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916EE" w14:textId="77777777" w:rsidR="003722AC" w:rsidRPr="00981713" w:rsidRDefault="003722AC" w:rsidP="003722AC">
      <w:pPr>
        <w:tabs>
          <w:tab w:val="left" w:pos="4678"/>
          <w:tab w:val="left" w:pos="8647"/>
          <w:tab w:val="left" w:pos="9214"/>
          <w:tab w:val="left" w:pos="9781"/>
        </w:tabs>
        <w:ind w:right="283"/>
        <w:jc w:val="center"/>
        <w:rPr>
          <w:noProof/>
          <w:lang w:val="uk-UA"/>
        </w:rPr>
      </w:pPr>
      <w:r w:rsidRPr="00981713">
        <w:rPr>
          <w:noProof/>
          <w:lang w:val="uk-UA"/>
        </w:rPr>
        <w:drawing>
          <wp:inline distT="0" distB="0" distL="0" distR="0" wp14:anchorId="090DC0BF" wp14:editId="6FA813D5">
            <wp:extent cx="106680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bl>
      <w:tblPr>
        <w:tblW w:w="9214" w:type="dxa"/>
        <w:tblLook w:val="00A0" w:firstRow="1" w:lastRow="0" w:firstColumn="1" w:lastColumn="0" w:noHBand="0" w:noVBand="0"/>
      </w:tblPr>
      <w:tblGrid>
        <w:gridCol w:w="2410"/>
        <w:gridCol w:w="6804"/>
      </w:tblGrid>
      <w:tr w:rsidR="003722AC" w:rsidRPr="00981713" w14:paraId="1CACDE20" w14:textId="77777777" w:rsidTr="00EC0AB3">
        <w:trPr>
          <w:trHeight w:val="325"/>
        </w:trPr>
        <w:tc>
          <w:tcPr>
            <w:tcW w:w="9214" w:type="dxa"/>
            <w:gridSpan w:val="2"/>
            <w:vMerge w:val="restart"/>
          </w:tcPr>
          <w:p w14:paraId="44416AD9" w14:textId="77777777" w:rsidR="003722AC" w:rsidRPr="00981713" w:rsidRDefault="003722AC" w:rsidP="00EC0AB3">
            <w:pPr>
              <w:tabs>
                <w:tab w:val="left" w:pos="4678"/>
                <w:tab w:val="left" w:pos="9214"/>
                <w:tab w:val="left" w:pos="9498"/>
              </w:tabs>
              <w:jc w:val="center"/>
              <w:rPr>
                <w:b/>
                <w:lang w:val="uk-UA"/>
              </w:rPr>
            </w:pPr>
            <w:r w:rsidRPr="00981713">
              <w:rPr>
                <w:b/>
                <w:lang w:val="uk-UA"/>
              </w:rPr>
              <w:t>Миколаївська міська рада</w:t>
            </w:r>
          </w:p>
        </w:tc>
      </w:tr>
      <w:tr w:rsidR="003722AC" w:rsidRPr="00981713" w14:paraId="5269DFA3" w14:textId="77777777" w:rsidTr="00EC0AB3">
        <w:trPr>
          <w:trHeight w:val="325"/>
        </w:trPr>
        <w:tc>
          <w:tcPr>
            <w:tcW w:w="9214" w:type="dxa"/>
            <w:gridSpan w:val="2"/>
            <w:vMerge/>
            <w:vAlign w:val="center"/>
          </w:tcPr>
          <w:p w14:paraId="2ED23C8E" w14:textId="77777777" w:rsidR="003722AC" w:rsidRPr="00981713" w:rsidRDefault="003722AC" w:rsidP="00EC0AB3">
            <w:pPr>
              <w:tabs>
                <w:tab w:val="left" w:pos="9498"/>
              </w:tabs>
              <w:ind w:right="2018"/>
              <w:jc w:val="center"/>
              <w:rPr>
                <w:b/>
                <w:lang w:val="uk-UA"/>
              </w:rPr>
            </w:pPr>
          </w:p>
        </w:tc>
      </w:tr>
      <w:tr w:rsidR="003722AC" w:rsidRPr="00981713" w14:paraId="775EB820" w14:textId="77777777" w:rsidTr="00EC0AB3">
        <w:trPr>
          <w:trHeight w:val="326"/>
        </w:trPr>
        <w:tc>
          <w:tcPr>
            <w:tcW w:w="9214" w:type="dxa"/>
            <w:gridSpan w:val="2"/>
            <w:vMerge w:val="restart"/>
          </w:tcPr>
          <w:p w14:paraId="42B55811" w14:textId="77777777" w:rsidR="003722AC" w:rsidRPr="00981713" w:rsidRDefault="003722AC" w:rsidP="00EC0AB3">
            <w:pPr>
              <w:tabs>
                <w:tab w:val="left" w:pos="9498"/>
              </w:tabs>
              <w:ind w:right="-114"/>
              <w:jc w:val="center"/>
              <w:rPr>
                <w:b/>
                <w:lang w:val="uk-UA"/>
              </w:rPr>
            </w:pPr>
            <w:r w:rsidRPr="00981713">
              <w:rPr>
                <w:b/>
                <w:lang w:val="uk-UA"/>
              </w:rPr>
              <w:t>Постійна комісія міської ради з питань</w:t>
            </w:r>
          </w:p>
          <w:p w14:paraId="42005493" w14:textId="77777777" w:rsidR="003722AC" w:rsidRPr="00981713" w:rsidRDefault="003722AC" w:rsidP="00EC0AB3">
            <w:pPr>
              <w:tabs>
                <w:tab w:val="left" w:pos="9498"/>
              </w:tabs>
              <w:ind w:right="-114"/>
              <w:jc w:val="center"/>
              <w:rPr>
                <w:b/>
                <w:lang w:val="uk-UA"/>
              </w:rPr>
            </w:pPr>
            <w:r w:rsidRPr="00981713">
              <w:rPr>
                <w:b/>
                <w:lang w:val="uk-UA"/>
              </w:rPr>
              <w:t>комунального господарства, комунальної власності</w:t>
            </w:r>
          </w:p>
          <w:p w14:paraId="21B9616C" w14:textId="77777777" w:rsidR="003722AC" w:rsidRPr="00981713" w:rsidRDefault="003722AC" w:rsidP="00EC0AB3">
            <w:pPr>
              <w:tabs>
                <w:tab w:val="left" w:pos="9498"/>
              </w:tabs>
              <w:ind w:right="-114"/>
              <w:jc w:val="center"/>
              <w:rPr>
                <w:b/>
                <w:lang w:val="uk-UA"/>
              </w:rPr>
            </w:pPr>
            <w:r w:rsidRPr="00981713">
              <w:rPr>
                <w:b/>
                <w:lang w:val="uk-UA"/>
              </w:rPr>
              <w:t>та благоустрою міста</w:t>
            </w:r>
          </w:p>
          <w:p w14:paraId="5FDB33CA" w14:textId="77777777" w:rsidR="003722AC" w:rsidRPr="00981713" w:rsidRDefault="003722AC" w:rsidP="00EC0AB3">
            <w:pPr>
              <w:tabs>
                <w:tab w:val="left" w:pos="9498"/>
              </w:tabs>
              <w:ind w:right="2018"/>
              <w:jc w:val="center"/>
              <w:rPr>
                <w:b/>
                <w:lang w:val="uk-UA"/>
              </w:rPr>
            </w:pPr>
          </w:p>
        </w:tc>
      </w:tr>
      <w:tr w:rsidR="003722AC" w:rsidRPr="00981713" w14:paraId="05210093" w14:textId="77777777" w:rsidTr="00EC0AB3">
        <w:trPr>
          <w:trHeight w:val="325"/>
        </w:trPr>
        <w:tc>
          <w:tcPr>
            <w:tcW w:w="9214" w:type="dxa"/>
            <w:gridSpan w:val="2"/>
            <w:vMerge/>
            <w:vAlign w:val="center"/>
          </w:tcPr>
          <w:p w14:paraId="07CAAB79" w14:textId="77777777" w:rsidR="003722AC" w:rsidRPr="00981713" w:rsidRDefault="003722AC" w:rsidP="00EC0AB3">
            <w:pPr>
              <w:jc w:val="center"/>
              <w:rPr>
                <w:b/>
                <w:lang w:val="uk-UA"/>
              </w:rPr>
            </w:pPr>
          </w:p>
        </w:tc>
      </w:tr>
      <w:tr w:rsidR="003722AC" w:rsidRPr="00981713" w14:paraId="038A6D51" w14:textId="77777777" w:rsidTr="00EC0AB3">
        <w:trPr>
          <w:trHeight w:val="325"/>
        </w:trPr>
        <w:tc>
          <w:tcPr>
            <w:tcW w:w="9214" w:type="dxa"/>
            <w:gridSpan w:val="2"/>
            <w:vMerge/>
            <w:vAlign w:val="center"/>
          </w:tcPr>
          <w:p w14:paraId="5E1FC30B" w14:textId="77777777" w:rsidR="003722AC" w:rsidRPr="00981713" w:rsidRDefault="003722AC" w:rsidP="00EC0AB3">
            <w:pPr>
              <w:jc w:val="center"/>
              <w:rPr>
                <w:b/>
                <w:lang w:val="uk-UA"/>
              </w:rPr>
            </w:pPr>
          </w:p>
        </w:tc>
      </w:tr>
      <w:tr w:rsidR="003722AC" w:rsidRPr="00981713" w14:paraId="71BCD018" w14:textId="77777777" w:rsidTr="00EC0AB3">
        <w:trPr>
          <w:trHeight w:val="329"/>
        </w:trPr>
        <w:tc>
          <w:tcPr>
            <w:tcW w:w="9214" w:type="dxa"/>
            <w:gridSpan w:val="2"/>
          </w:tcPr>
          <w:p w14:paraId="70907A9D" w14:textId="77777777" w:rsidR="003722AC" w:rsidRPr="00981713" w:rsidRDefault="003722AC" w:rsidP="00EC0AB3">
            <w:pPr>
              <w:jc w:val="center"/>
              <w:rPr>
                <w:b/>
                <w:lang w:val="uk-UA"/>
              </w:rPr>
            </w:pPr>
            <w:r w:rsidRPr="00981713">
              <w:rPr>
                <w:b/>
                <w:lang w:val="uk-UA"/>
              </w:rPr>
              <w:t>ПРОТОКОЛ</w:t>
            </w:r>
          </w:p>
        </w:tc>
      </w:tr>
      <w:tr w:rsidR="003722AC" w:rsidRPr="00981713" w14:paraId="289AC82E" w14:textId="77777777" w:rsidTr="00EC0AB3">
        <w:trPr>
          <w:trHeight w:val="1953"/>
        </w:trPr>
        <w:tc>
          <w:tcPr>
            <w:tcW w:w="9214" w:type="dxa"/>
            <w:gridSpan w:val="2"/>
          </w:tcPr>
          <w:p w14:paraId="73881AAF" w14:textId="1F3A2267" w:rsidR="003722AC" w:rsidRPr="00981713" w:rsidRDefault="003722AC" w:rsidP="00EC0AB3">
            <w:pPr>
              <w:jc w:val="center"/>
              <w:rPr>
                <w:lang w:val="uk-UA"/>
              </w:rPr>
            </w:pPr>
            <w:r>
              <w:rPr>
                <w:lang w:val="uk-UA"/>
              </w:rPr>
              <w:t>15</w:t>
            </w:r>
            <w:r w:rsidRPr="00981713">
              <w:rPr>
                <w:lang w:val="uk-UA"/>
              </w:rPr>
              <w:t>.</w:t>
            </w:r>
            <w:r>
              <w:rPr>
                <w:lang w:val="uk-UA"/>
              </w:rPr>
              <w:t>01</w:t>
            </w:r>
            <w:r w:rsidRPr="00981713">
              <w:rPr>
                <w:lang w:val="uk-UA"/>
              </w:rPr>
              <w:t>.201</w:t>
            </w:r>
            <w:r>
              <w:rPr>
                <w:lang w:val="uk-UA"/>
              </w:rPr>
              <w:t>9</w:t>
            </w:r>
            <w:r w:rsidRPr="00981713">
              <w:rPr>
                <w:lang w:val="uk-UA"/>
              </w:rPr>
              <w:t xml:space="preserve"> р. №</w:t>
            </w:r>
            <w:r>
              <w:rPr>
                <w:lang w:val="uk-UA"/>
              </w:rPr>
              <w:t> </w:t>
            </w:r>
            <w:r w:rsidRPr="00981713">
              <w:rPr>
                <w:lang w:val="uk-UA"/>
              </w:rPr>
              <w:t>10</w:t>
            </w:r>
            <w:r>
              <w:rPr>
                <w:lang w:val="uk-UA"/>
              </w:rPr>
              <w:t>9</w:t>
            </w:r>
          </w:p>
          <w:p w14:paraId="4774900E" w14:textId="77777777" w:rsidR="003722AC" w:rsidRPr="00981713" w:rsidRDefault="003722AC" w:rsidP="00EC0AB3">
            <w:pPr>
              <w:jc w:val="center"/>
              <w:rPr>
                <w:lang w:val="uk-UA"/>
              </w:rPr>
            </w:pPr>
          </w:p>
          <w:p w14:paraId="5DC732E4" w14:textId="77777777" w:rsidR="003722AC" w:rsidRPr="00981713" w:rsidRDefault="003722AC" w:rsidP="00EC0AB3">
            <w:pPr>
              <w:tabs>
                <w:tab w:val="left" w:pos="9420"/>
              </w:tabs>
              <w:jc w:val="center"/>
              <w:rPr>
                <w:b/>
                <w:lang w:val="uk-UA"/>
              </w:rPr>
            </w:pPr>
            <w:r w:rsidRPr="00981713">
              <w:rPr>
                <w:b/>
                <w:lang w:val="uk-UA"/>
              </w:rPr>
              <w:t>Засідання постійної комісії міської ради з питань</w:t>
            </w:r>
          </w:p>
          <w:p w14:paraId="3DF82B72" w14:textId="77777777" w:rsidR="003722AC" w:rsidRPr="00981713" w:rsidRDefault="003722AC" w:rsidP="00EC0AB3">
            <w:pPr>
              <w:tabs>
                <w:tab w:val="left" w:pos="9420"/>
              </w:tabs>
              <w:jc w:val="center"/>
              <w:rPr>
                <w:b/>
                <w:lang w:val="uk-UA"/>
              </w:rPr>
            </w:pPr>
            <w:r w:rsidRPr="00981713">
              <w:rPr>
                <w:b/>
                <w:lang w:val="uk-UA"/>
              </w:rPr>
              <w:t>житлово-комунального господарства, комунальної власності</w:t>
            </w:r>
          </w:p>
          <w:p w14:paraId="74A78D5A" w14:textId="77777777" w:rsidR="003722AC" w:rsidRPr="00981713" w:rsidRDefault="003722AC" w:rsidP="00EC0AB3">
            <w:pPr>
              <w:tabs>
                <w:tab w:val="left" w:pos="9420"/>
              </w:tabs>
              <w:jc w:val="center"/>
              <w:rPr>
                <w:b/>
                <w:lang w:val="uk-UA"/>
              </w:rPr>
            </w:pPr>
            <w:r w:rsidRPr="00981713">
              <w:rPr>
                <w:b/>
                <w:lang w:val="uk-UA"/>
              </w:rPr>
              <w:t>та благоустрою міста</w:t>
            </w:r>
          </w:p>
          <w:p w14:paraId="5AE6A6D6" w14:textId="77777777" w:rsidR="003722AC" w:rsidRPr="00981713" w:rsidRDefault="003722AC" w:rsidP="00EC0AB3">
            <w:pPr>
              <w:tabs>
                <w:tab w:val="left" w:pos="9498"/>
              </w:tabs>
              <w:ind w:right="742"/>
              <w:jc w:val="center"/>
              <w:rPr>
                <w:b/>
                <w:lang w:val="uk-UA"/>
              </w:rPr>
            </w:pPr>
          </w:p>
          <w:p w14:paraId="5D9B445F" w14:textId="77777777" w:rsidR="003722AC" w:rsidRPr="00981713" w:rsidRDefault="003722AC" w:rsidP="00EC0AB3">
            <w:pPr>
              <w:rPr>
                <w:lang w:val="uk-UA"/>
              </w:rPr>
            </w:pPr>
            <w:r w:rsidRPr="00981713">
              <w:rPr>
                <w:lang w:val="uk-UA"/>
              </w:rPr>
              <w:t>ПРИСУТНІ:</w:t>
            </w:r>
          </w:p>
        </w:tc>
      </w:tr>
      <w:tr w:rsidR="003722AC" w:rsidRPr="00981713" w14:paraId="2FD2697B" w14:textId="77777777" w:rsidTr="00EC0AB3">
        <w:trPr>
          <w:trHeight w:val="329"/>
        </w:trPr>
        <w:tc>
          <w:tcPr>
            <w:tcW w:w="2410" w:type="dxa"/>
          </w:tcPr>
          <w:p w14:paraId="54FE541E" w14:textId="77777777" w:rsidR="003722AC" w:rsidRPr="00981713" w:rsidRDefault="003722AC" w:rsidP="00EC0AB3">
            <w:pPr>
              <w:rPr>
                <w:b/>
                <w:lang w:val="uk-UA"/>
              </w:rPr>
            </w:pPr>
            <w:r w:rsidRPr="00981713">
              <w:rPr>
                <w:b/>
                <w:lang w:val="uk-UA"/>
              </w:rPr>
              <w:t>Голова комісії:</w:t>
            </w:r>
          </w:p>
        </w:tc>
        <w:tc>
          <w:tcPr>
            <w:tcW w:w="6804" w:type="dxa"/>
          </w:tcPr>
          <w:p w14:paraId="3BEDE0B6" w14:textId="77777777" w:rsidR="003722AC" w:rsidRPr="00981713" w:rsidRDefault="003722AC" w:rsidP="00EC0AB3">
            <w:pPr>
              <w:tabs>
                <w:tab w:val="left" w:pos="6256"/>
                <w:tab w:val="left" w:pos="6377"/>
              </w:tabs>
              <w:ind w:right="1017"/>
              <w:jc w:val="both"/>
              <w:rPr>
                <w:lang w:val="uk-UA"/>
              </w:rPr>
            </w:pPr>
            <w:r w:rsidRPr="00981713">
              <w:rPr>
                <w:lang w:val="uk-UA"/>
              </w:rPr>
              <w:t>Лєпішев О.О.</w:t>
            </w:r>
          </w:p>
        </w:tc>
      </w:tr>
      <w:tr w:rsidR="003722AC" w:rsidRPr="00981713" w14:paraId="4EC2268E" w14:textId="77777777" w:rsidTr="00EC0AB3">
        <w:trPr>
          <w:trHeight w:val="316"/>
        </w:trPr>
        <w:tc>
          <w:tcPr>
            <w:tcW w:w="2410" w:type="dxa"/>
          </w:tcPr>
          <w:p w14:paraId="36255279" w14:textId="77777777" w:rsidR="003722AC" w:rsidRPr="00981713" w:rsidRDefault="003722AC" w:rsidP="00EC0AB3">
            <w:pPr>
              <w:ind w:right="-391"/>
              <w:rPr>
                <w:b/>
                <w:lang w:val="uk-UA"/>
              </w:rPr>
            </w:pPr>
            <w:r w:rsidRPr="00981713">
              <w:rPr>
                <w:b/>
                <w:lang w:val="uk-UA"/>
              </w:rPr>
              <w:t>Секретар комісії:</w:t>
            </w:r>
          </w:p>
        </w:tc>
        <w:tc>
          <w:tcPr>
            <w:tcW w:w="6804" w:type="dxa"/>
          </w:tcPr>
          <w:p w14:paraId="50D9CE0A" w14:textId="77777777" w:rsidR="003722AC" w:rsidRPr="00981713" w:rsidRDefault="003722AC" w:rsidP="00EC0AB3">
            <w:pPr>
              <w:tabs>
                <w:tab w:val="left" w:pos="6256"/>
                <w:tab w:val="left" w:pos="6377"/>
              </w:tabs>
              <w:ind w:right="885"/>
              <w:jc w:val="both"/>
              <w:rPr>
                <w:color w:val="auto"/>
                <w:lang w:val="uk-UA"/>
              </w:rPr>
            </w:pPr>
            <w:r w:rsidRPr="00981713">
              <w:rPr>
                <w:color w:val="auto"/>
                <w:lang w:val="uk-UA"/>
              </w:rPr>
              <w:t xml:space="preserve">Солтис О.П. </w:t>
            </w:r>
          </w:p>
        </w:tc>
      </w:tr>
      <w:tr w:rsidR="003722AC" w:rsidRPr="008B5686" w14:paraId="05199782" w14:textId="77777777" w:rsidTr="00EC0AB3">
        <w:trPr>
          <w:trHeight w:val="709"/>
        </w:trPr>
        <w:tc>
          <w:tcPr>
            <w:tcW w:w="2410" w:type="dxa"/>
          </w:tcPr>
          <w:p w14:paraId="094DF606" w14:textId="77777777" w:rsidR="003722AC" w:rsidRPr="00981713" w:rsidRDefault="003722AC" w:rsidP="00EC0AB3">
            <w:pPr>
              <w:rPr>
                <w:b/>
                <w:lang w:val="uk-UA"/>
              </w:rPr>
            </w:pPr>
            <w:r w:rsidRPr="00981713">
              <w:rPr>
                <w:b/>
                <w:lang w:val="uk-UA"/>
              </w:rPr>
              <w:t xml:space="preserve">Члени комісії: </w:t>
            </w:r>
          </w:p>
          <w:p w14:paraId="0EE3EEE4" w14:textId="77777777" w:rsidR="003722AC" w:rsidRPr="00981713" w:rsidRDefault="003722AC" w:rsidP="00EC0AB3">
            <w:pPr>
              <w:rPr>
                <w:b/>
                <w:lang w:val="uk-UA"/>
              </w:rPr>
            </w:pPr>
          </w:p>
          <w:p w14:paraId="595068D5" w14:textId="77777777" w:rsidR="003722AC" w:rsidRPr="00981713" w:rsidRDefault="003722AC" w:rsidP="00EC0AB3">
            <w:pPr>
              <w:rPr>
                <w:b/>
                <w:lang w:val="uk-UA"/>
              </w:rPr>
            </w:pPr>
            <w:r w:rsidRPr="00981713">
              <w:rPr>
                <w:b/>
                <w:lang w:val="uk-UA"/>
              </w:rPr>
              <w:t>Відсутні члени комісії:</w:t>
            </w:r>
          </w:p>
          <w:p w14:paraId="7CD2A292" w14:textId="77777777" w:rsidR="003722AC" w:rsidRPr="00981713" w:rsidRDefault="003722AC" w:rsidP="00EC0AB3">
            <w:pPr>
              <w:rPr>
                <w:b/>
                <w:lang w:val="uk-UA"/>
              </w:rPr>
            </w:pPr>
          </w:p>
          <w:p w14:paraId="37B3AA29" w14:textId="77777777" w:rsidR="003722AC" w:rsidRPr="00981713" w:rsidRDefault="003722AC" w:rsidP="00EC0AB3">
            <w:pPr>
              <w:rPr>
                <w:b/>
                <w:lang w:val="uk-UA"/>
              </w:rPr>
            </w:pPr>
            <w:r w:rsidRPr="00981713">
              <w:rPr>
                <w:b/>
                <w:lang w:val="uk-UA"/>
              </w:rPr>
              <w:t>Запрошені та присутні:</w:t>
            </w:r>
          </w:p>
          <w:p w14:paraId="0293A8C3" w14:textId="77777777" w:rsidR="003722AC" w:rsidRPr="00981713" w:rsidRDefault="003722AC" w:rsidP="00EC0AB3">
            <w:pPr>
              <w:rPr>
                <w:b/>
                <w:lang w:val="uk-UA"/>
              </w:rPr>
            </w:pPr>
          </w:p>
        </w:tc>
        <w:tc>
          <w:tcPr>
            <w:tcW w:w="6804" w:type="dxa"/>
          </w:tcPr>
          <w:p w14:paraId="75BDE75A" w14:textId="0E544E7C" w:rsidR="003722AC" w:rsidRPr="00981713" w:rsidRDefault="003722AC" w:rsidP="00EC0AB3">
            <w:pPr>
              <w:tabs>
                <w:tab w:val="left" w:pos="6256"/>
                <w:tab w:val="left" w:pos="6377"/>
              </w:tabs>
              <w:ind w:right="885"/>
              <w:jc w:val="both"/>
              <w:rPr>
                <w:color w:val="auto"/>
                <w:lang w:val="uk-UA"/>
              </w:rPr>
            </w:pPr>
            <w:r w:rsidRPr="00981713">
              <w:rPr>
                <w:lang w:val="uk-UA"/>
              </w:rPr>
              <w:t>Єнтін В.О., Рєпін О.В., Римарь Є.В.</w:t>
            </w:r>
          </w:p>
          <w:p w14:paraId="11614F7A" w14:textId="77777777" w:rsidR="003722AC" w:rsidRPr="00981713" w:rsidRDefault="003722AC" w:rsidP="00EC0AB3">
            <w:pPr>
              <w:tabs>
                <w:tab w:val="left" w:pos="6256"/>
                <w:tab w:val="left" w:pos="6377"/>
              </w:tabs>
              <w:ind w:right="1017"/>
              <w:jc w:val="both"/>
              <w:rPr>
                <w:color w:val="auto"/>
                <w:lang w:val="uk-UA"/>
              </w:rPr>
            </w:pPr>
          </w:p>
          <w:p w14:paraId="5D32B563" w14:textId="02DD781C" w:rsidR="003722AC" w:rsidRPr="00981713" w:rsidRDefault="003722AC" w:rsidP="00EC0AB3">
            <w:pPr>
              <w:tabs>
                <w:tab w:val="left" w:pos="6256"/>
                <w:tab w:val="left" w:pos="6377"/>
              </w:tabs>
              <w:ind w:right="909"/>
              <w:jc w:val="both"/>
              <w:rPr>
                <w:lang w:val="uk-UA"/>
              </w:rPr>
            </w:pPr>
            <w:r w:rsidRPr="00981713">
              <w:rPr>
                <w:lang w:val="uk-UA"/>
              </w:rPr>
              <w:t>Андрейчук В.Ю., Гусєв</w:t>
            </w:r>
            <w:r>
              <w:rPr>
                <w:lang w:val="uk-UA"/>
              </w:rPr>
              <w:t> </w:t>
            </w:r>
            <w:r w:rsidRPr="00981713">
              <w:rPr>
                <w:lang w:val="uk-UA"/>
              </w:rPr>
              <w:t xml:space="preserve">О.С., </w:t>
            </w:r>
            <w:r w:rsidRPr="00981713">
              <w:rPr>
                <w:color w:val="auto"/>
                <w:lang w:val="uk-UA"/>
              </w:rPr>
              <w:t>Копійка І.М.</w:t>
            </w:r>
            <w:r w:rsidRPr="00981713">
              <w:rPr>
                <w:lang w:val="uk-UA"/>
              </w:rPr>
              <w:t>,</w:t>
            </w:r>
            <w:r>
              <w:rPr>
                <w:lang w:val="uk-UA"/>
              </w:rPr>
              <w:t xml:space="preserve"> </w:t>
            </w:r>
            <w:r w:rsidRPr="00981713">
              <w:rPr>
                <w:lang w:val="uk-UA"/>
              </w:rPr>
              <w:t xml:space="preserve">Лазута К.Ю. </w:t>
            </w:r>
          </w:p>
          <w:p w14:paraId="7D658E66" w14:textId="77777777" w:rsidR="003722AC" w:rsidRPr="00981713" w:rsidRDefault="003722AC" w:rsidP="00EC0AB3">
            <w:pPr>
              <w:tabs>
                <w:tab w:val="left" w:pos="6256"/>
                <w:tab w:val="left" w:pos="6377"/>
              </w:tabs>
              <w:ind w:right="1017"/>
              <w:jc w:val="both"/>
              <w:rPr>
                <w:lang w:val="uk-UA"/>
              </w:rPr>
            </w:pPr>
          </w:p>
          <w:p w14:paraId="3C14CD6D" w14:textId="19C0594F" w:rsidR="003722AC" w:rsidRPr="00981713" w:rsidRDefault="00282D87" w:rsidP="00EC0AB3">
            <w:pPr>
              <w:tabs>
                <w:tab w:val="left" w:pos="6256"/>
                <w:tab w:val="left" w:pos="6377"/>
              </w:tabs>
              <w:ind w:right="-109"/>
              <w:jc w:val="both"/>
              <w:rPr>
                <w:color w:val="auto"/>
                <w:lang w:val="uk-UA"/>
              </w:rPr>
            </w:pPr>
            <w:r>
              <w:rPr>
                <w:color w:val="auto"/>
                <w:lang w:val="uk-UA"/>
              </w:rPr>
              <w:t xml:space="preserve">Грозов А.А. – депутат Миколаївської міської ради </w:t>
            </w:r>
            <w:r>
              <w:rPr>
                <w:color w:val="auto"/>
                <w:lang w:val="en-US"/>
              </w:rPr>
              <w:t>VII </w:t>
            </w:r>
            <w:r>
              <w:rPr>
                <w:color w:val="auto"/>
                <w:lang w:val="uk-UA"/>
              </w:rPr>
              <w:t xml:space="preserve">скликання; </w:t>
            </w:r>
            <w:r w:rsidR="003722AC" w:rsidRPr="00981713">
              <w:rPr>
                <w:color w:val="auto"/>
                <w:lang w:val="uk-UA"/>
              </w:rPr>
              <w:t>Мкртчян М.С. – начальник управління комунального майна Миколаївської міської ради;</w:t>
            </w:r>
            <w:r>
              <w:rPr>
                <w:color w:val="auto"/>
                <w:lang w:val="uk-UA"/>
              </w:rPr>
              <w:t xml:space="preserve"> Богданов В.М. – начальник відділу приватизації комунального майна управління комунального майна Миколаївської міської ради; Рябкова В.М. – мешканка м. Миколаєва;</w:t>
            </w:r>
            <w:r w:rsidR="003722AC">
              <w:rPr>
                <w:color w:val="auto"/>
                <w:lang w:val="uk-UA"/>
              </w:rPr>
              <w:t xml:space="preserve"> </w:t>
            </w:r>
            <w:r w:rsidR="003722AC" w:rsidRPr="00981713">
              <w:rPr>
                <w:color w:val="auto"/>
                <w:shd w:val="clear" w:color="auto" w:fill="FFFFFF"/>
                <w:lang w:val="uk-UA"/>
              </w:rPr>
              <w:t>представники ЗМІ та інші особи.</w:t>
            </w:r>
          </w:p>
        </w:tc>
      </w:tr>
    </w:tbl>
    <w:p w14:paraId="41D5FF96" w14:textId="77777777" w:rsidR="003722AC" w:rsidRPr="00981713" w:rsidRDefault="003722AC" w:rsidP="003722AC">
      <w:pPr>
        <w:ind w:firstLine="567"/>
        <w:jc w:val="center"/>
        <w:rPr>
          <w:b/>
          <w:lang w:val="uk-UA"/>
        </w:rPr>
      </w:pPr>
    </w:p>
    <w:p w14:paraId="49BB0185" w14:textId="77777777" w:rsidR="003722AC" w:rsidRPr="00981713" w:rsidRDefault="003722AC" w:rsidP="003722AC">
      <w:pPr>
        <w:ind w:firstLine="567"/>
        <w:jc w:val="center"/>
        <w:rPr>
          <w:b/>
          <w:lang w:val="uk-UA"/>
        </w:rPr>
      </w:pPr>
      <w:r w:rsidRPr="00981713">
        <w:rPr>
          <w:b/>
          <w:lang w:val="uk-UA"/>
        </w:rPr>
        <w:t xml:space="preserve">ПОРЯДОК ДЕННИЙ: </w:t>
      </w:r>
    </w:p>
    <w:p w14:paraId="263637F7" w14:textId="04A2A664" w:rsidR="003722AC" w:rsidRDefault="003722AC" w:rsidP="003722AC"/>
    <w:p w14:paraId="1ED01F0B" w14:textId="77777777" w:rsidR="00570EE9" w:rsidRDefault="00570EE9" w:rsidP="00570EE9">
      <w:pPr>
        <w:pStyle w:val="a3"/>
        <w:tabs>
          <w:tab w:val="left" w:pos="0"/>
          <w:tab w:val="left" w:pos="284"/>
          <w:tab w:val="left" w:pos="426"/>
        </w:tabs>
        <w:ind w:left="0" w:firstLine="567"/>
        <w:jc w:val="both"/>
        <w:rPr>
          <w:b/>
        </w:rPr>
      </w:pPr>
      <w:r w:rsidRPr="00FC60B2">
        <w:rPr>
          <w:b/>
          <w:lang w:val="uk-UA"/>
        </w:rPr>
        <w:t>1.</w:t>
      </w:r>
      <w:r>
        <w:rPr>
          <w:b/>
          <w:lang w:val="uk-UA"/>
        </w:rPr>
        <w:t>1</w:t>
      </w:r>
      <w:r>
        <w:rPr>
          <w:lang w:val="uk-UA"/>
        </w:rPr>
        <w:t xml:space="preserve"> </w:t>
      </w:r>
      <w:r w:rsidRPr="002A65B4">
        <w:rPr>
          <w:lang w:val="uk-UA"/>
        </w:rPr>
        <w:t>Проект рішення міської ради «Про</w:t>
      </w:r>
      <w:r>
        <w:rPr>
          <w:lang w:val="uk-UA"/>
        </w:rPr>
        <w:t xml:space="preserve"> перейменування комунального підприємства «Аптека» та затвердження Статуту в новій редакції»</w:t>
      </w:r>
      <w:r w:rsidRPr="00BF6939">
        <w:t xml:space="preserve"> </w:t>
      </w:r>
      <w:r w:rsidRPr="00BF6939">
        <w:rPr>
          <w:b/>
        </w:rPr>
        <w:t>(</w:t>
      </w:r>
      <w:r w:rsidRPr="00BF6939">
        <w:rPr>
          <w:b/>
          <w:lang w:val="uk-UA"/>
        </w:rPr>
        <w:t xml:space="preserve">файл </w:t>
      </w:r>
      <w:r w:rsidRPr="00BF6939">
        <w:rPr>
          <w:b/>
          <w:lang w:val="en-US"/>
        </w:rPr>
        <w:t>s</w:t>
      </w:r>
      <w:r w:rsidRPr="00BF6939">
        <w:rPr>
          <w:b/>
        </w:rPr>
        <w:t>-</w:t>
      </w:r>
      <w:r w:rsidRPr="00BF6939">
        <w:rPr>
          <w:b/>
          <w:lang w:val="en-US"/>
        </w:rPr>
        <w:t>ev</w:t>
      </w:r>
      <w:r w:rsidRPr="00BF6939">
        <w:rPr>
          <w:b/>
        </w:rPr>
        <w:t>-001).</w:t>
      </w:r>
    </w:p>
    <w:p w14:paraId="40FDED34" w14:textId="20503666" w:rsidR="003722AC" w:rsidRDefault="00570EE9" w:rsidP="00570EE9">
      <w:pPr>
        <w:ind w:firstLine="567"/>
        <w:jc w:val="both"/>
        <w:rPr>
          <w:lang w:val="uk-UA"/>
        </w:rPr>
      </w:pPr>
      <w:r>
        <w:rPr>
          <w:b/>
          <w:color w:val="auto"/>
          <w:lang w:val="uk-UA"/>
        </w:rPr>
        <w:t xml:space="preserve">ВИРІШИЛИ: </w:t>
      </w:r>
      <w:r w:rsidR="007509A5" w:rsidRPr="007509A5">
        <w:rPr>
          <w:color w:val="auto"/>
          <w:lang w:val="uk-UA"/>
        </w:rPr>
        <w:t>п</w:t>
      </w:r>
      <w:r>
        <w:rPr>
          <w:color w:val="auto"/>
          <w:lang w:val="uk-UA"/>
        </w:rPr>
        <w:t xml:space="preserve">еренести розгляд </w:t>
      </w:r>
      <w:r>
        <w:rPr>
          <w:lang w:val="uk-UA"/>
        </w:rPr>
        <w:t>п</w:t>
      </w:r>
      <w:r w:rsidRPr="002A65B4">
        <w:rPr>
          <w:lang w:val="uk-UA"/>
        </w:rPr>
        <w:t>роект</w:t>
      </w:r>
      <w:r>
        <w:rPr>
          <w:lang w:val="uk-UA"/>
        </w:rPr>
        <w:t>у</w:t>
      </w:r>
      <w:r w:rsidRPr="002A65B4">
        <w:rPr>
          <w:lang w:val="uk-UA"/>
        </w:rPr>
        <w:t xml:space="preserve"> рішення міської ради «Про</w:t>
      </w:r>
      <w:r>
        <w:rPr>
          <w:lang w:val="uk-UA"/>
        </w:rPr>
        <w:t xml:space="preserve"> перейменування комунального підприємства «Аптека» та затвердження Статуту в новій редакції»</w:t>
      </w:r>
      <w:r w:rsidRPr="00BF6939">
        <w:t xml:space="preserve"> </w:t>
      </w:r>
      <w:r w:rsidRPr="00570EE9">
        <w:t>(</w:t>
      </w:r>
      <w:r w:rsidRPr="00570EE9">
        <w:rPr>
          <w:lang w:val="uk-UA"/>
        </w:rPr>
        <w:t xml:space="preserve">файл </w:t>
      </w:r>
      <w:r w:rsidRPr="00570EE9">
        <w:rPr>
          <w:lang w:val="en-US"/>
        </w:rPr>
        <w:t>s</w:t>
      </w:r>
      <w:r w:rsidRPr="00570EE9">
        <w:t>-</w:t>
      </w:r>
      <w:r w:rsidRPr="00570EE9">
        <w:rPr>
          <w:lang w:val="en-US"/>
        </w:rPr>
        <w:t>ev</w:t>
      </w:r>
      <w:r w:rsidRPr="00570EE9">
        <w:t>-001)</w:t>
      </w:r>
      <w:r>
        <w:rPr>
          <w:lang w:val="uk-UA"/>
        </w:rPr>
        <w:t xml:space="preserve"> на чергове засідання постійної комісії.</w:t>
      </w:r>
    </w:p>
    <w:p w14:paraId="4FD1FCD4" w14:textId="77777777" w:rsidR="00570EE9" w:rsidRDefault="00570EE9" w:rsidP="00570EE9">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23A98A82" w14:textId="27E7A7F3" w:rsidR="00570EE9" w:rsidRDefault="00570EE9" w:rsidP="00570EE9">
      <w:pPr>
        <w:jc w:val="both"/>
        <w:rPr>
          <w:color w:val="auto"/>
          <w:lang w:val="uk-UA"/>
        </w:rPr>
      </w:pPr>
    </w:p>
    <w:p w14:paraId="6683B053" w14:textId="77777777" w:rsidR="00570EE9" w:rsidRPr="002A65B4" w:rsidRDefault="00570EE9" w:rsidP="00570EE9">
      <w:pPr>
        <w:widowControl w:val="0"/>
        <w:tabs>
          <w:tab w:val="left" w:pos="1018"/>
        </w:tabs>
        <w:spacing w:line="317" w:lineRule="exact"/>
        <w:ind w:firstLine="567"/>
        <w:jc w:val="both"/>
        <w:rPr>
          <w:lang w:val="uk-UA"/>
        </w:rPr>
      </w:pPr>
      <w:r w:rsidRPr="002A65B4">
        <w:rPr>
          <w:b/>
          <w:lang w:val="uk-UA"/>
        </w:rPr>
        <w:lastRenderedPageBreak/>
        <w:t>1.</w:t>
      </w:r>
      <w:r>
        <w:rPr>
          <w:b/>
          <w:lang w:val="uk-UA"/>
        </w:rPr>
        <w:t>2</w:t>
      </w:r>
      <w:r w:rsidRPr="002A65B4">
        <w:rPr>
          <w:lang w:val="uk-UA"/>
        </w:rPr>
        <w:t xml:space="preserve"> Проект рішення міської ради «Про внесення зміни до рішення міської ради від 12.06.2003 №12/4 «Про затвердження Положень про міські відзнаки й почесні звання міста Миколаєва» в частині внесення змін в Положення про звання «Почесний громадянин міста Миколаєва».</w:t>
      </w:r>
    </w:p>
    <w:p w14:paraId="7D22DCAE" w14:textId="7D8ED96F" w:rsidR="00570EE9" w:rsidRPr="00570EE9" w:rsidRDefault="00570EE9" w:rsidP="00570EE9">
      <w:pPr>
        <w:ind w:firstLine="567"/>
        <w:jc w:val="both"/>
        <w:rPr>
          <w:color w:val="auto"/>
          <w:lang w:val="uk-UA"/>
        </w:rPr>
      </w:pPr>
      <w:r>
        <w:rPr>
          <w:b/>
          <w:color w:val="auto"/>
          <w:lang w:val="uk-UA"/>
        </w:rPr>
        <w:t xml:space="preserve">ВИРІШИЛИ: </w:t>
      </w:r>
      <w:r w:rsidR="007509A5">
        <w:rPr>
          <w:color w:val="auto"/>
          <w:lang w:val="uk-UA"/>
        </w:rPr>
        <w:t>п</w:t>
      </w:r>
      <w:r>
        <w:rPr>
          <w:color w:val="auto"/>
          <w:lang w:val="uk-UA"/>
        </w:rPr>
        <w:t xml:space="preserve">еренести розгляд </w:t>
      </w:r>
      <w:r>
        <w:rPr>
          <w:lang w:val="uk-UA"/>
        </w:rPr>
        <w:t>п</w:t>
      </w:r>
      <w:r w:rsidRPr="002A65B4">
        <w:rPr>
          <w:lang w:val="uk-UA"/>
        </w:rPr>
        <w:t>роект</w:t>
      </w:r>
      <w:r>
        <w:rPr>
          <w:lang w:val="uk-UA"/>
        </w:rPr>
        <w:t xml:space="preserve">у </w:t>
      </w:r>
      <w:r w:rsidRPr="002A65B4">
        <w:rPr>
          <w:lang w:val="uk-UA"/>
        </w:rPr>
        <w:t>рішення міської ради «Про внесення зміни до рішення міської ради від 12.06.2003 №12/4 «Про затвердження Положень про міські відзнаки й почесні звання міста Миколаєва» в частині внесення змін в Положення про звання «Почесний громадянин міста Миколаєва»</w:t>
      </w:r>
      <w:r>
        <w:rPr>
          <w:lang w:val="uk-UA"/>
        </w:rPr>
        <w:t xml:space="preserve"> на чергове засідання постійної комісії.</w:t>
      </w:r>
    </w:p>
    <w:p w14:paraId="6256FCBB" w14:textId="77777777" w:rsidR="00570EE9" w:rsidRDefault="00570EE9" w:rsidP="00570EE9">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4C306A5B" w14:textId="77777777" w:rsidR="00570EE9" w:rsidRPr="00570EE9" w:rsidRDefault="00570EE9" w:rsidP="00570EE9">
      <w:pPr>
        <w:ind w:firstLine="567"/>
        <w:rPr>
          <w:lang w:val="uk-UA"/>
        </w:rPr>
      </w:pPr>
    </w:p>
    <w:p w14:paraId="001CBDD9" w14:textId="77777777" w:rsidR="00782D81" w:rsidRPr="00054FA1" w:rsidRDefault="00782D81" w:rsidP="00782D81">
      <w:pPr>
        <w:tabs>
          <w:tab w:val="left" w:pos="851"/>
        </w:tabs>
        <w:ind w:firstLine="567"/>
        <w:jc w:val="both"/>
        <w:rPr>
          <w:b/>
          <w:color w:val="auto"/>
        </w:rPr>
      </w:pPr>
      <w:r>
        <w:rPr>
          <w:b/>
          <w:color w:val="auto"/>
          <w:lang w:val="uk-UA"/>
        </w:rPr>
        <w:t>1.3</w:t>
      </w:r>
      <w:r w:rsidRPr="00054FA1">
        <w:rPr>
          <w:lang w:val="uk-UA"/>
        </w:rPr>
        <w:t xml:space="preserve"> </w:t>
      </w:r>
      <w:r w:rsidRPr="002A65B4">
        <w:rPr>
          <w:lang w:val="uk-UA"/>
        </w:rPr>
        <w:t>Проект рішення міської ради «Про</w:t>
      </w:r>
      <w:r>
        <w:rPr>
          <w:lang w:val="uk-UA"/>
        </w:rPr>
        <w:t xml:space="preserve"> затвердження міської програми «Фізична культура і спорт» на 2019-2021 роки» </w:t>
      </w:r>
      <w:r w:rsidRPr="00054FA1">
        <w:rPr>
          <w:b/>
          <w:lang w:val="uk-UA"/>
        </w:rPr>
        <w:t xml:space="preserve">(файл </w:t>
      </w:r>
      <w:r w:rsidRPr="00054FA1">
        <w:rPr>
          <w:b/>
          <w:lang w:val="en-US"/>
        </w:rPr>
        <w:t>s</w:t>
      </w:r>
      <w:r w:rsidRPr="00054FA1">
        <w:rPr>
          <w:b/>
        </w:rPr>
        <w:t>-</w:t>
      </w:r>
      <w:r w:rsidRPr="00054FA1">
        <w:rPr>
          <w:b/>
          <w:lang w:val="en-US"/>
        </w:rPr>
        <w:t>fs</w:t>
      </w:r>
      <w:r w:rsidRPr="00054FA1">
        <w:rPr>
          <w:b/>
        </w:rPr>
        <w:t>-008)</w:t>
      </w:r>
      <w:r w:rsidRPr="00054FA1">
        <w:t>.</w:t>
      </w:r>
    </w:p>
    <w:p w14:paraId="1D380942" w14:textId="26821E05" w:rsidR="00782D81" w:rsidRPr="00570EE9" w:rsidRDefault="00782D81" w:rsidP="00782D81">
      <w:pPr>
        <w:ind w:firstLine="567"/>
        <w:jc w:val="both"/>
        <w:rPr>
          <w:color w:val="auto"/>
          <w:lang w:val="uk-UA"/>
        </w:rPr>
      </w:pPr>
      <w:r>
        <w:rPr>
          <w:b/>
          <w:color w:val="auto"/>
          <w:lang w:val="uk-UA"/>
        </w:rPr>
        <w:t xml:space="preserve">ВИРІШИЛИ: </w:t>
      </w:r>
      <w:r w:rsidR="007509A5" w:rsidRPr="007509A5">
        <w:rPr>
          <w:color w:val="auto"/>
          <w:lang w:val="uk-UA"/>
        </w:rPr>
        <w:t>п</w:t>
      </w:r>
      <w:r>
        <w:rPr>
          <w:color w:val="auto"/>
          <w:lang w:val="uk-UA"/>
        </w:rPr>
        <w:t xml:space="preserve">еренести розгляд </w:t>
      </w:r>
      <w:r>
        <w:rPr>
          <w:lang w:val="uk-UA"/>
        </w:rPr>
        <w:t>п</w:t>
      </w:r>
      <w:r w:rsidRPr="002A65B4">
        <w:rPr>
          <w:lang w:val="uk-UA"/>
        </w:rPr>
        <w:t>роект</w:t>
      </w:r>
      <w:r>
        <w:rPr>
          <w:lang w:val="uk-UA"/>
        </w:rPr>
        <w:t xml:space="preserve">у </w:t>
      </w:r>
      <w:r w:rsidRPr="002A65B4">
        <w:rPr>
          <w:lang w:val="uk-UA"/>
        </w:rPr>
        <w:t>рішення міської ради «Про</w:t>
      </w:r>
      <w:r>
        <w:rPr>
          <w:lang w:val="uk-UA"/>
        </w:rPr>
        <w:t xml:space="preserve"> затвердження міської програми «Фізична культура і спорт» на 2019-2021 роки» </w:t>
      </w:r>
      <w:r w:rsidRPr="00782D81">
        <w:rPr>
          <w:lang w:val="uk-UA"/>
        </w:rPr>
        <w:t xml:space="preserve">(файл </w:t>
      </w:r>
      <w:r w:rsidRPr="00782D81">
        <w:rPr>
          <w:lang w:val="en-US"/>
        </w:rPr>
        <w:t>s</w:t>
      </w:r>
      <w:r w:rsidRPr="00782D81">
        <w:t>-</w:t>
      </w:r>
      <w:r w:rsidRPr="00782D81">
        <w:rPr>
          <w:lang w:val="en-US"/>
        </w:rPr>
        <w:t>fs</w:t>
      </w:r>
      <w:r w:rsidRPr="00782D81">
        <w:t>-008)</w:t>
      </w:r>
      <w:r w:rsidRPr="00782D81">
        <w:rPr>
          <w:lang w:val="uk-UA"/>
        </w:rPr>
        <w:t xml:space="preserve"> </w:t>
      </w:r>
      <w:r>
        <w:rPr>
          <w:lang w:val="uk-UA"/>
        </w:rPr>
        <w:t>на чергове засідання постійної комісії.</w:t>
      </w:r>
    </w:p>
    <w:p w14:paraId="09C7D809" w14:textId="77777777" w:rsidR="00782D81" w:rsidRDefault="00782D81" w:rsidP="00782D81">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59801CD0" w14:textId="77777777" w:rsidR="00782D81" w:rsidRPr="00054FA1" w:rsidRDefault="00782D81" w:rsidP="00782D81">
      <w:pPr>
        <w:tabs>
          <w:tab w:val="left" w:pos="851"/>
        </w:tabs>
        <w:jc w:val="both"/>
        <w:rPr>
          <w:b/>
          <w:color w:val="auto"/>
        </w:rPr>
      </w:pPr>
    </w:p>
    <w:p w14:paraId="6EEC9C97" w14:textId="77777777" w:rsidR="00782D81" w:rsidRPr="00395C27" w:rsidRDefault="00782D81" w:rsidP="00782D81">
      <w:pPr>
        <w:tabs>
          <w:tab w:val="left" w:pos="851"/>
        </w:tabs>
        <w:ind w:firstLine="567"/>
        <w:jc w:val="both"/>
        <w:rPr>
          <w:b/>
          <w:color w:val="auto"/>
          <w:lang w:val="uk-UA"/>
        </w:rPr>
      </w:pPr>
      <w:r>
        <w:rPr>
          <w:b/>
          <w:color w:val="auto"/>
          <w:lang w:val="uk-UA"/>
        </w:rPr>
        <w:t xml:space="preserve">1.4 </w:t>
      </w:r>
      <w:r w:rsidRPr="002A65B4">
        <w:rPr>
          <w:lang w:val="uk-UA"/>
        </w:rPr>
        <w:t>Проект рішення міської ради «Про</w:t>
      </w:r>
      <w:r>
        <w:rPr>
          <w:lang w:val="uk-UA"/>
        </w:rPr>
        <w:t xml:space="preserve"> затвердження галузевої програми розвитку «Охорона здоров’я» м. Миколаєва на 2019-2021 роки» </w:t>
      </w:r>
      <w:r w:rsidRPr="00395C27">
        <w:rPr>
          <w:b/>
          <w:lang w:val="uk-UA"/>
        </w:rPr>
        <w:t xml:space="preserve">(файл </w:t>
      </w:r>
      <w:r w:rsidRPr="00395C27">
        <w:rPr>
          <w:b/>
          <w:lang w:val="en-US"/>
        </w:rPr>
        <w:t>s</w:t>
      </w:r>
      <w:r w:rsidRPr="00395C27">
        <w:rPr>
          <w:b/>
        </w:rPr>
        <w:t>-</w:t>
      </w:r>
      <w:r w:rsidRPr="00395C27">
        <w:rPr>
          <w:b/>
          <w:lang w:val="en-US"/>
        </w:rPr>
        <w:t>zd</w:t>
      </w:r>
      <w:r w:rsidRPr="00395C27">
        <w:rPr>
          <w:b/>
        </w:rPr>
        <w:t>-041</w:t>
      </w:r>
      <w:r w:rsidRPr="00395C27">
        <w:rPr>
          <w:b/>
          <w:lang w:val="uk-UA"/>
        </w:rPr>
        <w:t>).</w:t>
      </w:r>
    </w:p>
    <w:p w14:paraId="64A25842" w14:textId="742EB22F" w:rsidR="00782D81" w:rsidRPr="00782D81" w:rsidRDefault="00782D81" w:rsidP="00782D81">
      <w:pPr>
        <w:tabs>
          <w:tab w:val="left" w:pos="851"/>
        </w:tabs>
        <w:ind w:firstLine="567"/>
        <w:jc w:val="both"/>
        <w:rPr>
          <w:b/>
          <w:color w:val="auto"/>
          <w:lang w:val="uk-UA"/>
        </w:rPr>
      </w:pPr>
      <w:r>
        <w:rPr>
          <w:b/>
          <w:color w:val="auto"/>
          <w:lang w:val="uk-UA"/>
        </w:rPr>
        <w:t xml:space="preserve">ВИРІШИЛИ: </w:t>
      </w:r>
      <w:r>
        <w:rPr>
          <w:color w:val="auto"/>
          <w:lang w:val="uk-UA"/>
        </w:rPr>
        <w:t xml:space="preserve">Перенести розгляд </w:t>
      </w:r>
      <w:r>
        <w:rPr>
          <w:lang w:val="uk-UA"/>
        </w:rPr>
        <w:t>п</w:t>
      </w:r>
      <w:r w:rsidRPr="002A65B4">
        <w:rPr>
          <w:lang w:val="uk-UA"/>
        </w:rPr>
        <w:t>роект</w:t>
      </w:r>
      <w:r>
        <w:rPr>
          <w:lang w:val="uk-UA"/>
        </w:rPr>
        <w:t xml:space="preserve">у </w:t>
      </w:r>
      <w:r w:rsidRPr="002A65B4">
        <w:rPr>
          <w:lang w:val="uk-UA"/>
        </w:rPr>
        <w:t>рішення міської ради «Про</w:t>
      </w:r>
      <w:r>
        <w:rPr>
          <w:lang w:val="uk-UA"/>
        </w:rPr>
        <w:t xml:space="preserve"> затвердження галузевої програми розвитку «Охорона здоров’я» м. Миколаєва на 2019-2021 роки» </w:t>
      </w:r>
      <w:r w:rsidRPr="00782D81">
        <w:rPr>
          <w:lang w:val="uk-UA"/>
        </w:rPr>
        <w:t xml:space="preserve">(файл </w:t>
      </w:r>
      <w:r w:rsidRPr="00782D81">
        <w:rPr>
          <w:lang w:val="en-US"/>
        </w:rPr>
        <w:t>s</w:t>
      </w:r>
      <w:r w:rsidRPr="00782D81">
        <w:t>-</w:t>
      </w:r>
      <w:r w:rsidRPr="00782D81">
        <w:rPr>
          <w:lang w:val="en-US"/>
        </w:rPr>
        <w:t>zd</w:t>
      </w:r>
      <w:r w:rsidRPr="00782D81">
        <w:t>-041</w:t>
      </w:r>
      <w:r w:rsidRPr="00782D81">
        <w:rPr>
          <w:lang w:val="uk-UA"/>
        </w:rPr>
        <w:t>)</w:t>
      </w:r>
      <w:r>
        <w:rPr>
          <w:b/>
          <w:lang w:val="uk-UA"/>
        </w:rPr>
        <w:t xml:space="preserve"> </w:t>
      </w:r>
      <w:r>
        <w:rPr>
          <w:lang w:val="uk-UA"/>
        </w:rPr>
        <w:t>на чергове засідання постійної комісії.</w:t>
      </w:r>
    </w:p>
    <w:p w14:paraId="4320B90A" w14:textId="77777777" w:rsidR="00782D81" w:rsidRDefault="00782D81" w:rsidP="00782D81">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59677F09" w14:textId="77777777" w:rsidR="00782D81" w:rsidRPr="00054FA1" w:rsidRDefault="00782D81" w:rsidP="00782D81">
      <w:pPr>
        <w:tabs>
          <w:tab w:val="left" w:pos="851"/>
        </w:tabs>
        <w:ind w:firstLine="567"/>
        <w:jc w:val="both"/>
        <w:rPr>
          <w:b/>
          <w:color w:val="auto"/>
        </w:rPr>
      </w:pPr>
    </w:p>
    <w:p w14:paraId="1DF62CD0" w14:textId="77777777" w:rsidR="006E48E4" w:rsidRDefault="006E48E4" w:rsidP="006E48E4">
      <w:pPr>
        <w:ind w:firstLine="567"/>
        <w:jc w:val="both"/>
        <w:rPr>
          <w:lang w:val="uk-UA"/>
        </w:rPr>
      </w:pPr>
      <w:r w:rsidRPr="00280EB2">
        <w:rPr>
          <w:b/>
          <w:lang w:val="uk-UA"/>
        </w:rPr>
        <w:t>1.</w:t>
      </w:r>
      <w:r>
        <w:rPr>
          <w:b/>
          <w:lang w:val="uk-UA"/>
        </w:rPr>
        <w:t>5</w:t>
      </w:r>
      <w:r>
        <w:rPr>
          <w:lang w:val="uk-UA"/>
        </w:rPr>
        <w:t xml:space="preserve"> Звернення департамента </w:t>
      </w:r>
      <w:r w:rsidRPr="002A65B4">
        <w:rPr>
          <w:lang w:val="uk-UA"/>
        </w:rPr>
        <w:t>житлово-комунального господарства Миколаївської міської ради від </w:t>
      </w:r>
      <w:r>
        <w:rPr>
          <w:lang w:val="uk-UA"/>
        </w:rPr>
        <w:t>30</w:t>
      </w:r>
      <w:r w:rsidRPr="002A65B4">
        <w:rPr>
          <w:lang w:val="uk-UA"/>
        </w:rPr>
        <w:t>.11.2018 за вх. №</w:t>
      </w:r>
      <w:r>
        <w:rPr>
          <w:lang w:val="uk-UA"/>
        </w:rPr>
        <w:t>7730</w:t>
      </w:r>
      <w:r w:rsidRPr="002A65B4">
        <w:rPr>
          <w:lang w:val="uk-UA"/>
        </w:rPr>
        <w:t xml:space="preserve"> щодо</w:t>
      </w:r>
      <w:r>
        <w:rPr>
          <w:lang w:val="uk-UA"/>
        </w:rPr>
        <w:t xml:space="preserve"> недопущення нецільового використання бюджетних коштів.</w:t>
      </w:r>
    </w:p>
    <w:p w14:paraId="2AF19210" w14:textId="2215904F" w:rsidR="006E48E4" w:rsidRPr="00782D81" w:rsidRDefault="006E48E4" w:rsidP="006E48E4">
      <w:pPr>
        <w:tabs>
          <w:tab w:val="left" w:pos="851"/>
        </w:tabs>
        <w:ind w:firstLine="567"/>
        <w:jc w:val="both"/>
        <w:rPr>
          <w:b/>
          <w:color w:val="auto"/>
          <w:lang w:val="uk-UA"/>
        </w:rPr>
      </w:pPr>
      <w:r>
        <w:rPr>
          <w:b/>
          <w:color w:val="auto"/>
          <w:lang w:val="uk-UA"/>
        </w:rPr>
        <w:t xml:space="preserve">ВИРІШИЛИ: </w:t>
      </w:r>
      <w:r w:rsidR="007509A5">
        <w:rPr>
          <w:color w:val="auto"/>
          <w:lang w:val="uk-UA"/>
        </w:rPr>
        <w:t>п</w:t>
      </w:r>
      <w:r>
        <w:rPr>
          <w:color w:val="auto"/>
          <w:lang w:val="uk-UA"/>
        </w:rPr>
        <w:t xml:space="preserve">еренести розгляд </w:t>
      </w:r>
      <w:r w:rsidR="00C276AA">
        <w:rPr>
          <w:lang w:val="uk-UA"/>
        </w:rPr>
        <w:t>з</w:t>
      </w:r>
      <w:r>
        <w:rPr>
          <w:lang w:val="uk-UA"/>
        </w:rPr>
        <w:t xml:space="preserve">вернення департамента </w:t>
      </w:r>
      <w:r w:rsidRPr="002A65B4">
        <w:rPr>
          <w:lang w:val="uk-UA"/>
        </w:rPr>
        <w:t>житлово-комунального господарства Миколаївської міської ради від </w:t>
      </w:r>
      <w:r>
        <w:rPr>
          <w:lang w:val="uk-UA"/>
        </w:rPr>
        <w:t>30</w:t>
      </w:r>
      <w:r w:rsidRPr="002A65B4">
        <w:rPr>
          <w:lang w:val="uk-UA"/>
        </w:rPr>
        <w:t>.11.2018 за вх. №</w:t>
      </w:r>
      <w:r>
        <w:rPr>
          <w:lang w:val="uk-UA"/>
        </w:rPr>
        <w:t>7730</w:t>
      </w:r>
      <w:r w:rsidRPr="002A65B4">
        <w:rPr>
          <w:lang w:val="uk-UA"/>
        </w:rPr>
        <w:t xml:space="preserve"> щодо</w:t>
      </w:r>
      <w:r>
        <w:rPr>
          <w:lang w:val="uk-UA"/>
        </w:rPr>
        <w:t xml:space="preserve"> недопущення нецільового використання бюджетних коштів на чергове засідання постійної комісії.</w:t>
      </w:r>
    </w:p>
    <w:p w14:paraId="107D3CB1" w14:textId="77777777" w:rsidR="006E48E4" w:rsidRDefault="006E48E4" w:rsidP="006E48E4">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2F8E13B7" w14:textId="1FAFE58B" w:rsidR="006E48E4" w:rsidRPr="007847A1" w:rsidRDefault="007847A1" w:rsidP="006E48E4">
      <w:pPr>
        <w:tabs>
          <w:tab w:val="left" w:pos="851"/>
        </w:tabs>
        <w:ind w:firstLine="567"/>
        <w:jc w:val="both"/>
        <w:rPr>
          <w:b/>
          <w:color w:val="auto"/>
          <w:lang w:val="uk-UA"/>
        </w:rPr>
      </w:pPr>
      <w:r>
        <w:rPr>
          <w:b/>
          <w:color w:val="auto"/>
          <w:lang w:val="uk-UA"/>
        </w:rPr>
        <w:t xml:space="preserve"> </w:t>
      </w:r>
    </w:p>
    <w:p w14:paraId="6EFE061E" w14:textId="77777777" w:rsidR="00405901" w:rsidRDefault="00405901" w:rsidP="00405901">
      <w:pPr>
        <w:widowControl w:val="0"/>
        <w:tabs>
          <w:tab w:val="left" w:pos="1018"/>
        </w:tabs>
        <w:spacing w:line="317" w:lineRule="exact"/>
        <w:ind w:firstLine="567"/>
        <w:jc w:val="both"/>
        <w:rPr>
          <w:lang w:val="uk-UA"/>
        </w:rPr>
      </w:pPr>
      <w:r w:rsidRPr="00505F32">
        <w:rPr>
          <w:b/>
          <w:lang w:val="uk-UA"/>
        </w:rPr>
        <w:t>1.</w:t>
      </w:r>
      <w:r>
        <w:rPr>
          <w:b/>
          <w:lang w:val="uk-UA"/>
        </w:rPr>
        <w:t>6</w:t>
      </w:r>
      <w:r>
        <w:rPr>
          <w:lang w:val="uk-UA"/>
        </w:rPr>
        <w:t xml:space="preserve"> Звернення депутата Миколаївської міської ради </w:t>
      </w:r>
      <w:r>
        <w:rPr>
          <w:lang w:val="en-US"/>
        </w:rPr>
        <w:t>VII </w:t>
      </w:r>
      <w:r>
        <w:rPr>
          <w:lang w:val="uk-UA"/>
        </w:rPr>
        <w:t>скликання Філевського Р.М. від 05.12.2018 за вх. №7770 щодо фінансування ДНЗ №20.</w:t>
      </w:r>
    </w:p>
    <w:p w14:paraId="35DB2C0C" w14:textId="05E04A2A" w:rsidR="006E48E4" w:rsidRDefault="00405901" w:rsidP="00405901">
      <w:pPr>
        <w:ind w:firstLine="567"/>
        <w:jc w:val="both"/>
        <w:rPr>
          <w:lang w:val="uk-UA"/>
        </w:rPr>
      </w:pPr>
      <w:r>
        <w:rPr>
          <w:b/>
          <w:color w:val="auto"/>
          <w:lang w:val="uk-UA"/>
        </w:rPr>
        <w:t xml:space="preserve">ВИРІШИЛИ: </w:t>
      </w:r>
      <w:r w:rsidR="007509A5">
        <w:rPr>
          <w:color w:val="auto"/>
          <w:lang w:val="uk-UA"/>
        </w:rPr>
        <w:t>з</w:t>
      </w:r>
      <w:r w:rsidRPr="00405901">
        <w:rPr>
          <w:color w:val="auto"/>
          <w:lang w:val="uk-UA"/>
        </w:rPr>
        <w:t>няти з розгляду постійної комісії</w:t>
      </w:r>
      <w:r>
        <w:rPr>
          <w:b/>
          <w:color w:val="auto"/>
          <w:lang w:val="uk-UA"/>
        </w:rPr>
        <w:t xml:space="preserve"> </w:t>
      </w:r>
      <w:r>
        <w:rPr>
          <w:lang w:val="uk-UA"/>
        </w:rPr>
        <w:t xml:space="preserve">звернення депутата Миколаївської міської ради </w:t>
      </w:r>
      <w:r>
        <w:rPr>
          <w:lang w:val="en-US"/>
        </w:rPr>
        <w:t>VII </w:t>
      </w:r>
      <w:r>
        <w:rPr>
          <w:lang w:val="uk-UA"/>
        </w:rPr>
        <w:t>скликання Філевського Р.М. від 05.12.2018 за вх. №7770 щодо фінансування ДНЗ №20.</w:t>
      </w:r>
    </w:p>
    <w:p w14:paraId="10E82DF8" w14:textId="77777777" w:rsidR="00405901" w:rsidRDefault="00405901" w:rsidP="00405901">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0E6AF7A7" w14:textId="77777777" w:rsidR="00405901" w:rsidRDefault="00405901" w:rsidP="006E48E4">
      <w:pPr>
        <w:jc w:val="both"/>
        <w:rPr>
          <w:lang w:val="uk-UA"/>
        </w:rPr>
      </w:pPr>
    </w:p>
    <w:p w14:paraId="509E6618" w14:textId="77777777" w:rsidR="001B02BB" w:rsidRPr="0084057C" w:rsidRDefault="001B02BB" w:rsidP="003F7419">
      <w:pPr>
        <w:tabs>
          <w:tab w:val="left" w:pos="851"/>
        </w:tabs>
        <w:ind w:firstLine="567"/>
        <w:jc w:val="both"/>
        <w:rPr>
          <w:lang w:val="uk-UA"/>
        </w:rPr>
      </w:pPr>
      <w:r>
        <w:rPr>
          <w:b/>
          <w:lang w:val="uk-UA"/>
        </w:rPr>
        <w:t xml:space="preserve">1.7 </w:t>
      </w:r>
      <w:r>
        <w:rPr>
          <w:lang w:val="uk-UA"/>
        </w:rPr>
        <w:t xml:space="preserve">Звернення постійної комісії з питань охорони здоров’я, соціального захисту населення, освіти, культури, туризму, молоді та спорту від 14.12.2018 </w:t>
      </w:r>
      <w:r>
        <w:rPr>
          <w:lang w:val="uk-UA"/>
        </w:rPr>
        <w:lastRenderedPageBreak/>
        <w:t>за вих. №280 щодо вирішення житлового питання гр. Дворецької, яка проживає за адресою: вул. Севастопільська, 12, кв. 10, створенням спільної робочої групи.</w:t>
      </w:r>
    </w:p>
    <w:p w14:paraId="54839EAA" w14:textId="24F5CA59" w:rsidR="003722AC" w:rsidRPr="00A21EA9" w:rsidRDefault="001B02BB" w:rsidP="003F7419">
      <w:pPr>
        <w:ind w:firstLine="567"/>
        <w:jc w:val="both"/>
        <w:rPr>
          <w:lang w:val="uk-UA"/>
        </w:rPr>
      </w:pPr>
      <w:r>
        <w:rPr>
          <w:b/>
          <w:color w:val="auto"/>
          <w:lang w:val="uk-UA"/>
        </w:rPr>
        <w:t>ВИРІШИЛИ:</w:t>
      </w:r>
      <w:r w:rsidR="00A21EA9">
        <w:rPr>
          <w:b/>
          <w:color w:val="auto"/>
          <w:lang w:val="uk-UA"/>
        </w:rPr>
        <w:t xml:space="preserve"> </w:t>
      </w:r>
      <w:r w:rsidR="00A21EA9">
        <w:rPr>
          <w:color w:val="auto"/>
          <w:lang w:val="uk-UA"/>
        </w:rPr>
        <w:t>начальнику відділу обліку та розподілу житла Миколаївської міської ради Войтович С.А.</w:t>
      </w:r>
      <w:r w:rsidR="007509A5">
        <w:rPr>
          <w:color w:val="auto"/>
          <w:lang w:val="uk-UA"/>
        </w:rPr>
        <w:t xml:space="preserve"> розглянути з</w:t>
      </w:r>
      <w:r w:rsidR="007509A5">
        <w:rPr>
          <w:lang w:val="uk-UA"/>
        </w:rPr>
        <w:t>вернення постійної комісії з питань охорони здоров’я, соціального захисту населення, освіти, культури, туризму, молоді та спорту від 14.12.2018 за вих. №280 щодо вирішення житлового питання гр. Дворецької, яка проживає за адресою: вул. Севастопільська, 12, кв. 10, створенням спільної робочої групи.</w:t>
      </w:r>
    </w:p>
    <w:p w14:paraId="50794BB0" w14:textId="77777777" w:rsidR="003F7419" w:rsidRDefault="003F7419" w:rsidP="003F7419">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5C602C9F" w14:textId="709CB942" w:rsidR="00570EE9" w:rsidRPr="00570EE9" w:rsidRDefault="00570EE9" w:rsidP="003722AC">
      <w:pPr>
        <w:rPr>
          <w:lang w:val="uk-UA"/>
        </w:rPr>
      </w:pPr>
    </w:p>
    <w:p w14:paraId="05B88909" w14:textId="77777777" w:rsidR="003F7419" w:rsidRPr="002A65B4" w:rsidRDefault="003F7419" w:rsidP="003849C4">
      <w:pPr>
        <w:widowControl w:val="0"/>
        <w:tabs>
          <w:tab w:val="left" w:pos="1018"/>
        </w:tabs>
        <w:spacing w:line="317" w:lineRule="exact"/>
        <w:ind w:firstLine="567"/>
        <w:jc w:val="both"/>
        <w:rPr>
          <w:lang w:val="uk-UA"/>
        </w:rPr>
      </w:pPr>
      <w:r w:rsidRPr="002A65B4">
        <w:rPr>
          <w:b/>
          <w:lang w:val="uk-UA"/>
        </w:rPr>
        <w:t>1.</w:t>
      </w:r>
      <w:r>
        <w:rPr>
          <w:b/>
          <w:lang w:val="uk-UA"/>
        </w:rPr>
        <w:t>8</w:t>
      </w:r>
      <w:r w:rsidRPr="002A65B4">
        <w:rPr>
          <w:lang w:val="uk-UA"/>
        </w:rPr>
        <w:t xml:space="preserve"> Звернення департаменту житлово-комунального господарства Миколаївської міської ради від 17.10.2018 за вх. №7110 щодо ремонту буд. 33 по вул. Громадянська та буд. 1 по вул. Даля.</w:t>
      </w:r>
    </w:p>
    <w:p w14:paraId="477C0F97" w14:textId="02C78E99" w:rsidR="00570EE9" w:rsidRPr="003849C4" w:rsidRDefault="003F7419" w:rsidP="003849C4">
      <w:pPr>
        <w:ind w:firstLine="567"/>
        <w:jc w:val="both"/>
        <w:rPr>
          <w:lang w:val="uk-UA"/>
        </w:rPr>
      </w:pPr>
      <w:r>
        <w:rPr>
          <w:b/>
          <w:color w:val="auto"/>
          <w:lang w:val="uk-UA"/>
        </w:rPr>
        <w:t xml:space="preserve">ВИРІШИЛИ: </w:t>
      </w:r>
      <w:r w:rsidR="003849C4">
        <w:rPr>
          <w:color w:val="auto"/>
          <w:lang w:val="uk-UA"/>
        </w:rPr>
        <w:t xml:space="preserve">департаменту житлово-комунального господарства Миколаївської міської ради розглянути </w:t>
      </w:r>
      <w:r w:rsidR="003849C4">
        <w:rPr>
          <w:lang w:val="uk-UA"/>
        </w:rPr>
        <w:t>з</w:t>
      </w:r>
      <w:r w:rsidR="003849C4" w:rsidRPr="002A65B4">
        <w:rPr>
          <w:lang w:val="uk-UA"/>
        </w:rPr>
        <w:t>вернення департаменту житлово-комунального господарства Миколаївської міської ради від 17.10.2018 за вх. №7110 щодо ремонту буд. 33 по вул. Громадянська та буд. 1 по вул. Даля.</w:t>
      </w:r>
    </w:p>
    <w:p w14:paraId="4F6DCC76" w14:textId="77777777" w:rsidR="003849C4" w:rsidRDefault="003849C4" w:rsidP="003849C4">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3870AA65" w14:textId="5545C8F2" w:rsidR="003F7419" w:rsidRDefault="003F7419" w:rsidP="003849C4">
      <w:pPr>
        <w:ind w:firstLine="567"/>
        <w:rPr>
          <w:lang w:val="uk-UA"/>
        </w:rPr>
      </w:pPr>
    </w:p>
    <w:p w14:paraId="25A0E337" w14:textId="77777777" w:rsidR="003849C4" w:rsidRPr="003849C4" w:rsidRDefault="003849C4" w:rsidP="003849C4">
      <w:pPr>
        <w:widowControl w:val="0"/>
        <w:tabs>
          <w:tab w:val="left" w:pos="142"/>
          <w:tab w:val="left" w:pos="284"/>
          <w:tab w:val="left" w:pos="426"/>
          <w:tab w:val="left" w:pos="1018"/>
        </w:tabs>
        <w:spacing w:line="317" w:lineRule="exact"/>
        <w:ind w:firstLine="567"/>
        <w:jc w:val="both"/>
        <w:rPr>
          <w:lang w:val="uk-UA"/>
        </w:rPr>
      </w:pPr>
      <w:r w:rsidRPr="003849C4">
        <w:rPr>
          <w:b/>
          <w:lang w:val="uk-UA"/>
        </w:rPr>
        <w:t xml:space="preserve">1.9 </w:t>
      </w:r>
      <w:r w:rsidRPr="003849C4">
        <w:rPr>
          <w:lang w:val="uk-UA"/>
        </w:rPr>
        <w:t>Звернення начальника управління апарату Миколаївської міської ради Пушкар О.А. від 23.11.2018 за вх. №7619 щодо попереднього обговорення питань порядку денного 48-ої чергової сесії Ради.</w:t>
      </w:r>
    </w:p>
    <w:p w14:paraId="55721C79" w14:textId="4A878637" w:rsidR="003849C4" w:rsidRPr="003849C4" w:rsidRDefault="003849C4" w:rsidP="003849C4">
      <w:pPr>
        <w:widowControl w:val="0"/>
        <w:tabs>
          <w:tab w:val="left" w:pos="142"/>
          <w:tab w:val="left" w:pos="284"/>
          <w:tab w:val="left" w:pos="426"/>
          <w:tab w:val="left" w:pos="1018"/>
        </w:tabs>
        <w:spacing w:line="317" w:lineRule="exact"/>
        <w:ind w:firstLine="567"/>
        <w:jc w:val="both"/>
        <w:rPr>
          <w:lang w:val="uk-UA"/>
        </w:rPr>
      </w:pPr>
      <w:r w:rsidRPr="003849C4">
        <w:rPr>
          <w:b/>
          <w:color w:val="auto"/>
          <w:lang w:val="uk-UA"/>
        </w:rPr>
        <w:t xml:space="preserve">ВИРІШИЛИ: </w:t>
      </w:r>
      <w:r w:rsidRPr="003849C4">
        <w:rPr>
          <w:color w:val="auto"/>
          <w:lang w:val="uk-UA"/>
        </w:rPr>
        <w:t>зняти з розгляду постійної комісії</w:t>
      </w:r>
      <w:r w:rsidRPr="003849C4">
        <w:rPr>
          <w:lang w:val="uk-UA"/>
        </w:rPr>
        <w:t xml:space="preserve"> звернення начальника управління апарату Миколаївської міської ради Пушкар О.А. від 23.11.2018 за вх. №7619 щодо попереднього обговорення питань порядку денного 48-ої чергової сесії Ради.</w:t>
      </w:r>
    </w:p>
    <w:p w14:paraId="2005F5EB" w14:textId="77777777" w:rsidR="003849C4" w:rsidRPr="003849C4" w:rsidRDefault="003849C4" w:rsidP="003849C4">
      <w:pPr>
        <w:tabs>
          <w:tab w:val="left" w:pos="851"/>
          <w:tab w:val="left" w:pos="993"/>
          <w:tab w:val="left" w:pos="1134"/>
        </w:tabs>
        <w:ind w:firstLine="567"/>
        <w:jc w:val="both"/>
        <w:rPr>
          <w:b/>
          <w:color w:val="auto"/>
          <w:lang w:val="uk-UA"/>
        </w:rPr>
      </w:pPr>
      <w:r w:rsidRPr="003849C4">
        <w:rPr>
          <w:b/>
          <w:color w:val="auto"/>
          <w:lang w:val="uk-UA"/>
        </w:rPr>
        <w:t>ГОЛОСУВАЛИ: «за»  5  «проти»  0  «утримався»  0</w:t>
      </w:r>
    </w:p>
    <w:p w14:paraId="3D6EE1EB" w14:textId="353FCBFB" w:rsidR="003849C4" w:rsidRDefault="003849C4" w:rsidP="003849C4">
      <w:pPr>
        <w:pStyle w:val="a8"/>
        <w:tabs>
          <w:tab w:val="left" w:pos="142"/>
          <w:tab w:val="left" w:pos="284"/>
          <w:tab w:val="left" w:pos="426"/>
        </w:tabs>
        <w:spacing w:before="0" w:beforeAutospacing="0" w:after="0" w:afterAutospacing="0"/>
        <w:jc w:val="both"/>
        <w:rPr>
          <w:lang w:val="uk-UA"/>
        </w:rPr>
      </w:pPr>
    </w:p>
    <w:p w14:paraId="61DDC584" w14:textId="77777777" w:rsidR="003849C4" w:rsidRPr="002A65B4" w:rsidRDefault="003849C4" w:rsidP="00BB0211">
      <w:pPr>
        <w:widowControl w:val="0"/>
        <w:tabs>
          <w:tab w:val="left" w:pos="142"/>
          <w:tab w:val="left" w:pos="284"/>
          <w:tab w:val="left" w:pos="426"/>
          <w:tab w:val="left" w:pos="1018"/>
        </w:tabs>
        <w:spacing w:line="317" w:lineRule="exact"/>
        <w:ind w:firstLine="567"/>
        <w:jc w:val="both"/>
        <w:rPr>
          <w:lang w:val="uk-UA"/>
        </w:rPr>
      </w:pPr>
      <w:r w:rsidRPr="002A65B4">
        <w:rPr>
          <w:b/>
          <w:lang w:val="uk-UA"/>
        </w:rPr>
        <w:t>1.</w:t>
      </w:r>
      <w:r>
        <w:rPr>
          <w:b/>
          <w:lang w:val="uk-UA"/>
        </w:rPr>
        <w:t>10</w:t>
      </w:r>
      <w:r w:rsidRPr="002A65B4">
        <w:rPr>
          <w:lang w:val="uk-UA"/>
        </w:rPr>
        <w:t xml:space="preserve"> Звернення начальника управління апарату Миколаївської міської ради Пушкар О.А. від 07.11.2018 за вх. №7390 щодо попереднього обговорення питань порядку денного 4</w:t>
      </w:r>
      <w:r>
        <w:rPr>
          <w:lang w:val="uk-UA"/>
        </w:rPr>
        <w:t>7</w:t>
      </w:r>
      <w:r w:rsidRPr="002A65B4">
        <w:rPr>
          <w:lang w:val="uk-UA"/>
        </w:rPr>
        <w:t>-ої чергової сесії Ради.</w:t>
      </w:r>
    </w:p>
    <w:p w14:paraId="4B5356B8" w14:textId="77777777" w:rsidR="003849C4" w:rsidRPr="002A65B4" w:rsidRDefault="003849C4" w:rsidP="00BB0211">
      <w:pPr>
        <w:widowControl w:val="0"/>
        <w:tabs>
          <w:tab w:val="left" w:pos="142"/>
          <w:tab w:val="left" w:pos="284"/>
          <w:tab w:val="left" w:pos="426"/>
          <w:tab w:val="left" w:pos="1018"/>
        </w:tabs>
        <w:spacing w:line="317" w:lineRule="exact"/>
        <w:ind w:firstLine="567"/>
        <w:jc w:val="both"/>
        <w:rPr>
          <w:lang w:val="uk-UA"/>
        </w:rPr>
      </w:pPr>
      <w:r w:rsidRPr="003849C4">
        <w:rPr>
          <w:b/>
          <w:color w:val="auto"/>
          <w:lang w:val="uk-UA"/>
        </w:rPr>
        <w:t xml:space="preserve">ВИРІШИЛИ: </w:t>
      </w:r>
      <w:r w:rsidRPr="003849C4">
        <w:rPr>
          <w:color w:val="auto"/>
          <w:lang w:val="uk-UA"/>
        </w:rPr>
        <w:t>зняти з розгляду постійної комісії</w:t>
      </w:r>
      <w:r w:rsidRPr="003849C4">
        <w:rPr>
          <w:lang w:val="uk-UA"/>
        </w:rPr>
        <w:t xml:space="preserve"> звернення </w:t>
      </w:r>
      <w:r w:rsidRPr="002A65B4">
        <w:rPr>
          <w:lang w:val="uk-UA"/>
        </w:rPr>
        <w:t>начальника управління апарату Миколаївської міської ради Пушкар О.А. від 07.11.2018 за вх. №7390 щодо попереднього обговорення питань порядку денного 4</w:t>
      </w:r>
      <w:r>
        <w:rPr>
          <w:lang w:val="uk-UA"/>
        </w:rPr>
        <w:t>7</w:t>
      </w:r>
      <w:r w:rsidRPr="002A65B4">
        <w:rPr>
          <w:lang w:val="uk-UA"/>
        </w:rPr>
        <w:t>-ої чергової сесії Ради.</w:t>
      </w:r>
    </w:p>
    <w:p w14:paraId="64E7FBFE" w14:textId="121BB09E" w:rsidR="003849C4" w:rsidRPr="003849C4" w:rsidRDefault="003849C4" w:rsidP="003849C4">
      <w:pPr>
        <w:widowControl w:val="0"/>
        <w:tabs>
          <w:tab w:val="left" w:pos="142"/>
          <w:tab w:val="left" w:pos="284"/>
          <w:tab w:val="left" w:pos="426"/>
          <w:tab w:val="left" w:pos="1018"/>
        </w:tabs>
        <w:spacing w:line="317" w:lineRule="exact"/>
        <w:ind w:firstLine="567"/>
        <w:jc w:val="both"/>
        <w:rPr>
          <w:b/>
          <w:color w:val="auto"/>
          <w:lang w:val="uk-UA"/>
        </w:rPr>
      </w:pPr>
      <w:r w:rsidRPr="003849C4">
        <w:rPr>
          <w:b/>
          <w:color w:val="auto"/>
          <w:lang w:val="uk-UA"/>
        </w:rPr>
        <w:t>ГОЛОСУВАЛИ: «за»  5  «проти»  0  «утримався»  0</w:t>
      </w:r>
    </w:p>
    <w:p w14:paraId="32BB2AA6" w14:textId="77777777" w:rsidR="003849C4" w:rsidRDefault="003849C4" w:rsidP="003849C4">
      <w:pPr>
        <w:pStyle w:val="a8"/>
        <w:tabs>
          <w:tab w:val="left" w:pos="142"/>
          <w:tab w:val="left" w:pos="284"/>
          <w:tab w:val="left" w:pos="426"/>
        </w:tabs>
        <w:spacing w:before="0" w:beforeAutospacing="0" w:after="0" w:afterAutospacing="0"/>
        <w:jc w:val="both"/>
        <w:rPr>
          <w:lang w:val="uk-UA"/>
        </w:rPr>
      </w:pPr>
    </w:p>
    <w:p w14:paraId="3BA114D0" w14:textId="77777777" w:rsidR="003243F4" w:rsidRPr="002A65B4" w:rsidRDefault="003243F4" w:rsidP="003243F4">
      <w:pPr>
        <w:pStyle w:val="a3"/>
        <w:tabs>
          <w:tab w:val="left" w:pos="284"/>
        </w:tabs>
        <w:ind w:left="0" w:firstLine="567"/>
        <w:jc w:val="both"/>
        <w:rPr>
          <w:lang w:val="uk-UA"/>
        </w:rPr>
      </w:pPr>
      <w:r w:rsidRPr="002A65B4">
        <w:rPr>
          <w:b/>
          <w:color w:val="auto"/>
          <w:lang w:val="uk-UA"/>
        </w:rPr>
        <w:t>1.</w:t>
      </w:r>
      <w:r>
        <w:rPr>
          <w:b/>
          <w:color w:val="auto"/>
          <w:lang w:val="uk-UA"/>
        </w:rPr>
        <w:t>11</w:t>
      </w:r>
      <w:r w:rsidRPr="002A65B4">
        <w:rPr>
          <w:b/>
          <w:color w:val="auto"/>
          <w:lang w:val="uk-UA"/>
        </w:rPr>
        <w:t xml:space="preserve"> </w:t>
      </w:r>
      <w:r w:rsidRPr="002A65B4">
        <w:rPr>
          <w:lang w:val="uk-UA"/>
        </w:rPr>
        <w:t>Звернення управління апарату Миколаївської міської ради від 23.08.18 за вх. №6601 щодо ознайомлення та розгляду колективного звернення громадян м. Миколаєва у вигляді електронної петиції, щодо відлову безпритульних собак.</w:t>
      </w:r>
    </w:p>
    <w:p w14:paraId="0B4D8704" w14:textId="3841571B" w:rsidR="003243F4" w:rsidRPr="002A65B4" w:rsidRDefault="003243F4" w:rsidP="003243F4">
      <w:pPr>
        <w:pStyle w:val="a3"/>
        <w:tabs>
          <w:tab w:val="left" w:pos="284"/>
        </w:tabs>
        <w:ind w:left="0" w:firstLine="567"/>
        <w:jc w:val="both"/>
        <w:rPr>
          <w:lang w:val="uk-UA"/>
        </w:rPr>
      </w:pPr>
      <w:r w:rsidRPr="003849C4">
        <w:rPr>
          <w:b/>
          <w:color w:val="auto"/>
          <w:lang w:val="uk-UA"/>
        </w:rPr>
        <w:t xml:space="preserve">ВИРІШИЛИ: </w:t>
      </w:r>
      <w:r w:rsidRPr="003849C4">
        <w:rPr>
          <w:color w:val="auto"/>
          <w:lang w:val="uk-UA"/>
        </w:rPr>
        <w:t>зняти з розгляду постійної комісії</w:t>
      </w:r>
      <w:r w:rsidRPr="003849C4">
        <w:rPr>
          <w:lang w:val="uk-UA"/>
        </w:rPr>
        <w:t xml:space="preserve"> звернення</w:t>
      </w:r>
      <w:r w:rsidRPr="003243F4">
        <w:rPr>
          <w:lang w:val="uk-UA"/>
        </w:rPr>
        <w:t xml:space="preserve"> </w:t>
      </w:r>
      <w:r w:rsidRPr="002A65B4">
        <w:rPr>
          <w:lang w:val="uk-UA"/>
        </w:rPr>
        <w:t xml:space="preserve">управління апарату Миколаївської міської ради від 23.08.18 за вх. №6601 щодо </w:t>
      </w:r>
      <w:r w:rsidRPr="002A65B4">
        <w:rPr>
          <w:lang w:val="uk-UA"/>
        </w:rPr>
        <w:lastRenderedPageBreak/>
        <w:t>ознайомлення та розгляду колективного звернення громадян м. Миколаєва у вигляді електронної петиції, щодо відлову безпритульних собак.</w:t>
      </w:r>
    </w:p>
    <w:p w14:paraId="03CC4460" w14:textId="4AD22F31" w:rsidR="003243F4" w:rsidRPr="003849C4" w:rsidRDefault="003243F4" w:rsidP="003243F4">
      <w:pPr>
        <w:widowControl w:val="0"/>
        <w:tabs>
          <w:tab w:val="left" w:pos="142"/>
          <w:tab w:val="left" w:pos="284"/>
          <w:tab w:val="left" w:pos="426"/>
          <w:tab w:val="left" w:pos="1018"/>
        </w:tabs>
        <w:spacing w:line="317" w:lineRule="exact"/>
        <w:ind w:firstLine="567"/>
        <w:jc w:val="both"/>
        <w:rPr>
          <w:b/>
          <w:color w:val="auto"/>
          <w:lang w:val="uk-UA"/>
        </w:rPr>
      </w:pPr>
      <w:r w:rsidRPr="003849C4">
        <w:rPr>
          <w:b/>
          <w:color w:val="auto"/>
          <w:lang w:val="uk-UA"/>
        </w:rPr>
        <w:t xml:space="preserve">ГОЛОСУВАЛИ: «за»  </w:t>
      </w:r>
      <w:r w:rsidR="00E9596F">
        <w:rPr>
          <w:b/>
          <w:color w:val="auto"/>
          <w:lang w:val="uk-UA"/>
        </w:rPr>
        <w:t>4</w:t>
      </w:r>
      <w:r w:rsidRPr="003849C4">
        <w:rPr>
          <w:b/>
          <w:color w:val="auto"/>
          <w:lang w:val="uk-UA"/>
        </w:rPr>
        <w:t xml:space="preserve">  «проти»  0  «утримався»  </w:t>
      </w:r>
      <w:r w:rsidR="00E9596F">
        <w:rPr>
          <w:b/>
          <w:color w:val="auto"/>
          <w:lang w:val="uk-UA"/>
        </w:rPr>
        <w:t>1 (Єнтін В.О.)</w:t>
      </w:r>
    </w:p>
    <w:p w14:paraId="116D9171" w14:textId="4A24E396" w:rsidR="001C03FE" w:rsidRDefault="001C03FE" w:rsidP="001C03FE">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1244ADBE" w14:textId="77777777" w:rsidR="00B319CA" w:rsidRDefault="00B319CA" w:rsidP="003243F4">
      <w:pPr>
        <w:widowControl w:val="0"/>
        <w:tabs>
          <w:tab w:val="left" w:pos="142"/>
          <w:tab w:val="left" w:pos="284"/>
          <w:tab w:val="left" w:pos="426"/>
          <w:tab w:val="left" w:pos="1018"/>
        </w:tabs>
        <w:spacing w:line="317" w:lineRule="exact"/>
        <w:ind w:firstLine="567"/>
        <w:jc w:val="both"/>
        <w:rPr>
          <w:b/>
          <w:lang w:val="uk-UA"/>
        </w:rPr>
      </w:pPr>
    </w:p>
    <w:p w14:paraId="2A206E1B" w14:textId="04141A61" w:rsidR="003243F4" w:rsidRPr="002A65B4" w:rsidRDefault="003243F4" w:rsidP="003243F4">
      <w:pPr>
        <w:widowControl w:val="0"/>
        <w:tabs>
          <w:tab w:val="left" w:pos="142"/>
          <w:tab w:val="left" w:pos="284"/>
          <w:tab w:val="left" w:pos="426"/>
          <w:tab w:val="left" w:pos="1018"/>
        </w:tabs>
        <w:spacing w:line="317" w:lineRule="exact"/>
        <w:ind w:firstLine="567"/>
        <w:jc w:val="both"/>
        <w:rPr>
          <w:lang w:val="uk-UA"/>
        </w:rPr>
      </w:pPr>
      <w:r w:rsidRPr="002A65B4">
        <w:rPr>
          <w:b/>
          <w:lang w:val="uk-UA"/>
        </w:rPr>
        <w:t>1.</w:t>
      </w:r>
      <w:r>
        <w:rPr>
          <w:b/>
          <w:lang w:val="uk-UA"/>
        </w:rPr>
        <w:t>12</w:t>
      </w:r>
      <w:r w:rsidRPr="002A65B4">
        <w:rPr>
          <w:lang w:val="uk-UA"/>
        </w:rPr>
        <w:t xml:space="preserve"> Звернення начальника управління апарату Миколаївської міської ради Пушкар О.А. від 12.10.2018 за вх. №7087/1 щодо надання пропозицій щодо переліку питань, які мають розглядатися на засіданні постійної комісії у І півріччі 2019 року з метою формування плану роботи Миколаївської міської ради на І півріччя 2019 року.</w:t>
      </w:r>
    </w:p>
    <w:p w14:paraId="4298BFF2" w14:textId="79087104" w:rsidR="003243F4" w:rsidRPr="002A65B4" w:rsidRDefault="003243F4" w:rsidP="003243F4">
      <w:pPr>
        <w:widowControl w:val="0"/>
        <w:tabs>
          <w:tab w:val="left" w:pos="142"/>
          <w:tab w:val="left" w:pos="284"/>
          <w:tab w:val="left" w:pos="426"/>
          <w:tab w:val="left" w:pos="1018"/>
        </w:tabs>
        <w:spacing w:line="317" w:lineRule="exact"/>
        <w:ind w:firstLine="567"/>
        <w:jc w:val="both"/>
        <w:rPr>
          <w:lang w:val="uk-UA"/>
        </w:rPr>
      </w:pPr>
      <w:r w:rsidRPr="003849C4">
        <w:rPr>
          <w:b/>
          <w:color w:val="auto"/>
          <w:lang w:val="uk-UA"/>
        </w:rPr>
        <w:t xml:space="preserve">ВИРІШИЛИ: </w:t>
      </w:r>
      <w:r w:rsidRPr="003849C4">
        <w:rPr>
          <w:color w:val="auto"/>
          <w:lang w:val="uk-UA"/>
        </w:rPr>
        <w:t>зняти з розгляду постійної комісії</w:t>
      </w:r>
      <w:r w:rsidRPr="003849C4">
        <w:rPr>
          <w:lang w:val="uk-UA"/>
        </w:rPr>
        <w:t xml:space="preserve"> звернення</w:t>
      </w:r>
      <w:r w:rsidRPr="003243F4">
        <w:rPr>
          <w:lang w:val="uk-UA"/>
        </w:rPr>
        <w:t xml:space="preserve"> </w:t>
      </w:r>
      <w:r w:rsidRPr="002A65B4">
        <w:rPr>
          <w:lang w:val="uk-UA"/>
        </w:rPr>
        <w:t>начальника управління апарату Миколаївської міської ради Пушкар О.А. від 12.10.2018 за вх. №7087/1 щодо надання пропозицій щодо переліку питань, які мають розглядатися на засіданні постійної комісії у І півріччі 2019 року з метою формування плану роботи Миколаївської міської ради на І півріччя 2019 року.</w:t>
      </w:r>
    </w:p>
    <w:p w14:paraId="4A8EF4AE" w14:textId="77777777" w:rsidR="009E2E50" w:rsidRPr="003849C4" w:rsidRDefault="009E2E50" w:rsidP="009E2E50">
      <w:pPr>
        <w:widowControl w:val="0"/>
        <w:tabs>
          <w:tab w:val="left" w:pos="142"/>
          <w:tab w:val="left" w:pos="284"/>
          <w:tab w:val="left" w:pos="426"/>
          <w:tab w:val="left" w:pos="1018"/>
        </w:tabs>
        <w:spacing w:line="317" w:lineRule="exact"/>
        <w:ind w:firstLine="567"/>
        <w:jc w:val="both"/>
        <w:rPr>
          <w:b/>
          <w:color w:val="auto"/>
          <w:lang w:val="uk-UA"/>
        </w:rPr>
      </w:pPr>
      <w:r w:rsidRPr="003849C4">
        <w:rPr>
          <w:b/>
          <w:color w:val="auto"/>
          <w:lang w:val="uk-UA"/>
        </w:rPr>
        <w:t xml:space="preserve">ГОЛОСУВАЛИ: «за»  </w:t>
      </w:r>
      <w:r>
        <w:rPr>
          <w:b/>
          <w:color w:val="auto"/>
          <w:lang w:val="uk-UA"/>
        </w:rPr>
        <w:t>4</w:t>
      </w:r>
      <w:r w:rsidRPr="003849C4">
        <w:rPr>
          <w:b/>
          <w:color w:val="auto"/>
          <w:lang w:val="uk-UA"/>
        </w:rPr>
        <w:t xml:space="preserve">  «проти»  0  «утримався»  </w:t>
      </w:r>
      <w:r>
        <w:rPr>
          <w:b/>
          <w:color w:val="auto"/>
          <w:lang w:val="uk-UA"/>
        </w:rPr>
        <w:t>1 (Єнтін В.О.)</w:t>
      </w:r>
    </w:p>
    <w:p w14:paraId="3371658E" w14:textId="5BD1A03C" w:rsidR="001C03FE" w:rsidRPr="00B002B7" w:rsidRDefault="001C03FE" w:rsidP="009E2E50">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515FE0F2" w14:textId="0EDF1706" w:rsidR="003849C4" w:rsidRDefault="003849C4" w:rsidP="003849C4">
      <w:pPr>
        <w:pStyle w:val="a8"/>
        <w:tabs>
          <w:tab w:val="left" w:pos="142"/>
          <w:tab w:val="left" w:pos="284"/>
          <w:tab w:val="left" w:pos="426"/>
        </w:tabs>
        <w:spacing w:before="0" w:beforeAutospacing="0" w:after="0" w:afterAutospacing="0"/>
        <w:jc w:val="both"/>
        <w:rPr>
          <w:sz w:val="28"/>
          <w:szCs w:val="28"/>
          <w:lang w:val="uk-UA"/>
        </w:rPr>
      </w:pPr>
    </w:p>
    <w:p w14:paraId="7DAEC00D" w14:textId="0B21D132" w:rsidR="00FA027D" w:rsidRDefault="00FA027D" w:rsidP="005827A4">
      <w:pPr>
        <w:tabs>
          <w:tab w:val="left" w:pos="851"/>
        </w:tabs>
        <w:ind w:firstLine="567"/>
        <w:jc w:val="both"/>
        <w:rPr>
          <w:color w:val="auto"/>
          <w:lang w:val="uk-UA"/>
        </w:rPr>
      </w:pPr>
      <w:r>
        <w:rPr>
          <w:b/>
          <w:color w:val="auto"/>
          <w:lang w:val="uk-UA"/>
        </w:rPr>
        <w:t xml:space="preserve">1.13 </w:t>
      </w:r>
      <w:r>
        <w:rPr>
          <w:color w:val="auto"/>
          <w:lang w:val="uk-UA"/>
        </w:rPr>
        <w:t>Звернення постійної комісії з питань прав людини, законності, гласності, антикорупційної політики, місцевого самоврядування, депутатської діяльності та етики від 14.12.2018 за вих. 273 щодо розгляду звернення Президента Громадської спілки «Федерація асоціацій малого та середнього бізнесу» Герасимчук О.А.</w:t>
      </w:r>
    </w:p>
    <w:p w14:paraId="66392EC5" w14:textId="7F4A81AE" w:rsidR="00FA027D" w:rsidRDefault="00FA027D" w:rsidP="005827A4">
      <w:pPr>
        <w:tabs>
          <w:tab w:val="left" w:pos="851"/>
        </w:tabs>
        <w:ind w:firstLine="567"/>
        <w:jc w:val="both"/>
        <w:rPr>
          <w:color w:val="auto"/>
          <w:lang w:val="uk-UA"/>
        </w:rPr>
      </w:pPr>
      <w:r w:rsidRPr="009E2E50">
        <w:rPr>
          <w:b/>
          <w:color w:val="auto"/>
          <w:lang w:val="uk-UA"/>
        </w:rPr>
        <w:t xml:space="preserve">ВИРІШИЛИ: </w:t>
      </w:r>
      <w:r>
        <w:rPr>
          <w:color w:val="auto"/>
          <w:lang w:val="uk-UA"/>
        </w:rPr>
        <w:t>прийняти до відома звернення постійної комісії з питань прав людини, законності, гласності, антикорупційної політики, місцевого самоврядування, депутатської діяльності та етики від 14.12.2018 за вих. 273 щодо розгляду звернення Президента Громадської спілки «Федерація асоціацій малого та середнього бізнесу» Герасимчук О.А.</w:t>
      </w:r>
    </w:p>
    <w:p w14:paraId="211C1FD3" w14:textId="77777777" w:rsidR="005827A4" w:rsidRDefault="005827A4" w:rsidP="005827A4">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48F81964" w14:textId="77777777" w:rsidR="00F9455A" w:rsidRDefault="00F9455A" w:rsidP="00C276AA">
      <w:pPr>
        <w:tabs>
          <w:tab w:val="left" w:pos="851"/>
        </w:tabs>
        <w:ind w:firstLine="567"/>
        <w:jc w:val="both"/>
        <w:rPr>
          <w:b/>
          <w:color w:val="auto"/>
          <w:lang w:val="uk-UA"/>
        </w:rPr>
      </w:pPr>
    </w:p>
    <w:p w14:paraId="38343A8E" w14:textId="49908982" w:rsidR="00C276AA" w:rsidRDefault="00C276AA" w:rsidP="00C276AA">
      <w:pPr>
        <w:tabs>
          <w:tab w:val="left" w:pos="851"/>
        </w:tabs>
        <w:ind w:firstLine="567"/>
        <w:jc w:val="both"/>
        <w:rPr>
          <w:color w:val="auto"/>
          <w:lang w:val="uk-UA"/>
        </w:rPr>
      </w:pPr>
      <w:r w:rsidRPr="00312B26">
        <w:rPr>
          <w:b/>
          <w:color w:val="auto"/>
          <w:lang w:val="uk-UA"/>
        </w:rPr>
        <w:t>1.14</w:t>
      </w:r>
      <w:r>
        <w:rPr>
          <w:color w:val="auto"/>
          <w:lang w:val="uk-UA"/>
        </w:rPr>
        <w:t xml:space="preserve"> Проект змін до Додатку 3 «Перелік пропозицій щодо об’єктів будівництва, реконструкції, технічного переоснащення та реставрації на 2018-2020 роки» Програми економічного і соціального розвитку м. Миколаєва на 2018-2020 роки» (від 14.12.18 за вх. №7895).</w:t>
      </w:r>
    </w:p>
    <w:p w14:paraId="0BE4CE3B" w14:textId="77777777" w:rsidR="00EB6A99" w:rsidRPr="00183A69" w:rsidRDefault="00EB6A99" w:rsidP="00EB6A99">
      <w:pPr>
        <w:ind w:firstLine="567"/>
        <w:jc w:val="both"/>
        <w:rPr>
          <w:rFonts w:eastAsia="Times New Roman"/>
          <w:b/>
          <w:bCs/>
          <w:color w:val="auto"/>
          <w:lang w:val="uk-UA"/>
        </w:rPr>
      </w:pPr>
      <w:r w:rsidRPr="00183A69">
        <w:rPr>
          <w:rFonts w:eastAsia="Times New Roman"/>
          <w:b/>
          <w:bCs/>
          <w:color w:val="auto"/>
          <w:lang w:val="uk-UA"/>
        </w:rPr>
        <w:t>ПІД ЧАС ОБГОВОРЕННЯ ПИТАННЯ ПРИЙМАЛИ УЧАСТЬ:</w:t>
      </w:r>
    </w:p>
    <w:p w14:paraId="32029ACE" w14:textId="72892EC5" w:rsidR="00EB6A99" w:rsidRDefault="00EB6A99" w:rsidP="00C276AA">
      <w:pPr>
        <w:tabs>
          <w:tab w:val="left" w:pos="851"/>
        </w:tabs>
        <w:ind w:firstLine="567"/>
        <w:jc w:val="both"/>
        <w:rPr>
          <w:color w:val="auto"/>
          <w:lang w:val="uk-UA"/>
        </w:rPr>
      </w:pPr>
      <w:r w:rsidRPr="00EB6A99">
        <w:rPr>
          <w:b/>
          <w:color w:val="auto"/>
          <w:lang w:val="uk-UA"/>
        </w:rPr>
        <w:t>Солтис О.П.</w:t>
      </w:r>
      <w:r>
        <w:rPr>
          <w:color w:val="auto"/>
          <w:lang w:val="uk-UA"/>
        </w:rPr>
        <w:t xml:space="preserve">, який наголосив на необхідності включити до даного проекту змін </w:t>
      </w:r>
      <w:r w:rsidRPr="00EB6A99">
        <w:rPr>
          <w:color w:val="auto"/>
          <w:lang w:val="uk-UA"/>
        </w:rPr>
        <w:t>будівництво каналізації по вул. 3 Воєнній (Сиваської дивізії) в Центральному районі м. Миколаєва</w:t>
      </w:r>
      <w:r>
        <w:rPr>
          <w:color w:val="auto"/>
          <w:lang w:val="uk-UA"/>
        </w:rPr>
        <w:t>.</w:t>
      </w:r>
    </w:p>
    <w:p w14:paraId="5FD64803" w14:textId="351CAE6D" w:rsidR="00C276AA" w:rsidRDefault="00C276AA" w:rsidP="00C276AA">
      <w:pPr>
        <w:tabs>
          <w:tab w:val="left" w:pos="851"/>
        </w:tabs>
        <w:ind w:firstLine="567"/>
        <w:jc w:val="both"/>
        <w:rPr>
          <w:color w:val="auto"/>
          <w:lang w:val="uk-UA"/>
        </w:rPr>
      </w:pPr>
      <w:r w:rsidRPr="009E2E50">
        <w:rPr>
          <w:b/>
          <w:color w:val="auto"/>
          <w:lang w:val="uk-UA"/>
        </w:rPr>
        <w:t xml:space="preserve">ВИРІШИЛИ: </w:t>
      </w:r>
      <w:r>
        <w:rPr>
          <w:color w:val="auto"/>
          <w:lang w:val="uk-UA"/>
        </w:rPr>
        <w:t xml:space="preserve">прийняти до відома проект змін до Додатку 3 «Перелік пропозицій щодо об’єктів будівництва, реконструкції, технічного переоснащення та реставрації на 2018-2020 роки» Програми економічного і соціального розвитку м. Миколаєва на 2018-2020 роки» (від 14.12.18 за </w:t>
      </w:r>
      <w:r>
        <w:rPr>
          <w:color w:val="auto"/>
          <w:lang w:val="uk-UA"/>
        </w:rPr>
        <w:lastRenderedPageBreak/>
        <w:t>вх. №7895)</w:t>
      </w:r>
      <w:r w:rsidR="00EB6A99">
        <w:rPr>
          <w:color w:val="auto"/>
          <w:lang w:val="uk-UA"/>
        </w:rPr>
        <w:t xml:space="preserve"> із включенням, до даного проекту змін, </w:t>
      </w:r>
      <w:r w:rsidR="00EB6A99" w:rsidRPr="00EB6A99">
        <w:rPr>
          <w:color w:val="auto"/>
          <w:lang w:val="uk-UA"/>
        </w:rPr>
        <w:t>будівництв</w:t>
      </w:r>
      <w:r w:rsidR="00EB6A99">
        <w:rPr>
          <w:color w:val="auto"/>
          <w:lang w:val="uk-UA"/>
        </w:rPr>
        <w:t>а</w:t>
      </w:r>
      <w:r w:rsidR="00EB6A99" w:rsidRPr="00EB6A99">
        <w:rPr>
          <w:color w:val="auto"/>
          <w:lang w:val="uk-UA"/>
        </w:rPr>
        <w:t xml:space="preserve"> каналізації по вул. 3 Воєнній (Сиваської дивізії) в Центральному районі м. Миколаєва</w:t>
      </w:r>
      <w:r w:rsidR="00EB6A99">
        <w:rPr>
          <w:color w:val="auto"/>
          <w:lang w:val="uk-UA"/>
        </w:rPr>
        <w:t>.</w:t>
      </w:r>
    </w:p>
    <w:p w14:paraId="45D0F5AB" w14:textId="77777777" w:rsidR="00C276AA" w:rsidRDefault="00C276AA" w:rsidP="00C276AA">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713AC719" w14:textId="6A8BCE2E" w:rsidR="003F7419" w:rsidRDefault="003F7419" w:rsidP="00C276AA">
      <w:pPr>
        <w:ind w:firstLine="567"/>
        <w:rPr>
          <w:lang w:val="uk-UA"/>
        </w:rPr>
      </w:pPr>
    </w:p>
    <w:p w14:paraId="4E977940" w14:textId="77777777" w:rsidR="00C276AA" w:rsidRDefault="00C276AA" w:rsidP="00EB6A99">
      <w:pPr>
        <w:tabs>
          <w:tab w:val="left" w:pos="851"/>
        </w:tabs>
        <w:ind w:firstLine="567"/>
        <w:jc w:val="both"/>
        <w:rPr>
          <w:color w:val="auto"/>
          <w:lang w:val="uk-UA"/>
        </w:rPr>
      </w:pPr>
      <w:r w:rsidRPr="00772230">
        <w:rPr>
          <w:b/>
          <w:color w:val="auto"/>
          <w:lang w:val="uk-UA"/>
        </w:rPr>
        <w:t>1.</w:t>
      </w:r>
      <w:r>
        <w:rPr>
          <w:b/>
          <w:color w:val="auto"/>
          <w:lang w:val="uk-UA"/>
        </w:rPr>
        <w:t>1</w:t>
      </w:r>
      <w:r w:rsidRPr="00772230">
        <w:rPr>
          <w:b/>
          <w:color w:val="auto"/>
          <w:lang w:val="uk-UA"/>
        </w:rPr>
        <w:t>6</w:t>
      </w:r>
      <w:r>
        <w:rPr>
          <w:color w:val="auto"/>
          <w:lang w:val="uk-UA"/>
        </w:rPr>
        <w:t xml:space="preserve"> Проект рішення міської ради «Про затвердження плану роботи Миколаївської міської ради на І півріччя 2019 року» </w:t>
      </w:r>
      <w:r w:rsidRPr="00C276AA">
        <w:rPr>
          <w:b/>
          <w:color w:val="auto"/>
          <w:lang w:val="uk-UA"/>
        </w:rPr>
        <w:t xml:space="preserve">(файл </w:t>
      </w:r>
      <w:r w:rsidRPr="00C276AA">
        <w:rPr>
          <w:b/>
          <w:color w:val="auto"/>
          <w:lang w:val="en-US"/>
        </w:rPr>
        <w:t>s</w:t>
      </w:r>
      <w:r w:rsidRPr="00C276AA">
        <w:rPr>
          <w:b/>
          <w:color w:val="auto"/>
          <w:lang w:val="uk-UA"/>
        </w:rPr>
        <w:t>-</w:t>
      </w:r>
      <w:r w:rsidRPr="00C276AA">
        <w:rPr>
          <w:b/>
          <w:color w:val="auto"/>
          <w:lang w:val="en-US"/>
        </w:rPr>
        <w:t>gs</w:t>
      </w:r>
      <w:r w:rsidRPr="00C276AA">
        <w:rPr>
          <w:b/>
          <w:color w:val="auto"/>
          <w:lang w:val="uk-UA"/>
        </w:rPr>
        <w:t>-117).</w:t>
      </w:r>
    </w:p>
    <w:p w14:paraId="70212F90" w14:textId="0C50CACC" w:rsidR="00C276AA" w:rsidRDefault="00C276AA" w:rsidP="00EB6A99">
      <w:pPr>
        <w:tabs>
          <w:tab w:val="left" w:pos="851"/>
        </w:tabs>
        <w:ind w:firstLine="567"/>
        <w:jc w:val="both"/>
        <w:rPr>
          <w:color w:val="auto"/>
          <w:lang w:val="uk-UA"/>
        </w:rPr>
      </w:pPr>
      <w:r w:rsidRPr="009E2E50">
        <w:rPr>
          <w:b/>
          <w:color w:val="auto"/>
          <w:lang w:val="uk-UA"/>
        </w:rPr>
        <w:t xml:space="preserve">ВИРІШИЛИ: </w:t>
      </w:r>
      <w:r>
        <w:rPr>
          <w:color w:val="auto"/>
          <w:lang w:val="uk-UA"/>
        </w:rPr>
        <w:t>прийняти до відома</w:t>
      </w:r>
      <w:r w:rsidRPr="00C276AA">
        <w:rPr>
          <w:color w:val="auto"/>
          <w:lang w:val="uk-UA"/>
        </w:rPr>
        <w:t xml:space="preserve"> </w:t>
      </w:r>
      <w:r>
        <w:rPr>
          <w:color w:val="auto"/>
          <w:lang w:val="uk-UA"/>
        </w:rPr>
        <w:t xml:space="preserve">проект рішення міської ради «Про затвердження плану роботи Миколаївської міської ради на І півріччя 2019 року» </w:t>
      </w:r>
      <w:r w:rsidRPr="00C276AA">
        <w:rPr>
          <w:color w:val="auto"/>
          <w:lang w:val="uk-UA"/>
        </w:rPr>
        <w:t xml:space="preserve">(файл </w:t>
      </w:r>
      <w:r w:rsidRPr="00C276AA">
        <w:rPr>
          <w:color w:val="auto"/>
          <w:lang w:val="en-US"/>
        </w:rPr>
        <w:t>s</w:t>
      </w:r>
      <w:r w:rsidRPr="00C276AA">
        <w:rPr>
          <w:color w:val="auto"/>
          <w:lang w:val="uk-UA"/>
        </w:rPr>
        <w:t>-</w:t>
      </w:r>
      <w:r w:rsidRPr="00C276AA">
        <w:rPr>
          <w:color w:val="auto"/>
          <w:lang w:val="en-US"/>
        </w:rPr>
        <w:t>gs</w:t>
      </w:r>
      <w:r w:rsidRPr="00C276AA">
        <w:rPr>
          <w:color w:val="auto"/>
          <w:lang w:val="uk-UA"/>
        </w:rPr>
        <w:t>-117).</w:t>
      </w:r>
    </w:p>
    <w:p w14:paraId="6FE0122D" w14:textId="77777777" w:rsidR="00C276AA" w:rsidRDefault="00C276AA" w:rsidP="00EB6A99">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31EBC071" w14:textId="577B50D5" w:rsidR="003F7419" w:rsidRDefault="003F7419" w:rsidP="003722AC">
      <w:pPr>
        <w:rPr>
          <w:lang w:val="uk-UA"/>
        </w:rPr>
      </w:pPr>
    </w:p>
    <w:p w14:paraId="0D814B99" w14:textId="77777777" w:rsidR="00C276AA" w:rsidRDefault="00C276AA" w:rsidP="006E0558">
      <w:pPr>
        <w:tabs>
          <w:tab w:val="left" w:pos="851"/>
        </w:tabs>
        <w:ind w:firstLine="567"/>
        <w:jc w:val="both"/>
        <w:rPr>
          <w:color w:val="auto"/>
          <w:lang w:val="uk-UA"/>
        </w:rPr>
      </w:pPr>
      <w:r w:rsidRPr="00B718FD">
        <w:rPr>
          <w:b/>
          <w:color w:val="auto"/>
          <w:lang w:val="uk-UA"/>
        </w:rPr>
        <w:t>1.17</w:t>
      </w:r>
      <w:r>
        <w:rPr>
          <w:color w:val="auto"/>
          <w:lang w:val="uk-UA"/>
        </w:rPr>
        <w:t xml:space="preserve"> Звернення регіонального представника Уповноваженого у Миколаївській області Перебийніс С.В. від 19.12.18 за вх. №16894/02.02.01-17/14/18 стосовно розгляду звернення Харченко О.Л. щодо необхідності проведення ремонту будинку – пам’ятки архітектури за адресою: вул. Велика Морська, 42.</w:t>
      </w:r>
    </w:p>
    <w:p w14:paraId="600017CA" w14:textId="77777777" w:rsidR="006E0558" w:rsidRDefault="00C276AA" w:rsidP="006E0558">
      <w:pPr>
        <w:ind w:firstLine="567"/>
        <w:jc w:val="both"/>
        <w:rPr>
          <w:b/>
          <w:color w:val="auto"/>
          <w:lang w:val="uk-UA"/>
        </w:rPr>
      </w:pPr>
      <w:r>
        <w:rPr>
          <w:b/>
          <w:color w:val="auto"/>
          <w:lang w:val="uk-UA"/>
        </w:rPr>
        <w:t xml:space="preserve">ВИРІШИЛИ: </w:t>
      </w:r>
    </w:p>
    <w:p w14:paraId="5ED26CC6" w14:textId="363FC5C6" w:rsidR="003F7419" w:rsidRDefault="006E0558" w:rsidP="006E0558">
      <w:pPr>
        <w:tabs>
          <w:tab w:val="left" w:pos="709"/>
          <w:tab w:val="left" w:pos="851"/>
        </w:tabs>
        <w:ind w:firstLine="567"/>
        <w:jc w:val="both"/>
        <w:rPr>
          <w:color w:val="auto"/>
          <w:lang w:val="uk-UA"/>
        </w:rPr>
      </w:pPr>
      <w:r>
        <w:rPr>
          <w:color w:val="auto"/>
          <w:lang w:val="uk-UA"/>
        </w:rPr>
        <w:t>1) П</w:t>
      </w:r>
      <w:r w:rsidR="00C276AA">
        <w:rPr>
          <w:color w:val="auto"/>
          <w:lang w:val="uk-UA"/>
        </w:rPr>
        <w:t xml:space="preserve">еренести розгляд </w:t>
      </w:r>
      <w:r w:rsidR="00C276AA">
        <w:rPr>
          <w:lang w:val="uk-UA"/>
        </w:rPr>
        <w:t>звернення</w:t>
      </w:r>
      <w:r w:rsidR="00C276AA" w:rsidRPr="00C276AA">
        <w:rPr>
          <w:color w:val="auto"/>
          <w:lang w:val="uk-UA"/>
        </w:rPr>
        <w:t xml:space="preserve"> </w:t>
      </w:r>
      <w:r w:rsidR="00C276AA">
        <w:rPr>
          <w:color w:val="auto"/>
          <w:lang w:val="uk-UA"/>
        </w:rPr>
        <w:t>регіонального представника Уповноваженого у Миколаївській області Перебийніс С.В. від 19.12.18 за вх. №16894/02.02.01-17/14/18 стосовно розгляду звернення Харченко О.Л. щодо необхідності проведення ремонту будинку – пам’ятки архітектури за адресою: вул. Велика Морська, 42 на чергове засідання комісії.</w:t>
      </w:r>
    </w:p>
    <w:p w14:paraId="03053DF8" w14:textId="35342F9F" w:rsidR="006E0558" w:rsidRDefault="006E0558" w:rsidP="006E0558">
      <w:pPr>
        <w:tabs>
          <w:tab w:val="left" w:pos="709"/>
          <w:tab w:val="left" w:pos="851"/>
        </w:tabs>
        <w:ind w:firstLine="567"/>
        <w:jc w:val="both"/>
        <w:rPr>
          <w:color w:val="auto"/>
          <w:lang w:val="uk-UA"/>
        </w:rPr>
      </w:pPr>
      <w:r>
        <w:rPr>
          <w:lang w:val="uk-UA"/>
        </w:rPr>
        <w:t>2) Управлінню комунального майна Миколаївської міської ради розглянути з</w:t>
      </w:r>
      <w:r>
        <w:rPr>
          <w:color w:val="auto"/>
          <w:lang w:val="uk-UA"/>
        </w:rPr>
        <w:t>вернення регіонального представника Уповноваженого у Миколаївській області Перебийніс С.В. від 19.12.18 за вх. №16894/02.02.01-17/14/18 стосовно розгляду звернення Харченко О.Л. щодо необхідності проведення ремонту будинку – пам’ятки архітектури за адресою: вул. Велика Морська, 42</w:t>
      </w:r>
      <w:r w:rsidR="00386E1A">
        <w:rPr>
          <w:color w:val="auto"/>
          <w:lang w:val="uk-UA"/>
        </w:rPr>
        <w:t xml:space="preserve"> та надати </w:t>
      </w:r>
      <w:r w:rsidR="00B319CA">
        <w:rPr>
          <w:color w:val="auto"/>
          <w:lang w:val="uk-UA"/>
        </w:rPr>
        <w:t xml:space="preserve"> на комісію копії документів</w:t>
      </w:r>
      <w:r w:rsidR="00386E1A">
        <w:rPr>
          <w:color w:val="auto"/>
          <w:lang w:val="uk-UA"/>
        </w:rPr>
        <w:t xml:space="preserve"> </w:t>
      </w:r>
      <w:r w:rsidR="00B319CA">
        <w:rPr>
          <w:color w:val="auto"/>
          <w:lang w:val="uk-UA"/>
        </w:rPr>
        <w:t>по кожному власнику зазначеного будинку</w:t>
      </w:r>
    </w:p>
    <w:p w14:paraId="7EB5F496" w14:textId="77777777" w:rsidR="006E0558" w:rsidRDefault="006E0558" w:rsidP="006E0558">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0EBB34D8" w14:textId="27E55B8B" w:rsidR="00C276AA" w:rsidRDefault="00386E1A" w:rsidP="006E0558">
      <w:pPr>
        <w:ind w:firstLine="567"/>
        <w:jc w:val="both"/>
        <w:rPr>
          <w:lang w:val="uk-UA"/>
        </w:rPr>
      </w:pPr>
      <w:r>
        <w:rPr>
          <w:lang w:val="uk-UA"/>
        </w:rPr>
        <w:t xml:space="preserve"> </w:t>
      </w:r>
    </w:p>
    <w:p w14:paraId="2546057E" w14:textId="77777777" w:rsidR="00545B96" w:rsidRDefault="00545B96" w:rsidP="00545B96">
      <w:pPr>
        <w:tabs>
          <w:tab w:val="left" w:pos="851"/>
        </w:tabs>
        <w:ind w:firstLine="567"/>
        <w:jc w:val="both"/>
        <w:rPr>
          <w:color w:val="auto"/>
          <w:lang w:val="uk-UA"/>
        </w:rPr>
      </w:pPr>
      <w:r w:rsidRPr="005808FD">
        <w:rPr>
          <w:b/>
          <w:color w:val="auto"/>
          <w:lang w:val="uk-UA"/>
        </w:rPr>
        <w:t>1.18</w:t>
      </w:r>
      <w:r>
        <w:rPr>
          <w:color w:val="auto"/>
          <w:lang w:val="uk-UA"/>
        </w:rPr>
        <w:t xml:space="preserve"> Звернення голови Громадської ради ринку нерухомості Мойсол П.Л., голови робочої групи з підвищення ефективності взаємовідносин підприємств морегосподарського комплексу з громадою м. Миколаєва Волошиновича Е.П. від 26.12.2018 за вх. 17159/02.02.01-15/14/18 щодо пропозиції звернення до Кабінету Міністрів України з пропозицією передачі територіальній громаді м. Миколаєва, в особі його комунального підприємства, в концесію ДП «СК «Ольвія» без проведення конкурсу. </w:t>
      </w:r>
    </w:p>
    <w:p w14:paraId="03CA3A86" w14:textId="3A3234D7" w:rsidR="00C276AA" w:rsidRPr="00545B96" w:rsidRDefault="00545B96" w:rsidP="00545B96">
      <w:pPr>
        <w:ind w:firstLine="567"/>
        <w:rPr>
          <w:lang w:val="uk-UA"/>
        </w:rPr>
      </w:pPr>
      <w:r>
        <w:rPr>
          <w:b/>
          <w:color w:val="auto"/>
          <w:lang w:val="uk-UA"/>
        </w:rPr>
        <w:t xml:space="preserve">ВИРІШИЛИ: </w:t>
      </w:r>
    </w:p>
    <w:p w14:paraId="61B98C6B" w14:textId="32F4B27D" w:rsidR="00545B96" w:rsidRDefault="009C7AE9" w:rsidP="007B4DED">
      <w:pPr>
        <w:ind w:firstLine="567"/>
        <w:jc w:val="both"/>
        <w:rPr>
          <w:color w:val="auto"/>
          <w:lang w:val="uk-UA"/>
        </w:rPr>
      </w:pPr>
      <w:r>
        <w:rPr>
          <w:lang w:val="uk-UA"/>
        </w:rPr>
        <w:t>1</w:t>
      </w:r>
      <w:r w:rsidR="00545B96">
        <w:rPr>
          <w:lang w:val="uk-UA"/>
        </w:rPr>
        <w:t>)</w:t>
      </w:r>
      <w:r w:rsidR="003C30F2">
        <w:rPr>
          <w:lang w:val="uk-UA"/>
        </w:rPr>
        <w:t xml:space="preserve"> </w:t>
      </w:r>
      <w:r w:rsidR="003C30F2">
        <w:rPr>
          <w:color w:val="auto"/>
          <w:lang w:val="uk-UA"/>
        </w:rPr>
        <w:t>Г</w:t>
      </w:r>
      <w:r w:rsidR="007B4DED">
        <w:rPr>
          <w:color w:val="auto"/>
          <w:lang w:val="uk-UA"/>
        </w:rPr>
        <w:t>олові робочої групи з підвищення ефективності взаємовідносин підприємств морегосподарського комплексу з громадою м. Миколаєва Волошинович</w:t>
      </w:r>
      <w:r w:rsidR="00FA78E0">
        <w:rPr>
          <w:color w:val="auto"/>
          <w:lang w:val="uk-UA"/>
        </w:rPr>
        <w:t>у</w:t>
      </w:r>
      <w:r w:rsidR="007B4DED">
        <w:rPr>
          <w:color w:val="auto"/>
          <w:lang w:val="uk-UA"/>
        </w:rPr>
        <w:t xml:space="preserve"> Е.П. включити до складу робочої групи з підвищення ефективності взаємовідносин підприємств морегосподарського комплексу з </w:t>
      </w:r>
      <w:r w:rsidR="007B4DED">
        <w:rPr>
          <w:color w:val="auto"/>
          <w:lang w:val="uk-UA"/>
        </w:rPr>
        <w:lastRenderedPageBreak/>
        <w:t xml:space="preserve">громадою м. Миколаєва депутатів Миколаївської міської ради </w:t>
      </w:r>
      <w:r w:rsidR="007B4DED">
        <w:rPr>
          <w:color w:val="auto"/>
          <w:lang w:val="en-US"/>
        </w:rPr>
        <w:t>VII </w:t>
      </w:r>
      <w:r w:rsidR="007B4DED">
        <w:rPr>
          <w:color w:val="auto"/>
          <w:lang w:val="uk-UA"/>
        </w:rPr>
        <w:t>скликання Єнтіна В.О. та Солтис О.П.</w:t>
      </w:r>
    </w:p>
    <w:p w14:paraId="320A8FDF" w14:textId="2A8E3953" w:rsidR="00CC3E21" w:rsidRPr="007E1BAA" w:rsidRDefault="00CC3E21" w:rsidP="007B4DED">
      <w:pPr>
        <w:ind w:firstLine="567"/>
        <w:jc w:val="both"/>
        <w:rPr>
          <w:color w:val="auto"/>
          <w:lang w:val="uk-UA"/>
        </w:rPr>
      </w:pPr>
      <w:r w:rsidRPr="007E1BAA">
        <w:rPr>
          <w:lang w:val="uk-UA"/>
        </w:rPr>
        <w:t xml:space="preserve">2) Управлінню комунального майна Миколаївської міської ради підготувати звернення до Кабінету Міністрів України </w:t>
      </w:r>
      <w:r w:rsidRPr="007E1BAA">
        <w:rPr>
          <w:color w:val="auto"/>
          <w:lang w:val="uk-UA"/>
        </w:rPr>
        <w:t>з пропозицією передачі територіальній громаді м. Миколаєва, в концесію ДП «СК «Ольвія» без проведення конкурсу.</w:t>
      </w:r>
    </w:p>
    <w:p w14:paraId="666D8E1A" w14:textId="712D3AE3" w:rsidR="007B4DED" w:rsidRPr="007E1BAA" w:rsidRDefault="007B4DED" w:rsidP="007B4DED">
      <w:pPr>
        <w:tabs>
          <w:tab w:val="left" w:pos="851"/>
          <w:tab w:val="left" w:pos="993"/>
          <w:tab w:val="left" w:pos="1134"/>
        </w:tabs>
        <w:ind w:firstLine="567"/>
        <w:jc w:val="both"/>
        <w:rPr>
          <w:b/>
          <w:color w:val="auto"/>
          <w:lang w:val="uk-UA"/>
        </w:rPr>
      </w:pPr>
      <w:r w:rsidRPr="007E1BAA">
        <w:rPr>
          <w:b/>
          <w:color w:val="auto"/>
          <w:lang w:val="uk-UA"/>
        </w:rPr>
        <w:t>ГОЛОСУВАЛИ: «за»  5  «проти»  0  «утримався»  0</w:t>
      </w:r>
    </w:p>
    <w:p w14:paraId="6F390B47" w14:textId="77777777" w:rsidR="009C7AE9" w:rsidRPr="007E1BAA" w:rsidRDefault="009C7AE9" w:rsidP="007B4DED">
      <w:pPr>
        <w:tabs>
          <w:tab w:val="left" w:pos="851"/>
          <w:tab w:val="left" w:pos="993"/>
          <w:tab w:val="left" w:pos="1134"/>
        </w:tabs>
        <w:ind w:firstLine="567"/>
        <w:jc w:val="both"/>
        <w:rPr>
          <w:b/>
          <w:color w:val="auto"/>
          <w:lang w:val="uk-UA"/>
        </w:rPr>
      </w:pPr>
    </w:p>
    <w:p w14:paraId="0E646D1D" w14:textId="0DA347E0" w:rsidR="009C7AE9" w:rsidRPr="007E1BAA" w:rsidRDefault="00CC3E21" w:rsidP="009C7AE9">
      <w:pPr>
        <w:ind w:firstLine="567"/>
        <w:jc w:val="both"/>
        <w:rPr>
          <w:lang w:val="uk-UA"/>
        </w:rPr>
      </w:pPr>
      <w:r w:rsidRPr="007E1BAA">
        <w:rPr>
          <w:lang w:val="uk-UA"/>
        </w:rPr>
        <w:t>3</w:t>
      </w:r>
      <w:r w:rsidR="009C7AE9" w:rsidRPr="007E1BAA">
        <w:rPr>
          <w:lang w:val="uk-UA"/>
        </w:rPr>
        <w:t xml:space="preserve">) Управлінню комунального майна Миколаївської міської ради разом із першим заступником міського голови Криленко В.І. підготувати звернення до Кабінету Міністрів України </w:t>
      </w:r>
      <w:r w:rsidR="009C7AE9" w:rsidRPr="007E1BAA">
        <w:rPr>
          <w:color w:val="auto"/>
          <w:lang w:val="uk-UA"/>
        </w:rPr>
        <w:t>з пропозицією передачі територіальній громаді м. Миколаєва, в концесію ДП «СК «Ольвія» без проведення конкурсу.</w:t>
      </w:r>
    </w:p>
    <w:p w14:paraId="3DBAB618" w14:textId="54707C15" w:rsidR="009C7AE9" w:rsidRPr="007E1BAA" w:rsidRDefault="009C7AE9" w:rsidP="009C7AE9">
      <w:pPr>
        <w:tabs>
          <w:tab w:val="left" w:pos="851"/>
          <w:tab w:val="left" w:pos="993"/>
          <w:tab w:val="left" w:pos="1134"/>
        </w:tabs>
        <w:ind w:firstLine="567"/>
        <w:jc w:val="both"/>
        <w:rPr>
          <w:b/>
          <w:color w:val="auto"/>
          <w:lang w:val="uk-UA"/>
        </w:rPr>
      </w:pPr>
      <w:r w:rsidRPr="007E1BAA">
        <w:rPr>
          <w:b/>
          <w:color w:val="auto"/>
          <w:lang w:val="uk-UA"/>
        </w:rPr>
        <w:t>ГОЛОСУВАЛИ: «за»  3  «проти»  0  «утримався»  2 (Лєпішев О.О., Римарь Є.В.)</w:t>
      </w:r>
    </w:p>
    <w:p w14:paraId="213A511B" w14:textId="6246CAE7" w:rsidR="000C4E8B" w:rsidRPr="007E1BAA" w:rsidRDefault="000C4E8B" w:rsidP="000C4E8B">
      <w:pPr>
        <w:tabs>
          <w:tab w:val="left" w:pos="851"/>
        </w:tabs>
        <w:ind w:firstLine="567"/>
        <w:jc w:val="both"/>
        <w:rPr>
          <w:color w:val="auto"/>
          <w:lang w:val="uk-UA"/>
        </w:rPr>
      </w:pPr>
      <w:r w:rsidRPr="007E1BAA">
        <w:rPr>
          <w:color w:val="auto"/>
          <w:lang w:val="uk-UA"/>
        </w:rPr>
        <w:t>(За результатами голосування рішення не прийнято)</w:t>
      </w:r>
    </w:p>
    <w:p w14:paraId="368A78DB" w14:textId="77777777" w:rsidR="007B4DED" w:rsidRPr="007E1BAA" w:rsidRDefault="007B4DED" w:rsidP="00545B96">
      <w:pPr>
        <w:ind w:firstLine="567"/>
        <w:rPr>
          <w:lang w:val="uk-UA"/>
        </w:rPr>
      </w:pPr>
    </w:p>
    <w:p w14:paraId="30E80AFA" w14:textId="51B5B0B8" w:rsidR="000C4E8B" w:rsidRDefault="000C4E8B" w:rsidP="00A146FA">
      <w:pPr>
        <w:tabs>
          <w:tab w:val="left" w:pos="851"/>
        </w:tabs>
        <w:ind w:firstLine="567"/>
        <w:jc w:val="both"/>
        <w:rPr>
          <w:color w:val="auto"/>
          <w:lang w:val="uk-UA"/>
        </w:rPr>
      </w:pPr>
      <w:r w:rsidRPr="007E1BAA">
        <w:rPr>
          <w:b/>
          <w:color w:val="auto"/>
          <w:lang w:val="uk-UA"/>
        </w:rPr>
        <w:t>1.19</w:t>
      </w:r>
      <w:r w:rsidRPr="007E1BAA">
        <w:rPr>
          <w:color w:val="auto"/>
          <w:lang w:val="uk-UA"/>
        </w:rPr>
        <w:t xml:space="preserve"> Проект змін до Додатку 3 «Перелік пропозицій щодо об’єктів будівництва, реконструкції, технічного переоснащення</w:t>
      </w:r>
      <w:r>
        <w:rPr>
          <w:color w:val="auto"/>
          <w:lang w:val="uk-UA"/>
        </w:rPr>
        <w:t xml:space="preserve"> та реставрації на 2018-2020 роки» Програми економічного і соціального розвитку м. Миколаєва на 2018-2020 роки» (від 26.12.18 за вх. №8080)</w:t>
      </w:r>
      <w:r w:rsidR="00A146FA">
        <w:rPr>
          <w:color w:val="auto"/>
          <w:lang w:val="uk-UA"/>
        </w:rPr>
        <w:t>.</w:t>
      </w:r>
    </w:p>
    <w:p w14:paraId="5707042B" w14:textId="77777777" w:rsidR="00A146FA" w:rsidRPr="00183A69" w:rsidRDefault="00A146FA" w:rsidP="00A146FA">
      <w:pPr>
        <w:ind w:firstLine="567"/>
        <w:jc w:val="both"/>
        <w:rPr>
          <w:rFonts w:eastAsia="Times New Roman"/>
          <w:b/>
          <w:bCs/>
          <w:color w:val="auto"/>
          <w:lang w:val="uk-UA"/>
        </w:rPr>
      </w:pPr>
      <w:r w:rsidRPr="00183A69">
        <w:rPr>
          <w:rFonts w:eastAsia="Times New Roman"/>
          <w:b/>
          <w:bCs/>
          <w:color w:val="auto"/>
          <w:lang w:val="uk-UA"/>
        </w:rPr>
        <w:t>ПІД ЧАС ОБГОВОРЕННЯ ПИТАННЯ ПРИЙМАЛИ УЧАСТЬ:</w:t>
      </w:r>
    </w:p>
    <w:p w14:paraId="4337CCB9" w14:textId="77777777" w:rsidR="00A146FA" w:rsidRDefault="00A146FA" w:rsidP="00A146FA">
      <w:pPr>
        <w:tabs>
          <w:tab w:val="left" w:pos="851"/>
        </w:tabs>
        <w:ind w:firstLine="567"/>
        <w:jc w:val="both"/>
        <w:rPr>
          <w:color w:val="auto"/>
          <w:lang w:val="uk-UA"/>
        </w:rPr>
      </w:pPr>
      <w:r w:rsidRPr="00EB6A99">
        <w:rPr>
          <w:b/>
          <w:color w:val="auto"/>
          <w:lang w:val="uk-UA"/>
        </w:rPr>
        <w:t>Солтис О.П.</w:t>
      </w:r>
      <w:r>
        <w:rPr>
          <w:color w:val="auto"/>
          <w:lang w:val="uk-UA"/>
        </w:rPr>
        <w:t xml:space="preserve">, який наголосив на необхідності включити до даного проекту змін </w:t>
      </w:r>
      <w:r w:rsidRPr="00EB6A99">
        <w:rPr>
          <w:color w:val="auto"/>
          <w:lang w:val="uk-UA"/>
        </w:rPr>
        <w:t>будівництво каналізації по вул. 3 Воєнній (Сиваської дивізії) в Центральному районі м. Миколаєва</w:t>
      </w:r>
      <w:r>
        <w:rPr>
          <w:color w:val="auto"/>
          <w:lang w:val="uk-UA"/>
        </w:rPr>
        <w:t>.</w:t>
      </w:r>
    </w:p>
    <w:p w14:paraId="4EB5ACA6" w14:textId="30F92742" w:rsidR="00A146FA" w:rsidRPr="00903770" w:rsidRDefault="00A146FA" w:rsidP="00A146FA">
      <w:pPr>
        <w:tabs>
          <w:tab w:val="left" w:pos="851"/>
        </w:tabs>
        <w:ind w:firstLine="567"/>
        <w:jc w:val="both"/>
        <w:rPr>
          <w:color w:val="auto"/>
          <w:lang w:val="uk-UA"/>
        </w:rPr>
      </w:pPr>
      <w:r w:rsidRPr="009E2E50">
        <w:rPr>
          <w:b/>
          <w:color w:val="auto"/>
          <w:lang w:val="uk-UA"/>
        </w:rPr>
        <w:t xml:space="preserve">ВИРІШИЛИ: </w:t>
      </w:r>
      <w:r>
        <w:rPr>
          <w:color w:val="auto"/>
          <w:lang w:val="uk-UA"/>
        </w:rPr>
        <w:t xml:space="preserve">прийняти до відома проект змін до Додатку 3 «Перелік пропозицій щодо об’єктів будівництва, реконструкції, технічного переоснащення та реставрації на 2018-2020 роки» Програми економічного і соціального розвитку м. Миколаєва на 2018-2020 роки» (від 26.12.18 за </w:t>
      </w:r>
      <w:r w:rsidRPr="00903770">
        <w:rPr>
          <w:color w:val="auto"/>
          <w:lang w:val="uk-UA"/>
        </w:rPr>
        <w:t>вх. №8080) із включенням, до даного проекту змін, будівництва каналізації по вул. 3 Воєнній (Сиваської дивізії) в Центральному районі м. Миколаєва</w:t>
      </w:r>
      <w:r w:rsidR="00715B9F">
        <w:rPr>
          <w:color w:val="auto"/>
          <w:lang w:val="uk-UA"/>
        </w:rPr>
        <w:t xml:space="preserve">. </w:t>
      </w:r>
    </w:p>
    <w:p w14:paraId="2AAD352C" w14:textId="77777777" w:rsidR="00A146FA" w:rsidRDefault="00A146FA" w:rsidP="00A146FA">
      <w:pPr>
        <w:tabs>
          <w:tab w:val="left" w:pos="851"/>
          <w:tab w:val="left" w:pos="993"/>
          <w:tab w:val="left" w:pos="1134"/>
        </w:tabs>
        <w:ind w:firstLine="567"/>
        <w:jc w:val="both"/>
        <w:rPr>
          <w:b/>
          <w:color w:val="auto"/>
          <w:lang w:val="uk-UA"/>
        </w:rPr>
      </w:pPr>
      <w:r w:rsidRPr="00903770">
        <w:rPr>
          <w:b/>
          <w:color w:val="auto"/>
          <w:lang w:val="uk-UA"/>
        </w:rPr>
        <w:t>ГОЛОСУВАЛИ: «за»  5  «проти»  0  «утримався»  0</w:t>
      </w:r>
    </w:p>
    <w:p w14:paraId="15A43161" w14:textId="77777777" w:rsidR="00A146FA" w:rsidRDefault="00A146FA" w:rsidP="00A146FA">
      <w:pPr>
        <w:ind w:firstLine="567"/>
        <w:jc w:val="both"/>
        <w:rPr>
          <w:b/>
          <w:color w:val="auto"/>
          <w:lang w:val="uk-UA"/>
        </w:rPr>
      </w:pPr>
    </w:p>
    <w:p w14:paraId="25219B68" w14:textId="77777777" w:rsidR="00A146FA" w:rsidRDefault="00A146FA" w:rsidP="00A146FA">
      <w:pPr>
        <w:tabs>
          <w:tab w:val="left" w:pos="851"/>
        </w:tabs>
        <w:ind w:firstLine="567"/>
        <w:jc w:val="both"/>
        <w:rPr>
          <w:color w:val="auto"/>
          <w:lang w:val="uk-UA"/>
        </w:rPr>
      </w:pPr>
      <w:r w:rsidRPr="00E011BF">
        <w:rPr>
          <w:b/>
          <w:color w:val="auto"/>
          <w:lang w:val="uk-UA"/>
        </w:rPr>
        <w:t>1.20</w:t>
      </w:r>
      <w:r>
        <w:rPr>
          <w:color w:val="auto"/>
          <w:lang w:val="uk-UA"/>
        </w:rPr>
        <w:t xml:space="preserve"> Проект рішення міської ради «Про припинення діяльності міського протитуберкульозного диспансеру».</w:t>
      </w:r>
    </w:p>
    <w:p w14:paraId="54593277" w14:textId="77777777" w:rsidR="00A146FA" w:rsidRDefault="00A146FA" w:rsidP="00A146FA">
      <w:pPr>
        <w:tabs>
          <w:tab w:val="left" w:pos="851"/>
        </w:tabs>
        <w:ind w:firstLine="567"/>
        <w:jc w:val="both"/>
        <w:rPr>
          <w:color w:val="auto"/>
          <w:lang w:val="uk-UA"/>
        </w:rPr>
      </w:pPr>
      <w:r w:rsidRPr="009E2E50">
        <w:rPr>
          <w:b/>
          <w:color w:val="auto"/>
          <w:lang w:val="uk-UA"/>
        </w:rPr>
        <w:t xml:space="preserve">ВИРІШИЛИ: </w:t>
      </w:r>
    </w:p>
    <w:p w14:paraId="04E7E0D5" w14:textId="32D8DBA5" w:rsidR="00A146FA" w:rsidRDefault="00A146FA" w:rsidP="00A146FA">
      <w:pPr>
        <w:tabs>
          <w:tab w:val="left" w:pos="851"/>
        </w:tabs>
        <w:ind w:firstLine="567"/>
        <w:jc w:val="both"/>
        <w:rPr>
          <w:color w:val="auto"/>
          <w:lang w:val="uk-UA"/>
        </w:rPr>
      </w:pPr>
      <w:r>
        <w:rPr>
          <w:color w:val="auto"/>
          <w:lang w:val="uk-UA"/>
        </w:rPr>
        <w:t>1) Прийняти до відома проект рішення міської ради «Про припинення діяльності міського протитуберкульозного диспансеру».</w:t>
      </w:r>
    </w:p>
    <w:p w14:paraId="37355E32" w14:textId="17BF120E" w:rsidR="00545B96" w:rsidRPr="00A146FA" w:rsidRDefault="00A146FA" w:rsidP="00A146FA">
      <w:pPr>
        <w:ind w:firstLine="567"/>
        <w:jc w:val="both"/>
        <w:rPr>
          <w:lang w:val="uk-UA"/>
        </w:rPr>
      </w:pPr>
      <w:r>
        <w:rPr>
          <w:lang w:val="uk-UA"/>
        </w:rPr>
        <w:t xml:space="preserve">2) Винести на розгляд сесії Миколаївської міської ради </w:t>
      </w:r>
      <w:r>
        <w:rPr>
          <w:lang w:val="en-US"/>
        </w:rPr>
        <w:t>VII </w:t>
      </w:r>
      <w:r>
        <w:rPr>
          <w:lang w:val="uk-UA"/>
        </w:rPr>
        <w:t xml:space="preserve">скликання </w:t>
      </w:r>
      <w:r>
        <w:rPr>
          <w:color w:val="auto"/>
          <w:lang w:val="uk-UA"/>
        </w:rPr>
        <w:t>проект рішення міської ради «Про припинення діяльності міського протитуберкульозного диспансеру».</w:t>
      </w:r>
    </w:p>
    <w:p w14:paraId="6BF5163C" w14:textId="77777777" w:rsidR="00A146FA" w:rsidRDefault="00A146FA" w:rsidP="00A146FA">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56860CC7" w14:textId="3462DE07" w:rsidR="00545B96" w:rsidRDefault="00545B96" w:rsidP="00545B96">
      <w:pPr>
        <w:ind w:firstLine="567"/>
        <w:rPr>
          <w:lang w:val="uk-UA"/>
        </w:rPr>
      </w:pPr>
    </w:p>
    <w:p w14:paraId="11D623EC" w14:textId="77777777" w:rsidR="00E562D4" w:rsidRPr="004727E3" w:rsidRDefault="00E562D4" w:rsidP="00E562D4">
      <w:pPr>
        <w:ind w:firstLine="567"/>
        <w:jc w:val="both"/>
        <w:rPr>
          <w:lang w:val="uk-UA"/>
        </w:rPr>
      </w:pPr>
      <w:r w:rsidRPr="004727E3">
        <w:rPr>
          <w:b/>
          <w:lang w:val="uk-UA"/>
        </w:rPr>
        <w:lastRenderedPageBreak/>
        <w:t>2.1</w:t>
      </w:r>
      <w:r w:rsidRPr="004727E3">
        <w:rPr>
          <w:lang w:val="uk-UA"/>
        </w:rPr>
        <w:t xml:space="preserve"> Звернення члену екіпажу яхти «Паллада» Руденко І.Г. від 31.08.2018 за вх. №6653 щодо прийнятого рішення з приводу знаходження на території КДЮСШ «Комунарівець» боксів для розміщення майна яхт.</w:t>
      </w:r>
    </w:p>
    <w:p w14:paraId="7E2780CF" w14:textId="0ED9DECA" w:rsidR="00E562D4" w:rsidRPr="004727E3" w:rsidRDefault="00E562D4" w:rsidP="00E562D4">
      <w:pPr>
        <w:ind w:firstLine="567"/>
        <w:jc w:val="both"/>
        <w:rPr>
          <w:lang w:val="uk-UA"/>
        </w:rPr>
      </w:pPr>
      <w:r w:rsidRPr="004727E3">
        <w:rPr>
          <w:b/>
          <w:color w:val="auto"/>
          <w:lang w:val="uk-UA"/>
        </w:rPr>
        <w:t xml:space="preserve">ВИРІШИЛИ: </w:t>
      </w:r>
      <w:r w:rsidRPr="004727E3">
        <w:rPr>
          <w:color w:val="auto"/>
          <w:lang w:val="uk-UA"/>
        </w:rPr>
        <w:t>прийняти до відома</w:t>
      </w:r>
      <w:r w:rsidRPr="004727E3">
        <w:rPr>
          <w:lang w:val="uk-UA"/>
        </w:rPr>
        <w:t xml:space="preserve"> звернення члену екіпажу яхти «Паллада» Руденко І.Г. від 31.08.2018 за вх. №6653 щодо прийнятого рішення з приводу знаходження на території КДЮСШ «Комунарівець» боксів для розміщення майна яхт.</w:t>
      </w:r>
    </w:p>
    <w:p w14:paraId="7DFF760E" w14:textId="77777777" w:rsidR="00E562D4" w:rsidRPr="004727E3" w:rsidRDefault="00E562D4" w:rsidP="00E562D4">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4FEC917A" w14:textId="3CFC7088" w:rsidR="00A146FA" w:rsidRPr="004727E3" w:rsidRDefault="00A146FA" w:rsidP="00E562D4">
      <w:pPr>
        <w:tabs>
          <w:tab w:val="left" w:pos="851"/>
        </w:tabs>
        <w:ind w:firstLine="567"/>
        <w:jc w:val="both"/>
        <w:rPr>
          <w:lang w:val="uk-UA"/>
        </w:rPr>
      </w:pPr>
    </w:p>
    <w:p w14:paraId="10AABCAF" w14:textId="77777777" w:rsidR="004B7C0E" w:rsidRPr="004727E3" w:rsidRDefault="004B7C0E" w:rsidP="008E5E1A">
      <w:pPr>
        <w:ind w:firstLine="567"/>
        <w:jc w:val="both"/>
        <w:rPr>
          <w:color w:val="auto"/>
          <w:lang w:val="uk-UA"/>
        </w:rPr>
      </w:pPr>
      <w:r w:rsidRPr="004727E3">
        <w:rPr>
          <w:b/>
          <w:color w:val="auto"/>
          <w:lang w:val="uk-UA"/>
        </w:rPr>
        <w:t xml:space="preserve">2.2 </w:t>
      </w:r>
      <w:r w:rsidRPr="004727E3">
        <w:rPr>
          <w:color w:val="auto"/>
          <w:lang w:val="uk-UA"/>
        </w:rPr>
        <w:t>Звернення мешканців будинку №184 по пр. Центральному від 23.10.2018 за вх. №7210 щодо вирішення проблем електропроводки в електричному розподільному щиті, розташованому у загальному коридорі біля кв. №51-54, яка постійно горить.</w:t>
      </w:r>
    </w:p>
    <w:p w14:paraId="4AF16349" w14:textId="6C544D08" w:rsidR="008E5E1A" w:rsidRPr="004727E3" w:rsidRDefault="008E5E1A" w:rsidP="00282D87">
      <w:pPr>
        <w:tabs>
          <w:tab w:val="left" w:pos="2268"/>
        </w:tabs>
        <w:ind w:firstLine="567"/>
        <w:jc w:val="both"/>
        <w:rPr>
          <w:color w:val="auto"/>
          <w:lang w:val="uk-UA"/>
        </w:rPr>
      </w:pPr>
      <w:r w:rsidRPr="004727E3">
        <w:rPr>
          <w:b/>
          <w:color w:val="auto"/>
          <w:lang w:val="uk-UA"/>
        </w:rPr>
        <w:t xml:space="preserve">ВИРІШИЛИ: </w:t>
      </w:r>
      <w:r w:rsidRPr="004727E3">
        <w:rPr>
          <w:color w:val="auto"/>
          <w:lang w:val="uk-UA"/>
        </w:rPr>
        <w:t xml:space="preserve">ТОВ «Центральний-1» вирішити проблему електропроводки в електричному розподільному щиті, розташованому у загальному коридорі біля кв. №51-54 по пр. Центральному та </w:t>
      </w:r>
      <w:r w:rsidR="004727E3" w:rsidRPr="004727E3">
        <w:rPr>
          <w:color w:val="auto"/>
          <w:lang w:val="uk-UA"/>
        </w:rPr>
        <w:t xml:space="preserve">у </w:t>
      </w:r>
      <w:r w:rsidRPr="004727E3">
        <w:rPr>
          <w:color w:val="auto"/>
          <w:lang w:val="uk-UA"/>
        </w:rPr>
        <w:t>разі необхідності</w:t>
      </w:r>
      <w:r w:rsidR="004727E3" w:rsidRPr="004727E3">
        <w:rPr>
          <w:color w:val="auto"/>
          <w:lang w:val="uk-UA"/>
        </w:rPr>
        <w:t>,</w:t>
      </w:r>
      <w:r w:rsidRPr="004727E3">
        <w:rPr>
          <w:color w:val="auto"/>
          <w:lang w:val="uk-UA"/>
        </w:rPr>
        <w:t xml:space="preserve"> провести заміну електропроводки по даному об’єкту. </w:t>
      </w:r>
    </w:p>
    <w:p w14:paraId="065F5532" w14:textId="77777777" w:rsidR="008E5E1A" w:rsidRPr="004727E3" w:rsidRDefault="008E5E1A" w:rsidP="008E5E1A">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2A8EC282" w14:textId="14BDA862" w:rsidR="00545B96" w:rsidRPr="004727E3" w:rsidRDefault="00545B96" w:rsidP="003722AC">
      <w:pPr>
        <w:rPr>
          <w:lang w:val="uk-UA"/>
        </w:rPr>
      </w:pPr>
    </w:p>
    <w:p w14:paraId="6F7DD6B4" w14:textId="77777777" w:rsidR="008E5E1A" w:rsidRPr="004727E3" w:rsidRDefault="008E5E1A" w:rsidP="008E5E1A">
      <w:pPr>
        <w:ind w:firstLine="567"/>
        <w:jc w:val="both"/>
        <w:rPr>
          <w:color w:val="auto"/>
          <w:lang w:val="uk-UA"/>
        </w:rPr>
      </w:pPr>
      <w:r w:rsidRPr="004727E3">
        <w:rPr>
          <w:b/>
          <w:color w:val="auto"/>
          <w:lang w:val="uk-UA"/>
        </w:rPr>
        <w:t>2.3</w:t>
      </w:r>
      <w:r w:rsidRPr="004727E3">
        <w:rPr>
          <w:color w:val="auto"/>
          <w:lang w:val="uk-UA"/>
        </w:rPr>
        <w:t xml:space="preserve"> Звернення голови ГО «Шарон» Шуст Л.С. від 23.10.2018 за вх. №7220 про вжиття заходів щодо недопущення злочину по відношенню до домашніх тварин і безпритульних тварин у м. Миколаєві.</w:t>
      </w:r>
    </w:p>
    <w:p w14:paraId="103178FC" w14:textId="3F56A106" w:rsidR="008E5E1A" w:rsidRPr="004727E3" w:rsidRDefault="008E5E1A" w:rsidP="008E5E1A">
      <w:pPr>
        <w:ind w:firstLine="567"/>
        <w:jc w:val="both"/>
        <w:rPr>
          <w:color w:val="auto"/>
          <w:lang w:val="uk-UA"/>
        </w:rPr>
      </w:pPr>
      <w:r w:rsidRPr="004727E3">
        <w:rPr>
          <w:b/>
          <w:color w:val="auto"/>
          <w:lang w:val="uk-UA"/>
        </w:rPr>
        <w:t xml:space="preserve">ВИРІШИЛИ: </w:t>
      </w:r>
      <w:r w:rsidRPr="004727E3">
        <w:rPr>
          <w:color w:val="auto"/>
          <w:lang w:val="uk-UA"/>
        </w:rPr>
        <w:t>прийняти до відома звернення голови ГО «Шарон» Шуст Л.С. від 23.10.2018 за вх. №7220 про вжиття заходів щодо недопущення злочину по відношенню до домашніх тварин і безпритульних тварин у м. Миколаєві.</w:t>
      </w:r>
    </w:p>
    <w:p w14:paraId="476B0621" w14:textId="77777777" w:rsidR="008E5E1A" w:rsidRPr="004727E3" w:rsidRDefault="008E5E1A" w:rsidP="008E5E1A">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4A924C56" w14:textId="6FD6ECA3" w:rsidR="00545B96" w:rsidRPr="00282D87" w:rsidRDefault="00545B96" w:rsidP="003722AC">
      <w:pPr>
        <w:rPr>
          <w:highlight w:val="green"/>
          <w:lang w:val="uk-UA"/>
        </w:rPr>
      </w:pPr>
    </w:p>
    <w:p w14:paraId="0DD858CC" w14:textId="77777777" w:rsidR="008E5E1A" w:rsidRPr="004727E3" w:rsidRDefault="008E5E1A" w:rsidP="008E5E1A">
      <w:pPr>
        <w:ind w:firstLine="567"/>
        <w:jc w:val="both"/>
        <w:rPr>
          <w:color w:val="auto"/>
          <w:lang w:val="uk-UA"/>
        </w:rPr>
      </w:pPr>
      <w:r w:rsidRPr="004727E3">
        <w:rPr>
          <w:b/>
          <w:color w:val="auto"/>
          <w:lang w:val="uk-UA"/>
        </w:rPr>
        <w:t xml:space="preserve">2.4 </w:t>
      </w:r>
      <w:r w:rsidRPr="004727E3">
        <w:rPr>
          <w:color w:val="auto"/>
          <w:lang w:val="uk-UA"/>
        </w:rPr>
        <w:t xml:space="preserve">Звернення представника мешканців буд. №3 по вул. Адмірала Макарова Салтикової Т.І. від 29.10.2018 за вх. №7280 щодо непродовження договору оренди ПП «Смірнов» на території міської лікарні №4, за адресою Адмірала Макарова, 1. </w:t>
      </w:r>
    </w:p>
    <w:p w14:paraId="46CD6D16" w14:textId="4E097907" w:rsidR="008E5E1A" w:rsidRPr="004727E3" w:rsidRDefault="008E5E1A" w:rsidP="008E5E1A">
      <w:pPr>
        <w:ind w:firstLine="567"/>
        <w:jc w:val="both"/>
        <w:rPr>
          <w:color w:val="auto"/>
          <w:lang w:val="uk-UA"/>
        </w:rPr>
      </w:pPr>
      <w:r w:rsidRPr="004727E3">
        <w:rPr>
          <w:b/>
          <w:color w:val="auto"/>
          <w:lang w:val="uk-UA"/>
        </w:rPr>
        <w:t xml:space="preserve">ВИРІШИЛИ: </w:t>
      </w:r>
      <w:r w:rsidRPr="004727E3">
        <w:rPr>
          <w:color w:val="auto"/>
          <w:lang w:val="uk-UA"/>
        </w:rPr>
        <w:t xml:space="preserve">прийняти до відома </w:t>
      </w:r>
      <w:r w:rsidR="00F81A17">
        <w:rPr>
          <w:color w:val="auto"/>
          <w:lang w:val="uk-UA"/>
        </w:rPr>
        <w:t xml:space="preserve">та зняти з розгляду </w:t>
      </w:r>
      <w:r w:rsidRPr="004727E3">
        <w:rPr>
          <w:color w:val="auto"/>
          <w:lang w:val="uk-UA"/>
        </w:rPr>
        <w:t>звернення представника мешканців буд. №3 по вул. Адмірала Макарова Салтикової Т.І. від 29.10.2018 за вх. №7280 щодо непродовження договору оренди ПП «Смірнов» на території міської лікарні №4, за адресою Адмірала Макарова, 1.</w:t>
      </w:r>
    </w:p>
    <w:p w14:paraId="38681F5B" w14:textId="77777777" w:rsidR="008E5E1A" w:rsidRPr="004727E3" w:rsidRDefault="008E5E1A" w:rsidP="008E5E1A">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23412273" w14:textId="31B0BB25" w:rsidR="008E5E1A" w:rsidRPr="004727E3" w:rsidRDefault="008E5E1A" w:rsidP="008E5E1A">
      <w:pPr>
        <w:ind w:firstLine="567"/>
        <w:rPr>
          <w:lang w:val="uk-UA"/>
        </w:rPr>
      </w:pPr>
    </w:p>
    <w:p w14:paraId="7F32D6D6" w14:textId="77777777" w:rsidR="00A965C7" w:rsidRPr="004727E3" w:rsidRDefault="00A965C7" w:rsidP="004727E3">
      <w:pPr>
        <w:tabs>
          <w:tab w:val="left" w:pos="851"/>
        </w:tabs>
        <w:ind w:firstLine="567"/>
        <w:jc w:val="both"/>
        <w:rPr>
          <w:color w:val="auto"/>
          <w:lang w:val="uk-UA"/>
        </w:rPr>
      </w:pPr>
      <w:r w:rsidRPr="004727E3">
        <w:rPr>
          <w:b/>
          <w:color w:val="auto"/>
          <w:lang w:val="uk-UA"/>
        </w:rPr>
        <w:t>2.5</w:t>
      </w:r>
      <w:r w:rsidRPr="004727E3">
        <w:rPr>
          <w:color w:val="auto"/>
          <w:lang w:val="uk-UA"/>
        </w:rPr>
        <w:t xml:space="preserve"> Звернення гр. Гавриш Т.С. від 14.11.2018 за вх. №7482 щодо фінансування дошкільного навчального закладу №20 за адресою: м. Миколаїв, вул. Корабелів, 4.</w:t>
      </w:r>
    </w:p>
    <w:p w14:paraId="61E8AF52" w14:textId="5302CDE7" w:rsidR="00C276AA" w:rsidRPr="00282D87" w:rsidRDefault="00282D87" w:rsidP="004727E3">
      <w:pPr>
        <w:ind w:firstLine="567"/>
        <w:jc w:val="both"/>
        <w:rPr>
          <w:lang w:val="uk-UA"/>
        </w:rPr>
      </w:pPr>
      <w:r w:rsidRPr="004727E3">
        <w:rPr>
          <w:b/>
          <w:color w:val="auto"/>
          <w:lang w:val="uk-UA"/>
        </w:rPr>
        <w:t xml:space="preserve">ВИРІШИЛИ: </w:t>
      </w:r>
      <w:r w:rsidRPr="004727E3">
        <w:rPr>
          <w:color w:val="auto"/>
          <w:lang w:val="uk-UA"/>
        </w:rPr>
        <w:t xml:space="preserve">управлінню освіти Миколаївської міської ради </w:t>
      </w:r>
      <w:r w:rsidR="004727E3" w:rsidRPr="004727E3">
        <w:rPr>
          <w:color w:val="auto"/>
          <w:lang w:val="uk-UA"/>
        </w:rPr>
        <w:t xml:space="preserve">розглянути звернення гр. Гавриш Т.С. від 14.11.2018 за вх. №7482 щодо фінансування </w:t>
      </w:r>
      <w:r w:rsidR="004727E3" w:rsidRPr="004727E3">
        <w:rPr>
          <w:color w:val="auto"/>
          <w:lang w:val="uk-UA"/>
        </w:rPr>
        <w:lastRenderedPageBreak/>
        <w:t>дошкільного навчального закладу №20 за адресою: м. Миколаїв, вул. Корабелів, 4</w:t>
      </w:r>
      <w:r w:rsidR="004727E3">
        <w:rPr>
          <w:color w:val="auto"/>
          <w:lang w:val="uk-UA"/>
        </w:rPr>
        <w:t xml:space="preserve"> та надати інформацію щодо можливості вирішення порушеного питання.</w:t>
      </w:r>
    </w:p>
    <w:p w14:paraId="390E4FCC" w14:textId="77777777" w:rsidR="004727E3" w:rsidRPr="004727E3" w:rsidRDefault="004727E3" w:rsidP="004727E3">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6A1D8A5F" w14:textId="272B475B" w:rsidR="00C276AA" w:rsidRDefault="00C276AA" w:rsidP="004727E3">
      <w:pPr>
        <w:ind w:firstLine="567"/>
        <w:rPr>
          <w:lang w:val="uk-UA"/>
        </w:rPr>
      </w:pPr>
    </w:p>
    <w:p w14:paraId="7C784088" w14:textId="77777777" w:rsidR="004608B5" w:rsidRPr="002A65B4" w:rsidRDefault="004608B5" w:rsidP="004608B5">
      <w:pPr>
        <w:tabs>
          <w:tab w:val="left" w:pos="851"/>
        </w:tabs>
        <w:ind w:firstLine="567"/>
        <w:jc w:val="both"/>
        <w:rPr>
          <w:color w:val="auto"/>
          <w:lang w:val="uk-UA"/>
        </w:rPr>
      </w:pPr>
      <w:r w:rsidRPr="002A65B4">
        <w:rPr>
          <w:b/>
          <w:color w:val="auto"/>
          <w:lang w:val="uk-UA"/>
        </w:rPr>
        <w:t>2.</w:t>
      </w:r>
      <w:r>
        <w:rPr>
          <w:b/>
          <w:color w:val="auto"/>
          <w:lang w:val="uk-UA"/>
        </w:rPr>
        <w:t>6</w:t>
      </w:r>
      <w:r w:rsidRPr="002A65B4">
        <w:rPr>
          <w:b/>
          <w:color w:val="auto"/>
          <w:lang w:val="uk-UA"/>
        </w:rPr>
        <w:t xml:space="preserve"> </w:t>
      </w:r>
      <w:r w:rsidRPr="002A65B4">
        <w:rPr>
          <w:color w:val="auto"/>
          <w:lang w:val="uk-UA"/>
        </w:rPr>
        <w:t>Звернення гр. Рибалки Н.Ю. від 16.11.2018 за вх. 7513 щодо розформування дитячої спеціалізованої поліклініки №2 та сімейної амбулаторії №7 по вул. Космонавтів, 144.</w:t>
      </w:r>
    </w:p>
    <w:p w14:paraId="425D2428" w14:textId="349E5088" w:rsidR="004608B5" w:rsidRPr="004608B5" w:rsidRDefault="004608B5" w:rsidP="004608B5">
      <w:pPr>
        <w:ind w:firstLine="567"/>
        <w:jc w:val="both"/>
        <w:rPr>
          <w:lang w:val="uk-UA"/>
        </w:rPr>
      </w:pPr>
      <w:r w:rsidRPr="004727E3">
        <w:rPr>
          <w:b/>
          <w:color w:val="auto"/>
          <w:lang w:val="uk-UA"/>
        </w:rPr>
        <w:t>ВИРІШИЛИ:</w:t>
      </w:r>
      <w:r>
        <w:rPr>
          <w:b/>
          <w:color w:val="auto"/>
          <w:lang w:val="uk-UA"/>
        </w:rPr>
        <w:t xml:space="preserve"> </w:t>
      </w:r>
      <w:r>
        <w:rPr>
          <w:color w:val="auto"/>
          <w:lang w:val="uk-UA"/>
        </w:rPr>
        <w:t xml:space="preserve">управлінню охорони здоров’я Миколаївської міської ради надати інформацію стосовно реформування </w:t>
      </w:r>
      <w:r w:rsidRPr="002A65B4">
        <w:rPr>
          <w:color w:val="auto"/>
          <w:lang w:val="uk-UA"/>
        </w:rPr>
        <w:t>дитячої спеціалізованої поліклініки №2 та сімейної амбулаторії №7 по вул. Космонавтів, 144.</w:t>
      </w:r>
    </w:p>
    <w:p w14:paraId="4C470E42" w14:textId="77777777" w:rsidR="004608B5" w:rsidRPr="004727E3" w:rsidRDefault="004608B5" w:rsidP="004608B5">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788D809C" w14:textId="456C899D" w:rsidR="004608B5" w:rsidRDefault="004608B5" w:rsidP="004608B5">
      <w:pPr>
        <w:ind w:firstLine="567"/>
        <w:jc w:val="both"/>
        <w:rPr>
          <w:lang w:val="uk-UA"/>
        </w:rPr>
      </w:pPr>
    </w:p>
    <w:p w14:paraId="487C03C7" w14:textId="77777777" w:rsidR="004608B5" w:rsidRPr="002A65B4" w:rsidRDefault="004608B5" w:rsidP="004608B5">
      <w:pPr>
        <w:tabs>
          <w:tab w:val="left" w:pos="851"/>
        </w:tabs>
        <w:ind w:firstLine="567"/>
        <w:jc w:val="both"/>
        <w:rPr>
          <w:color w:val="auto"/>
          <w:lang w:val="uk-UA"/>
        </w:rPr>
      </w:pPr>
      <w:r w:rsidRPr="002A65B4">
        <w:rPr>
          <w:b/>
          <w:color w:val="auto"/>
          <w:lang w:val="uk-UA"/>
        </w:rPr>
        <w:t>2.</w:t>
      </w:r>
      <w:r>
        <w:rPr>
          <w:b/>
          <w:color w:val="auto"/>
          <w:lang w:val="uk-UA"/>
        </w:rPr>
        <w:t>7</w:t>
      </w:r>
      <w:r w:rsidRPr="002A65B4">
        <w:rPr>
          <w:b/>
          <w:color w:val="auto"/>
          <w:lang w:val="uk-UA"/>
        </w:rPr>
        <w:t xml:space="preserve"> </w:t>
      </w:r>
      <w:r w:rsidRPr="002A65B4">
        <w:rPr>
          <w:color w:val="auto"/>
          <w:lang w:val="uk-UA"/>
        </w:rPr>
        <w:t>Звернення мешканців буд. 51 по вул. Авангардна від 28.11.2018 за вх. №7689 щодо капітального ремонту підвалу житлового будинку.</w:t>
      </w:r>
    </w:p>
    <w:p w14:paraId="7450528E" w14:textId="280FF0FD" w:rsidR="004608B5" w:rsidRDefault="004608B5" w:rsidP="004608B5">
      <w:pPr>
        <w:ind w:firstLine="567"/>
        <w:jc w:val="both"/>
        <w:rPr>
          <w:color w:val="auto"/>
          <w:lang w:val="uk-UA"/>
        </w:rPr>
      </w:pPr>
      <w:r w:rsidRPr="004727E3">
        <w:rPr>
          <w:b/>
          <w:color w:val="auto"/>
          <w:lang w:val="uk-UA"/>
        </w:rPr>
        <w:t>ВИРІШИЛИ:</w:t>
      </w:r>
      <w:r>
        <w:rPr>
          <w:b/>
          <w:color w:val="auto"/>
          <w:lang w:val="uk-UA"/>
        </w:rPr>
        <w:t xml:space="preserve"> </w:t>
      </w:r>
      <w:r w:rsidRPr="004608B5">
        <w:rPr>
          <w:color w:val="auto"/>
          <w:lang w:val="uk-UA"/>
        </w:rPr>
        <w:t>департаменту житлово-комунального господарства Миколаївської міської ради</w:t>
      </w:r>
      <w:r>
        <w:rPr>
          <w:b/>
          <w:color w:val="auto"/>
          <w:lang w:val="uk-UA"/>
        </w:rPr>
        <w:t xml:space="preserve"> </w:t>
      </w:r>
      <w:r w:rsidRPr="004608B5">
        <w:rPr>
          <w:color w:val="auto"/>
          <w:lang w:val="uk-UA"/>
        </w:rPr>
        <w:t xml:space="preserve">розглянути </w:t>
      </w:r>
      <w:r>
        <w:rPr>
          <w:color w:val="auto"/>
          <w:lang w:val="uk-UA"/>
        </w:rPr>
        <w:t>з</w:t>
      </w:r>
      <w:r w:rsidRPr="002A65B4">
        <w:rPr>
          <w:color w:val="auto"/>
          <w:lang w:val="uk-UA"/>
        </w:rPr>
        <w:t>вернення мешканців буд. 51 по вул. Авангардна від 28.11.2018 за вх. №7689 щодо капітального ремонту підвалу житлового будинку.</w:t>
      </w:r>
    </w:p>
    <w:p w14:paraId="2435FA34" w14:textId="77777777" w:rsidR="004608B5" w:rsidRPr="004727E3" w:rsidRDefault="004608B5" w:rsidP="004608B5">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069CD4A8" w14:textId="77777777" w:rsidR="004608B5" w:rsidRPr="004608B5" w:rsidRDefault="004608B5" w:rsidP="004608B5">
      <w:pPr>
        <w:ind w:firstLine="567"/>
        <w:jc w:val="both"/>
        <w:rPr>
          <w:lang w:val="uk-UA"/>
        </w:rPr>
      </w:pPr>
    </w:p>
    <w:p w14:paraId="4DEB1A59" w14:textId="77777777" w:rsidR="004608B5" w:rsidRPr="002A65B4" w:rsidRDefault="004608B5" w:rsidP="004608B5">
      <w:pPr>
        <w:tabs>
          <w:tab w:val="left" w:pos="851"/>
        </w:tabs>
        <w:ind w:firstLine="567"/>
        <w:jc w:val="both"/>
        <w:rPr>
          <w:color w:val="auto"/>
          <w:lang w:val="uk-UA"/>
        </w:rPr>
      </w:pPr>
      <w:r w:rsidRPr="002A65B4">
        <w:rPr>
          <w:b/>
          <w:color w:val="auto"/>
          <w:lang w:val="uk-UA"/>
        </w:rPr>
        <w:t>2.</w:t>
      </w:r>
      <w:r>
        <w:rPr>
          <w:b/>
          <w:color w:val="auto"/>
          <w:lang w:val="uk-UA"/>
        </w:rPr>
        <w:t>8</w:t>
      </w:r>
      <w:r w:rsidRPr="002A65B4">
        <w:rPr>
          <w:b/>
          <w:color w:val="auto"/>
          <w:lang w:val="uk-UA"/>
        </w:rPr>
        <w:t xml:space="preserve"> </w:t>
      </w:r>
      <w:r w:rsidRPr="002A65B4">
        <w:rPr>
          <w:color w:val="auto"/>
          <w:lang w:val="uk-UA"/>
        </w:rPr>
        <w:t>Звернення гр. Храмцова О.Л. від 27.11.2018 за вх. №7679 щодо встановлення приладів обліку електроенергії в буд. 13д по пр. Героїв України.</w:t>
      </w:r>
    </w:p>
    <w:p w14:paraId="6F89C89C" w14:textId="4368316B" w:rsidR="004608B5" w:rsidRDefault="004608B5" w:rsidP="004608B5">
      <w:pPr>
        <w:ind w:firstLine="567"/>
        <w:jc w:val="both"/>
        <w:rPr>
          <w:color w:val="auto"/>
          <w:lang w:val="uk-UA"/>
        </w:rPr>
      </w:pPr>
      <w:r w:rsidRPr="004727E3">
        <w:rPr>
          <w:b/>
          <w:color w:val="auto"/>
          <w:lang w:val="uk-UA"/>
        </w:rPr>
        <w:t>ВИРІШИЛИ:</w:t>
      </w:r>
      <w:r>
        <w:rPr>
          <w:b/>
          <w:color w:val="auto"/>
          <w:lang w:val="uk-UA"/>
        </w:rPr>
        <w:t xml:space="preserve"> </w:t>
      </w:r>
      <w:r w:rsidRPr="004608B5">
        <w:rPr>
          <w:color w:val="auto"/>
          <w:lang w:val="uk-UA"/>
        </w:rPr>
        <w:t>департаменту житлово-комунального господарства Миколаївської міської ради</w:t>
      </w:r>
      <w:r>
        <w:rPr>
          <w:b/>
          <w:color w:val="auto"/>
          <w:lang w:val="uk-UA"/>
        </w:rPr>
        <w:t xml:space="preserve"> </w:t>
      </w:r>
      <w:r w:rsidRPr="004608B5">
        <w:rPr>
          <w:color w:val="auto"/>
          <w:lang w:val="uk-UA"/>
        </w:rPr>
        <w:t xml:space="preserve">розглянути </w:t>
      </w:r>
      <w:r>
        <w:rPr>
          <w:color w:val="auto"/>
          <w:lang w:val="uk-UA"/>
        </w:rPr>
        <w:t>з</w:t>
      </w:r>
      <w:r w:rsidRPr="002A65B4">
        <w:rPr>
          <w:color w:val="auto"/>
          <w:lang w:val="uk-UA"/>
        </w:rPr>
        <w:t>вернення</w:t>
      </w:r>
      <w:r w:rsidRPr="004608B5">
        <w:rPr>
          <w:color w:val="auto"/>
          <w:lang w:val="uk-UA"/>
        </w:rPr>
        <w:t xml:space="preserve"> </w:t>
      </w:r>
      <w:r w:rsidRPr="002A65B4">
        <w:rPr>
          <w:color w:val="auto"/>
          <w:lang w:val="uk-UA"/>
        </w:rPr>
        <w:t>гр. Храмцова О.Л. від 27.11.2018 за вх. №7679 щодо встановлення приладів обліку електроенергії в буд. 13д по пр. Героїв України.</w:t>
      </w:r>
    </w:p>
    <w:p w14:paraId="586D0112" w14:textId="77777777" w:rsidR="004608B5" w:rsidRPr="004727E3" w:rsidRDefault="004608B5" w:rsidP="004608B5">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0F3CA021" w14:textId="737D9FC8" w:rsidR="004608B5" w:rsidRDefault="004608B5" w:rsidP="004608B5">
      <w:pPr>
        <w:ind w:firstLine="567"/>
        <w:jc w:val="both"/>
        <w:rPr>
          <w:lang w:val="uk-UA"/>
        </w:rPr>
      </w:pPr>
    </w:p>
    <w:p w14:paraId="66DB4176" w14:textId="77777777" w:rsidR="004608B5" w:rsidRPr="002A65B4" w:rsidRDefault="004608B5" w:rsidP="004608B5">
      <w:pPr>
        <w:tabs>
          <w:tab w:val="left" w:pos="851"/>
        </w:tabs>
        <w:ind w:firstLine="567"/>
        <w:jc w:val="both"/>
        <w:rPr>
          <w:color w:val="auto"/>
          <w:lang w:val="uk-UA"/>
        </w:rPr>
      </w:pPr>
      <w:r w:rsidRPr="002A65B4">
        <w:rPr>
          <w:b/>
          <w:color w:val="auto"/>
          <w:lang w:val="uk-UA"/>
        </w:rPr>
        <w:t>2.</w:t>
      </w:r>
      <w:r>
        <w:rPr>
          <w:b/>
          <w:color w:val="auto"/>
          <w:lang w:val="uk-UA"/>
        </w:rPr>
        <w:t>9</w:t>
      </w:r>
      <w:r w:rsidRPr="002A65B4">
        <w:rPr>
          <w:color w:val="auto"/>
          <w:lang w:val="uk-UA"/>
        </w:rPr>
        <w:t xml:space="preserve"> Звернення голови ГО «Відродження М» Городецького І.О., голови ГО «Шарон» Шуст Л.С., заступника голови ГО «Координаційний центр ОСН» Радченко Л.А. від 27.11.2018 за вх. №7668 щодо розгляду проекту Програми поводження з тваринами та регулювання чисельності безпритульних тварин у м. Миколаєві на 2018-2022 роки.</w:t>
      </w:r>
    </w:p>
    <w:p w14:paraId="37ABEEA4" w14:textId="0B0E04E5" w:rsidR="004608B5" w:rsidRPr="002A65B4" w:rsidRDefault="004608B5" w:rsidP="004608B5">
      <w:pPr>
        <w:tabs>
          <w:tab w:val="left" w:pos="851"/>
        </w:tabs>
        <w:ind w:firstLine="567"/>
        <w:jc w:val="both"/>
        <w:rPr>
          <w:color w:val="auto"/>
          <w:lang w:val="uk-UA"/>
        </w:rPr>
      </w:pPr>
      <w:r w:rsidRPr="004727E3">
        <w:rPr>
          <w:b/>
          <w:color w:val="auto"/>
          <w:lang w:val="uk-UA"/>
        </w:rPr>
        <w:t xml:space="preserve">ВИРІШИЛИ: </w:t>
      </w:r>
      <w:r w:rsidRPr="004727E3">
        <w:rPr>
          <w:color w:val="auto"/>
          <w:lang w:val="uk-UA"/>
        </w:rPr>
        <w:t>прийняти до відома</w:t>
      </w:r>
      <w:r w:rsidR="00F81A17" w:rsidRPr="00F81A17">
        <w:rPr>
          <w:color w:val="auto"/>
          <w:lang w:val="uk-UA"/>
        </w:rPr>
        <w:t xml:space="preserve"> </w:t>
      </w:r>
      <w:r w:rsidR="00F81A17">
        <w:rPr>
          <w:color w:val="auto"/>
          <w:lang w:val="uk-UA"/>
        </w:rPr>
        <w:t>та зняти з розгляду</w:t>
      </w:r>
      <w:r w:rsidR="00972701">
        <w:rPr>
          <w:color w:val="auto"/>
          <w:lang w:val="uk-UA"/>
        </w:rPr>
        <w:t xml:space="preserve"> </w:t>
      </w:r>
      <w:r>
        <w:rPr>
          <w:color w:val="auto"/>
          <w:lang w:val="uk-UA"/>
        </w:rPr>
        <w:t>з</w:t>
      </w:r>
      <w:r w:rsidRPr="002A65B4">
        <w:rPr>
          <w:color w:val="auto"/>
          <w:lang w:val="uk-UA"/>
        </w:rPr>
        <w:t>вернення голови ГО «Відродження М» Городецького І.О., голови ГО «Шарон» Шуст Л.С., заступника голови ГО «Координаційний центр ОСН» Радченко Л.А. від 27.11.2018 за вх. №7668 щодо розгляду проекту Програми поводження з тваринами та регулювання чисельності безпритульних тварин у м. Миколаєві на 2018-2022 роки.</w:t>
      </w:r>
    </w:p>
    <w:p w14:paraId="62D91006" w14:textId="77777777" w:rsidR="004608B5" w:rsidRPr="004727E3" w:rsidRDefault="004608B5" w:rsidP="004608B5">
      <w:pPr>
        <w:tabs>
          <w:tab w:val="left" w:pos="851"/>
          <w:tab w:val="left" w:pos="993"/>
          <w:tab w:val="left" w:pos="1134"/>
        </w:tabs>
        <w:ind w:firstLine="567"/>
        <w:jc w:val="both"/>
        <w:rPr>
          <w:b/>
          <w:color w:val="auto"/>
          <w:lang w:val="uk-UA"/>
        </w:rPr>
      </w:pPr>
      <w:r w:rsidRPr="004727E3">
        <w:rPr>
          <w:b/>
          <w:color w:val="auto"/>
          <w:lang w:val="uk-UA"/>
        </w:rPr>
        <w:t>ГОЛОСУВАЛИ: «за»  5  «проти»  0  «утримався»  0</w:t>
      </w:r>
    </w:p>
    <w:p w14:paraId="3567B6C4" w14:textId="4B8E38EE" w:rsidR="004608B5" w:rsidRDefault="004608B5" w:rsidP="004608B5">
      <w:pPr>
        <w:ind w:firstLine="567"/>
        <w:jc w:val="both"/>
        <w:rPr>
          <w:lang w:val="uk-UA"/>
        </w:rPr>
      </w:pPr>
    </w:p>
    <w:p w14:paraId="3D74DD3A" w14:textId="45CCA9F9" w:rsidR="00972FD0" w:rsidRPr="002A65B4" w:rsidRDefault="00972FD0" w:rsidP="000B016C">
      <w:pPr>
        <w:tabs>
          <w:tab w:val="left" w:pos="851"/>
        </w:tabs>
        <w:ind w:firstLine="567"/>
        <w:jc w:val="both"/>
        <w:rPr>
          <w:color w:val="auto"/>
          <w:lang w:val="uk-UA"/>
        </w:rPr>
      </w:pPr>
      <w:r w:rsidRPr="00505F32">
        <w:rPr>
          <w:b/>
          <w:color w:val="auto"/>
          <w:lang w:val="uk-UA"/>
        </w:rPr>
        <w:t>2.10</w:t>
      </w:r>
      <w:r>
        <w:rPr>
          <w:color w:val="auto"/>
          <w:lang w:val="uk-UA"/>
        </w:rPr>
        <w:t xml:space="preserve"> Звернення директора ТОВ «Валан» від 04.12.2018 за вх. №7759 щодо надання в оренду нерухоме майно, що належить до комунальної власності </w:t>
      </w:r>
      <w:r>
        <w:rPr>
          <w:color w:val="auto"/>
          <w:lang w:val="uk-UA"/>
        </w:rPr>
        <w:lastRenderedPageBreak/>
        <w:t>загальною площею яке розташоване за адресою: м. Миколаїв, пр. Героїв України, 16.</w:t>
      </w:r>
    </w:p>
    <w:p w14:paraId="667ED77C" w14:textId="7B97BF31" w:rsidR="000B016C" w:rsidRDefault="00972FD0" w:rsidP="000B016C">
      <w:pPr>
        <w:tabs>
          <w:tab w:val="left" w:pos="851"/>
        </w:tabs>
        <w:ind w:firstLine="567"/>
        <w:jc w:val="both"/>
        <w:rPr>
          <w:color w:val="auto"/>
          <w:lang w:val="uk-UA"/>
        </w:rPr>
      </w:pPr>
      <w:r w:rsidRPr="004727E3">
        <w:rPr>
          <w:b/>
          <w:color w:val="auto"/>
          <w:lang w:val="uk-UA"/>
        </w:rPr>
        <w:t>ВИРІШИЛИ:</w:t>
      </w:r>
      <w:r>
        <w:rPr>
          <w:b/>
          <w:color w:val="auto"/>
          <w:lang w:val="uk-UA"/>
        </w:rPr>
        <w:t xml:space="preserve"> </w:t>
      </w:r>
      <w:r>
        <w:rPr>
          <w:color w:val="auto"/>
          <w:lang w:val="uk-UA"/>
        </w:rPr>
        <w:t xml:space="preserve">погодити ТОВ «Валан» </w:t>
      </w:r>
      <w:r w:rsidRPr="002D3483">
        <w:rPr>
          <w:color w:val="auto"/>
          <w:lang w:val="uk-UA"/>
        </w:rPr>
        <w:t xml:space="preserve">укладання </w:t>
      </w:r>
      <w:r w:rsidR="000B016C">
        <w:rPr>
          <w:color w:val="auto"/>
          <w:lang w:val="uk-UA"/>
        </w:rPr>
        <w:t xml:space="preserve">нового </w:t>
      </w:r>
      <w:r w:rsidRPr="002D3483">
        <w:rPr>
          <w:color w:val="auto"/>
          <w:lang w:val="uk-UA"/>
        </w:rPr>
        <w:t>договору оренди нежитлового приміщення площею</w:t>
      </w:r>
      <w:r w:rsidR="000B016C">
        <w:rPr>
          <w:color w:val="auto"/>
          <w:lang w:val="uk-UA"/>
        </w:rPr>
        <w:t xml:space="preserve"> 15 кв. м. по пр. Героїв України, 16 терміном на 1 (один) рік.</w:t>
      </w:r>
    </w:p>
    <w:p w14:paraId="420C252C" w14:textId="0AC74D6C" w:rsidR="000B016C" w:rsidRPr="004727E3" w:rsidRDefault="000B016C" w:rsidP="000B016C">
      <w:pPr>
        <w:tabs>
          <w:tab w:val="left" w:pos="851"/>
          <w:tab w:val="left" w:pos="993"/>
          <w:tab w:val="left" w:pos="1134"/>
        </w:tabs>
        <w:ind w:firstLine="567"/>
        <w:jc w:val="both"/>
        <w:rPr>
          <w:b/>
          <w:color w:val="auto"/>
          <w:lang w:val="uk-UA"/>
        </w:rPr>
      </w:pPr>
      <w:r w:rsidRPr="004727E3">
        <w:rPr>
          <w:b/>
          <w:color w:val="auto"/>
          <w:lang w:val="uk-UA"/>
        </w:rPr>
        <w:t xml:space="preserve">ГОЛОСУВАЛИ: «за»  </w:t>
      </w:r>
      <w:r>
        <w:rPr>
          <w:b/>
          <w:color w:val="auto"/>
          <w:lang w:val="uk-UA"/>
        </w:rPr>
        <w:t>4</w:t>
      </w:r>
      <w:r w:rsidRPr="004727E3">
        <w:rPr>
          <w:b/>
          <w:color w:val="auto"/>
          <w:lang w:val="uk-UA"/>
        </w:rPr>
        <w:t xml:space="preserve">  «проти»  0  «утримався»  </w:t>
      </w:r>
      <w:r>
        <w:rPr>
          <w:b/>
          <w:color w:val="auto"/>
          <w:lang w:val="uk-UA"/>
        </w:rPr>
        <w:t>1 (Єнтін В.О.)</w:t>
      </w:r>
    </w:p>
    <w:p w14:paraId="4BAEE4FA" w14:textId="77777777" w:rsidR="000B016C" w:rsidRPr="00B002B7" w:rsidRDefault="000B016C" w:rsidP="000B016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078EA295" w14:textId="77777777" w:rsidR="000B016C" w:rsidRPr="002A65B4" w:rsidRDefault="000B016C" w:rsidP="000B016C">
      <w:pPr>
        <w:tabs>
          <w:tab w:val="left" w:pos="851"/>
        </w:tabs>
        <w:jc w:val="both"/>
        <w:rPr>
          <w:color w:val="auto"/>
          <w:lang w:val="uk-UA"/>
        </w:rPr>
      </w:pPr>
    </w:p>
    <w:p w14:paraId="3742D244" w14:textId="77777777" w:rsidR="008A40DA" w:rsidRDefault="008A40DA" w:rsidP="009C0963">
      <w:pPr>
        <w:tabs>
          <w:tab w:val="left" w:pos="851"/>
        </w:tabs>
        <w:ind w:firstLine="567"/>
        <w:jc w:val="both"/>
        <w:rPr>
          <w:color w:val="auto"/>
          <w:lang w:val="uk-UA"/>
        </w:rPr>
      </w:pPr>
      <w:r>
        <w:rPr>
          <w:b/>
          <w:color w:val="auto"/>
          <w:lang w:val="uk-UA"/>
        </w:rPr>
        <w:t xml:space="preserve">2.11 </w:t>
      </w:r>
      <w:r>
        <w:rPr>
          <w:color w:val="auto"/>
          <w:lang w:val="uk-UA"/>
        </w:rPr>
        <w:t>Звернення мешканців буд. №1 по вул. 2-а Набережна за вх. №7845 від 11.12.2018 щодо захисту від неправомочних дій директора комунального підприємства Власова В.Я.</w:t>
      </w:r>
    </w:p>
    <w:p w14:paraId="27C7D784" w14:textId="09AEDC08" w:rsidR="004608B5" w:rsidRDefault="004B3F92" w:rsidP="004608B5">
      <w:pPr>
        <w:ind w:firstLine="567"/>
        <w:jc w:val="both"/>
        <w:rPr>
          <w:color w:val="auto"/>
          <w:lang w:val="uk-UA"/>
        </w:rPr>
      </w:pPr>
      <w:r w:rsidRPr="004727E3">
        <w:rPr>
          <w:b/>
          <w:color w:val="auto"/>
          <w:lang w:val="uk-UA"/>
        </w:rPr>
        <w:t>ВИРІШИЛИ:</w:t>
      </w:r>
      <w:r>
        <w:rPr>
          <w:b/>
          <w:color w:val="auto"/>
          <w:lang w:val="uk-UA"/>
        </w:rPr>
        <w:t xml:space="preserve"> </w:t>
      </w:r>
    </w:p>
    <w:p w14:paraId="143BD768" w14:textId="41D5C60B" w:rsidR="009C0963" w:rsidRDefault="009C0963" w:rsidP="004608B5">
      <w:pPr>
        <w:ind w:firstLine="567"/>
        <w:jc w:val="both"/>
        <w:rPr>
          <w:lang w:val="uk-UA"/>
        </w:rPr>
      </w:pPr>
      <w:r>
        <w:rPr>
          <w:lang w:val="uk-UA"/>
        </w:rPr>
        <w:t>1) Прокуратурі Миколаївської області</w:t>
      </w:r>
      <w:r w:rsidRPr="009C0963">
        <w:rPr>
          <w:color w:val="auto"/>
          <w:lang w:val="uk-UA"/>
        </w:rPr>
        <w:t xml:space="preserve"> </w:t>
      </w:r>
      <w:r>
        <w:rPr>
          <w:color w:val="auto"/>
          <w:lang w:val="uk-UA"/>
        </w:rPr>
        <w:t>розглянути звернення мешканців буд. №1 по вул. 2-а Набережна за вх. №7845 від 11.12.2018 щодо захисту від неправомочних дій директора комунального підприємства Власова В.Я.</w:t>
      </w:r>
    </w:p>
    <w:p w14:paraId="00C5F7E6" w14:textId="3D34112B" w:rsidR="009C0963" w:rsidRPr="009C0963" w:rsidRDefault="009C0963" w:rsidP="004608B5">
      <w:pPr>
        <w:ind w:firstLine="567"/>
        <w:jc w:val="both"/>
        <w:rPr>
          <w:lang w:val="uk-UA"/>
        </w:rPr>
      </w:pPr>
      <w:r>
        <w:rPr>
          <w:lang w:val="uk-UA"/>
        </w:rPr>
        <w:t xml:space="preserve">2) Головне управління Національної поліції в Миколаївській області </w:t>
      </w:r>
      <w:r>
        <w:rPr>
          <w:color w:val="auto"/>
          <w:lang w:val="uk-UA"/>
        </w:rPr>
        <w:t>розглянути звернення мешканців буд. №1 по вул. 2-а Набережна за вх. №7845 від 11.12.2018 щодо захисту від неправомочних дій директора комунального підприємства Власова В.Я.</w:t>
      </w:r>
    </w:p>
    <w:p w14:paraId="0AFBC8D0" w14:textId="77777777" w:rsidR="009C0963" w:rsidRDefault="009C0963" w:rsidP="009C0963">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4BA6D21B" w14:textId="77777777" w:rsidR="009C0963" w:rsidRDefault="009C0963" w:rsidP="009C0963">
      <w:pPr>
        <w:tabs>
          <w:tab w:val="left" w:pos="851"/>
        </w:tabs>
        <w:jc w:val="both"/>
        <w:rPr>
          <w:b/>
          <w:color w:val="auto"/>
          <w:lang w:val="uk-UA"/>
        </w:rPr>
      </w:pPr>
    </w:p>
    <w:p w14:paraId="2CF1F236" w14:textId="7694F5CE" w:rsidR="009C0963" w:rsidRDefault="009C0963" w:rsidP="009C0963">
      <w:pPr>
        <w:tabs>
          <w:tab w:val="left" w:pos="851"/>
        </w:tabs>
        <w:ind w:firstLine="567"/>
        <w:jc w:val="both"/>
        <w:rPr>
          <w:color w:val="auto"/>
          <w:lang w:val="uk-UA"/>
        </w:rPr>
      </w:pPr>
      <w:r>
        <w:rPr>
          <w:b/>
          <w:color w:val="auto"/>
          <w:lang w:val="uk-UA"/>
        </w:rPr>
        <w:t xml:space="preserve">2.12 </w:t>
      </w:r>
      <w:r>
        <w:rPr>
          <w:color w:val="auto"/>
          <w:lang w:val="uk-UA"/>
        </w:rPr>
        <w:t>Звернення мешканців буд. 9б по вул. Фалєєвська від 10.12.2018 за вх. Б-11561-1/Ц щодо капітального ремонту багатоквартирного будинку 9б по вул. Фалєєвська.</w:t>
      </w:r>
    </w:p>
    <w:p w14:paraId="7AA2FF88" w14:textId="38CD83B6" w:rsidR="004608B5" w:rsidRDefault="009C0963" w:rsidP="004608B5">
      <w:pPr>
        <w:ind w:firstLine="567"/>
        <w:jc w:val="both"/>
        <w:rPr>
          <w:lang w:val="uk-UA"/>
        </w:rPr>
      </w:pPr>
      <w:r w:rsidRPr="004727E3">
        <w:rPr>
          <w:b/>
          <w:color w:val="auto"/>
          <w:lang w:val="uk-UA"/>
        </w:rPr>
        <w:t>ВИРІШИЛИ:</w:t>
      </w:r>
      <w:r>
        <w:rPr>
          <w:b/>
          <w:color w:val="auto"/>
          <w:lang w:val="uk-UA"/>
        </w:rPr>
        <w:t xml:space="preserve"> </w:t>
      </w:r>
      <w:r w:rsidRPr="004608B5">
        <w:rPr>
          <w:color w:val="auto"/>
          <w:lang w:val="uk-UA"/>
        </w:rPr>
        <w:t>департаменту житлово-комунального господарства Миколаївської міської ради</w:t>
      </w:r>
      <w:r>
        <w:rPr>
          <w:b/>
          <w:color w:val="auto"/>
          <w:lang w:val="uk-UA"/>
        </w:rPr>
        <w:t xml:space="preserve"> </w:t>
      </w:r>
      <w:r w:rsidRPr="004608B5">
        <w:rPr>
          <w:color w:val="auto"/>
          <w:lang w:val="uk-UA"/>
        </w:rPr>
        <w:t>розглянути</w:t>
      </w:r>
      <w:r>
        <w:rPr>
          <w:color w:val="auto"/>
          <w:lang w:val="uk-UA"/>
        </w:rPr>
        <w:t xml:space="preserve"> звернення мешканців буд. 9б по вул. Фалєєвська від 10.12.2018 за вх. Б-11561-1/Ц щодо капітального ремонту багатоквартирного будинку 9б по вул. Фалєєвська.</w:t>
      </w:r>
    </w:p>
    <w:p w14:paraId="2FC57AAC" w14:textId="77777777" w:rsidR="009C0963" w:rsidRDefault="009C0963" w:rsidP="009C0963">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35767311" w14:textId="3340B52F" w:rsidR="009C0963" w:rsidRDefault="009C0963" w:rsidP="004608B5">
      <w:pPr>
        <w:ind w:firstLine="567"/>
        <w:jc w:val="both"/>
        <w:rPr>
          <w:lang w:val="uk-UA"/>
        </w:rPr>
      </w:pPr>
    </w:p>
    <w:p w14:paraId="6F3E86E4" w14:textId="77777777" w:rsidR="009C0963" w:rsidRPr="00734426" w:rsidRDefault="009C0963" w:rsidP="00F02878">
      <w:pPr>
        <w:tabs>
          <w:tab w:val="left" w:pos="851"/>
        </w:tabs>
        <w:ind w:firstLine="567"/>
        <w:jc w:val="both"/>
        <w:rPr>
          <w:color w:val="auto"/>
          <w:lang w:val="uk-UA"/>
        </w:rPr>
      </w:pPr>
      <w:r>
        <w:rPr>
          <w:b/>
          <w:color w:val="auto"/>
          <w:lang w:val="uk-UA"/>
        </w:rPr>
        <w:t xml:space="preserve">2.13 </w:t>
      </w:r>
      <w:r>
        <w:rPr>
          <w:color w:val="auto"/>
          <w:lang w:val="uk-UA"/>
        </w:rPr>
        <w:t>Звернення гр. Кондрашової Г.А. від 10.12.2018 №К11558/інг-ГС щодо встановлення норми газу 18 кубів на газопостачання без встановлених лічильників у квартирах.</w:t>
      </w:r>
    </w:p>
    <w:p w14:paraId="6E7879C1" w14:textId="5401DF16" w:rsidR="00F02878" w:rsidRDefault="009C0963" w:rsidP="00F02878">
      <w:pPr>
        <w:ind w:firstLine="567"/>
        <w:jc w:val="both"/>
        <w:rPr>
          <w:b/>
          <w:color w:val="auto"/>
          <w:lang w:val="uk-UA"/>
        </w:rPr>
      </w:pPr>
      <w:r w:rsidRPr="004727E3">
        <w:rPr>
          <w:b/>
          <w:color w:val="auto"/>
          <w:lang w:val="uk-UA"/>
        </w:rPr>
        <w:t>ВИРІШИЛИ:</w:t>
      </w:r>
    </w:p>
    <w:p w14:paraId="66D836C4" w14:textId="64729548" w:rsidR="00F02878" w:rsidRPr="00FD1159" w:rsidRDefault="00F02878" w:rsidP="00F02878">
      <w:pPr>
        <w:ind w:firstLine="567"/>
        <w:jc w:val="both"/>
        <w:rPr>
          <w:color w:val="auto"/>
          <w:lang w:val="uk-UA"/>
        </w:rPr>
      </w:pPr>
      <w:r w:rsidRPr="00FD1159">
        <w:rPr>
          <w:color w:val="auto"/>
          <w:lang w:val="uk-UA"/>
        </w:rPr>
        <w:t>1) ПАТ «Миколаївгаз»</w:t>
      </w:r>
      <w:r w:rsidR="0086216E" w:rsidRPr="00FD1159">
        <w:rPr>
          <w:color w:val="auto"/>
          <w:lang w:val="uk-UA"/>
        </w:rPr>
        <w:t xml:space="preserve"> рекомендувати</w:t>
      </w:r>
      <w:r w:rsidRPr="00FD1159">
        <w:rPr>
          <w:color w:val="auto"/>
          <w:lang w:val="uk-UA"/>
        </w:rPr>
        <w:t xml:space="preserve"> провести перерахунок </w:t>
      </w:r>
      <w:r w:rsidR="0086216E" w:rsidRPr="00FD1159">
        <w:rPr>
          <w:color w:val="auto"/>
          <w:lang w:val="uk-UA"/>
        </w:rPr>
        <w:t xml:space="preserve">гр. Кондрашової Г.А </w:t>
      </w:r>
      <w:r w:rsidRPr="00FD1159">
        <w:rPr>
          <w:color w:val="auto"/>
          <w:lang w:val="uk-UA"/>
        </w:rPr>
        <w:t xml:space="preserve">за </w:t>
      </w:r>
      <w:r w:rsidR="0086216E" w:rsidRPr="00FD1159">
        <w:rPr>
          <w:color w:val="auto"/>
          <w:lang w:val="uk-UA"/>
        </w:rPr>
        <w:t xml:space="preserve">спожитий </w:t>
      </w:r>
      <w:r w:rsidRPr="00FD1159">
        <w:rPr>
          <w:color w:val="auto"/>
          <w:lang w:val="uk-UA"/>
        </w:rPr>
        <w:t xml:space="preserve"> з газ</w:t>
      </w:r>
      <w:r w:rsidR="00FD1159" w:rsidRPr="00FD1159">
        <w:rPr>
          <w:color w:val="auto"/>
          <w:lang w:val="uk-UA"/>
        </w:rPr>
        <w:t xml:space="preserve"> </w:t>
      </w:r>
      <w:r w:rsidRPr="00FD1159">
        <w:rPr>
          <w:color w:val="auto"/>
          <w:lang w:val="uk-UA"/>
        </w:rPr>
        <w:t xml:space="preserve"> у квартир</w:t>
      </w:r>
      <w:r w:rsidR="00FD1159" w:rsidRPr="00FD1159">
        <w:rPr>
          <w:color w:val="auto"/>
          <w:lang w:val="uk-UA"/>
        </w:rPr>
        <w:t>і</w:t>
      </w:r>
      <w:r w:rsidRPr="00FD1159">
        <w:rPr>
          <w:color w:val="auto"/>
          <w:lang w:val="uk-UA"/>
        </w:rPr>
        <w:t>.</w:t>
      </w:r>
      <w:r w:rsidR="00FD1159" w:rsidRPr="00FD1159">
        <w:rPr>
          <w:color w:val="auto"/>
          <w:lang w:val="uk-UA"/>
        </w:rPr>
        <w:t xml:space="preserve"> </w:t>
      </w:r>
    </w:p>
    <w:p w14:paraId="3691F0A8" w14:textId="04A3B3A1" w:rsidR="009C0963" w:rsidRPr="00FD1159" w:rsidRDefault="00F02878" w:rsidP="00F02878">
      <w:pPr>
        <w:ind w:firstLine="567"/>
        <w:jc w:val="both"/>
        <w:rPr>
          <w:color w:val="auto"/>
          <w:lang w:val="uk-UA"/>
        </w:rPr>
      </w:pPr>
      <w:r w:rsidRPr="00FD1159">
        <w:rPr>
          <w:color w:val="auto"/>
          <w:lang w:val="uk-UA"/>
        </w:rPr>
        <w:t>2</w:t>
      </w:r>
      <w:r w:rsidR="009C0963" w:rsidRPr="00FD1159">
        <w:rPr>
          <w:color w:val="auto"/>
          <w:lang w:val="uk-UA"/>
        </w:rPr>
        <w:t>) Гр. Кондрашової Г.А.</w:t>
      </w:r>
      <w:r w:rsidRPr="00FD1159">
        <w:rPr>
          <w:color w:val="auto"/>
          <w:lang w:val="uk-UA"/>
        </w:rPr>
        <w:t>, у раз</w:t>
      </w:r>
      <w:r w:rsidR="00FD1159" w:rsidRPr="00FD1159">
        <w:rPr>
          <w:color w:val="auto"/>
          <w:lang w:val="uk-UA"/>
        </w:rPr>
        <w:t>і</w:t>
      </w:r>
      <w:r w:rsidRPr="00FD1159">
        <w:rPr>
          <w:color w:val="auto"/>
          <w:lang w:val="uk-UA"/>
        </w:rPr>
        <w:t xml:space="preserve"> невиконання рекомендації постійної комісії, </w:t>
      </w:r>
      <w:r w:rsidR="009C0963" w:rsidRPr="00FD1159">
        <w:rPr>
          <w:color w:val="auto"/>
          <w:lang w:val="uk-UA"/>
        </w:rPr>
        <w:t xml:space="preserve">звернутися до Миколаївського районного суду щодо </w:t>
      </w:r>
      <w:r w:rsidR="00FD1159" w:rsidRPr="00FD1159">
        <w:rPr>
          <w:color w:val="auto"/>
          <w:lang w:val="uk-UA"/>
        </w:rPr>
        <w:t xml:space="preserve">не законного </w:t>
      </w:r>
      <w:r w:rsidR="009C0963" w:rsidRPr="00FD1159">
        <w:rPr>
          <w:color w:val="auto"/>
          <w:lang w:val="uk-UA"/>
        </w:rPr>
        <w:t>встановлення норми газу 18 кубів</w:t>
      </w:r>
      <w:r w:rsidR="00FD1159" w:rsidRPr="00FD1159">
        <w:rPr>
          <w:color w:val="auto"/>
          <w:lang w:val="uk-UA"/>
        </w:rPr>
        <w:t xml:space="preserve"> на одну особу</w:t>
      </w:r>
      <w:r w:rsidR="009C0963" w:rsidRPr="00FD1159">
        <w:rPr>
          <w:color w:val="auto"/>
          <w:lang w:val="uk-UA"/>
        </w:rPr>
        <w:t xml:space="preserve"> у квартирах.</w:t>
      </w:r>
    </w:p>
    <w:p w14:paraId="616550E6" w14:textId="77777777" w:rsidR="00F02878" w:rsidRDefault="00F02878" w:rsidP="00F02878">
      <w:pPr>
        <w:tabs>
          <w:tab w:val="left" w:pos="851"/>
          <w:tab w:val="left" w:pos="993"/>
          <w:tab w:val="left" w:pos="1134"/>
        </w:tabs>
        <w:ind w:firstLine="567"/>
        <w:jc w:val="both"/>
        <w:rPr>
          <w:b/>
          <w:color w:val="auto"/>
          <w:lang w:val="uk-UA"/>
        </w:rPr>
      </w:pPr>
      <w:r w:rsidRPr="00FD1159">
        <w:rPr>
          <w:b/>
          <w:color w:val="auto"/>
          <w:lang w:val="uk-UA"/>
        </w:rPr>
        <w:t>ГОЛОСУВАЛИ: «за»  5  «проти»  0  «утримався»  0</w:t>
      </w:r>
    </w:p>
    <w:p w14:paraId="5104394B" w14:textId="419DB49A" w:rsidR="009C0963" w:rsidRDefault="009C0963" w:rsidP="00F02878">
      <w:pPr>
        <w:ind w:firstLine="567"/>
        <w:jc w:val="both"/>
        <w:rPr>
          <w:lang w:val="uk-UA"/>
        </w:rPr>
      </w:pPr>
    </w:p>
    <w:p w14:paraId="09FA0AC2" w14:textId="77777777" w:rsidR="009C0963" w:rsidRDefault="009C0963" w:rsidP="00F02878">
      <w:pPr>
        <w:tabs>
          <w:tab w:val="left" w:pos="851"/>
        </w:tabs>
        <w:ind w:firstLine="567"/>
        <w:jc w:val="both"/>
        <w:rPr>
          <w:color w:val="auto"/>
          <w:lang w:val="uk-UA"/>
        </w:rPr>
      </w:pPr>
      <w:r>
        <w:rPr>
          <w:b/>
          <w:color w:val="auto"/>
          <w:lang w:val="uk-UA"/>
        </w:rPr>
        <w:t xml:space="preserve">2.14 </w:t>
      </w:r>
      <w:r w:rsidRPr="005D020D">
        <w:rPr>
          <w:color w:val="auto"/>
          <w:lang w:val="uk-UA"/>
        </w:rPr>
        <w:t>Звернення гр. Запорожець Ж.А. від 18.12.18 за вх. №7942 щодо ремонту покрівлі над 5, 6, 7 під’їздів по вул. Південна, 52.</w:t>
      </w:r>
    </w:p>
    <w:p w14:paraId="5A264A37" w14:textId="0B3A178E" w:rsidR="009C0963" w:rsidRPr="009C0963" w:rsidRDefault="009C0963" w:rsidP="004608B5">
      <w:pPr>
        <w:ind w:firstLine="567"/>
        <w:jc w:val="both"/>
        <w:rPr>
          <w:lang w:val="uk-UA"/>
        </w:rPr>
      </w:pPr>
      <w:r w:rsidRPr="004727E3">
        <w:rPr>
          <w:b/>
          <w:color w:val="auto"/>
          <w:lang w:val="uk-UA"/>
        </w:rPr>
        <w:lastRenderedPageBreak/>
        <w:t>ВИРІШИЛИ:</w:t>
      </w:r>
      <w:r>
        <w:rPr>
          <w:b/>
          <w:color w:val="auto"/>
          <w:lang w:val="uk-UA"/>
        </w:rPr>
        <w:t xml:space="preserve"> </w:t>
      </w:r>
      <w:r w:rsidRPr="004608B5">
        <w:rPr>
          <w:color w:val="auto"/>
          <w:lang w:val="uk-UA"/>
        </w:rPr>
        <w:t>департаменту житлово-комунального господарства Миколаївської міської ради</w:t>
      </w:r>
      <w:r>
        <w:rPr>
          <w:b/>
          <w:color w:val="auto"/>
          <w:lang w:val="uk-UA"/>
        </w:rPr>
        <w:t xml:space="preserve"> </w:t>
      </w:r>
      <w:r w:rsidRPr="004608B5">
        <w:rPr>
          <w:color w:val="auto"/>
          <w:lang w:val="uk-UA"/>
        </w:rPr>
        <w:t>розглянути</w:t>
      </w:r>
      <w:r>
        <w:rPr>
          <w:color w:val="auto"/>
          <w:lang w:val="uk-UA"/>
        </w:rPr>
        <w:t xml:space="preserve"> з</w:t>
      </w:r>
      <w:r w:rsidRPr="005D020D">
        <w:rPr>
          <w:color w:val="auto"/>
          <w:lang w:val="uk-UA"/>
        </w:rPr>
        <w:t>вернення гр. Запорожець Ж.А. від 18.12.18 за вх. №7942 щодо ремонту покрівлі над 5, 6, 7 під’їздів по вул. Південна, 52</w:t>
      </w:r>
      <w:r w:rsidR="00F02878">
        <w:rPr>
          <w:color w:val="auto"/>
          <w:lang w:val="uk-UA"/>
        </w:rPr>
        <w:t xml:space="preserve"> та надати інформацію стосовно вжитих заходів.</w:t>
      </w:r>
    </w:p>
    <w:p w14:paraId="1D4FBC8A" w14:textId="77777777" w:rsidR="00F02878" w:rsidRDefault="00F02878" w:rsidP="00F02878">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5</w:t>
      </w:r>
      <w:r w:rsidRPr="00B002B7">
        <w:rPr>
          <w:b/>
          <w:color w:val="auto"/>
          <w:lang w:val="uk-UA"/>
        </w:rPr>
        <w:t xml:space="preserve">  «проти»  0  «утримався»  </w:t>
      </w:r>
      <w:r>
        <w:rPr>
          <w:b/>
          <w:color w:val="auto"/>
          <w:lang w:val="uk-UA"/>
        </w:rPr>
        <w:t>0</w:t>
      </w:r>
    </w:p>
    <w:p w14:paraId="46080C07" w14:textId="3DC24BAC" w:rsidR="009C0963" w:rsidRDefault="009C0963" w:rsidP="004608B5">
      <w:pPr>
        <w:ind w:firstLine="567"/>
        <w:jc w:val="both"/>
        <w:rPr>
          <w:lang w:val="uk-UA"/>
        </w:rPr>
      </w:pPr>
    </w:p>
    <w:p w14:paraId="7A6BFDA1" w14:textId="77777777" w:rsidR="00F02878" w:rsidRDefault="00F02878" w:rsidP="00F02878">
      <w:pPr>
        <w:tabs>
          <w:tab w:val="left" w:pos="851"/>
        </w:tabs>
        <w:ind w:firstLine="567"/>
        <w:jc w:val="both"/>
        <w:rPr>
          <w:color w:val="auto"/>
          <w:lang w:val="uk-UA"/>
        </w:rPr>
      </w:pPr>
      <w:r w:rsidRPr="005D020D">
        <w:rPr>
          <w:b/>
          <w:color w:val="auto"/>
          <w:lang w:val="uk-UA"/>
        </w:rPr>
        <w:t>2.15</w:t>
      </w:r>
      <w:r>
        <w:rPr>
          <w:color w:val="auto"/>
          <w:lang w:val="uk-UA"/>
        </w:rPr>
        <w:t xml:space="preserve"> Звернення голови ради Миколаївської організації ветеранів України Поротнікова Н.А. від 18.12.18 за вх. №7941 щодо продовження дії договору позички нежитлового приміщення за адресою: вул. Московська, 5.</w:t>
      </w:r>
    </w:p>
    <w:p w14:paraId="61DDEB3C" w14:textId="47FEB3F2" w:rsidR="009C0963" w:rsidRPr="00060456" w:rsidRDefault="00F02878" w:rsidP="004608B5">
      <w:pPr>
        <w:ind w:firstLine="567"/>
        <w:jc w:val="both"/>
      </w:pPr>
      <w:r w:rsidRPr="004727E3">
        <w:rPr>
          <w:b/>
          <w:color w:val="auto"/>
          <w:lang w:val="uk-UA"/>
        </w:rPr>
        <w:t>ВИРІШИЛИ:</w:t>
      </w:r>
      <w:r>
        <w:rPr>
          <w:b/>
          <w:color w:val="auto"/>
          <w:lang w:val="uk-UA"/>
        </w:rPr>
        <w:t xml:space="preserve"> </w:t>
      </w:r>
      <w:r>
        <w:rPr>
          <w:color w:val="auto"/>
          <w:lang w:val="uk-UA"/>
        </w:rPr>
        <w:t>погодити Миколаївській обласній організації ветеранів України</w:t>
      </w:r>
      <w:r w:rsidR="00060456">
        <w:rPr>
          <w:color w:val="auto"/>
          <w:lang w:val="uk-UA"/>
        </w:rPr>
        <w:t xml:space="preserve"> </w:t>
      </w:r>
      <w:r w:rsidR="00060456" w:rsidRPr="00C11B07">
        <w:rPr>
          <w:color w:val="auto"/>
          <w:lang w:val="uk-UA"/>
        </w:rPr>
        <w:t xml:space="preserve">переукладання договору </w:t>
      </w:r>
      <w:r w:rsidR="00060456">
        <w:rPr>
          <w:color w:val="auto"/>
          <w:lang w:val="uk-UA"/>
        </w:rPr>
        <w:t>позички</w:t>
      </w:r>
      <w:r w:rsidR="00060456" w:rsidRPr="00C11B07">
        <w:rPr>
          <w:color w:val="auto"/>
          <w:lang w:val="uk-UA"/>
        </w:rPr>
        <w:t xml:space="preserve"> нежитлового приміщення </w:t>
      </w:r>
      <w:r w:rsidR="00060456">
        <w:rPr>
          <w:color w:val="auto"/>
          <w:lang w:val="uk-UA"/>
        </w:rPr>
        <w:t>за адресою: вул. Московська, 5.</w:t>
      </w:r>
    </w:p>
    <w:p w14:paraId="5C777759" w14:textId="0AE913C5" w:rsidR="00060456" w:rsidRPr="004727E3" w:rsidRDefault="00060456" w:rsidP="00060456">
      <w:pPr>
        <w:tabs>
          <w:tab w:val="left" w:pos="851"/>
          <w:tab w:val="left" w:pos="993"/>
          <w:tab w:val="left" w:pos="1134"/>
        </w:tabs>
        <w:ind w:firstLine="567"/>
        <w:jc w:val="both"/>
        <w:rPr>
          <w:b/>
          <w:color w:val="auto"/>
          <w:lang w:val="uk-UA"/>
        </w:rPr>
      </w:pPr>
      <w:r w:rsidRPr="004727E3">
        <w:rPr>
          <w:b/>
          <w:color w:val="auto"/>
          <w:lang w:val="uk-UA"/>
        </w:rPr>
        <w:t xml:space="preserve">ГОЛОСУВАЛИ: «за»  </w:t>
      </w:r>
      <w:r>
        <w:rPr>
          <w:b/>
          <w:color w:val="auto"/>
          <w:lang w:val="uk-UA"/>
        </w:rPr>
        <w:t>4</w:t>
      </w:r>
      <w:r w:rsidRPr="004727E3">
        <w:rPr>
          <w:b/>
          <w:color w:val="auto"/>
          <w:lang w:val="uk-UA"/>
        </w:rPr>
        <w:t xml:space="preserve">  «проти»  0  «утримався»  </w:t>
      </w:r>
      <w:r>
        <w:rPr>
          <w:b/>
          <w:color w:val="auto"/>
          <w:lang w:val="uk-UA"/>
        </w:rPr>
        <w:t>1 (Римарь Є.В.)</w:t>
      </w:r>
    </w:p>
    <w:p w14:paraId="6E2A7C54" w14:textId="77777777" w:rsidR="00060456" w:rsidRPr="00B002B7" w:rsidRDefault="00060456" w:rsidP="00060456">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4B94030F" w14:textId="77777777" w:rsidR="00F02878" w:rsidRDefault="00F02878" w:rsidP="004608B5">
      <w:pPr>
        <w:ind w:firstLine="567"/>
        <w:jc w:val="both"/>
        <w:rPr>
          <w:lang w:val="uk-UA"/>
        </w:rPr>
      </w:pPr>
    </w:p>
    <w:p w14:paraId="2B9FDEBB" w14:textId="77777777" w:rsidR="00282D87" w:rsidRPr="00060456" w:rsidRDefault="00282D87" w:rsidP="00282D87">
      <w:pPr>
        <w:tabs>
          <w:tab w:val="left" w:pos="851"/>
        </w:tabs>
        <w:ind w:firstLine="567"/>
        <w:jc w:val="both"/>
        <w:rPr>
          <w:color w:val="auto"/>
          <w:lang w:val="uk-UA"/>
        </w:rPr>
      </w:pPr>
      <w:r w:rsidRPr="00060456">
        <w:rPr>
          <w:b/>
          <w:color w:val="auto"/>
          <w:lang w:val="uk-UA"/>
        </w:rPr>
        <w:t xml:space="preserve">2.16 </w:t>
      </w:r>
      <w:r w:rsidRPr="00060456">
        <w:rPr>
          <w:color w:val="auto"/>
          <w:lang w:val="uk-UA"/>
        </w:rPr>
        <w:t>Звернення гр. Рябкової В.М. від 04.01.19 за вх. №11 щодо звернення до ПрАТ «Миколаївська ТЕЦ» стосовно скасування та припинення подальшого нарахування за відсутню послугу з 17.09.18 та закрити особовий рахунок кв. 6 по вул. Космонавтів, 60.</w:t>
      </w:r>
    </w:p>
    <w:p w14:paraId="0A4AE729" w14:textId="77777777" w:rsidR="00282D87" w:rsidRPr="00060456" w:rsidRDefault="00282D87" w:rsidP="00282D87">
      <w:pPr>
        <w:ind w:firstLine="567"/>
        <w:jc w:val="both"/>
        <w:rPr>
          <w:rFonts w:eastAsia="Times New Roman"/>
          <w:b/>
          <w:bCs/>
          <w:color w:val="auto"/>
          <w:lang w:val="uk-UA"/>
        </w:rPr>
      </w:pPr>
      <w:r w:rsidRPr="00060456">
        <w:rPr>
          <w:rFonts w:eastAsia="Times New Roman"/>
          <w:b/>
          <w:bCs/>
          <w:color w:val="auto"/>
          <w:lang w:val="uk-UA"/>
        </w:rPr>
        <w:t>ПІД ЧАС ОБГОВОРЕННЯ ПИТАННЯ ПРИЙМАЛИ УЧАСТЬ:</w:t>
      </w:r>
    </w:p>
    <w:p w14:paraId="0FE3DF63" w14:textId="0F24050F" w:rsidR="00C276AA" w:rsidRDefault="00417FA1" w:rsidP="00417FA1">
      <w:pPr>
        <w:ind w:firstLine="567"/>
        <w:jc w:val="both"/>
        <w:rPr>
          <w:lang w:val="uk-UA"/>
        </w:rPr>
      </w:pPr>
      <w:r>
        <w:rPr>
          <w:b/>
          <w:lang w:val="uk-UA"/>
        </w:rPr>
        <w:t xml:space="preserve">1) </w:t>
      </w:r>
      <w:r w:rsidR="00282D87" w:rsidRPr="00060456">
        <w:rPr>
          <w:b/>
          <w:lang w:val="uk-UA"/>
        </w:rPr>
        <w:t>Грозов А.А.</w:t>
      </w:r>
      <w:r w:rsidR="00282D87" w:rsidRPr="00060456">
        <w:rPr>
          <w:lang w:val="uk-UA"/>
        </w:rPr>
        <w:t xml:space="preserve">, який повідомив, що був присутній на </w:t>
      </w:r>
      <w:r w:rsidR="00F53409" w:rsidRPr="00060456">
        <w:rPr>
          <w:lang w:val="uk-UA"/>
        </w:rPr>
        <w:t>виїзній комісії з представниками ПрАТ «Миколаївська ТЕЦ», адміністрації Інгульського району Миколаївської міської ради, КЖЕП ММР «Зоря» при складані акту обстеження.</w:t>
      </w:r>
      <w:r w:rsidR="004727E3" w:rsidRPr="00060456">
        <w:rPr>
          <w:lang w:val="uk-UA"/>
        </w:rPr>
        <w:t xml:space="preserve"> Представники ПрАТ «Миколаївська ТЕЦ» наголосили на необхідності дозволу від виконавчих органів Миколаївської міської ради з метою закриття особового рахунку.</w:t>
      </w:r>
      <w:r w:rsidR="004727E3">
        <w:rPr>
          <w:lang w:val="uk-UA"/>
        </w:rPr>
        <w:t xml:space="preserve"> </w:t>
      </w:r>
    </w:p>
    <w:p w14:paraId="36D1D8CB" w14:textId="3F03A7B0" w:rsidR="00060456" w:rsidRPr="00060456" w:rsidRDefault="00417FA1" w:rsidP="00417FA1">
      <w:pPr>
        <w:ind w:firstLine="567"/>
        <w:jc w:val="both"/>
        <w:rPr>
          <w:lang w:val="uk-UA"/>
        </w:rPr>
      </w:pPr>
      <w:r>
        <w:rPr>
          <w:b/>
          <w:lang w:val="uk-UA"/>
        </w:rPr>
        <w:t xml:space="preserve">2) </w:t>
      </w:r>
      <w:r w:rsidR="00060456" w:rsidRPr="00060456">
        <w:rPr>
          <w:b/>
          <w:lang w:val="uk-UA"/>
        </w:rPr>
        <w:t>Рябкова В.М.</w:t>
      </w:r>
      <w:r w:rsidR="00060456">
        <w:rPr>
          <w:lang w:val="uk-UA"/>
        </w:rPr>
        <w:t xml:space="preserve">, мешканка кв. 6 по вул. Космонавтів, 60, яка наголосила на тому, що у січні, лютому та березні 2018 року була створена комісія з представниками </w:t>
      </w:r>
      <w:r w:rsidR="00060456" w:rsidRPr="00060456">
        <w:rPr>
          <w:lang w:val="uk-UA"/>
        </w:rPr>
        <w:t>ПрАТ «Миколаївська ТЕЦ»</w:t>
      </w:r>
      <w:r w:rsidR="00060456">
        <w:rPr>
          <w:lang w:val="uk-UA"/>
        </w:rPr>
        <w:t xml:space="preserve"> та </w:t>
      </w:r>
      <w:r w:rsidR="00060456" w:rsidRPr="00060456">
        <w:rPr>
          <w:lang w:val="uk-UA"/>
        </w:rPr>
        <w:t>КЖЕП ММР «Зоря»</w:t>
      </w:r>
      <w:r w:rsidR="00060456">
        <w:rPr>
          <w:lang w:val="uk-UA"/>
        </w:rPr>
        <w:t>, які зафіксували температуру в кімнаті 13</w:t>
      </w:r>
      <w:r w:rsidR="00060456" w:rsidRPr="00060456">
        <w:rPr>
          <w:color w:val="222222"/>
          <w:shd w:val="clear" w:color="auto" w:fill="FFFFFF"/>
          <w:lang w:val="uk-UA"/>
        </w:rPr>
        <w:t>°</w:t>
      </w:r>
      <w:r w:rsidR="00060456" w:rsidRPr="00060456">
        <w:rPr>
          <w:color w:val="222222"/>
          <w:shd w:val="clear" w:color="auto" w:fill="FFFFFF"/>
        </w:rPr>
        <w:t>C</w:t>
      </w:r>
      <w:r w:rsidR="00060456">
        <w:rPr>
          <w:color w:val="222222"/>
          <w:shd w:val="clear" w:color="auto" w:fill="FFFFFF"/>
          <w:lang w:val="uk-UA"/>
        </w:rPr>
        <w:t>. Не зважаючи на зафіксовану низьку температуру в приміщенні, нарахування за послуги теплопостачання нараховувалися в повному обсяз</w:t>
      </w:r>
      <w:r w:rsidR="00D17EEB">
        <w:rPr>
          <w:color w:val="222222"/>
          <w:shd w:val="clear" w:color="auto" w:fill="FFFFFF"/>
          <w:lang w:val="uk-UA"/>
        </w:rPr>
        <w:t xml:space="preserve">і. Звернувшись до </w:t>
      </w:r>
      <w:r w:rsidR="00D17EEB" w:rsidRPr="00060456">
        <w:rPr>
          <w:lang w:val="uk-UA"/>
        </w:rPr>
        <w:t>ПрАТ «Миколаївська ТЕЦ»</w:t>
      </w:r>
      <w:r w:rsidR="00D17EEB">
        <w:rPr>
          <w:lang w:val="uk-UA"/>
        </w:rPr>
        <w:t xml:space="preserve">, перерахунок </w:t>
      </w:r>
      <w:r w:rsidR="00D17EEB">
        <w:rPr>
          <w:color w:val="222222"/>
          <w:shd w:val="clear" w:color="auto" w:fill="FFFFFF"/>
          <w:lang w:val="uk-UA"/>
        </w:rPr>
        <w:t xml:space="preserve">за послуги теплопостачання не був зроблений, тому звернувшись вдруге з проханням </w:t>
      </w:r>
      <w:r w:rsidR="00D17EEB" w:rsidRPr="00AC69E3">
        <w:rPr>
          <w:lang w:val="uk-UA"/>
        </w:rPr>
        <w:t>відключ</w:t>
      </w:r>
      <w:r w:rsidR="00D17EEB">
        <w:rPr>
          <w:lang w:val="uk-UA"/>
        </w:rPr>
        <w:t>ити</w:t>
      </w:r>
      <w:r w:rsidR="00D17EEB" w:rsidRPr="00AC69E3">
        <w:rPr>
          <w:lang w:val="uk-UA"/>
        </w:rPr>
        <w:t xml:space="preserve"> від централізованої системи опалення</w:t>
      </w:r>
      <w:r w:rsidR="00D17EEB">
        <w:rPr>
          <w:lang w:val="uk-UA"/>
        </w:rPr>
        <w:t xml:space="preserve">, що було зроблено 17.09.2018. При відсутності </w:t>
      </w:r>
      <w:r w:rsidRPr="00797E6D">
        <w:rPr>
          <w:color w:val="auto"/>
          <w:lang w:val="uk-UA"/>
        </w:rPr>
        <w:t>послуги теплопостачання в помешканні</w:t>
      </w:r>
      <w:r>
        <w:rPr>
          <w:color w:val="auto"/>
          <w:lang w:val="uk-UA"/>
        </w:rPr>
        <w:t xml:space="preserve">, особовий рахунок не закритий, тому нарахування відбувається в </w:t>
      </w:r>
      <w:r>
        <w:rPr>
          <w:color w:val="222222"/>
          <w:shd w:val="clear" w:color="auto" w:fill="FFFFFF"/>
          <w:lang w:val="uk-UA"/>
        </w:rPr>
        <w:t>повному обсязі.</w:t>
      </w:r>
    </w:p>
    <w:p w14:paraId="11390516" w14:textId="58CAE411" w:rsidR="00417FA1" w:rsidRPr="00417FA1" w:rsidRDefault="00417FA1" w:rsidP="00417FA1">
      <w:pPr>
        <w:widowControl w:val="0"/>
        <w:tabs>
          <w:tab w:val="left" w:pos="1018"/>
        </w:tabs>
        <w:spacing w:line="317" w:lineRule="exact"/>
        <w:ind w:firstLine="567"/>
        <w:jc w:val="both"/>
        <w:rPr>
          <w:color w:val="auto"/>
          <w:lang w:val="uk-UA"/>
        </w:rPr>
      </w:pPr>
      <w:r>
        <w:rPr>
          <w:b/>
          <w:color w:val="auto"/>
          <w:lang w:val="uk-UA"/>
        </w:rPr>
        <w:t xml:space="preserve">ВИРІШИЛИ: </w:t>
      </w:r>
      <w:r w:rsidRPr="00060456">
        <w:rPr>
          <w:lang w:val="uk-UA"/>
        </w:rPr>
        <w:t>ПрАТ «Миколаївська ТЕЦ»</w:t>
      </w:r>
      <w:r>
        <w:rPr>
          <w:lang w:val="uk-UA"/>
        </w:rPr>
        <w:t xml:space="preserve"> припинити нарахування </w:t>
      </w:r>
      <w:r w:rsidRPr="00060456">
        <w:rPr>
          <w:color w:val="auto"/>
          <w:lang w:val="uk-UA"/>
        </w:rPr>
        <w:t xml:space="preserve">за відсутню послугу </w:t>
      </w:r>
      <w:r>
        <w:rPr>
          <w:color w:val="auto"/>
          <w:lang w:val="uk-UA"/>
        </w:rPr>
        <w:t xml:space="preserve">теплопостачання </w:t>
      </w:r>
      <w:r w:rsidRPr="00060456">
        <w:rPr>
          <w:color w:val="auto"/>
          <w:lang w:val="uk-UA"/>
        </w:rPr>
        <w:t>з 17.09.</w:t>
      </w:r>
      <w:r>
        <w:rPr>
          <w:color w:val="auto"/>
          <w:lang w:val="uk-UA"/>
        </w:rPr>
        <w:t>20</w:t>
      </w:r>
      <w:r w:rsidRPr="00060456">
        <w:rPr>
          <w:color w:val="auto"/>
          <w:lang w:val="uk-UA"/>
        </w:rPr>
        <w:t>18 та закрити особовий рахунок кв. 6 по вул. Космонавтів, 60.</w:t>
      </w:r>
    </w:p>
    <w:p w14:paraId="0D1B39B9" w14:textId="52E17BCF" w:rsidR="00417FA1" w:rsidRDefault="00417FA1" w:rsidP="00417FA1">
      <w:pPr>
        <w:tabs>
          <w:tab w:val="left" w:pos="851"/>
          <w:tab w:val="left" w:pos="993"/>
          <w:tab w:val="left" w:pos="1134"/>
        </w:tabs>
        <w:ind w:firstLine="567"/>
        <w:jc w:val="both"/>
        <w:rPr>
          <w:b/>
          <w:color w:val="auto"/>
          <w:lang w:val="uk-UA"/>
        </w:rPr>
      </w:pPr>
      <w:r w:rsidRPr="00B002B7">
        <w:rPr>
          <w:b/>
          <w:color w:val="auto"/>
          <w:lang w:val="uk-UA"/>
        </w:rPr>
        <w:t xml:space="preserve">ГОЛОСУВАЛИ: «за»  </w:t>
      </w:r>
      <w:r>
        <w:rPr>
          <w:b/>
          <w:color w:val="auto"/>
          <w:lang w:val="uk-UA"/>
        </w:rPr>
        <w:t>3</w:t>
      </w:r>
      <w:r w:rsidRPr="00B002B7">
        <w:rPr>
          <w:b/>
          <w:color w:val="auto"/>
          <w:lang w:val="uk-UA"/>
        </w:rPr>
        <w:t xml:space="preserve">  «проти»  0  «утримався»  </w:t>
      </w:r>
      <w:r>
        <w:rPr>
          <w:b/>
          <w:color w:val="auto"/>
          <w:lang w:val="uk-UA"/>
        </w:rPr>
        <w:t>2 (Рєпін О.В., Римарь Є.В.)</w:t>
      </w:r>
    </w:p>
    <w:p w14:paraId="63786690" w14:textId="77777777" w:rsidR="00417FA1" w:rsidRPr="00B002B7" w:rsidRDefault="00417FA1" w:rsidP="00417FA1">
      <w:pPr>
        <w:tabs>
          <w:tab w:val="left" w:pos="851"/>
        </w:tabs>
        <w:ind w:firstLine="567"/>
        <w:jc w:val="both"/>
        <w:rPr>
          <w:color w:val="auto"/>
          <w:lang w:val="uk-UA"/>
        </w:rPr>
      </w:pPr>
      <w:r w:rsidRPr="00B002B7">
        <w:rPr>
          <w:color w:val="auto"/>
          <w:lang w:val="uk-UA"/>
        </w:rPr>
        <w:lastRenderedPageBreak/>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2F43FB14" w14:textId="1AD26F77" w:rsidR="003F7419" w:rsidRPr="00576A21" w:rsidRDefault="003F7419" w:rsidP="00417FA1">
      <w:pPr>
        <w:ind w:firstLine="567"/>
        <w:jc w:val="both"/>
        <w:rPr>
          <w:lang w:val="uk-UA"/>
        </w:rPr>
      </w:pPr>
    </w:p>
    <w:p w14:paraId="160AFAF4" w14:textId="5D81744E" w:rsidR="008D282E" w:rsidRPr="00DD6CFB" w:rsidRDefault="00530C5F" w:rsidP="00417FA1">
      <w:pPr>
        <w:ind w:firstLine="567"/>
        <w:jc w:val="both"/>
        <w:rPr>
          <w:lang w:val="uk-UA"/>
        </w:rPr>
      </w:pPr>
      <w:r w:rsidRPr="00DD6CFB">
        <w:rPr>
          <w:b/>
          <w:lang w:val="uk-UA"/>
        </w:rPr>
        <w:t>3.1</w:t>
      </w:r>
      <w:r w:rsidRPr="00DD6CFB">
        <w:rPr>
          <w:lang w:val="uk-UA"/>
        </w:rPr>
        <w:t xml:space="preserve"> </w:t>
      </w:r>
      <w:r w:rsidR="00576A21" w:rsidRPr="00DD6CFB">
        <w:rPr>
          <w:lang w:val="uk-UA"/>
        </w:rPr>
        <w:t>Звернення ПАТ «Укртелеком»</w:t>
      </w:r>
      <w:r w:rsidR="00576A21" w:rsidRPr="00DD6CFB">
        <w:rPr>
          <w:color w:val="auto"/>
          <w:lang w:val="uk-UA"/>
        </w:rPr>
        <w:t xml:space="preserve"> щодо надання дозволу на продовження строку дії договору оренди нежитлового приміщення площею 76,0 кв. м по </w:t>
      </w:r>
      <w:r w:rsidR="00576A21" w:rsidRPr="00DD6CFB">
        <w:rPr>
          <w:lang w:val="uk-UA"/>
        </w:rPr>
        <w:t>вул. Космонавтів, 57-б під АТС</w:t>
      </w:r>
      <w:r w:rsidR="00B86D6C" w:rsidRPr="00DD6CFB">
        <w:rPr>
          <w:lang w:val="uk-UA"/>
        </w:rPr>
        <w:t>,</w:t>
      </w:r>
      <w:r w:rsidR="00576A21" w:rsidRPr="00DD6CFB">
        <w:rPr>
          <w:lang w:val="uk-UA"/>
        </w:rPr>
        <w:t xml:space="preserve"> терміном на 2 роки 11 місяців</w:t>
      </w:r>
      <w:r w:rsidR="00DD6CFB" w:rsidRPr="00DD6CFB">
        <w:rPr>
          <w:lang w:val="uk-UA"/>
        </w:rPr>
        <w:t xml:space="preserve"> (15.06.2018 №1359/10.01-07/18)</w:t>
      </w:r>
      <w:r w:rsidR="00576A21" w:rsidRPr="00DD6CFB">
        <w:rPr>
          <w:lang w:val="uk-UA"/>
        </w:rPr>
        <w:t>.</w:t>
      </w:r>
    </w:p>
    <w:p w14:paraId="72D78FA1" w14:textId="31699B40" w:rsidR="00576A21" w:rsidRPr="00DD6CFB" w:rsidRDefault="00576A21" w:rsidP="00417FA1">
      <w:pPr>
        <w:ind w:firstLine="567"/>
        <w:jc w:val="both"/>
        <w:rPr>
          <w:lang w:val="uk-UA"/>
        </w:rPr>
      </w:pPr>
      <w:r w:rsidRPr="00DD6CFB">
        <w:rPr>
          <w:b/>
          <w:color w:val="auto"/>
          <w:lang w:val="uk-UA"/>
        </w:rPr>
        <w:t xml:space="preserve">ВИРІШИЛИ: </w:t>
      </w:r>
      <w:r w:rsidRPr="00DD6CFB">
        <w:rPr>
          <w:color w:val="auto"/>
          <w:lang w:val="uk-UA"/>
        </w:rPr>
        <w:t xml:space="preserve">погодити </w:t>
      </w:r>
      <w:r w:rsidRPr="00DD6CFB">
        <w:rPr>
          <w:lang w:val="uk-UA"/>
        </w:rPr>
        <w:t>ПАТ «Укртелеком»</w:t>
      </w:r>
      <w:r w:rsidRPr="00DD6CFB">
        <w:rPr>
          <w:color w:val="auto"/>
          <w:lang w:val="uk-UA"/>
        </w:rPr>
        <w:t xml:space="preserve"> переукладання договору оренди нежитлового приміщення площею 76,0 кв. м по </w:t>
      </w:r>
      <w:r w:rsidRPr="00DD6CFB">
        <w:rPr>
          <w:lang w:val="uk-UA"/>
        </w:rPr>
        <w:t>вул. Космонавтів, 57б під АТС.</w:t>
      </w:r>
    </w:p>
    <w:p w14:paraId="1AE57443" w14:textId="64FC28A4" w:rsidR="00576A21" w:rsidRPr="00DD6CFB" w:rsidRDefault="00576A21" w:rsidP="00576A21">
      <w:pPr>
        <w:tabs>
          <w:tab w:val="left" w:pos="851"/>
          <w:tab w:val="left" w:pos="993"/>
          <w:tab w:val="left" w:pos="1134"/>
        </w:tabs>
        <w:ind w:firstLine="567"/>
        <w:jc w:val="both"/>
        <w:rPr>
          <w:b/>
          <w:color w:val="auto"/>
          <w:lang w:val="uk-UA"/>
        </w:rPr>
      </w:pPr>
      <w:r w:rsidRPr="00DD6CFB">
        <w:rPr>
          <w:b/>
          <w:color w:val="auto"/>
          <w:lang w:val="uk-UA"/>
        </w:rPr>
        <w:t>ГОЛОСУВАЛИ: «за»  3  «проти»  0  «утримався»  2 (Єнтін В.О., Рєпін О.В.)</w:t>
      </w:r>
    </w:p>
    <w:p w14:paraId="6FA9ED94" w14:textId="77777777" w:rsidR="00576A21" w:rsidRPr="00DD6CFB" w:rsidRDefault="00576A21" w:rsidP="00576A21">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50C2C4B" w14:textId="77777777" w:rsidR="00576A21" w:rsidRPr="00DD6CFB" w:rsidRDefault="00576A21" w:rsidP="00576A21">
      <w:pPr>
        <w:ind w:firstLine="567"/>
        <w:jc w:val="both"/>
        <w:rPr>
          <w:lang w:val="uk-UA"/>
        </w:rPr>
      </w:pPr>
    </w:p>
    <w:p w14:paraId="1162C2AC" w14:textId="16BAB492" w:rsidR="00576A21" w:rsidRPr="00DD6CFB" w:rsidRDefault="00576A21" w:rsidP="00576A21">
      <w:pPr>
        <w:ind w:firstLine="567"/>
        <w:jc w:val="both"/>
        <w:rPr>
          <w:lang w:val="uk-UA"/>
        </w:rPr>
      </w:pPr>
      <w:r w:rsidRPr="00DD6CFB">
        <w:rPr>
          <w:b/>
          <w:lang w:val="uk-UA"/>
        </w:rPr>
        <w:t>3.2</w:t>
      </w:r>
      <w:r w:rsidRPr="00DD6CFB">
        <w:rPr>
          <w:lang w:val="uk-UA"/>
        </w:rPr>
        <w:t xml:space="preserve"> Звернення ФОП Мазиленко Ю.О.</w:t>
      </w:r>
      <w:r w:rsidRPr="00DD6CFB">
        <w:rPr>
          <w:color w:val="auto"/>
          <w:lang w:val="uk-UA"/>
        </w:rPr>
        <w:t xml:space="preserve"> щодо надання дозволу на продовження строку дії договору оренди нежитлового приміщення площею 56,6 кв. м по </w:t>
      </w:r>
      <w:r w:rsidRPr="00DD6CFB">
        <w:rPr>
          <w:lang w:val="uk-UA"/>
        </w:rPr>
        <w:t>вул.</w:t>
      </w:r>
      <w:r w:rsidR="00B86D6C" w:rsidRPr="00DD6CFB">
        <w:rPr>
          <w:lang w:val="uk-UA"/>
        </w:rPr>
        <w:t> </w:t>
      </w:r>
      <w:r w:rsidRPr="00DD6CFB">
        <w:rPr>
          <w:lang w:val="uk-UA"/>
        </w:rPr>
        <w:t>Верхня, 2 під аптеку</w:t>
      </w:r>
      <w:r w:rsidR="00B86D6C" w:rsidRPr="00DD6CFB">
        <w:rPr>
          <w:lang w:val="uk-UA"/>
        </w:rPr>
        <w:t>,</w:t>
      </w:r>
      <w:r w:rsidRPr="00DD6CFB">
        <w:rPr>
          <w:lang w:val="uk-UA"/>
        </w:rPr>
        <w:t xml:space="preserve"> терміном на 2 роки 11 місяців</w:t>
      </w:r>
      <w:r w:rsidR="00DD6CFB" w:rsidRPr="00DD6CFB">
        <w:rPr>
          <w:lang w:val="uk-UA"/>
        </w:rPr>
        <w:t xml:space="preserve"> (18.06.2018 №1390/10.01-07/18)</w:t>
      </w:r>
      <w:r w:rsidRPr="00DD6CFB">
        <w:rPr>
          <w:lang w:val="uk-UA"/>
        </w:rPr>
        <w:t>.</w:t>
      </w:r>
    </w:p>
    <w:p w14:paraId="2153A441" w14:textId="4A535F2D" w:rsidR="00576A21" w:rsidRPr="00DD6CFB" w:rsidRDefault="00576A21" w:rsidP="00576A21">
      <w:pPr>
        <w:ind w:firstLine="567"/>
        <w:jc w:val="both"/>
        <w:rPr>
          <w:lang w:val="uk-UA"/>
        </w:rPr>
      </w:pPr>
      <w:r w:rsidRPr="00DD6CFB">
        <w:rPr>
          <w:b/>
          <w:color w:val="auto"/>
          <w:lang w:val="uk-UA"/>
        </w:rPr>
        <w:t xml:space="preserve">ВИРІШИЛИ: </w:t>
      </w:r>
      <w:r w:rsidRPr="00DD6CFB">
        <w:rPr>
          <w:color w:val="auto"/>
          <w:lang w:val="uk-UA"/>
        </w:rPr>
        <w:t xml:space="preserve">погодити </w:t>
      </w:r>
      <w:r w:rsidRPr="00DD6CFB">
        <w:rPr>
          <w:lang w:val="uk-UA"/>
        </w:rPr>
        <w:t>ФОП Мазиленко Ю.О.</w:t>
      </w:r>
      <w:r w:rsidRPr="00DD6CFB">
        <w:rPr>
          <w:color w:val="auto"/>
          <w:lang w:val="uk-UA"/>
        </w:rPr>
        <w:t xml:space="preserve"> переукладання договору оренди нежитлового приміщення площею 56,6 кв. м по </w:t>
      </w:r>
      <w:r w:rsidRPr="00DD6CFB">
        <w:rPr>
          <w:lang w:val="uk-UA"/>
        </w:rPr>
        <w:t>вул. Верхня, 2 під аптеку.</w:t>
      </w:r>
    </w:p>
    <w:p w14:paraId="375573A9" w14:textId="626A1CAA" w:rsidR="00576A21" w:rsidRPr="00DD6CFB" w:rsidRDefault="00576A21" w:rsidP="00576A21">
      <w:pPr>
        <w:tabs>
          <w:tab w:val="left" w:pos="851"/>
          <w:tab w:val="left" w:pos="993"/>
          <w:tab w:val="left" w:pos="1134"/>
        </w:tabs>
        <w:ind w:firstLine="567"/>
        <w:jc w:val="both"/>
        <w:rPr>
          <w:b/>
          <w:color w:val="auto"/>
          <w:lang w:val="uk-UA"/>
        </w:rPr>
      </w:pPr>
      <w:r w:rsidRPr="00DD6CFB">
        <w:rPr>
          <w:b/>
          <w:color w:val="auto"/>
          <w:lang w:val="uk-UA"/>
        </w:rPr>
        <w:t>ГОЛОСУВАЛИ: «за»  4  «проти»  0  «утримався»  1 (Рєпін О.В.)</w:t>
      </w:r>
    </w:p>
    <w:p w14:paraId="6442FA13" w14:textId="77777777" w:rsidR="00576A21" w:rsidRPr="00DD6CFB" w:rsidRDefault="00576A21" w:rsidP="00576A21">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ECCDF9F" w14:textId="2E5A88D9" w:rsidR="00576A21" w:rsidRPr="00DD6CFB" w:rsidRDefault="00576A21" w:rsidP="00576A21">
      <w:pPr>
        <w:ind w:firstLine="567"/>
        <w:jc w:val="both"/>
        <w:rPr>
          <w:lang w:val="uk-UA"/>
        </w:rPr>
      </w:pPr>
    </w:p>
    <w:p w14:paraId="19B95334" w14:textId="07E4C2AA" w:rsidR="00B86D6C" w:rsidRPr="00DD6CFB" w:rsidRDefault="00B86D6C" w:rsidP="00B86D6C">
      <w:pPr>
        <w:ind w:firstLine="567"/>
        <w:jc w:val="both"/>
        <w:rPr>
          <w:lang w:val="uk-UA"/>
        </w:rPr>
      </w:pPr>
      <w:r w:rsidRPr="00DD6CFB">
        <w:rPr>
          <w:b/>
          <w:lang w:val="uk-UA"/>
        </w:rPr>
        <w:t>3.3</w:t>
      </w:r>
      <w:r w:rsidRPr="00DD6CFB">
        <w:rPr>
          <w:lang w:val="uk-UA"/>
        </w:rPr>
        <w:t xml:space="preserve"> Звернення ГО «Закон і захист» </w:t>
      </w:r>
      <w:r w:rsidRPr="00DD6CFB">
        <w:rPr>
          <w:color w:val="auto"/>
          <w:lang w:val="uk-UA"/>
        </w:rPr>
        <w:t xml:space="preserve">щодо надання дозволу на продовження строку дії договору оренди нежитлового приміщення площею 73,6 кв. м по </w:t>
      </w:r>
      <w:r w:rsidRPr="00DD6CFB">
        <w:rPr>
          <w:lang w:val="uk-UA"/>
        </w:rPr>
        <w:t xml:space="preserve">пр. Героїв України, 12/4 </w:t>
      </w:r>
      <w:r w:rsidR="000E4A5C">
        <w:rPr>
          <w:sz w:val="22"/>
          <w:szCs w:val="22"/>
          <w:lang w:val="uk-UA"/>
        </w:rPr>
        <w:t>під адміністративні потреби</w:t>
      </w:r>
      <w:r w:rsidRPr="00DD6CFB">
        <w:rPr>
          <w:lang w:val="uk-UA"/>
        </w:rPr>
        <w:t>, терміном на 2 роки 11 місяців</w:t>
      </w:r>
      <w:r w:rsidR="00DD6CFB" w:rsidRPr="00DD6CFB">
        <w:rPr>
          <w:lang w:val="uk-UA"/>
        </w:rPr>
        <w:t xml:space="preserve"> (19.06.2018 №1410/10.01-07/18)</w:t>
      </w:r>
      <w:r w:rsidRPr="00DD6CFB">
        <w:rPr>
          <w:lang w:val="uk-UA"/>
        </w:rPr>
        <w:t>.</w:t>
      </w:r>
    </w:p>
    <w:p w14:paraId="611A34E8" w14:textId="4D9B5DA8" w:rsidR="004608B5" w:rsidRPr="00DD6CFB" w:rsidRDefault="00B86D6C" w:rsidP="00B86D6C">
      <w:pPr>
        <w:ind w:firstLine="567"/>
        <w:jc w:val="both"/>
        <w:rPr>
          <w:lang w:val="uk-UA"/>
        </w:rPr>
      </w:pPr>
      <w:r w:rsidRPr="00DD6CFB">
        <w:rPr>
          <w:b/>
          <w:color w:val="auto"/>
          <w:lang w:val="uk-UA"/>
        </w:rPr>
        <w:t xml:space="preserve">ВИРІШИЛИ: </w:t>
      </w:r>
      <w:r w:rsidRPr="00DD6CFB">
        <w:rPr>
          <w:color w:val="auto"/>
          <w:lang w:val="uk-UA"/>
        </w:rPr>
        <w:t>погодити</w:t>
      </w:r>
      <w:r w:rsidRPr="00DD6CFB">
        <w:rPr>
          <w:lang w:val="uk-UA"/>
        </w:rPr>
        <w:t xml:space="preserve"> ГО «Закон і захист»</w:t>
      </w:r>
      <w:r w:rsidRPr="00DD6CFB">
        <w:rPr>
          <w:color w:val="auto"/>
          <w:lang w:val="uk-UA"/>
        </w:rPr>
        <w:t xml:space="preserve"> переукладання договору оренди нежитлового приміщення площею 73,6 кв. м по </w:t>
      </w:r>
      <w:r w:rsidRPr="00DD6CFB">
        <w:rPr>
          <w:lang w:val="uk-UA"/>
        </w:rPr>
        <w:t xml:space="preserve">пр. Героїв України, 12/4 </w:t>
      </w:r>
      <w:r w:rsidR="000E4A5C">
        <w:rPr>
          <w:sz w:val="22"/>
          <w:szCs w:val="22"/>
          <w:lang w:val="uk-UA"/>
        </w:rPr>
        <w:t>під адміністративні потреби</w:t>
      </w:r>
      <w:r w:rsidRPr="00DD6CFB">
        <w:rPr>
          <w:lang w:val="uk-UA"/>
        </w:rPr>
        <w:t>.</w:t>
      </w:r>
    </w:p>
    <w:p w14:paraId="0A0C3644" w14:textId="77777777" w:rsidR="00B86D6C" w:rsidRPr="00DD6CFB" w:rsidRDefault="00B86D6C" w:rsidP="00B86D6C">
      <w:pPr>
        <w:tabs>
          <w:tab w:val="left" w:pos="851"/>
          <w:tab w:val="left" w:pos="993"/>
          <w:tab w:val="left" w:pos="1134"/>
        </w:tabs>
        <w:ind w:firstLine="567"/>
        <w:jc w:val="both"/>
        <w:rPr>
          <w:b/>
          <w:color w:val="auto"/>
          <w:lang w:val="uk-UA"/>
        </w:rPr>
      </w:pPr>
      <w:r w:rsidRPr="00DD6CFB">
        <w:rPr>
          <w:b/>
          <w:color w:val="auto"/>
          <w:lang w:val="uk-UA"/>
        </w:rPr>
        <w:t>ГОЛОСУВАЛИ: «за»  3  «проти»  0  «утримався»  2 (Єнтін В.О., Рєпін О.В.)</w:t>
      </w:r>
    </w:p>
    <w:p w14:paraId="118A76DE" w14:textId="77777777" w:rsidR="00B86D6C" w:rsidRPr="00DD6CFB" w:rsidRDefault="00B86D6C" w:rsidP="00B86D6C">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8E36612" w14:textId="07FEE3EA" w:rsidR="003F7419" w:rsidRPr="00DD6CFB" w:rsidRDefault="003F7419" w:rsidP="003722AC">
      <w:pPr>
        <w:rPr>
          <w:lang w:val="uk-UA"/>
        </w:rPr>
      </w:pPr>
    </w:p>
    <w:p w14:paraId="587A4380" w14:textId="42813764" w:rsidR="00B86D6C" w:rsidRPr="00DD6CFB" w:rsidRDefault="00B86D6C" w:rsidP="00EC0AB3">
      <w:pPr>
        <w:ind w:firstLine="567"/>
        <w:jc w:val="both"/>
        <w:rPr>
          <w:lang w:val="uk-UA"/>
        </w:rPr>
      </w:pPr>
      <w:r w:rsidRPr="00DD6CFB">
        <w:rPr>
          <w:b/>
          <w:lang w:val="uk-UA"/>
        </w:rPr>
        <w:t>3.4</w:t>
      </w:r>
      <w:r w:rsidRPr="00DD6CFB">
        <w:rPr>
          <w:lang w:val="uk-UA"/>
        </w:rPr>
        <w:t xml:space="preserve"> Звернення КП «Госпрозрахункове проектно-виробниче архітектурно-планувальне бюро» </w:t>
      </w:r>
      <w:r w:rsidRPr="00DD6CFB">
        <w:rPr>
          <w:color w:val="auto"/>
          <w:lang w:val="uk-UA"/>
        </w:rPr>
        <w:t xml:space="preserve">щодо надання дозволу на продовження строку дії договору оренди нежитлового приміщення площею 79,4 кв. м по </w:t>
      </w:r>
      <w:r w:rsidRPr="00DD6CFB">
        <w:rPr>
          <w:lang w:val="uk-UA"/>
        </w:rPr>
        <w:t xml:space="preserve">вул. Адміральська, 20 </w:t>
      </w:r>
      <w:r w:rsidR="000E4A5C" w:rsidRPr="00C5037F">
        <w:rPr>
          <w:lang w:val="uk-UA"/>
        </w:rPr>
        <w:t>під адміністративні потреби</w:t>
      </w:r>
      <w:r w:rsidRPr="00C5037F">
        <w:rPr>
          <w:lang w:val="uk-UA"/>
        </w:rPr>
        <w:t>.</w:t>
      </w:r>
    </w:p>
    <w:p w14:paraId="11F85151" w14:textId="51599728" w:rsidR="00EC0AB3" w:rsidRPr="00DD6CFB" w:rsidRDefault="00B86D6C" w:rsidP="00EC0AB3">
      <w:pPr>
        <w:ind w:firstLine="567"/>
        <w:jc w:val="both"/>
        <w:rPr>
          <w:lang w:val="uk-UA"/>
        </w:rPr>
      </w:pPr>
      <w:r w:rsidRPr="00DD6CFB">
        <w:rPr>
          <w:b/>
          <w:color w:val="auto"/>
          <w:lang w:val="uk-UA"/>
        </w:rPr>
        <w:t xml:space="preserve">ВИРІШИЛИ: </w:t>
      </w:r>
      <w:r w:rsidRPr="00DD6CFB">
        <w:rPr>
          <w:color w:val="auto"/>
          <w:lang w:val="uk-UA"/>
        </w:rPr>
        <w:t xml:space="preserve">погодити </w:t>
      </w:r>
      <w:r w:rsidRPr="00DD6CFB">
        <w:rPr>
          <w:lang w:val="uk-UA"/>
        </w:rPr>
        <w:t xml:space="preserve">КП «Госпрозрахункове проектно-виробниче архітектурно-планувальне бюро» </w:t>
      </w:r>
      <w:r w:rsidRPr="00DD6CFB">
        <w:rPr>
          <w:color w:val="auto"/>
          <w:lang w:val="uk-UA"/>
        </w:rPr>
        <w:t xml:space="preserve">переукладання договору оренди </w:t>
      </w:r>
      <w:r w:rsidRPr="00DD6CFB">
        <w:rPr>
          <w:color w:val="auto"/>
          <w:lang w:val="uk-UA"/>
        </w:rPr>
        <w:lastRenderedPageBreak/>
        <w:t xml:space="preserve">нежитлового приміщення площею </w:t>
      </w:r>
      <w:r w:rsidR="00EC0AB3" w:rsidRPr="00DD6CFB">
        <w:rPr>
          <w:color w:val="auto"/>
          <w:lang w:val="uk-UA"/>
        </w:rPr>
        <w:t xml:space="preserve">79,4 кв. м по </w:t>
      </w:r>
      <w:r w:rsidR="00EC0AB3" w:rsidRPr="00DD6CFB">
        <w:rPr>
          <w:lang w:val="uk-UA"/>
        </w:rPr>
        <w:t xml:space="preserve">вул. Адміральська, 20 </w:t>
      </w:r>
      <w:r w:rsidR="000E4A5C">
        <w:rPr>
          <w:sz w:val="22"/>
          <w:szCs w:val="22"/>
          <w:lang w:val="uk-UA"/>
        </w:rPr>
        <w:t>під адміністративні потреби</w:t>
      </w:r>
      <w:r w:rsidR="00EC0AB3" w:rsidRPr="00DD6CFB">
        <w:rPr>
          <w:lang w:val="uk-UA"/>
        </w:rPr>
        <w:t>.</w:t>
      </w:r>
    </w:p>
    <w:p w14:paraId="5A8C9A56" w14:textId="77777777" w:rsidR="00EC0AB3" w:rsidRPr="00DD6CFB" w:rsidRDefault="00EC0AB3" w:rsidP="00EC0AB3">
      <w:pPr>
        <w:tabs>
          <w:tab w:val="left" w:pos="851"/>
          <w:tab w:val="left" w:pos="993"/>
          <w:tab w:val="left" w:pos="1134"/>
        </w:tabs>
        <w:ind w:firstLine="567"/>
        <w:jc w:val="both"/>
        <w:rPr>
          <w:b/>
          <w:color w:val="auto"/>
          <w:lang w:val="uk-UA"/>
        </w:rPr>
      </w:pPr>
      <w:r w:rsidRPr="00DD6CFB">
        <w:rPr>
          <w:b/>
          <w:color w:val="auto"/>
          <w:lang w:val="uk-UA"/>
        </w:rPr>
        <w:t>ГОЛОСУВАЛИ: «за»  3  «проти»  0  «утримався»  2 (Єнтін В.О., Рєпін О.В.)</w:t>
      </w:r>
    </w:p>
    <w:p w14:paraId="5F09C5C9" w14:textId="77777777" w:rsidR="00EC0AB3" w:rsidRPr="00DD6CFB" w:rsidRDefault="00EC0AB3" w:rsidP="00EC0AB3">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47CDA06" w14:textId="2D3D4191" w:rsidR="00B86D6C" w:rsidRPr="00DD6CFB" w:rsidRDefault="00B86D6C" w:rsidP="00EC0AB3">
      <w:pPr>
        <w:ind w:firstLine="567"/>
        <w:jc w:val="both"/>
        <w:rPr>
          <w:lang w:val="uk-UA"/>
        </w:rPr>
      </w:pPr>
    </w:p>
    <w:p w14:paraId="70AA0F88" w14:textId="53DE6C38" w:rsidR="00B86D6C" w:rsidRPr="00DD6CFB" w:rsidRDefault="00EC0AB3" w:rsidP="00EC0AB3">
      <w:pPr>
        <w:ind w:firstLine="567"/>
        <w:jc w:val="both"/>
        <w:rPr>
          <w:lang w:val="uk-UA"/>
        </w:rPr>
      </w:pPr>
      <w:r w:rsidRPr="00DD6CFB">
        <w:rPr>
          <w:b/>
          <w:lang w:val="uk-UA"/>
        </w:rPr>
        <w:t>3.5</w:t>
      </w:r>
      <w:r w:rsidRPr="00DD6CFB">
        <w:rPr>
          <w:lang w:val="uk-UA"/>
        </w:rPr>
        <w:t xml:space="preserve"> Звернення ПП «Економ» </w:t>
      </w:r>
      <w:r w:rsidRPr="00DD6CFB">
        <w:rPr>
          <w:color w:val="auto"/>
          <w:lang w:val="uk-UA"/>
        </w:rPr>
        <w:t xml:space="preserve">щодо надання дозволу на продовження строку дії договору оренди нежитлового приміщення площею 45,5 кв. м по </w:t>
      </w:r>
      <w:r w:rsidRPr="00DD6CFB">
        <w:rPr>
          <w:lang w:val="uk-UA"/>
        </w:rPr>
        <w:t>вул. Потьомкінська, 7 під майстерню з ремонту побутової техніки, терміном на 2 роки 11 місяців</w:t>
      </w:r>
      <w:r w:rsidR="00DD6CFB" w:rsidRPr="00DD6CFB">
        <w:rPr>
          <w:lang w:val="uk-UA"/>
        </w:rPr>
        <w:t xml:space="preserve"> (26.06.2018 №1487/10.01-07/18)</w:t>
      </w:r>
      <w:r w:rsidRPr="00DD6CFB">
        <w:rPr>
          <w:lang w:val="uk-UA"/>
        </w:rPr>
        <w:t>.</w:t>
      </w:r>
    </w:p>
    <w:p w14:paraId="744CD559" w14:textId="1C8D0C66" w:rsidR="00EC0AB3" w:rsidRPr="00DD6CFB" w:rsidRDefault="00EC0AB3" w:rsidP="00EC0AB3">
      <w:pPr>
        <w:ind w:firstLine="567"/>
        <w:jc w:val="both"/>
        <w:rPr>
          <w:lang w:val="uk-UA"/>
        </w:rPr>
      </w:pPr>
      <w:r w:rsidRPr="00DD6CFB">
        <w:rPr>
          <w:b/>
          <w:color w:val="auto"/>
          <w:lang w:val="uk-UA"/>
        </w:rPr>
        <w:t xml:space="preserve">ВИРІШИЛИ: </w:t>
      </w:r>
      <w:r w:rsidRPr="00DD6CFB">
        <w:rPr>
          <w:color w:val="auto"/>
          <w:lang w:val="uk-UA"/>
        </w:rPr>
        <w:t xml:space="preserve">погодити </w:t>
      </w:r>
      <w:r w:rsidRPr="00DD6CFB">
        <w:rPr>
          <w:lang w:val="uk-UA"/>
        </w:rPr>
        <w:t xml:space="preserve">ПП «Економ» </w:t>
      </w:r>
      <w:r w:rsidRPr="00DD6CFB">
        <w:rPr>
          <w:color w:val="auto"/>
          <w:lang w:val="uk-UA"/>
        </w:rPr>
        <w:t xml:space="preserve">переукладання договору оренди нежитлового приміщення площею 45,5 кв. м по </w:t>
      </w:r>
      <w:r w:rsidRPr="00DD6CFB">
        <w:rPr>
          <w:lang w:val="uk-UA"/>
        </w:rPr>
        <w:t>вул. Потьомкінська, 7 під майстерню з ремонту побутової техніки.</w:t>
      </w:r>
    </w:p>
    <w:p w14:paraId="0410A05F" w14:textId="77777777" w:rsidR="00EC0AB3" w:rsidRPr="00DD6CFB" w:rsidRDefault="00EC0AB3" w:rsidP="00EC0AB3">
      <w:pPr>
        <w:tabs>
          <w:tab w:val="left" w:pos="851"/>
          <w:tab w:val="left" w:pos="993"/>
          <w:tab w:val="left" w:pos="1134"/>
        </w:tabs>
        <w:ind w:firstLine="567"/>
        <w:jc w:val="both"/>
        <w:rPr>
          <w:b/>
          <w:color w:val="auto"/>
          <w:lang w:val="uk-UA"/>
        </w:rPr>
      </w:pPr>
      <w:r w:rsidRPr="00DD6CFB">
        <w:rPr>
          <w:b/>
          <w:color w:val="auto"/>
          <w:lang w:val="uk-UA"/>
        </w:rPr>
        <w:t>ГОЛОСУВАЛИ: «за»  3  «проти»  0  «утримався»  2 (Єнтін В.О., Рєпін О.В.)</w:t>
      </w:r>
    </w:p>
    <w:p w14:paraId="0CE4FCF6" w14:textId="77777777" w:rsidR="00EC0AB3" w:rsidRPr="00DD6CFB" w:rsidRDefault="00EC0AB3" w:rsidP="00EC0AB3">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1C048A2" w14:textId="77777777" w:rsidR="00EC0AB3" w:rsidRPr="00DD6CFB" w:rsidRDefault="00EC0AB3" w:rsidP="003722AC">
      <w:pPr>
        <w:rPr>
          <w:lang w:val="uk-UA"/>
        </w:rPr>
      </w:pPr>
    </w:p>
    <w:p w14:paraId="1CC7C77E" w14:textId="6B66F5E5" w:rsidR="00B86D6C" w:rsidRPr="00DD6CFB" w:rsidRDefault="00EC0AB3" w:rsidP="00EC0AB3">
      <w:pPr>
        <w:ind w:firstLine="567"/>
        <w:jc w:val="both"/>
        <w:rPr>
          <w:lang w:val="uk-UA"/>
        </w:rPr>
      </w:pPr>
      <w:r w:rsidRPr="00DD6CFB">
        <w:rPr>
          <w:b/>
          <w:lang w:val="uk-UA"/>
        </w:rPr>
        <w:t>3.6</w:t>
      </w:r>
      <w:r w:rsidRPr="00DD6CFB">
        <w:rPr>
          <w:lang w:val="uk-UA"/>
        </w:rPr>
        <w:t xml:space="preserve"> Звернення ТОВ «СМАРТ СІТІ МИКОЛАЇВ» </w:t>
      </w:r>
      <w:r w:rsidRPr="00DD6CFB">
        <w:rPr>
          <w:color w:val="auto"/>
          <w:lang w:val="uk-UA"/>
        </w:rPr>
        <w:t xml:space="preserve">щодо надання дозволу на продовження строку дії договору оренди нежитлового приміщення площею 80,11 кв. м по </w:t>
      </w:r>
      <w:r w:rsidRPr="00DD6CFB">
        <w:rPr>
          <w:lang w:val="uk-UA"/>
        </w:rPr>
        <w:t>вул. Херсонське шосе, 48/8 під офіс, терміном з 01.01.2018 до 31.12.2018</w:t>
      </w:r>
      <w:r w:rsidR="00DD6CFB" w:rsidRPr="00DD6CFB">
        <w:rPr>
          <w:lang w:val="uk-UA"/>
        </w:rPr>
        <w:t xml:space="preserve"> (25.06.2018 №1468/10.01-07/18)</w:t>
      </w:r>
      <w:r w:rsidRPr="00DD6CFB">
        <w:rPr>
          <w:lang w:val="uk-UA"/>
        </w:rPr>
        <w:t xml:space="preserve">. </w:t>
      </w:r>
    </w:p>
    <w:p w14:paraId="040688DC" w14:textId="43AE9B6A" w:rsidR="00EC0AB3" w:rsidRPr="00DD6CFB" w:rsidRDefault="00EC0AB3" w:rsidP="00EC0AB3">
      <w:pPr>
        <w:ind w:firstLine="567"/>
        <w:jc w:val="both"/>
        <w:rPr>
          <w:lang w:val="uk-UA"/>
        </w:rPr>
      </w:pPr>
      <w:r w:rsidRPr="00DD6CFB">
        <w:rPr>
          <w:b/>
          <w:color w:val="auto"/>
          <w:lang w:val="uk-UA"/>
        </w:rPr>
        <w:t xml:space="preserve">ВИРІШИЛИ: </w:t>
      </w:r>
      <w:r w:rsidRPr="00DD6CFB">
        <w:rPr>
          <w:color w:val="auto"/>
          <w:lang w:val="uk-UA"/>
        </w:rPr>
        <w:t>погодити</w:t>
      </w:r>
      <w:r w:rsidRPr="00DD6CFB">
        <w:rPr>
          <w:lang w:val="uk-UA"/>
        </w:rPr>
        <w:t xml:space="preserve"> ТОВ «СМАРТ СІТІ МИКОЛАЇВ» </w:t>
      </w:r>
      <w:r w:rsidRPr="00DD6CFB">
        <w:rPr>
          <w:color w:val="auto"/>
          <w:lang w:val="uk-UA"/>
        </w:rPr>
        <w:t xml:space="preserve">переукладання договору оренди нежитлового приміщення площею 80,11 кв. м по </w:t>
      </w:r>
      <w:r w:rsidRPr="00DD6CFB">
        <w:rPr>
          <w:lang w:val="uk-UA"/>
        </w:rPr>
        <w:t>вул. Херсонське шосе, 48/8 під офіс.</w:t>
      </w:r>
    </w:p>
    <w:p w14:paraId="347E6DAA" w14:textId="77777777" w:rsidR="00EC0AB3" w:rsidRPr="00DD6CFB" w:rsidRDefault="00EC0AB3" w:rsidP="00EC0AB3">
      <w:pPr>
        <w:tabs>
          <w:tab w:val="left" w:pos="851"/>
          <w:tab w:val="left" w:pos="993"/>
          <w:tab w:val="left" w:pos="1134"/>
        </w:tabs>
        <w:ind w:firstLine="567"/>
        <w:jc w:val="both"/>
        <w:rPr>
          <w:b/>
          <w:color w:val="auto"/>
          <w:lang w:val="uk-UA"/>
        </w:rPr>
      </w:pPr>
      <w:r w:rsidRPr="00DD6CFB">
        <w:rPr>
          <w:b/>
          <w:color w:val="auto"/>
          <w:lang w:val="uk-UA"/>
        </w:rPr>
        <w:t>ГОЛОСУВАЛИ: «за»  3  «проти»  0  «утримався»  2 (Єнтін В.О., Рєпін О.В.)</w:t>
      </w:r>
    </w:p>
    <w:p w14:paraId="7141CF39" w14:textId="77777777" w:rsidR="00EC0AB3" w:rsidRPr="00DD6CFB" w:rsidRDefault="00EC0AB3" w:rsidP="00EC0AB3">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7D83CF3" w14:textId="654DACDC" w:rsidR="00EC0AB3" w:rsidRPr="00DD6CFB" w:rsidRDefault="00EC0AB3" w:rsidP="00EC0AB3">
      <w:pPr>
        <w:ind w:firstLine="567"/>
        <w:jc w:val="both"/>
        <w:rPr>
          <w:lang w:val="uk-UA"/>
        </w:rPr>
      </w:pPr>
    </w:p>
    <w:p w14:paraId="6FED625D" w14:textId="6A4385C8" w:rsidR="00EC0AB3" w:rsidRPr="00DD6CFB" w:rsidRDefault="00EC0AB3" w:rsidP="00EC0AB3">
      <w:pPr>
        <w:ind w:firstLine="567"/>
        <w:jc w:val="both"/>
        <w:rPr>
          <w:lang w:val="uk-UA"/>
        </w:rPr>
      </w:pPr>
      <w:r w:rsidRPr="00DD6CFB">
        <w:rPr>
          <w:b/>
          <w:lang w:val="uk-UA"/>
        </w:rPr>
        <w:t>3.7</w:t>
      </w:r>
      <w:r w:rsidRPr="00DD6CFB">
        <w:rPr>
          <w:lang w:val="uk-UA"/>
        </w:rPr>
        <w:t xml:space="preserve"> Звернення ФОП Новіцька Н.О. </w:t>
      </w:r>
      <w:r w:rsidRPr="00DD6CFB">
        <w:rPr>
          <w:color w:val="auto"/>
          <w:lang w:val="uk-UA"/>
        </w:rPr>
        <w:t xml:space="preserve">щодо надання дозволу на продовження строку дії договору оренди нежитлового приміщення площею 50,9 кв. м по </w:t>
      </w:r>
      <w:r w:rsidRPr="00DD6CFB">
        <w:rPr>
          <w:lang w:val="uk-UA"/>
        </w:rPr>
        <w:t>вул. Миколаївська, 24-а для проведення танцювальної аеробіки, терміном на 1</w:t>
      </w:r>
      <w:r w:rsidR="00DD6CFB" w:rsidRPr="00DD6CFB">
        <w:rPr>
          <w:lang w:val="uk-UA"/>
        </w:rPr>
        <w:t> </w:t>
      </w:r>
      <w:r w:rsidRPr="00DD6CFB">
        <w:rPr>
          <w:lang w:val="uk-UA"/>
        </w:rPr>
        <w:t>(один) рік</w:t>
      </w:r>
      <w:r w:rsidR="00DD6CFB" w:rsidRPr="00DD6CFB">
        <w:rPr>
          <w:lang w:val="uk-UA"/>
        </w:rPr>
        <w:t xml:space="preserve"> (25.06.2018 №1470/10.01.18)</w:t>
      </w:r>
      <w:r w:rsidRPr="00DD6CFB">
        <w:rPr>
          <w:lang w:val="uk-UA"/>
        </w:rPr>
        <w:t>.</w:t>
      </w:r>
    </w:p>
    <w:p w14:paraId="53FF2B37" w14:textId="52593094" w:rsidR="00EC0AB3" w:rsidRPr="00DD6CFB" w:rsidRDefault="00EC0AB3" w:rsidP="00EC0AB3">
      <w:pPr>
        <w:ind w:firstLine="567"/>
        <w:jc w:val="both"/>
        <w:rPr>
          <w:b/>
          <w:lang w:val="uk-UA"/>
        </w:rPr>
      </w:pPr>
      <w:r w:rsidRPr="00DD6CFB">
        <w:rPr>
          <w:b/>
          <w:color w:val="auto"/>
          <w:lang w:val="uk-UA"/>
        </w:rPr>
        <w:t xml:space="preserve">ВИРІШИЛИ: </w:t>
      </w:r>
      <w:r w:rsidRPr="00DD6CFB">
        <w:rPr>
          <w:color w:val="auto"/>
          <w:lang w:val="uk-UA"/>
        </w:rPr>
        <w:t xml:space="preserve">погодити </w:t>
      </w:r>
      <w:r w:rsidRPr="00DD6CFB">
        <w:rPr>
          <w:lang w:val="uk-UA"/>
        </w:rPr>
        <w:t xml:space="preserve">ФОП Новіцька Н.О. </w:t>
      </w:r>
      <w:r w:rsidRPr="00DD6CFB">
        <w:rPr>
          <w:color w:val="auto"/>
          <w:lang w:val="uk-UA"/>
        </w:rPr>
        <w:t xml:space="preserve">переукладання договору оренди нежитлового приміщення площею 50,9 кв. м по </w:t>
      </w:r>
      <w:r w:rsidRPr="00DD6CFB">
        <w:rPr>
          <w:lang w:val="uk-UA"/>
        </w:rPr>
        <w:t xml:space="preserve">вул. Миколаївська, 24-а для проведення танцювальної аеробіки. </w:t>
      </w:r>
    </w:p>
    <w:p w14:paraId="4F25384D" w14:textId="099D77B8" w:rsidR="00EC0AB3" w:rsidRPr="00DD6CFB" w:rsidRDefault="00EC0AB3" w:rsidP="00EC0AB3">
      <w:pPr>
        <w:tabs>
          <w:tab w:val="left" w:pos="851"/>
          <w:tab w:val="left" w:pos="993"/>
          <w:tab w:val="left" w:pos="1134"/>
        </w:tabs>
        <w:ind w:firstLine="567"/>
        <w:jc w:val="both"/>
        <w:rPr>
          <w:b/>
          <w:color w:val="auto"/>
          <w:lang w:val="uk-UA"/>
        </w:rPr>
      </w:pPr>
      <w:r w:rsidRPr="00DD6CFB">
        <w:rPr>
          <w:b/>
          <w:color w:val="auto"/>
          <w:lang w:val="uk-UA"/>
        </w:rPr>
        <w:t>ГОЛОСУВАЛИ: «за»  4  «проти»  0  «утримався»  1 (Єнтін В.О.)</w:t>
      </w:r>
    </w:p>
    <w:p w14:paraId="61EDC3AD" w14:textId="77777777" w:rsidR="00EC0AB3" w:rsidRPr="00DD6CFB" w:rsidRDefault="00EC0AB3" w:rsidP="00EC0AB3">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77651C6" w14:textId="512BE98D" w:rsidR="00B86D6C" w:rsidRPr="00DD6CFB" w:rsidRDefault="00B86D6C" w:rsidP="003722AC">
      <w:pPr>
        <w:rPr>
          <w:lang w:val="uk-UA"/>
        </w:rPr>
      </w:pPr>
    </w:p>
    <w:p w14:paraId="1CABB126" w14:textId="7F23C617" w:rsidR="00B86D6C" w:rsidRPr="00DD6CFB" w:rsidRDefault="00380804" w:rsidP="00DD6CFB">
      <w:pPr>
        <w:ind w:firstLine="567"/>
        <w:jc w:val="both"/>
        <w:rPr>
          <w:lang w:val="uk-UA"/>
        </w:rPr>
      </w:pPr>
      <w:r w:rsidRPr="00DD6CFB">
        <w:rPr>
          <w:b/>
          <w:lang w:val="uk-UA"/>
        </w:rPr>
        <w:t>3.8</w:t>
      </w:r>
      <w:r w:rsidRPr="00DD6CFB">
        <w:rPr>
          <w:lang w:val="uk-UA"/>
        </w:rPr>
        <w:t xml:space="preserve"> Звернення Колективного підприємство незалежна громадсько-політична газета Миколаївської області «Южная правда» </w:t>
      </w:r>
      <w:r w:rsidRPr="00DD6CFB">
        <w:rPr>
          <w:color w:val="auto"/>
          <w:lang w:val="uk-UA"/>
        </w:rPr>
        <w:t xml:space="preserve">щодо надання </w:t>
      </w:r>
      <w:r w:rsidRPr="00DD6CFB">
        <w:rPr>
          <w:color w:val="auto"/>
          <w:lang w:val="uk-UA"/>
        </w:rPr>
        <w:lastRenderedPageBreak/>
        <w:t xml:space="preserve">дозволу на продовження строку дії договору оренди нежитлового приміщення площею 261,0 кв. м по </w:t>
      </w:r>
      <w:r w:rsidRPr="00DD6CFB">
        <w:rPr>
          <w:lang w:val="uk-UA"/>
        </w:rPr>
        <w:t xml:space="preserve">вул. Адміральська, 20 </w:t>
      </w:r>
      <w:r w:rsidR="000E4A5C">
        <w:rPr>
          <w:sz w:val="22"/>
          <w:szCs w:val="22"/>
          <w:lang w:val="uk-UA"/>
        </w:rPr>
        <w:t>під адміністративні потреби</w:t>
      </w:r>
      <w:r w:rsidRPr="00DD6CFB">
        <w:rPr>
          <w:lang w:val="uk-UA"/>
        </w:rPr>
        <w:t>, терміном на 2 роки 11 місяців</w:t>
      </w:r>
      <w:r w:rsidR="00DD6CFB" w:rsidRPr="00DD6CFB">
        <w:rPr>
          <w:lang w:val="uk-UA"/>
        </w:rPr>
        <w:t xml:space="preserve"> (25.06.2018 №1471/10.01-07/18)</w:t>
      </w:r>
      <w:r w:rsidRPr="00DD6CFB">
        <w:rPr>
          <w:lang w:val="uk-UA"/>
        </w:rPr>
        <w:t>.</w:t>
      </w:r>
    </w:p>
    <w:p w14:paraId="6E7FB37E" w14:textId="16B43E73" w:rsidR="00417FA1" w:rsidRPr="00DD6CFB" w:rsidRDefault="00380804" w:rsidP="00DD6CFB">
      <w:pPr>
        <w:ind w:firstLine="567"/>
        <w:jc w:val="both"/>
        <w:rPr>
          <w:lang w:val="uk-UA"/>
        </w:rPr>
      </w:pPr>
      <w:r w:rsidRPr="00DD6CFB">
        <w:rPr>
          <w:b/>
          <w:color w:val="auto"/>
          <w:lang w:val="uk-UA"/>
        </w:rPr>
        <w:t xml:space="preserve">ВИРІШИЛИ: </w:t>
      </w:r>
      <w:r w:rsidRPr="00DD6CFB">
        <w:rPr>
          <w:color w:val="auto"/>
          <w:lang w:val="uk-UA"/>
        </w:rPr>
        <w:t>погодити</w:t>
      </w:r>
      <w:r w:rsidRPr="00DD6CFB">
        <w:rPr>
          <w:lang w:val="uk-UA"/>
        </w:rPr>
        <w:t xml:space="preserve"> Колективно</w:t>
      </w:r>
      <w:r w:rsidR="00697C42">
        <w:rPr>
          <w:lang w:val="uk-UA"/>
        </w:rPr>
        <w:t>му</w:t>
      </w:r>
      <w:r w:rsidRPr="00DD6CFB">
        <w:rPr>
          <w:lang w:val="uk-UA"/>
        </w:rPr>
        <w:t xml:space="preserve"> підприємств</w:t>
      </w:r>
      <w:r w:rsidR="00697C42">
        <w:rPr>
          <w:lang w:val="uk-UA"/>
        </w:rPr>
        <w:t>у</w:t>
      </w:r>
      <w:r w:rsidRPr="00DD6CFB">
        <w:rPr>
          <w:lang w:val="uk-UA"/>
        </w:rPr>
        <w:t xml:space="preserve"> незалежн</w:t>
      </w:r>
      <w:r w:rsidR="00697C42">
        <w:rPr>
          <w:lang w:val="uk-UA"/>
        </w:rPr>
        <w:t>ої</w:t>
      </w:r>
      <w:r w:rsidRPr="00DD6CFB">
        <w:rPr>
          <w:lang w:val="uk-UA"/>
        </w:rPr>
        <w:t xml:space="preserve"> громадсько-політичн</w:t>
      </w:r>
      <w:r w:rsidR="00697C42">
        <w:rPr>
          <w:lang w:val="uk-UA"/>
        </w:rPr>
        <w:t>ої</w:t>
      </w:r>
      <w:r w:rsidRPr="00DD6CFB">
        <w:rPr>
          <w:lang w:val="uk-UA"/>
        </w:rPr>
        <w:t xml:space="preserve"> газет</w:t>
      </w:r>
      <w:r w:rsidR="00697C42">
        <w:rPr>
          <w:lang w:val="uk-UA"/>
        </w:rPr>
        <w:t>и</w:t>
      </w:r>
      <w:r w:rsidRPr="00DD6CFB">
        <w:rPr>
          <w:lang w:val="uk-UA"/>
        </w:rPr>
        <w:t xml:space="preserve"> Миколаївської області «Южная правда»</w:t>
      </w:r>
      <w:r w:rsidRPr="00DD6CFB">
        <w:rPr>
          <w:color w:val="auto"/>
          <w:lang w:val="uk-UA"/>
        </w:rPr>
        <w:t xml:space="preserve"> переукладання договору оренди нежитлового приміщення площею 261,0 кв. м по </w:t>
      </w:r>
      <w:r w:rsidRPr="00DD6CFB">
        <w:rPr>
          <w:lang w:val="uk-UA"/>
        </w:rPr>
        <w:t xml:space="preserve">вул. Адміральська, 20 </w:t>
      </w:r>
      <w:r w:rsidR="000E4A5C">
        <w:rPr>
          <w:sz w:val="22"/>
          <w:szCs w:val="22"/>
          <w:lang w:val="uk-UA"/>
        </w:rPr>
        <w:t>під адміністративні потреби</w:t>
      </w:r>
      <w:r w:rsidRPr="00DD6CFB">
        <w:rPr>
          <w:lang w:val="uk-UA"/>
        </w:rPr>
        <w:t>.</w:t>
      </w:r>
    </w:p>
    <w:p w14:paraId="0DA59797" w14:textId="1E0F289D" w:rsidR="00380804" w:rsidRPr="00DD6CFB" w:rsidRDefault="00380804" w:rsidP="00380804">
      <w:pPr>
        <w:tabs>
          <w:tab w:val="left" w:pos="851"/>
          <w:tab w:val="left" w:pos="993"/>
          <w:tab w:val="left" w:pos="1134"/>
        </w:tabs>
        <w:ind w:firstLine="567"/>
        <w:jc w:val="both"/>
        <w:rPr>
          <w:b/>
          <w:color w:val="auto"/>
          <w:lang w:val="uk-UA"/>
        </w:rPr>
      </w:pPr>
      <w:r w:rsidRPr="00DD6CFB">
        <w:rPr>
          <w:b/>
          <w:color w:val="auto"/>
          <w:lang w:val="uk-UA"/>
        </w:rPr>
        <w:t>ГОЛОСУВАЛИ: «за»  2 (Лєпішев О.О., Солтис О.П.)  «проти»  0  «утримався»  3</w:t>
      </w:r>
    </w:p>
    <w:p w14:paraId="24B52717" w14:textId="77777777" w:rsidR="00380804" w:rsidRPr="00DD6CFB" w:rsidRDefault="00380804" w:rsidP="00380804">
      <w:pPr>
        <w:tabs>
          <w:tab w:val="left" w:pos="851"/>
        </w:tabs>
        <w:ind w:firstLine="567"/>
        <w:jc w:val="both"/>
        <w:rPr>
          <w:color w:val="auto"/>
          <w:lang w:val="uk-UA"/>
        </w:rPr>
      </w:pPr>
      <w:r w:rsidRPr="00DD6CFB">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F6D412F" w14:textId="77777777" w:rsidR="00380804" w:rsidRPr="00DD6CFB" w:rsidRDefault="00380804" w:rsidP="003722AC">
      <w:pPr>
        <w:rPr>
          <w:lang w:val="uk-UA"/>
        </w:rPr>
      </w:pPr>
    </w:p>
    <w:p w14:paraId="4666DE47" w14:textId="34B709F2" w:rsidR="00417FA1" w:rsidRPr="008E7179" w:rsidRDefault="0091102F" w:rsidP="008E7179">
      <w:pPr>
        <w:ind w:firstLine="567"/>
        <w:jc w:val="both"/>
        <w:rPr>
          <w:lang w:val="uk-UA"/>
        </w:rPr>
      </w:pPr>
      <w:r w:rsidRPr="008E7179">
        <w:rPr>
          <w:b/>
          <w:lang w:val="uk-UA"/>
        </w:rPr>
        <w:t>3.9</w:t>
      </w:r>
      <w:r w:rsidRPr="008E7179">
        <w:rPr>
          <w:lang w:val="uk-UA"/>
        </w:rPr>
        <w:t xml:space="preserve"> Звернення Аварійно-рятувального загону спеціального призначення ГУДСУ з надзвичайних ситуацій у Миколаївській області </w:t>
      </w:r>
      <w:r w:rsidRPr="008E7179">
        <w:rPr>
          <w:color w:val="auto"/>
          <w:lang w:val="uk-UA"/>
        </w:rPr>
        <w:t xml:space="preserve">щодо надання дозволу на продовження строку дії договору оренди нежитлового приміщення площею 72,08 кв. м по </w:t>
      </w:r>
      <w:r w:rsidRPr="008E7179">
        <w:rPr>
          <w:lang w:val="uk-UA"/>
        </w:rPr>
        <w:t>вул. Набережна, 2</w:t>
      </w:r>
      <w:r w:rsidR="006D6760" w:rsidRPr="008E7179">
        <w:t xml:space="preserve"> </w:t>
      </w:r>
      <w:r w:rsidR="006D6760" w:rsidRPr="008E7179">
        <w:rPr>
          <w:lang w:val="uk-UA"/>
        </w:rPr>
        <w:t>під водолазну станцію</w:t>
      </w:r>
      <w:r w:rsidR="00697C42" w:rsidRPr="008E7179">
        <w:rPr>
          <w:lang w:val="uk-UA"/>
        </w:rPr>
        <w:t xml:space="preserve"> (рятівника), терміном на 2 роки 11 місяців (25.06.2018 №1469/10.01-07/18).</w:t>
      </w:r>
    </w:p>
    <w:p w14:paraId="6D0558B6" w14:textId="4E61DD97" w:rsidR="00697C42" w:rsidRPr="008E7179" w:rsidRDefault="00697C42" w:rsidP="008E7179">
      <w:pPr>
        <w:ind w:firstLine="567"/>
        <w:jc w:val="both"/>
        <w:rPr>
          <w:lang w:val="uk-UA"/>
        </w:rPr>
      </w:pPr>
      <w:r w:rsidRPr="008E7179">
        <w:rPr>
          <w:b/>
          <w:color w:val="auto"/>
          <w:lang w:val="uk-UA"/>
        </w:rPr>
        <w:t xml:space="preserve">ВИРІШИЛИ: </w:t>
      </w:r>
      <w:r w:rsidRPr="008E7179">
        <w:rPr>
          <w:color w:val="auto"/>
          <w:lang w:val="uk-UA"/>
        </w:rPr>
        <w:t>погодити</w:t>
      </w:r>
      <w:r w:rsidRPr="008E7179">
        <w:rPr>
          <w:lang w:val="uk-UA"/>
        </w:rPr>
        <w:t xml:space="preserve"> Аварійно-рятувальному загону спеціального призначення ГУДСУ з надзвичайних ситуацій у Миколаївській області</w:t>
      </w:r>
      <w:r w:rsidR="008E7179" w:rsidRPr="008E7179">
        <w:rPr>
          <w:lang w:val="uk-UA"/>
        </w:rPr>
        <w:t xml:space="preserve"> </w:t>
      </w:r>
      <w:r w:rsidR="008E7179" w:rsidRPr="008E7179">
        <w:rPr>
          <w:color w:val="auto"/>
          <w:lang w:val="uk-UA"/>
        </w:rPr>
        <w:t xml:space="preserve">переукладання договору оренди нежитлового приміщення площею 72,08 кв. м по </w:t>
      </w:r>
      <w:r w:rsidR="008E7179" w:rsidRPr="008E7179">
        <w:rPr>
          <w:lang w:val="uk-UA"/>
        </w:rPr>
        <w:t>вул. Набережна, 2</w:t>
      </w:r>
      <w:r w:rsidR="008E7179" w:rsidRPr="008E7179">
        <w:t xml:space="preserve"> </w:t>
      </w:r>
      <w:r w:rsidR="008E7179" w:rsidRPr="008E7179">
        <w:rPr>
          <w:lang w:val="uk-UA"/>
        </w:rPr>
        <w:t>під водолазну станцію (рятівника).</w:t>
      </w:r>
    </w:p>
    <w:p w14:paraId="7349B4C2" w14:textId="77777777" w:rsidR="008E7179" w:rsidRPr="008E7179" w:rsidRDefault="008E7179" w:rsidP="008E7179">
      <w:pPr>
        <w:tabs>
          <w:tab w:val="left" w:pos="851"/>
          <w:tab w:val="left" w:pos="993"/>
          <w:tab w:val="left" w:pos="1134"/>
        </w:tabs>
        <w:ind w:firstLine="567"/>
        <w:jc w:val="both"/>
        <w:rPr>
          <w:b/>
          <w:color w:val="auto"/>
          <w:lang w:val="uk-UA"/>
        </w:rPr>
      </w:pPr>
      <w:r w:rsidRPr="008E7179">
        <w:rPr>
          <w:b/>
          <w:color w:val="auto"/>
          <w:lang w:val="uk-UA"/>
        </w:rPr>
        <w:t>ГОЛОСУВАЛИ: «за»  3  «проти»  0  «утримався»  2 (Єнтін В.О., Рєпін О.В.)</w:t>
      </w:r>
    </w:p>
    <w:p w14:paraId="6DA86A8A" w14:textId="77777777" w:rsidR="008E7179" w:rsidRPr="008E7179" w:rsidRDefault="008E7179" w:rsidP="008E7179">
      <w:pPr>
        <w:tabs>
          <w:tab w:val="left" w:pos="851"/>
        </w:tabs>
        <w:ind w:firstLine="567"/>
        <w:jc w:val="both"/>
        <w:rPr>
          <w:color w:val="auto"/>
          <w:lang w:val="uk-UA"/>
        </w:rPr>
      </w:pPr>
      <w:r w:rsidRPr="008E717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B7EBD8E" w14:textId="77777777" w:rsidR="008E7179" w:rsidRPr="008E7179" w:rsidRDefault="008E7179" w:rsidP="008E7179">
      <w:pPr>
        <w:ind w:firstLine="567"/>
        <w:jc w:val="both"/>
        <w:rPr>
          <w:lang w:val="uk-UA"/>
        </w:rPr>
      </w:pPr>
    </w:p>
    <w:p w14:paraId="47594CE1" w14:textId="13508638" w:rsidR="00417FA1" w:rsidRPr="00705E7C" w:rsidRDefault="008E7179" w:rsidP="00705E7C">
      <w:pPr>
        <w:ind w:firstLine="567"/>
        <w:jc w:val="both"/>
        <w:rPr>
          <w:lang w:val="uk-UA"/>
        </w:rPr>
      </w:pPr>
      <w:r w:rsidRPr="008E075D">
        <w:rPr>
          <w:b/>
          <w:lang w:val="uk-UA"/>
        </w:rPr>
        <w:t>3.10</w:t>
      </w:r>
      <w:r w:rsidRPr="008E075D">
        <w:rPr>
          <w:lang w:val="uk-UA"/>
        </w:rPr>
        <w:t xml:space="preserve"> Звернення Головного управління </w:t>
      </w:r>
      <w:r w:rsidRPr="00705E7C">
        <w:rPr>
          <w:lang w:val="uk-UA"/>
        </w:rPr>
        <w:t xml:space="preserve">Національної поліції в Миколаївській області </w:t>
      </w:r>
      <w:r w:rsidRPr="00705E7C">
        <w:rPr>
          <w:color w:val="auto"/>
          <w:lang w:val="uk-UA"/>
        </w:rPr>
        <w:t xml:space="preserve">щодо надання дозволу на продовження строку дії договору оренди нежитлового приміщення площею 2,39 кв. м по </w:t>
      </w:r>
      <w:r w:rsidRPr="00705E7C">
        <w:rPr>
          <w:lang w:val="uk-UA"/>
        </w:rPr>
        <w:t>вул. Рюміна, 2а для розміщення спец обладнання ГУНП, терміном на 2 роки 364 дні (22.06.2018 №1441/10.01-07/18).</w:t>
      </w:r>
    </w:p>
    <w:p w14:paraId="2B518702" w14:textId="52106877" w:rsidR="008E7179" w:rsidRPr="00705E7C" w:rsidRDefault="008E7179" w:rsidP="00705E7C">
      <w:pPr>
        <w:ind w:firstLine="567"/>
        <w:jc w:val="both"/>
        <w:rPr>
          <w:lang w:val="uk-UA"/>
        </w:rPr>
      </w:pPr>
      <w:r w:rsidRPr="00705E7C">
        <w:rPr>
          <w:b/>
          <w:color w:val="auto"/>
          <w:lang w:val="uk-UA"/>
        </w:rPr>
        <w:t xml:space="preserve">ВИРІШИЛИ: </w:t>
      </w:r>
      <w:r w:rsidRPr="00705E7C">
        <w:rPr>
          <w:color w:val="auto"/>
          <w:lang w:val="uk-UA"/>
        </w:rPr>
        <w:t>погодити</w:t>
      </w:r>
      <w:r w:rsidRPr="00705E7C">
        <w:rPr>
          <w:lang w:val="uk-UA"/>
        </w:rPr>
        <w:t xml:space="preserve"> Головному управлінню Національної поліції в Миколаївській області</w:t>
      </w:r>
      <w:r w:rsidR="008E075D" w:rsidRPr="00705E7C">
        <w:rPr>
          <w:lang w:val="uk-UA"/>
        </w:rPr>
        <w:t xml:space="preserve"> </w:t>
      </w:r>
      <w:r w:rsidR="008E075D" w:rsidRPr="00705E7C">
        <w:rPr>
          <w:color w:val="auto"/>
          <w:lang w:val="uk-UA"/>
        </w:rPr>
        <w:t xml:space="preserve">переукладання договору оренди нежитлового приміщення площею 2,39 кв. м по </w:t>
      </w:r>
      <w:r w:rsidR="008E075D" w:rsidRPr="00705E7C">
        <w:rPr>
          <w:lang w:val="uk-UA"/>
        </w:rPr>
        <w:t>вул. Рюміна, 2а для розміщення спец обладнання ГУНП.</w:t>
      </w:r>
    </w:p>
    <w:p w14:paraId="2237B1F2" w14:textId="49338DB0" w:rsidR="008E075D" w:rsidRPr="00705E7C" w:rsidRDefault="008E075D" w:rsidP="00705E7C">
      <w:pPr>
        <w:tabs>
          <w:tab w:val="left" w:pos="851"/>
          <w:tab w:val="left" w:pos="993"/>
          <w:tab w:val="left" w:pos="1134"/>
        </w:tabs>
        <w:ind w:firstLine="567"/>
        <w:jc w:val="both"/>
        <w:rPr>
          <w:b/>
          <w:color w:val="auto"/>
          <w:lang w:val="uk-UA"/>
        </w:rPr>
      </w:pPr>
      <w:r w:rsidRPr="00705E7C">
        <w:rPr>
          <w:b/>
          <w:color w:val="auto"/>
          <w:lang w:val="uk-UA"/>
        </w:rPr>
        <w:t>ГОЛОСУВАЛИ: «за»  4  «проти»  0  «утримався»  1 (Єнтін В.О.)</w:t>
      </w:r>
    </w:p>
    <w:p w14:paraId="4DB2576C" w14:textId="77777777" w:rsidR="008E075D" w:rsidRPr="00705E7C" w:rsidRDefault="008E075D" w:rsidP="00705E7C">
      <w:pPr>
        <w:tabs>
          <w:tab w:val="left" w:pos="851"/>
        </w:tabs>
        <w:ind w:firstLine="567"/>
        <w:jc w:val="both"/>
        <w:rPr>
          <w:color w:val="auto"/>
          <w:lang w:val="uk-UA"/>
        </w:rPr>
      </w:pPr>
      <w:r w:rsidRPr="00705E7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A847352" w14:textId="77777777" w:rsidR="008E075D" w:rsidRPr="00705E7C" w:rsidRDefault="008E075D" w:rsidP="00705E7C">
      <w:pPr>
        <w:ind w:firstLine="567"/>
        <w:jc w:val="both"/>
        <w:rPr>
          <w:lang w:val="uk-UA"/>
        </w:rPr>
      </w:pPr>
    </w:p>
    <w:p w14:paraId="60304E79" w14:textId="678DBA6E" w:rsidR="008E075D" w:rsidRPr="00705E7C" w:rsidRDefault="008E075D" w:rsidP="00705E7C">
      <w:pPr>
        <w:ind w:left="-65" w:firstLine="567"/>
        <w:jc w:val="both"/>
        <w:rPr>
          <w:lang w:val="uk-UA"/>
        </w:rPr>
      </w:pPr>
      <w:r w:rsidRPr="00705E7C">
        <w:rPr>
          <w:b/>
          <w:lang w:val="uk-UA"/>
        </w:rPr>
        <w:t>3.11</w:t>
      </w:r>
      <w:r w:rsidRPr="00705E7C">
        <w:rPr>
          <w:lang w:val="uk-UA"/>
        </w:rPr>
        <w:t xml:space="preserve"> Звернення Луганського державного університету внутрішніх справ ім. Е.О. Дідоренко </w:t>
      </w:r>
      <w:r w:rsidRPr="00705E7C">
        <w:rPr>
          <w:color w:val="auto"/>
          <w:lang w:val="uk-UA"/>
        </w:rPr>
        <w:t xml:space="preserve">щодо надання дозволу на продовження строку дії договору оренди нежитлового приміщення площею 172,0 кв. м по </w:t>
      </w:r>
      <w:r w:rsidRPr="00705E7C">
        <w:rPr>
          <w:lang w:val="uk-UA"/>
        </w:rPr>
        <w:t>провул. Парусному, 3-а для надання освітніх послуг, терміном на 2 роки (21.06.2018 №1430/10.01-07/18).</w:t>
      </w:r>
    </w:p>
    <w:p w14:paraId="43097670" w14:textId="6E7FCC64" w:rsidR="008E7179" w:rsidRPr="00705E7C" w:rsidRDefault="008E075D" w:rsidP="00705E7C">
      <w:pPr>
        <w:ind w:firstLine="567"/>
        <w:jc w:val="both"/>
        <w:rPr>
          <w:lang w:val="uk-UA"/>
        </w:rPr>
      </w:pPr>
      <w:r w:rsidRPr="00705E7C">
        <w:rPr>
          <w:b/>
          <w:color w:val="auto"/>
          <w:lang w:val="uk-UA"/>
        </w:rPr>
        <w:lastRenderedPageBreak/>
        <w:t xml:space="preserve">ВИРІШИЛИ: </w:t>
      </w:r>
      <w:r w:rsidRPr="00705E7C">
        <w:rPr>
          <w:color w:val="auto"/>
          <w:lang w:val="uk-UA"/>
        </w:rPr>
        <w:t>погодити</w:t>
      </w:r>
      <w:r w:rsidRPr="00705E7C">
        <w:rPr>
          <w:lang w:val="uk-UA"/>
        </w:rPr>
        <w:t xml:space="preserve"> Луганському державному університету внутрішніх справ ім. Е.О. Дідоренко </w:t>
      </w:r>
      <w:r w:rsidRPr="00705E7C">
        <w:rPr>
          <w:color w:val="auto"/>
          <w:lang w:val="uk-UA"/>
        </w:rPr>
        <w:t xml:space="preserve">переукладання договору оренди нежитлового приміщення площею 172,0 кв. м по </w:t>
      </w:r>
      <w:r w:rsidRPr="00705E7C">
        <w:rPr>
          <w:lang w:val="uk-UA"/>
        </w:rPr>
        <w:t>провул. Парусному, 3-а для надання освітніх послуг.</w:t>
      </w:r>
    </w:p>
    <w:p w14:paraId="1FD7D4CD" w14:textId="77777777" w:rsidR="008E075D" w:rsidRPr="00705E7C" w:rsidRDefault="008E075D" w:rsidP="00705E7C">
      <w:pPr>
        <w:tabs>
          <w:tab w:val="left" w:pos="851"/>
          <w:tab w:val="left" w:pos="993"/>
          <w:tab w:val="left" w:pos="1134"/>
        </w:tabs>
        <w:ind w:firstLine="567"/>
        <w:jc w:val="both"/>
        <w:rPr>
          <w:b/>
          <w:color w:val="auto"/>
          <w:lang w:val="uk-UA"/>
        </w:rPr>
      </w:pPr>
      <w:r w:rsidRPr="00705E7C">
        <w:rPr>
          <w:b/>
          <w:color w:val="auto"/>
          <w:lang w:val="uk-UA"/>
        </w:rPr>
        <w:t>ГОЛОСУВАЛИ: «за»  4  «проти»  0  «утримався»  1 (Єнтін В.О.)</w:t>
      </w:r>
    </w:p>
    <w:p w14:paraId="360B7B0A" w14:textId="77777777" w:rsidR="008E075D" w:rsidRPr="00705E7C" w:rsidRDefault="008E075D" w:rsidP="00705E7C">
      <w:pPr>
        <w:tabs>
          <w:tab w:val="left" w:pos="851"/>
        </w:tabs>
        <w:ind w:firstLine="567"/>
        <w:jc w:val="both"/>
        <w:rPr>
          <w:color w:val="auto"/>
          <w:lang w:val="uk-UA"/>
        </w:rPr>
      </w:pPr>
      <w:r w:rsidRPr="00705E7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0ED2A35" w14:textId="744C8535" w:rsidR="008E7179" w:rsidRPr="00705E7C" w:rsidRDefault="008E7179" w:rsidP="00705E7C">
      <w:pPr>
        <w:ind w:firstLine="567"/>
        <w:jc w:val="both"/>
        <w:rPr>
          <w:lang w:val="uk-UA"/>
        </w:rPr>
      </w:pPr>
    </w:p>
    <w:p w14:paraId="369F3BA3" w14:textId="40121B39" w:rsidR="008E075D" w:rsidRPr="00705E7C" w:rsidRDefault="008E075D" w:rsidP="00705E7C">
      <w:pPr>
        <w:ind w:firstLine="567"/>
        <w:jc w:val="both"/>
        <w:rPr>
          <w:lang w:val="uk-UA"/>
        </w:rPr>
      </w:pPr>
      <w:r w:rsidRPr="00705E7C">
        <w:rPr>
          <w:b/>
          <w:lang w:val="uk-UA"/>
        </w:rPr>
        <w:t>3.12</w:t>
      </w:r>
      <w:r w:rsidRPr="00705E7C">
        <w:rPr>
          <w:lang w:val="uk-UA"/>
        </w:rPr>
        <w:t xml:space="preserve"> Звернення ФОП Давиденко М.А.</w:t>
      </w:r>
      <w:r w:rsidRPr="00705E7C">
        <w:rPr>
          <w:color w:val="auto"/>
          <w:lang w:val="uk-UA"/>
        </w:rPr>
        <w:t xml:space="preserve"> щодо надання дозволу на продовження строку дії договору оренди нежитлового приміщення площею 15,0 кв. м по</w:t>
      </w:r>
      <w:r w:rsidRPr="00705E7C">
        <w:rPr>
          <w:lang w:val="uk-UA"/>
        </w:rPr>
        <w:t xml:space="preserve"> вул. Садова, 15 під господарчі потреби, терміном на 2 роки (22.06.2018 №1439/10.01-07/18).</w:t>
      </w:r>
    </w:p>
    <w:p w14:paraId="11AB42E9" w14:textId="70A6740A" w:rsidR="008E075D" w:rsidRPr="00705E7C" w:rsidRDefault="008E075D" w:rsidP="00705E7C">
      <w:pPr>
        <w:ind w:firstLine="567"/>
        <w:jc w:val="both"/>
        <w:rPr>
          <w:lang w:val="uk-UA"/>
        </w:rPr>
      </w:pPr>
      <w:r w:rsidRPr="00705E7C">
        <w:rPr>
          <w:b/>
          <w:color w:val="auto"/>
          <w:lang w:val="uk-UA"/>
        </w:rPr>
        <w:t xml:space="preserve">ВИРІШИЛИ: </w:t>
      </w:r>
      <w:r w:rsidRPr="00705E7C">
        <w:rPr>
          <w:color w:val="auto"/>
          <w:lang w:val="uk-UA"/>
        </w:rPr>
        <w:t>погодити</w:t>
      </w:r>
      <w:r w:rsidRPr="00705E7C">
        <w:rPr>
          <w:lang w:val="uk-UA"/>
        </w:rPr>
        <w:t xml:space="preserve"> ФОП Давиденко М.А.</w:t>
      </w:r>
      <w:r w:rsidRPr="00705E7C">
        <w:rPr>
          <w:color w:val="auto"/>
          <w:lang w:val="uk-UA"/>
        </w:rPr>
        <w:t xml:space="preserve"> переукладання договору оренди нежитлового приміщення площею 15,0 кв. м по</w:t>
      </w:r>
      <w:r w:rsidRPr="00705E7C">
        <w:rPr>
          <w:lang w:val="uk-UA"/>
        </w:rPr>
        <w:t xml:space="preserve"> вул. Садова, 15 під господарчі потреби.</w:t>
      </w:r>
    </w:p>
    <w:p w14:paraId="4CE4CD50" w14:textId="77777777" w:rsidR="008E075D" w:rsidRPr="00705E7C" w:rsidRDefault="008E075D" w:rsidP="00705E7C">
      <w:pPr>
        <w:tabs>
          <w:tab w:val="left" w:pos="851"/>
          <w:tab w:val="left" w:pos="993"/>
          <w:tab w:val="left" w:pos="1134"/>
        </w:tabs>
        <w:ind w:firstLine="567"/>
        <w:jc w:val="both"/>
        <w:rPr>
          <w:b/>
          <w:color w:val="auto"/>
          <w:lang w:val="uk-UA"/>
        </w:rPr>
      </w:pPr>
      <w:r w:rsidRPr="00705E7C">
        <w:rPr>
          <w:b/>
          <w:color w:val="auto"/>
          <w:lang w:val="uk-UA"/>
        </w:rPr>
        <w:t>ГОЛОСУВАЛИ: «за»  3  «проти»  0  «утримався»  2 (Єнтін В.О., Рєпін О.В.)</w:t>
      </w:r>
    </w:p>
    <w:p w14:paraId="00A563FD" w14:textId="77777777" w:rsidR="008E075D" w:rsidRPr="00705E7C" w:rsidRDefault="008E075D" w:rsidP="00705E7C">
      <w:pPr>
        <w:tabs>
          <w:tab w:val="left" w:pos="851"/>
        </w:tabs>
        <w:ind w:firstLine="567"/>
        <w:jc w:val="both"/>
        <w:rPr>
          <w:color w:val="auto"/>
          <w:lang w:val="uk-UA"/>
        </w:rPr>
      </w:pPr>
      <w:r w:rsidRPr="00705E7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CBE9AEB" w14:textId="63F97FEE" w:rsidR="008E075D" w:rsidRPr="00705E7C" w:rsidRDefault="008E075D" w:rsidP="00705E7C">
      <w:pPr>
        <w:ind w:firstLine="567"/>
        <w:jc w:val="both"/>
        <w:rPr>
          <w:lang w:val="uk-UA"/>
        </w:rPr>
      </w:pPr>
    </w:p>
    <w:p w14:paraId="75ADAEF1" w14:textId="2DC3A10D" w:rsidR="008E075D" w:rsidRPr="00705E7C" w:rsidRDefault="008E075D" w:rsidP="00705E7C">
      <w:pPr>
        <w:ind w:firstLine="567"/>
        <w:jc w:val="both"/>
        <w:rPr>
          <w:lang w:val="uk-UA"/>
        </w:rPr>
      </w:pPr>
      <w:r w:rsidRPr="00705E7C">
        <w:rPr>
          <w:b/>
          <w:lang w:val="uk-UA"/>
        </w:rPr>
        <w:t>3.13</w:t>
      </w:r>
      <w:r w:rsidRPr="00705E7C">
        <w:rPr>
          <w:lang w:val="uk-UA"/>
        </w:rPr>
        <w:t xml:space="preserve"> Звернення ФОП Беляк О.А. </w:t>
      </w:r>
      <w:r w:rsidRPr="00705E7C">
        <w:rPr>
          <w:color w:val="auto"/>
          <w:lang w:val="uk-UA"/>
        </w:rPr>
        <w:t xml:space="preserve">щодо надання дозволу на продовження строку дії договору оренди нежитлового приміщення площею 98,8 кв. м по </w:t>
      </w:r>
      <w:r w:rsidRPr="00705E7C">
        <w:rPr>
          <w:lang w:val="uk-UA"/>
        </w:rPr>
        <w:t>вул. Олександра Матросова, 73</w:t>
      </w:r>
      <w:r w:rsidR="00705E7C" w:rsidRPr="00705E7C">
        <w:rPr>
          <w:lang w:val="uk-UA"/>
        </w:rPr>
        <w:t xml:space="preserve"> під магазин продовольчих товарів та зменшити орендовану площу на 37,5 кв. м</w:t>
      </w:r>
      <w:r w:rsidRPr="00705E7C">
        <w:rPr>
          <w:lang w:val="uk-UA"/>
        </w:rPr>
        <w:t xml:space="preserve">, терміном </w:t>
      </w:r>
      <w:r w:rsidR="00705E7C" w:rsidRPr="00705E7C">
        <w:rPr>
          <w:lang w:val="uk-UA"/>
        </w:rPr>
        <w:t>на 2 роки 11 місяців.</w:t>
      </w:r>
    </w:p>
    <w:p w14:paraId="78B0BA35" w14:textId="7099786C" w:rsidR="00705E7C" w:rsidRPr="00705E7C" w:rsidRDefault="00705E7C" w:rsidP="00705E7C">
      <w:pPr>
        <w:ind w:firstLine="567"/>
        <w:jc w:val="both"/>
        <w:rPr>
          <w:lang w:val="uk-UA"/>
        </w:rPr>
      </w:pPr>
      <w:r w:rsidRPr="00705E7C">
        <w:rPr>
          <w:b/>
          <w:color w:val="auto"/>
          <w:lang w:val="uk-UA"/>
        </w:rPr>
        <w:t xml:space="preserve">ВИРІШИЛИ: </w:t>
      </w:r>
      <w:r w:rsidRPr="00705E7C">
        <w:rPr>
          <w:color w:val="auto"/>
          <w:lang w:val="uk-UA"/>
        </w:rPr>
        <w:t>погодити</w:t>
      </w:r>
      <w:r w:rsidRPr="00705E7C">
        <w:rPr>
          <w:lang w:val="uk-UA"/>
        </w:rPr>
        <w:t xml:space="preserve"> ФОП Беляк О.А.</w:t>
      </w:r>
      <w:r w:rsidRPr="00705E7C">
        <w:rPr>
          <w:color w:val="auto"/>
          <w:lang w:val="uk-UA"/>
        </w:rPr>
        <w:t xml:space="preserve"> переукладання договору оренди нежитлового приміщення площею 98,8 кв. м по </w:t>
      </w:r>
      <w:r w:rsidRPr="00705E7C">
        <w:rPr>
          <w:lang w:val="uk-UA"/>
        </w:rPr>
        <w:t>вул. Олександра Матросова, 73 під магазин продовольчих товарів.</w:t>
      </w:r>
    </w:p>
    <w:p w14:paraId="3792EA90" w14:textId="77777777" w:rsidR="00705E7C" w:rsidRPr="00705E7C" w:rsidRDefault="00705E7C" w:rsidP="00705E7C">
      <w:pPr>
        <w:tabs>
          <w:tab w:val="left" w:pos="851"/>
          <w:tab w:val="left" w:pos="993"/>
          <w:tab w:val="left" w:pos="1134"/>
        </w:tabs>
        <w:ind w:firstLine="567"/>
        <w:jc w:val="both"/>
        <w:rPr>
          <w:b/>
          <w:color w:val="auto"/>
          <w:lang w:val="uk-UA"/>
        </w:rPr>
      </w:pPr>
      <w:r w:rsidRPr="00705E7C">
        <w:rPr>
          <w:b/>
          <w:color w:val="auto"/>
          <w:lang w:val="uk-UA"/>
        </w:rPr>
        <w:t>ГОЛОСУВАЛИ: «за»  3  «проти»  0  «утримався»  2 (Єнтін В.О., Рєпін О.В.)</w:t>
      </w:r>
    </w:p>
    <w:p w14:paraId="1A3D6763" w14:textId="77777777" w:rsidR="00705E7C" w:rsidRPr="00705E7C" w:rsidRDefault="00705E7C" w:rsidP="00705E7C">
      <w:pPr>
        <w:tabs>
          <w:tab w:val="left" w:pos="851"/>
        </w:tabs>
        <w:ind w:firstLine="567"/>
        <w:jc w:val="both"/>
        <w:rPr>
          <w:color w:val="auto"/>
          <w:lang w:val="uk-UA"/>
        </w:rPr>
      </w:pPr>
      <w:r w:rsidRPr="00705E7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0B408F9" w14:textId="77777777" w:rsidR="00705E7C" w:rsidRPr="00705E7C" w:rsidRDefault="00705E7C" w:rsidP="00705E7C">
      <w:pPr>
        <w:ind w:firstLine="567"/>
        <w:jc w:val="both"/>
        <w:rPr>
          <w:lang w:val="uk-UA"/>
        </w:rPr>
      </w:pPr>
    </w:p>
    <w:p w14:paraId="783377AF" w14:textId="279EB83A" w:rsidR="008E075D" w:rsidRPr="00F5558A" w:rsidRDefault="00705E7C" w:rsidP="00F5558A">
      <w:pPr>
        <w:ind w:right="-84" w:firstLine="567"/>
        <w:jc w:val="both"/>
        <w:rPr>
          <w:lang w:val="uk-UA"/>
        </w:rPr>
      </w:pPr>
      <w:r w:rsidRPr="00F5558A">
        <w:rPr>
          <w:b/>
          <w:lang w:val="uk-UA"/>
        </w:rPr>
        <w:t>3.14</w:t>
      </w:r>
      <w:r w:rsidRPr="00F5558A">
        <w:rPr>
          <w:lang w:val="uk-UA"/>
        </w:rPr>
        <w:t xml:space="preserve"> Звернення ТОВ «Комерційна фірма Джерело+» </w:t>
      </w:r>
      <w:r w:rsidRPr="00F5558A">
        <w:rPr>
          <w:color w:val="auto"/>
          <w:lang w:val="uk-UA"/>
        </w:rPr>
        <w:t xml:space="preserve">щодо надання дозволу на продовження строку дії договору оренди нежитлового приміщення площею 143,3 кв. м по </w:t>
      </w:r>
      <w:r w:rsidRPr="00F5558A">
        <w:rPr>
          <w:lang w:val="uk-UA"/>
        </w:rPr>
        <w:t>вул. Космонавтів, 97 для надання медичних послуг (комп’ютерна томографія), терміном на 2 роки 11 місяців (03.07.2018 №1525/10.01-07/18).</w:t>
      </w:r>
    </w:p>
    <w:p w14:paraId="044AED95" w14:textId="1A2C2D14" w:rsidR="00705E7C" w:rsidRPr="00F5558A" w:rsidRDefault="00705E7C" w:rsidP="00F5558A">
      <w:pPr>
        <w:ind w:firstLine="567"/>
        <w:jc w:val="both"/>
        <w:rPr>
          <w:lang w:val="uk-UA"/>
        </w:rPr>
      </w:pPr>
      <w:r w:rsidRPr="00F5558A">
        <w:rPr>
          <w:b/>
          <w:color w:val="auto"/>
          <w:lang w:val="uk-UA"/>
        </w:rPr>
        <w:t xml:space="preserve">ВИРІШИЛИ: </w:t>
      </w:r>
      <w:r w:rsidRPr="00F5558A">
        <w:rPr>
          <w:color w:val="auto"/>
          <w:lang w:val="uk-UA"/>
        </w:rPr>
        <w:t>погодити</w:t>
      </w:r>
      <w:r w:rsidRPr="00F5558A">
        <w:rPr>
          <w:lang w:val="uk-UA"/>
        </w:rPr>
        <w:t xml:space="preserve"> ТОВ «Комерційна фірма Джерело+»</w:t>
      </w:r>
      <w:r w:rsidRPr="00F5558A">
        <w:rPr>
          <w:color w:val="auto"/>
          <w:lang w:val="uk-UA"/>
        </w:rPr>
        <w:t xml:space="preserve"> переукладання договору оренди нежитлового приміщення площею </w:t>
      </w:r>
      <w:r w:rsidR="00F5558A" w:rsidRPr="00F5558A">
        <w:rPr>
          <w:color w:val="auto"/>
          <w:lang w:val="uk-UA"/>
        </w:rPr>
        <w:t xml:space="preserve">143,3 кв. м по </w:t>
      </w:r>
      <w:r w:rsidR="00F5558A" w:rsidRPr="00F5558A">
        <w:rPr>
          <w:lang w:val="uk-UA"/>
        </w:rPr>
        <w:t>вул. Космонавтів, 97 для надання медичних послуг (комп’ютерна томографія).</w:t>
      </w:r>
    </w:p>
    <w:p w14:paraId="5FBD825A" w14:textId="77777777" w:rsidR="00F5558A" w:rsidRPr="00F5558A" w:rsidRDefault="00F5558A" w:rsidP="00F5558A">
      <w:pPr>
        <w:tabs>
          <w:tab w:val="left" w:pos="851"/>
          <w:tab w:val="left" w:pos="993"/>
          <w:tab w:val="left" w:pos="1134"/>
        </w:tabs>
        <w:ind w:firstLine="567"/>
        <w:jc w:val="both"/>
        <w:rPr>
          <w:b/>
          <w:color w:val="auto"/>
          <w:lang w:val="uk-UA"/>
        </w:rPr>
      </w:pPr>
      <w:r w:rsidRPr="00F5558A">
        <w:rPr>
          <w:b/>
          <w:color w:val="auto"/>
          <w:lang w:val="uk-UA"/>
        </w:rPr>
        <w:t>ГОЛОСУВАЛИ: «за»  3  «проти»  0  «утримався»  2 (Єнтін В.О., Рєпін О.В.)</w:t>
      </w:r>
    </w:p>
    <w:p w14:paraId="043EA119" w14:textId="77777777" w:rsidR="00F5558A" w:rsidRPr="00F5558A" w:rsidRDefault="00F5558A" w:rsidP="00F5558A">
      <w:pPr>
        <w:tabs>
          <w:tab w:val="left" w:pos="851"/>
        </w:tabs>
        <w:ind w:firstLine="567"/>
        <w:jc w:val="both"/>
        <w:rPr>
          <w:color w:val="auto"/>
          <w:lang w:val="uk-UA"/>
        </w:rPr>
      </w:pPr>
      <w:r w:rsidRPr="00F5558A">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71B6ECDC" w14:textId="77777777" w:rsidR="00F5558A" w:rsidRPr="00F5558A" w:rsidRDefault="00F5558A" w:rsidP="00F5558A">
      <w:pPr>
        <w:ind w:firstLine="567"/>
        <w:jc w:val="both"/>
        <w:rPr>
          <w:lang w:val="uk-UA"/>
        </w:rPr>
      </w:pPr>
    </w:p>
    <w:p w14:paraId="708E9067" w14:textId="65249C1F" w:rsidR="00F5558A" w:rsidRPr="00F5558A" w:rsidRDefault="00F5558A" w:rsidP="00F5558A">
      <w:pPr>
        <w:ind w:firstLine="567"/>
        <w:jc w:val="both"/>
        <w:rPr>
          <w:lang w:val="uk-UA"/>
        </w:rPr>
      </w:pPr>
      <w:r w:rsidRPr="00F5558A">
        <w:rPr>
          <w:b/>
          <w:lang w:val="uk-UA"/>
        </w:rPr>
        <w:t>3.15</w:t>
      </w:r>
      <w:r w:rsidRPr="00F5558A">
        <w:rPr>
          <w:lang w:val="uk-UA"/>
        </w:rPr>
        <w:t xml:space="preserve"> Звернення ФОП Шапіро Ю.Г. </w:t>
      </w:r>
      <w:r w:rsidRPr="00F5558A">
        <w:rPr>
          <w:color w:val="auto"/>
          <w:lang w:val="uk-UA"/>
        </w:rPr>
        <w:t>щодо надання дозволу на продовження строку дії договору оренди нежитлового приміщення площею 5 кв. м по</w:t>
      </w:r>
      <w:r w:rsidRPr="00F5558A">
        <w:rPr>
          <w:lang w:val="uk-UA"/>
        </w:rPr>
        <w:t xml:space="preserve"> вул. Спаська, 44 для надання послуг з фотозйомки, терміном на 1 (один) рік (04.07.2018 №1532/10.01-07/18).</w:t>
      </w:r>
    </w:p>
    <w:p w14:paraId="74724A6F" w14:textId="36341C58" w:rsidR="00F5558A" w:rsidRPr="00F5558A" w:rsidRDefault="00F5558A" w:rsidP="00F5558A">
      <w:pPr>
        <w:ind w:firstLine="567"/>
        <w:jc w:val="both"/>
        <w:rPr>
          <w:lang w:val="uk-UA"/>
        </w:rPr>
      </w:pPr>
      <w:r w:rsidRPr="00F5558A">
        <w:rPr>
          <w:b/>
          <w:color w:val="auto"/>
          <w:lang w:val="uk-UA"/>
        </w:rPr>
        <w:t xml:space="preserve">ВИРІШИЛИ: </w:t>
      </w:r>
      <w:r w:rsidRPr="00F5558A">
        <w:rPr>
          <w:color w:val="auto"/>
          <w:lang w:val="uk-UA"/>
        </w:rPr>
        <w:t>погодити</w:t>
      </w:r>
      <w:r w:rsidRPr="00F5558A">
        <w:rPr>
          <w:lang w:val="uk-UA"/>
        </w:rPr>
        <w:t xml:space="preserve"> ФОП Шапіро Ю.Г. </w:t>
      </w:r>
      <w:r w:rsidRPr="00F5558A">
        <w:rPr>
          <w:color w:val="auto"/>
          <w:lang w:val="uk-UA"/>
        </w:rPr>
        <w:t>переукладання договору оренди нежитлового приміщення площею 5 кв. м по</w:t>
      </w:r>
      <w:r w:rsidRPr="00F5558A">
        <w:rPr>
          <w:lang w:val="uk-UA"/>
        </w:rPr>
        <w:t xml:space="preserve"> вул. Спаська, 44 для надання послуг з фотозйомки.</w:t>
      </w:r>
    </w:p>
    <w:p w14:paraId="28D95E13" w14:textId="77777777" w:rsidR="00F5558A" w:rsidRPr="00F5558A" w:rsidRDefault="00F5558A" w:rsidP="00F5558A">
      <w:pPr>
        <w:tabs>
          <w:tab w:val="left" w:pos="851"/>
          <w:tab w:val="left" w:pos="993"/>
          <w:tab w:val="left" w:pos="1134"/>
        </w:tabs>
        <w:ind w:firstLine="567"/>
        <w:jc w:val="both"/>
        <w:rPr>
          <w:b/>
          <w:color w:val="auto"/>
          <w:lang w:val="uk-UA"/>
        </w:rPr>
      </w:pPr>
      <w:r w:rsidRPr="00F5558A">
        <w:rPr>
          <w:b/>
          <w:color w:val="auto"/>
          <w:lang w:val="uk-UA"/>
        </w:rPr>
        <w:t>ГОЛОСУВАЛИ: «за»  3  «проти»  0  «утримався»  2 (Єнтін В.О., Рєпін О.В.)</w:t>
      </w:r>
    </w:p>
    <w:p w14:paraId="35FAD359" w14:textId="77777777" w:rsidR="00F5558A" w:rsidRPr="00F5558A" w:rsidRDefault="00F5558A" w:rsidP="00F5558A">
      <w:pPr>
        <w:tabs>
          <w:tab w:val="left" w:pos="851"/>
        </w:tabs>
        <w:ind w:firstLine="567"/>
        <w:jc w:val="both"/>
        <w:rPr>
          <w:color w:val="auto"/>
          <w:lang w:val="uk-UA"/>
        </w:rPr>
      </w:pPr>
      <w:r w:rsidRPr="00F5558A">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28ACC01" w14:textId="77777777" w:rsidR="00F5558A" w:rsidRPr="00F5558A" w:rsidRDefault="00F5558A" w:rsidP="00F5558A">
      <w:pPr>
        <w:ind w:firstLine="567"/>
        <w:jc w:val="both"/>
        <w:rPr>
          <w:lang w:val="uk-UA"/>
        </w:rPr>
      </w:pPr>
    </w:p>
    <w:p w14:paraId="08302F5E" w14:textId="18D06F46" w:rsidR="00F5558A" w:rsidRPr="00F5558A" w:rsidRDefault="00F5558A" w:rsidP="00F5558A">
      <w:pPr>
        <w:ind w:firstLine="567"/>
        <w:jc w:val="both"/>
        <w:rPr>
          <w:lang w:val="uk-UA"/>
        </w:rPr>
      </w:pPr>
      <w:r w:rsidRPr="00F5558A">
        <w:rPr>
          <w:b/>
          <w:lang w:val="uk-UA"/>
        </w:rPr>
        <w:t>3.16</w:t>
      </w:r>
      <w:r w:rsidRPr="00F5558A">
        <w:rPr>
          <w:lang w:val="uk-UA"/>
        </w:rPr>
        <w:t xml:space="preserve"> Звернення ФОП Грянна М.С. </w:t>
      </w:r>
      <w:r w:rsidRPr="00F5558A">
        <w:rPr>
          <w:color w:val="auto"/>
          <w:lang w:val="uk-UA"/>
        </w:rPr>
        <w:t xml:space="preserve">щодо надання дозволу на продовження строку дії договору оренди нежитлового приміщення площею 54,0 кв. м по </w:t>
      </w:r>
      <w:r w:rsidRPr="00F5558A">
        <w:rPr>
          <w:lang w:val="uk-UA"/>
        </w:rPr>
        <w:t>вул. Чкалова, 82а для продажу ортопедичних виробів, терміном на 2 роки 11</w:t>
      </w:r>
      <w:r>
        <w:rPr>
          <w:lang w:val="uk-UA"/>
        </w:rPr>
        <w:t> </w:t>
      </w:r>
      <w:r w:rsidRPr="00F5558A">
        <w:rPr>
          <w:lang w:val="uk-UA"/>
        </w:rPr>
        <w:t>місяців (13.07.2018 №1654/10.01-07/18).</w:t>
      </w:r>
    </w:p>
    <w:p w14:paraId="65009ECB" w14:textId="5F4364FE" w:rsidR="00F5558A" w:rsidRPr="00F5558A" w:rsidRDefault="00F5558A" w:rsidP="00F5558A">
      <w:pPr>
        <w:ind w:firstLine="567"/>
        <w:jc w:val="both"/>
        <w:rPr>
          <w:lang w:val="uk-UA"/>
        </w:rPr>
      </w:pPr>
      <w:r w:rsidRPr="00F5558A">
        <w:rPr>
          <w:b/>
          <w:color w:val="auto"/>
          <w:lang w:val="uk-UA"/>
        </w:rPr>
        <w:t xml:space="preserve">ВИРІШИЛИ: </w:t>
      </w:r>
      <w:r w:rsidRPr="00F5558A">
        <w:rPr>
          <w:color w:val="auto"/>
          <w:lang w:val="uk-UA"/>
        </w:rPr>
        <w:t>погодити</w:t>
      </w:r>
      <w:r w:rsidRPr="00F5558A">
        <w:rPr>
          <w:lang w:val="uk-UA"/>
        </w:rPr>
        <w:t xml:space="preserve"> ФОП Грянна М.С.</w:t>
      </w:r>
      <w:r w:rsidRPr="00F5558A">
        <w:rPr>
          <w:color w:val="auto"/>
          <w:lang w:val="uk-UA"/>
        </w:rPr>
        <w:t xml:space="preserve"> переукладання договору оренди нежитлового приміщення площею 54,0 кв. м по </w:t>
      </w:r>
      <w:r w:rsidRPr="00F5558A">
        <w:rPr>
          <w:lang w:val="uk-UA"/>
        </w:rPr>
        <w:t>вул. Чкалова, 82а для продажу ортопедичних виробів.</w:t>
      </w:r>
    </w:p>
    <w:p w14:paraId="3600A3F9" w14:textId="77777777" w:rsidR="00F5558A" w:rsidRPr="00F5558A" w:rsidRDefault="00F5558A" w:rsidP="00F5558A">
      <w:pPr>
        <w:tabs>
          <w:tab w:val="left" w:pos="851"/>
          <w:tab w:val="left" w:pos="993"/>
          <w:tab w:val="left" w:pos="1134"/>
        </w:tabs>
        <w:ind w:firstLine="567"/>
        <w:jc w:val="both"/>
        <w:rPr>
          <w:b/>
          <w:color w:val="auto"/>
          <w:lang w:val="uk-UA"/>
        </w:rPr>
      </w:pPr>
      <w:r w:rsidRPr="00F5558A">
        <w:rPr>
          <w:b/>
          <w:color w:val="auto"/>
          <w:lang w:val="uk-UA"/>
        </w:rPr>
        <w:t>ГОЛОСУВАЛИ: «за»  3  «проти»  0  «утримався»  2 (Єнтін В.О., Рєпін О.В.)</w:t>
      </w:r>
    </w:p>
    <w:p w14:paraId="519F571B" w14:textId="77777777" w:rsidR="00F5558A" w:rsidRPr="00F5558A" w:rsidRDefault="00F5558A" w:rsidP="00F5558A">
      <w:pPr>
        <w:tabs>
          <w:tab w:val="left" w:pos="851"/>
        </w:tabs>
        <w:ind w:firstLine="567"/>
        <w:jc w:val="both"/>
        <w:rPr>
          <w:color w:val="auto"/>
          <w:lang w:val="uk-UA"/>
        </w:rPr>
      </w:pPr>
      <w:r w:rsidRPr="00F5558A">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8DD83DE" w14:textId="77777777" w:rsidR="00F5558A" w:rsidRPr="00F5558A" w:rsidRDefault="00F5558A" w:rsidP="00F5558A">
      <w:pPr>
        <w:ind w:firstLine="567"/>
        <w:jc w:val="both"/>
        <w:rPr>
          <w:lang w:val="uk-UA"/>
        </w:rPr>
      </w:pPr>
    </w:p>
    <w:p w14:paraId="37865471" w14:textId="1464354A" w:rsidR="00F5558A" w:rsidRPr="00F5558A" w:rsidRDefault="00F5558A" w:rsidP="00F5558A">
      <w:pPr>
        <w:ind w:firstLine="567"/>
        <w:jc w:val="both"/>
        <w:rPr>
          <w:lang w:val="uk-UA"/>
        </w:rPr>
      </w:pPr>
      <w:r w:rsidRPr="00F5558A">
        <w:rPr>
          <w:b/>
          <w:lang w:val="uk-UA"/>
        </w:rPr>
        <w:t>3.17</w:t>
      </w:r>
      <w:r w:rsidRPr="00F5558A">
        <w:rPr>
          <w:lang w:val="uk-UA"/>
        </w:rPr>
        <w:t xml:space="preserve"> Звернення ФОП Крижановська А.О. </w:t>
      </w:r>
      <w:r w:rsidRPr="00F5558A">
        <w:rPr>
          <w:color w:val="auto"/>
          <w:lang w:val="uk-UA"/>
        </w:rPr>
        <w:t xml:space="preserve">щодо надання дозволу на продовження строку дії договору оренди нежитлового приміщення площею 2,5 кв. м по </w:t>
      </w:r>
      <w:r w:rsidRPr="00F5558A">
        <w:rPr>
          <w:lang w:val="uk-UA"/>
        </w:rPr>
        <w:t>пр. Центральному, 138 під компресорну, терміном на 2</w:t>
      </w:r>
      <w:r>
        <w:rPr>
          <w:lang w:val="uk-UA"/>
        </w:rPr>
        <w:t> </w:t>
      </w:r>
      <w:r w:rsidRPr="00F5558A">
        <w:rPr>
          <w:lang w:val="uk-UA"/>
        </w:rPr>
        <w:t>роки 11 місяців (11.07.2018 №1613/10.01-07/18).</w:t>
      </w:r>
    </w:p>
    <w:p w14:paraId="7297E26C" w14:textId="00798EFB" w:rsidR="00F5558A" w:rsidRPr="00F5558A" w:rsidRDefault="00F5558A" w:rsidP="00F5558A">
      <w:pPr>
        <w:ind w:firstLine="567"/>
        <w:jc w:val="both"/>
        <w:rPr>
          <w:lang w:val="uk-UA"/>
        </w:rPr>
      </w:pPr>
      <w:r w:rsidRPr="00F5558A">
        <w:rPr>
          <w:b/>
          <w:color w:val="auto"/>
          <w:lang w:val="uk-UA"/>
        </w:rPr>
        <w:t xml:space="preserve">ВИРІШИЛИ: </w:t>
      </w:r>
      <w:r w:rsidRPr="00F5558A">
        <w:rPr>
          <w:color w:val="auto"/>
          <w:lang w:val="uk-UA"/>
        </w:rPr>
        <w:t>погодити</w:t>
      </w:r>
      <w:r w:rsidRPr="00F5558A">
        <w:rPr>
          <w:lang w:val="uk-UA"/>
        </w:rPr>
        <w:t xml:space="preserve"> ФОП Крижановська А.О. </w:t>
      </w:r>
      <w:r w:rsidRPr="00F5558A">
        <w:rPr>
          <w:color w:val="auto"/>
          <w:lang w:val="uk-UA"/>
        </w:rPr>
        <w:t xml:space="preserve">переукладання договору оренди нежитлового приміщення площею 2,5 кв. м по </w:t>
      </w:r>
      <w:r w:rsidRPr="00F5558A">
        <w:rPr>
          <w:lang w:val="uk-UA"/>
        </w:rPr>
        <w:t>пр. Центральному, 138 під компресорну.</w:t>
      </w:r>
    </w:p>
    <w:p w14:paraId="056B1DDD" w14:textId="77777777" w:rsidR="00F5558A" w:rsidRPr="00F5558A" w:rsidRDefault="00F5558A" w:rsidP="00F5558A">
      <w:pPr>
        <w:tabs>
          <w:tab w:val="left" w:pos="851"/>
          <w:tab w:val="left" w:pos="993"/>
          <w:tab w:val="left" w:pos="1134"/>
        </w:tabs>
        <w:ind w:firstLine="567"/>
        <w:jc w:val="both"/>
        <w:rPr>
          <w:b/>
          <w:color w:val="auto"/>
          <w:lang w:val="uk-UA"/>
        </w:rPr>
      </w:pPr>
      <w:r w:rsidRPr="00F5558A">
        <w:rPr>
          <w:b/>
          <w:color w:val="auto"/>
          <w:lang w:val="uk-UA"/>
        </w:rPr>
        <w:t>ГОЛОСУВАЛИ: «за»  3  «проти»  0  «утримався»  2 (Єнтін В.О., Рєпін О.В.)</w:t>
      </w:r>
    </w:p>
    <w:p w14:paraId="79654E18" w14:textId="77777777" w:rsidR="00F5558A" w:rsidRPr="00F5558A" w:rsidRDefault="00F5558A" w:rsidP="00F5558A">
      <w:pPr>
        <w:tabs>
          <w:tab w:val="left" w:pos="851"/>
        </w:tabs>
        <w:ind w:firstLine="567"/>
        <w:jc w:val="both"/>
        <w:rPr>
          <w:color w:val="auto"/>
          <w:lang w:val="uk-UA"/>
        </w:rPr>
      </w:pPr>
      <w:r w:rsidRPr="00F5558A">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E71F25E" w14:textId="77777777" w:rsidR="00F5558A" w:rsidRPr="00F5558A" w:rsidRDefault="00F5558A" w:rsidP="00F5558A">
      <w:pPr>
        <w:ind w:firstLine="567"/>
        <w:jc w:val="both"/>
        <w:rPr>
          <w:lang w:val="uk-UA"/>
        </w:rPr>
      </w:pPr>
    </w:p>
    <w:p w14:paraId="526EF2F2" w14:textId="273B27AD" w:rsidR="00F5558A" w:rsidRDefault="00781A0A" w:rsidP="00101DAE">
      <w:pPr>
        <w:ind w:firstLine="567"/>
        <w:jc w:val="both"/>
        <w:rPr>
          <w:sz w:val="22"/>
          <w:szCs w:val="24"/>
          <w:lang w:val="uk-UA"/>
        </w:rPr>
      </w:pPr>
      <w:r w:rsidRPr="00781A0A">
        <w:rPr>
          <w:b/>
          <w:lang w:val="uk-UA"/>
        </w:rPr>
        <w:t>3.18</w:t>
      </w:r>
      <w:r w:rsidRPr="00781A0A">
        <w:rPr>
          <w:lang w:val="uk-UA"/>
        </w:rPr>
        <w:t xml:space="preserve"> Звернення ФОП Летягіна В.Я. </w:t>
      </w:r>
      <w:r w:rsidRPr="00781A0A">
        <w:rPr>
          <w:color w:val="auto"/>
          <w:lang w:val="uk-UA"/>
        </w:rPr>
        <w:t xml:space="preserve">щодо надання дозволу на продовження строку дії договору оренди нежитлового приміщення площею 30,0 кв. м по </w:t>
      </w:r>
      <w:r w:rsidRPr="00781A0A">
        <w:rPr>
          <w:lang w:val="uk-UA"/>
        </w:rPr>
        <w:t>вул. Московська, 13 під склад</w:t>
      </w:r>
      <w:r w:rsidR="00101DAE">
        <w:rPr>
          <w:lang w:val="uk-UA"/>
        </w:rPr>
        <w:t xml:space="preserve">, </w:t>
      </w:r>
      <w:r w:rsidR="00101DAE" w:rsidRPr="00F5558A">
        <w:rPr>
          <w:lang w:val="uk-UA"/>
        </w:rPr>
        <w:t>терміном на 2</w:t>
      </w:r>
      <w:r w:rsidR="00101DAE">
        <w:rPr>
          <w:lang w:val="uk-UA"/>
        </w:rPr>
        <w:t> </w:t>
      </w:r>
      <w:r w:rsidR="00101DAE" w:rsidRPr="00F5558A">
        <w:rPr>
          <w:lang w:val="uk-UA"/>
        </w:rPr>
        <w:t>роки 11</w:t>
      </w:r>
      <w:r w:rsidR="00101DAE">
        <w:rPr>
          <w:lang w:val="uk-UA"/>
        </w:rPr>
        <w:t> </w:t>
      </w:r>
      <w:r w:rsidR="00101DAE" w:rsidRPr="00F5558A">
        <w:rPr>
          <w:lang w:val="uk-UA"/>
        </w:rPr>
        <w:t>місяців</w:t>
      </w:r>
      <w:r w:rsidR="00101DAE">
        <w:rPr>
          <w:lang w:val="uk-UA"/>
        </w:rPr>
        <w:t xml:space="preserve"> (</w:t>
      </w:r>
      <w:r w:rsidR="00101DAE" w:rsidRPr="002A65B4">
        <w:rPr>
          <w:sz w:val="22"/>
          <w:szCs w:val="24"/>
          <w:lang w:val="uk-UA"/>
        </w:rPr>
        <w:t>06.07.2018 №1576/10.01-07/18</w:t>
      </w:r>
      <w:r w:rsidR="00101DAE">
        <w:rPr>
          <w:sz w:val="22"/>
          <w:szCs w:val="24"/>
          <w:lang w:val="uk-UA"/>
        </w:rPr>
        <w:t>).</w:t>
      </w:r>
    </w:p>
    <w:p w14:paraId="2756A633" w14:textId="3C6BBCDF" w:rsidR="00101DAE" w:rsidRDefault="00101DAE" w:rsidP="00101DAE">
      <w:pPr>
        <w:ind w:firstLine="567"/>
        <w:jc w:val="both"/>
        <w:rPr>
          <w:lang w:val="uk-UA"/>
        </w:rPr>
      </w:pPr>
      <w:r w:rsidRPr="00F5558A">
        <w:rPr>
          <w:b/>
          <w:color w:val="auto"/>
          <w:lang w:val="uk-UA"/>
        </w:rPr>
        <w:lastRenderedPageBreak/>
        <w:t xml:space="preserve">ВИРІШИЛИ: </w:t>
      </w:r>
      <w:r w:rsidRPr="00F5558A">
        <w:rPr>
          <w:color w:val="auto"/>
          <w:lang w:val="uk-UA"/>
        </w:rPr>
        <w:t>погодити</w:t>
      </w:r>
      <w:r w:rsidRPr="00101DAE">
        <w:rPr>
          <w:lang w:val="uk-UA"/>
        </w:rPr>
        <w:t xml:space="preserve"> </w:t>
      </w:r>
      <w:r w:rsidRPr="00781A0A">
        <w:rPr>
          <w:lang w:val="uk-UA"/>
        </w:rPr>
        <w:t>ФОП Летягіна В.Я.</w:t>
      </w:r>
      <w:r>
        <w:rPr>
          <w:lang w:val="uk-UA"/>
        </w:rPr>
        <w:t xml:space="preserve"> </w:t>
      </w:r>
      <w:r w:rsidRPr="00F5558A">
        <w:rPr>
          <w:color w:val="auto"/>
          <w:lang w:val="uk-UA"/>
        </w:rPr>
        <w:t>переукладання договору оренди нежитлового приміщення площею </w:t>
      </w:r>
      <w:r w:rsidRPr="00781A0A">
        <w:rPr>
          <w:color w:val="auto"/>
          <w:lang w:val="uk-UA"/>
        </w:rPr>
        <w:t xml:space="preserve">30,0 кв. м по </w:t>
      </w:r>
      <w:r w:rsidRPr="00781A0A">
        <w:rPr>
          <w:lang w:val="uk-UA"/>
        </w:rPr>
        <w:t>вул. Московська, 13 під склад</w:t>
      </w:r>
      <w:r>
        <w:rPr>
          <w:lang w:val="uk-UA"/>
        </w:rPr>
        <w:t>.</w:t>
      </w:r>
    </w:p>
    <w:p w14:paraId="26154437" w14:textId="77777777" w:rsidR="00101DAE" w:rsidRPr="00F5558A" w:rsidRDefault="00101DAE" w:rsidP="00101DAE">
      <w:pPr>
        <w:tabs>
          <w:tab w:val="left" w:pos="851"/>
          <w:tab w:val="left" w:pos="993"/>
          <w:tab w:val="left" w:pos="1134"/>
        </w:tabs>
        <w:ind w:firstLine="567"/>
        <w:jc w:val="both"/>
        <w:rPr>
          <w:b/>
          <w:color w:val="auto"/>
          <w:lang w:val="uk-UA"/>
        </w:rPr>
      </w:pPr>
      <w:r w:rsidRPr="00F5558A">
        <w:rPr>
          <w:b/>
          <w:color w:val="auto"/>
          <w:lang w:val="uk-UA"/>
        </w:rPr>
        <w:t>ГОЛОСУВАЛИ: «за»  3  «проти»  0  «утримався»  2 (Єнтін В.О., Рєпін О.В.)</w:t>
      </w:r>
    </w:p>
    <w:p w14:paraId="18E6C2C2" w14:textId="77777777" w:rsidR="00101DAE" w:rsidRPr="00F5558A" w:rsidRDefault="00101DAE" w:rsidP="00101DAE">
      <w:pPr>
        <w:tabs>
          <w:tab w:val="left" w:pos="851"/>
        </w:tabs>
        <w:ind w:firstLine="567"/>
        <w:jc w:val="both"/>
        <w:rPr>
          <w:color w:val="auto"/>
          <w:lang w:val="uk-UA"/>
        </w:rPr>
      </w:pPr>
      <w:r w:rsidRPr="00F5558A">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7CA389B" w14:textId="77777777" w:rsidR="00101DAE" w:rsidRPr="00F5558A" w:rsidRDefault="00101DAE" w:rsidP="00101DAE">
      <w:pPr>
        <w:ind w:firstLine="567"/>
        <w:jc w:val="both"/>
        <w:rPr>
          <w:lang w:val="uk-UA"/>
        </w:rPr>
      </w:pPr>
    </w:p>
    <w:p w14:paraId="0C3986E4" w14:textId="46DDD97D" w:rsidR="00101DAE" w:rsidRPr="00C83998" w:rsidRDefault="00101DAE" w:rsidP="00C83998">
      <w:pPr>
        <w:ind w:right="-84" w:firstLine="567"/>
        <w:jc w:val="both"/>
        <w:rPr>
          <w:lang w:val="uk-UA"/>
        </w:rPr>
      </w:pPr>
      <w:r w:rsidRPr="00C83998">
        <w:rPr>
          <w:b/>
          <w:lang w:val="uk-UA"/>
        </w:rPr>
        <w:t>3.19</w:t>
      </w:r>
      <w:r w:rsidRPr="00C83998">
        <w:rPr>
          <w:lang w:val="uk-UA"/>
        </w:rPr>
        <w:t xml:space="preserve"> Звернення ФОП Грянний Є.В. </w:t>
      </w:r>
      <w:r w:rsidRPr="00C83998">
        <w:rPr>
          <w:color w:val="auto"/>
          <w:lang w:val="uk-UA"/>
        </w:rPr>
        <w:t>щодо надання дозволу на продовження строку дії договору оренди нежитлового приміщення площею </w:t>
      </w:r>
      <w:r w:rsidRPr="00C83998">
        <w:rPr>
          <w:lang w:val="uk-UA"/>
        </w:rPr>
        <w:t>47,52</w:t>
      </w:r>
      <w:r w:rsidR="00B42ABD" w:rsidRPr="00C83998">
        <w:rPr>
          <w:lang w:val="uk-UA"/>
        </w:rPr>
        <w:t> </w:t>
      </w:r>
      <w:r w:rsidRPr="00C83998">
        <w:rPr>
          <w:lang w:val="uk-UA"/>
        </w:rPr>
        <w:t>кв.</w:t>
      </w:r>
      <w:r w:rsidR="00B42ABD" w:rsidRPr="00C83998">
        <w:rPr>
          <w:lang w:val="uk-UA"/>
        </w:rPr>
        <w:t> м</w:t>
      </w:r>
      <w:r w:rsidRPr="00C83998">
        <w:rPr>
          <w:lang w:val="uk-UA"/>
        </w:rPr>
        <w:t xml:space="preserve"> по пр.</w:t>
      </w:r>
      <w:r w:rsidR="00B42ABD" w:rsidRPr="00C83998">
        <w:rPr>
          <w:lang w:val="uk-UA"/>
        </w:rPr>
        <w:t> </w:t>
      </w:r>
      <w:r w:rsidRPr="00C83998">
        <w:rPr>
          <w:lang w:val="uk-UA"/>
        </w:rPr>
        <w:t>Богоявленському,</w:t>
      </w:r>
      <w:r w:rsidR="00B42ABD" w:rsidRPr="00C83998">
        <w:rPr>
          <w:lang w:val="uk-UA"/>
        </w:rPr>
        <w:t> </w:t>
      </w:r>
      <w:r w:rsidRPr="00C83998">
        <w:rPr>
          <w:lang w:val="uk-UA"/>
        </w:rPr>
        <w:t>45</w:t>
      </w:r>
      <w:r w:rsidR="00B42ABD" w:rsidRPr="00C83998">
        <w:rPr>
          <w:lang w:val="uk-UA"/>
        </w:rPr>
        <w:t xml:space="preserve"> для продажу ортопедичних виробів, терміном на 1 (один) рік (16.07.2018 №1668/10.01-07/18).</w:t>
      </w:r>
    </w:p>
    <w:p w14:paraId="47ED79AF" w14:textId="0C10A272" w:rsidR="00B42ABD" w:rsidRPr="00C83998" w:rsidRDefault="00B42ABD" w:rsidP="00C83998">
      <w:pPr>
        <w:ind w:right="-84"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ФОП Грянний Є.В.</w:t>
      </w:r>
      <w:r w:rsidRPr="00C83998">
        <w:rPr>
          <w:color w:val="auto"/>
          <w:lang w:val="uk-UA"/>
        </w:rPr>
        <w:t xml:space="preserve"> переукладання договору оренди нежитлового приміщення площею </w:t>
      </w:r>
      <w:r w:rsidR="00665B10" w:rsidRPr="00C83998">
        <w:rPr>
          <w:lang w:val="uk-UA"/>
        </w:rPr>
        <w:t>47,52 кв. м по пр. Богоявленському, 45 для продажу ортопедичних виробів.</w:t>
      </w:r>
    </w:p>
    <w:p w14:paraId="62D6FA00"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3  «проти»  0  «утримався»  2 (Єнтін В.О., Рєпін О.В.)</w:t>
      </w:r>
    </w:p>
    <w:p w14:paraId="6C41AC10" w14:textId="77777777" w:rsidR="00665B10" w:rsidRPr="00C83998" w:rsidRDefault="00665B10" w:rsidP="00C83998">
      <w:pPr>
        <w:tabs>
          <w:tab w:val="left" w:pos="851"/>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5ADEF67" w14:textId="77777777" w:rsidR="0088168C" w:rsidRDefault="0088168C" w:rsidP="0088168C">
      <w:pPr>
        <w:ind w:firstLine="567"/>
        <w:jc w:val="both"/>
        <w:rPr>
          <w:b/>
          <w:lang w:val="uk-UA"/>
        </w:rPr>
      </w:pPr>
    </w:p>
    <w:p w14:paraId="64986BE1" w14:textId="77777777" w:rsidR="0088168C" w:rsidRPr="00C83998" w:rsidRDefault="0088168C" w:rsidP="00E111B3">
      <w:pPr>
        <w:jc w:val="both"/>
        <w:rPr>
          <w:b/>
          <w:lang w:val="uk-UA"/>
        </w:rPr>
      </w:pPr>
    </w:p>
    <w:p w14:paraId="12EBE627" w14:textId="62A3C6F0" w:rsidR="00101DAE" w:rsidRPr="00C83998" w:rsidRDefault="00101DAE" w:rsidP="00C83998">
      <w:pPr>
        <w:ind w:firstLine="567"/>
        <w:jc w:val="both"/>
        <w:rPr>
          <w:lang w:val="uk-UA"/>
        </w:rPr>
      </w:pPr>
      <w:r w:rsidRPr="00C83998">
        <w:rPr>
          <w:b/>
          <w:lang w:val="uk-UA"/>
        </w:rPr>
        <w:t>3.21</w:t>
      </w:r>
      <w:r w:rsidRPr="00C83998">
        <w:rPr>
          <w:lang w:val="uk-UA"/>
        </w:rPr>
        <w:t xml:space="preserve"> Звернення ФОП Балагута А.О.</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101,7</w:t>
      </w:r>
      <w:r w:rsidR="00B42ABD" w:rsidRPr="00C83998">
        <w:rPr>
          <w:lang w:val="uk-UA"/>
        </w:rPr>
        <w:t> </w:t>
      </w:r>
      <w:r w:rsidRPr="00C83998">
        <w:rPr>
          <w:lang w:val="uk-UA"/>
        </w:rPr>
        <w:t>кв.</w:t>
      </w:r>
      <w:r w:rsidR="00B42ABD" w:rsidRPr="00C83998">
        <w:rPr>
          <w:lang w:val="uk-UA"/>
        </w:rPr>
        <w:t> </w:t>
      </w:r>
      <w:r w:rsidRPr="00C83998">
        <w:rPr>
          <w:lang w:val="uk-UA"/>
        </w:rPr>
        <w:t>м по пр.</w:t>
      </w:r>
      <w:r w:rsidR="00B42ABD" w:rsidRPr="00C83998">
        <w:rPr>
          <w:lang w:val="uk-UA"/>
        </w:rPr>
        <w:t> </w:t>
      </w:r>
      <w:r w:rsidRPr="00C83998">
        <w:rPr>
          <w:lang w:val="uk-UA"/>
        </w:rPr>
        <w:t>Центральному,</w:t>
      </w:r>
      <w:r w:rsidR="00B42ABD" w:rsidRPr="00C83998">
        <w:rPr>
          <w:lang w:val="uk-UA"/>
        </w:rPr>
        <w:t> </w:t>
      </w:r>
      <w:r w:rsidRPr="00C83998">
        <w:rPr>
          <w:lang w:val="uk-UA"/>
        </w:rPr>
        <w:t>265/13</w:t>
      </w:r>
      <w:r w:rsidR="00B42ABD" w:rsidRPr="00C83998">
        <w:rPr>
          <w:lang w:val="uk-UA"/>
        </w:rPr>
        <w:t xml:space="preserve"> для оптового продажу канцелярських товарів, терміном на 2 роки 11 місяців (19.07.2018 №1698/10.01-07/18).</w:t>
      </w:r>
    </w:p>
    <w:p w14:paraId="4013D4FB" w14:textId="7E0AE800" w:rsidR="00B42ABD"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ФОП Балагута А.О.</w:t>
      </w:r>
      <w:r w:rsidRPr="00C83998">
        <w:rPr>
          <w:color w:val="auto"/>
          <w:lang w:val="uk-UA"/>
        </w:rPr>
        <w:t xml:space="preserve"> переукладання договору оренди нежитлового приміщення площею </w:t>
      </w:r>
      <w:r w:rsidR="00665B10" w:rsidRPr="00C83998">
        <w:rPr>
          <w:lang w:val="uk-UA"/>
        </w:rPr>
        <w:t>101,7 кв. м по пр. Центральному, 265/13 для оптового продажу канцелярських товарів, терміном на 1 (один) рік.</w:t>
      </w:r>
    </w:p>
    <w:p w14:paraId="585B8203" w14:textId="4997878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128A522C" w14:textId="71F82976"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684137E" w14:textId="77777777" w:rsidR="00B42ABD" w:rsidRPr="00C83998" w:rsidRDefault="00B42ABD" w:rsidP="00C83998">
      <w:pPr>
        <w:ind w:firstLine="567"/>
        <w:jc w:val="both"/>
        <w:rPr>
          <w:lang w:val="uk-UA"/>
        </w:rPr>
      </w:pPr>
    </w:p>
    <w:p w14:paraId="6E93D5C6" w14:textId="0015D09C" w:rsidR="00101DAE" w:rsidRPr="00C83998" w:rsidRDefault="00101DAE" w:rsidP="00C83998">
      <w:pPr>
        <w:ind w:firstLine="567"/>
        <w:jc w:val="both"/>
        <w:rPr>
          <w:lang w:val="uk-UA"/>
        </w:rPr>
      </w:pPr>
      <w:r w:rsidRPr="00C83998">
        <w:rPr>
          <w:b/>
          <w:lang w:val="uk-UA"/>
        </w:rPr>
        <w:t>3.22</w:t>
      </w:r>
      <w:r w:rsidRPr="00C83998">
        <w:rPr>
          <w:lang w:val="uk-UA"/>
        </w:rPr>
        <w:t xml:space="preserve"> Звернення ФОП Балагута А.О.</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69,5</w:t>
      </w:r>
      <w:r w:rsidR="00B42ABD" w:rsidRPr="00C83998">
        <w:rPr>
          <w:lang w:val="uk-UA"/>
        </w:rPr>
        <w:t> </w:t>
      </w:r>
      <w:r w:rsidRPr="00C83998">
        <w:rPr>
          <w:lang w:val="uk-UA"/>
        </w:rPr>
        <w:t>кв.</w:t>
      </w:r>
      <w:r w:rsidR="00B42ABD" w:rsidRPr="00C83998">
        <w:rPr>
          <w:lang w:val="uk-UA"/>
        </w:rPr>
        <w:t> </w:t>
      </w:r>
      <w:r w:rsidRPr="00C83998">
        <w:rPr>
          <w:lang w:val="uk-UA"/>
        </w:rPr>
        <w:t>м по пр.</w:t>
      </w:r>
      <w:r w:rsidR="00B42ABD" w:rsidRPr="00C83998">
        <w:rPr>
          <w:lang w:val="uk-UA"/>
        </w:rPr>
        <w:t> </w:t>
      </w:r>
      <w:r w:rsidRPr="00C83998">
        <w:rPr>
          <w:lang w:val="uk-UA"/>
        </w:rPr>
        <w:t>Центральному,</w:t>
      </w:r>
      <w:r w:rsidR="00B42ABD" w:rsidRPr="00C83998">
        <w:rPr>
          <w:lang w:val="uk-UA"/>
        </w:rPr>
        <w:t> </w:t>
      </w:r>
      <w:r w:rsidRPr="00C83998">
        <w:rPr>
          <w:lang w:val="uk-UA"/>
        </w:rPr>
        <w:t>9/11</w:t>
      </w:r>
      <w:r w:rsidR="00B42ABD" w:rsidRPr="00C83998">
        <w:rPr>
          <w:lang w:val="uk-UA"/>
        </w:rPr>
        <w:t xml:space="preserve"> під перукарню, терміном на</w:t>
      </w:r>
      <w:r w:rsidR="00C83998">
        <w:rPr>
          <w:lang w:val="uk-UA"/>
        </w:rPr>
        <w:t> </w:t>
      </w:r>
      <w:r w:rsidR="00B42ABD" w:rsidRPr="00C83998">
        <w:rPr>
          <w:lang w:val="uk-UA"/>
        </w:rPr>
        <w:t>2 роки 11 місяців (19.07.2018 №1699/10.01-07/18).</w:t>
      </w:r>
    </w:p>
    <w:p w14:paraId="667458BA" w14:textId="2EB8D3C8" w:rsidR="00B42ABD" w:rsidRPr="00C83998" w:rsidRDefault="00B42ABD" w:rsidP="00C83998">
      <w:pPr>
        <w:ind w:firstLine="567"/>
        <w:jc w:val="both"/>
        <w:rPr>
          <w:lang w:val="uk-UA"/>
        </w:rPr>
      </w:pPr>
      <w:r w:rsidRPr="00C83998">
        <w:rPr>
          <w:b/>
          <w:color w:val="auto"/>
          <w:lang w:val="uk-UA"/>
        </w:rPr>
        <w:t xml:space="preserve">ВИРІШИЛИ: </w:t>
      </w:r>
      <w:r w:rsidRPr="00C83998">
        <w:rPr>
          <w:color w:val="auto"/>
          <w:lang w:val="uk-UA"/>
        </w:rPr>
        <w:t xml:space="preserve">погодити </w:t>
      </w:r>
      <w:r w:rsidRPr="00C83998">
        <w:rPr>
          <w:lang w:val="uk-UA"/>
        </w:rPr>
        <w:t>ФОП Балагута А.О.</w:t>
      </w:r>
      <w:r w:rsidRPr="00C83998">
        <w:rPr>
          <w:color w:val="auto"/>
          <w:lang w:val="uk-UA"/>
        </w:rPr>
        <w:t xml:space="preserve"> переукладання договору оренди нежитлового приміщення площею </w:t>
      </w:r>
      <w:r w:rsidR="00665B10" w:rsidRPr="00C83998">
        <w:rPr>
          <w:lang w:val="uk-UA"/>
        </w:rPr>
        <w:t>69,5 кв. м по пр. Центральному, 9/11 під перукарню, терміном на 1 (один) рік.</w:t>
      </w:r>
    </w:p>
    <w:p w14:paraId="0619F3F5"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2CB0BE98" w14:textId="77777777"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138C96BA" w14:textId="77777777" w:rsidR="00665B10" w:rsidRPr="00C83998" w:rsidRDefault="00665B10" w:rsidP="00C83998">
      <w:pPr>
        <w:ind w:firstLine="567"/>
        <w:jc w:val="both"/>
        <w:rPr>
          <w:lang w:val="uk-UA"/>
        </w:rPr>
      </w:pPr>
    </w:p>
    <w:p w14:paraId="2A8790F9" w14:textId="50152C5C" w:rsidR="00101DAE" w:rsidRPr="00C83998" w:rsidRDefault="00101DAE" w:rsidP="00C83998">
      <w:pPr>
        <w:ind w:firstLine="567"/>
        <w:jc w:val="both"/>
        <w:rPr>
          <w:lang w:val="uk-UA"/>
        </w:rPr>
      </w:pPr>
      <w:r w:rsidRPr="00C83998">
        <w:rPr>
          <w:b/>
          <w:lang w:val="uk-UA"/>
        </w:rPr>
        <w:t>3.24</w:t>
      </w:r>
      <w:r w:rsidRPr="00C83998">
        <w:rPr>
          <w:lang w:val="uk-UA"/>
        </w:rPr>
        <w:t xml:space="preserve"> Звернення Орендного ремонтно-будівельного управління</w:t>
      </w:r>
      <w:r w:rsidR="00B42ABD" w:rsidRPr="00C83998">
        <w:rPr>
          <w:lang w:val="uk-UA"/>
        </w:rPr>
        <w:t> </w:t>
      </w:r>
      <w:r w:rsidRPr="00C83998">
        <w:rPr>
          <w:lang w:val="uk-UA"/>
        </w:rPr>
        <w:t>№4</w:t>
      </w:r>
      <w:r w:rsidRPr="00C83998">
        <w:rPr>
          <w:color w:val="auto"/>
          <w:lang w:val="uk-UA"/>
        </w:rPr>
        <w:t xml:space="preserve"> щодо надання дозволу на продовження строку дії договору оренди нежитлового приміщення </w:t>
      </w:r>
      <w:r w:rsidRPr="00C83998">
        <w:rPr>
          <w:lang w:val="uk-UA"/>
        </w:rPr>
        <w:t>цілісного майнового комплексу (амін будівля – 448,0</w:t>
      </w:r>
      <w:r w:rsidR="00B42ABD" w:rsidRPr="00C83998">
        <w:rPr>
          <w:lang w:val="uk-UA"/>
        </w:rPr>
        <w:t> </w:t>
      </w:r>
      <w:r w:rsidRPr="00C83998">
        <w:rPr>
          <w:lang w:val="uk-UA"/>
        </w:rPr>
        <w:t>кв.</w:t>
      </w:r>
      <w:r w:rsidR="00B42ABD" w:rsidRPr="00C83998">
        <w:rPr>
          <w:lang w:val="uk-UA"/>
        </w:rPr>
        <w:t> </w:t>
      </w:r>
      <w:r w:rsidRPr="00C83998">
        <w:rPr>
          <w:lang w:val="uk-UA"/>
        </w:rPr>
        <w:t>м)  по пр.</w:t>
      </w:r>
      <w:r w:rsidR="00B42ABD" w:rsidRPr="00C83998">
        <w:rPr>
          <w:lang w:val="uk-UA"/>
        </w:rPr>
        <w:t> </w:t>
      </w:r>
      <w:r w:rsidRPr="00C83998">
        <w:rPr>
          <w:lang w:val="uk-UA"/>
        </w:rPr>
        <w:t>Богоявленськ</w:t>
      </w:r>
      <w:r w:rsidR="00B42ABD" w:rsidRPr="00C83998">
        <w:rPr>
          <w:lang w:val="uk-UA"/>
        </w:rPr>
        <w:t>ому</w:t>
      </w:r>
      <w:r w:rsidRPr="00C83998">
        <w:rPr>
          <w:lang w:val="uk-UA"/>
        </w:rPr>
        <w:t>,</w:t>
      </w:r>
      <w:r w:rsidR="00B42ABD" w:rsidRPr="00C83998">
        <w:rPr>
          <w:lang w:val="uk-UA"/>
        </w:rPr>
        <w:t> </w:t>
      </w:r>
      <w:r w:rsidRPr="00C83998">
        <w:rPr>
          <w:lang w:val="uk-UA"/>
        </w:rPr>
        <w:t>12Б,</w:t>
      </w:r>
      <w:r w:rsidR="00B42ABD" w:rsidRPr="00C83998">
        <w:rPr>
          <w:lang w:val="uk-UA"/>
        </w:rPr>
        <w:t xml:space="preserve"> терміном на 2 роки 11 місяців (25.07.2018 №1764/10.01-07/18).</w:t>
      </w:r>
    </w:p>
    <w:p w14:paraId="4B379593" w14:textId="68451C3E" w:rsidR="00B42ABD"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Орендному ремонтно-будівельному управлінню №4</w:t>
      </w:r>
      <w:r w:rsidRPr="00C83998">
        <w:rPr>
          <w:color w:val="auto"/>
          <w:lang w:val="uk-UA"/>
        </w:rPr>
        <w:t xml:space="preserve"> переукладання договору оренди нежитлового приміщення </w:t>
      </w:r>
      <w:r w:rsidR="00665B10" w:rsidRPr="00C83998">
        <w:rPr>
          <w:lang w:val="uk-UA"/>
        </w:rPr>
        <w:t>цілісного майнового комплексу (амін будівля – 448,0 кв. м)  по пр. Богоявленському, 12Б, терміном на 1 (один) рік.</w:t>
      </w:r>
    </w:p>
    <w:p w14:paraId="137F1851"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0DD49E7D" w14:textId="77777777"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0D0EAB1" w14:textId="77777777" w:rsidR="00665B10" w:rsidRPr="00C83998" w:rsidRDefault="00665B10" w:rsidP="00C83998">
      <w:pPr>
        <w:ind w:firstLine="567"/>
        <w:jc w:val="both"/>
        <w:rPr>
          <w:lang w:val="uk-UA"/>
        </w:rPr>
      </w:pPr>
    </w:p>
    <w:p w14:paraId="02F24ADE" w14:textId="184D6BAF" w:rsidR="00101DAE" w:rsidRPr="00C83998" w:rsidRDefault="00101DAE" w:rsidP="00C83998">
      <w:pPr>
        <w:ind w:firstLine="567"/>
        <w:jc w:val="both"/>
        <w:rPr>
          <w:lang w:val="uk-UA"/>
        </w:rPr>
      </w:pPr>
      <w:r w:rsidRPr="00C83998">
        <w:rPr>
          <w:b/>
          <w:lang w:val="uk-UA"/>
        </w:rPr>
        <w:t>3.25</w:t>
      </w:r>
      <w:r w:rsidRPr="00C83998">
        <w:rPr>
          <w:lang w:val="uk-UA"/>
        </w:rPr>
        <w:t xml:space="preserve"> Звернення ФОП Лещенко С.Л.</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139,3</w:t>
      </w:r>
      <w:r w:rsidR="00B42ABD" w:rsidRPr="00C83998">
        <w:rPr>
          <w:lang w:val="uk-UA"/>
        </w:rPr>
        <w:t> </w:t>
      </w:r>
      <w:r w:rsidRPr="00C83998">
        <w:rPr>
          <w:lang w:val="uk-UA"/>
        </w:rPr>
        <w:t>кв.</w:t>
      </w:r>
      <w:r w:rsidR="00B42ABD" w:rsidRPr="00C83998">
        <w:rPr>
          <w:lang w:val="uk-UA"/>
        </w:rPr>
        <w:t> </w:t>
      </w:r>
      <w:r w:rsidRPr="00C83998">
        <w:rPr>
          <w:lang w:val="uk-UA"/>
        </w:rPr>
        <w:t xml:space="preserve">м по </w:t>
      </w:r>
      <w:r w:rsidR="00B42ABD" w:rsidRPr="00C83998">
        <w:rPr>
          <w:lang w:val="uk-UA"/>
        </w:rPr>
        <w:t>в</w:t>
      </w:r>
      <w:r w:rsidRPr="00C83998">
        <w:rPr>
          <w:lang w:val="uk-UA"/>
        </w:rPr>
        <w:t>ул.</w:t>
      </w:r>
      <w:r w:rsidR="00B42ABD" w:rsidRPr="00C83998">
        <w:rPr>
          <w:lang w:val="uk-UA"/>
        </w:rPr>
        <w:t> </w:t>
      </w:r>
      <w:r w:rsidRPr="00C83998">
        <w:rPr>
          <w:lang w:val="uk-UA"/>
        </w:rPr>
        <w:t>Чкалова,</w:t>
      </w:r>
      <w:r w:rsidR="00B42ABD" w:rsidRPr="00C83998">
        <w:rPr>
          <w:lang w:val="uk-UA"/>
        </w:rPr>
        <w:t> </w:t>
      </w:r>
      <w:r w:rsidRPr="00C83998">
        <w:rPr>
          <w:lang w:val="uk-UA"/>
        </w:rPr>
        <w:t>98б/5</w:t>
      </w:r>
      <w:r w:rsidR="00B42ABD" w:rsidRPr="00C83998">
        <w:rPr>
          <w:lang w:val="uk-UA"/>
        </w:rPr>
        <w:t xml:space="preserve"> під розважальні квест кімнати, терміном на 2 роки 11 місяців (14.06.2018 №1346/10.01-07/18).</w:t>
      </w:r>
    </w:p>
    <w:p w14:paraId="6D28CE4C" w14:textId="62332039" w:rsidR="00B42ABD"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ФОП Лещенко С.Л.</w:t>
      </w:r>
      <w:r w:rsidRPr="00C83998">
        <w:rPr>
          <w:color w:val="auto"/>
          <w:lang w:val="uk-UA"/>
        </w:rPr>
        <w:t xml:space="preserve"> переукладання договору оренди нежитлового приміщення площею </w:t>
      </w:r>
      <w:r w:rsidR="00665B10" w:rsidRPr="00C83998">
        <w:rPr>
          <w:lang w:val="uk-UA"/>
        </w:rPr>
        <w:t>139,3 кв. м по вул. Чкалова, 98б/5 під розважальні квест кімнати, терміном на 1 (один) рік.</w:t>
      </w:r>
    </w:p>
    <w:p w14:paraId="59C85480"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755EA849" w14:textId="77777777"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B6AE70A" w14:textId="77777777" w:rsidR="00665B10" w:rsidRPr="00C83998" w:rsidRDefault="00665B10" w:rsidP="00C83998">
      <w:pPr>
        <w:ind w:firstLine="567"/>
        <w:jc w:val="both"/>
        <w:rPr>
          <w:lang w:val="uk-UA"/>
        </w:rPr>
      </w:pPr>
    </w:p>
    <w:p w14:paraId="57D1ECD7" w14:textId="66CBC15A" w:rsidR="00101DAE" w:rsidRPr="00C83998" w:rsidRDefault="00101DAE" w:rsidP="00C83998">
      <w:pPr>
        <w:ind w:firstLine="567"/>
        <w:jc w:val="both"/>
        <w:rPr>
          <w:lang w:val="uk-UA"/>
        </w:rPr>
      </w:pPr>
      <w:r w:rsidRPr="00C83998">
        <w:rPr>
          <w:b/>
          <w:lang w:val="uk-UA"/>
        </w:rPr>
        <w:t>3.26</w:t>
      </w:r>
      <w:r w:rsidRPr="00C83998">
        <w:rPr>
          <w:lang w:val="uk-UA"/>
        </w:rPr>
        <w:t xml:space="preserve"> Звернення науково-педагогічної бібліотеки м. Миколаєва</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550,0</w:t>
      </w:r>
      <w:r w:rsidR="00B42ABD" w:rsidRPr="00C83998">
        <w:rPr>
          <w:lang w:val="uk-UA"/>
        </w:rPr>
        <w:t> </w:t>
      </w:r>
      <w:r w:rsidRPr="00C83998">
        <w:rPr>
          <w:lang w:val="uk-UA"/>
        </w:rPr>
        <w:t>кв.</w:t>
      </w:r>
      <w:r w:rsidR="00B42ABD" w:rsidRPr="00C83998">
        <w:rPr>
          <w:lang w:val="uk-UA"/>
        </w:rPr>
        <w:t> </w:t>
      </w:r>
      <w:r w:rsidRPr="00C83998">
        <w:rPr>
          <w:lang w:val="uk-UA"/>
        </w:rPr>
        <w:t>м по вул.</w:t>
      </w:r>
      <w:r w:rsidR="00B42ABD" w:rsidRPr="00C83998">
        <w:rPr>
          <w:lang w:val="uk-UA"/>
        </w:rPr>
        <w:t> </w:t>
      </w:r>
      <w:r w:rsidRPr="00C83998">
        <w:rPr>
          <w:lang w:val="uk-UA"/>
        </w:rPr>
        <w:t>Адміральській,</w:t>
      </w:r>
      <w:r w:rsidR="00B42ABD" w:rsidRPr="00C83998">
        <w:rPr>
          <w:lang w:val="uk-UA"/>
        </w:rPr>
        <w:t> </w:t>
      </w:r>
      <w:r w:rsidRPr="00C83998">
        <w:rPr>
          <w:lang w:val="uk-UA"/>
        </w:rPr>
        <w:t>31</w:t>
      </w:r>
      <w:r w:rsidR="00B42ABD" w:rsidRPr="00C83998">
        <w:rPr>
          <w:lang w:val="uk-UA"/>
        </w:rPr>
        <w:t>, терміном на 2 роки 11 місяців (14.06.2018 №1346/10.01-07/18).</w:t>
      </w:r>
    </w:p>
    <w:p w14:paraId="31C57FC0" w14:textId="51005452" w:rsidR="00B42ABD"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науково-педагогічній бібліотеці м. Миколаєва</w:t>
      </w:r>
      <w:r w:rsidRPr="00C83998">
        <w:rPr>
          <w:color w:val="auto"/>
          <w:lang w:val="uk-UA"/>
        </w:rPr>
        <w:t xml:space="preserve"> переукладання договору оренди нежитлового приміщення площею </w:t>
      </w:r>
      <w:r w:rsidR="00665B10" w:rsidRPr="00C83998">
        <w:rPr>
          <w:lang w:val="uk-UA"/>
        </w:rPr>
        <w:t>550,0 кв. м по вул. Адміральській, 31, терміном на 1 (один) рік.</w:t>
      </w:r>
    </w:p>
    <w:p w14:paraId="3AA22F22" w14:textId="77777777" w:rsidR="00006773" w:rsidRPr="00C83998" w:rsidRDefault="00006773" w:rsidP="00006773">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7AF70F01" w14:textId="77777777" w:rsidR="00006773" w:rsidRPr="00C83998" w:rsidRDefault="00006773" w:rsidP="00006773">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D16A43E" w14:textId="77777777" w:rsidR="00B42ABD" w:rsidRPr="00C83998" w:rsidRDefault="00B42ABD" w:rsidP="00C83998">
      <w:pPr>
        <w:ind w:firstLine="567"/>
        <w:jc w:val="both"/>
        <w:rPr>
          <w:b/>
          <w:lang w:val="uk-UA"/>
        </w:rPr>
      </w:pPr>
    </w:p>
    <w:p w14:paraId="773A9DF2" w14:textId="2A89BF55" w:rsidR="00101DAE" w:rsidRPr="00C83998" w:rsidRDefault="00101DAE" w:rsidP="00C83998">
      <w:pPr>
        <w:ind w:firstLine="567"/>
        <w:jc w:val="both"/>
        <w:rPr>
          <w:lang w:val="uk-UA"/>
        </w:rPr>
      </w:pPr>
      <w:r w:rsidRPr="00C83998">
        <w:rPr>
          <w:b/>
          <w:lang w:val="uk-UA"/>
        </w:rPr>
        <w:t>3.27</w:t>
      </w:r>
      <w:r w:rsidRPr="00C83998">
        <w:rPr>
          <w:lang w:val="uk-UA"/>
        </w:rPr>
        <w:t xml:space="preserve"> Звернення ТОВ «Роксолана Плюс»</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1076,3</w:t>
      </w:r>
      <w:r w:rsidR="00B42ABD" w:rsidRPr="00C83998">
        <w:rPr>
          <w:lang w:val="uk-UA"/>
        </w:rPr>
        <w:t> </w:t>
      </w:r>
      <w:r w:rsidRPr="00C83998">
        <w:rPr>
          <w:lang w:val="uk-UA"/>
        </w:rPr>
        <w:t>кв.</w:t>
      </w:r>
      <w:r w:rsidR="00B42ABD" w:rsidRPr="00C83998">
        <w:rPr>
          <w:lang w:val="uk-UA"/>
        </w:rPr>
        <w:t> </w:t>
      </w:r>
      <w:r w:rsidRPr="00C83998">
        <w:rPr>
          <w:lang w:val="uk-UA"/>
        </w:rPr>
        <w:t>м по вул.</w:t>
      </w:r>
      <w:r w:rsidR="00B42ABD" w:rsidRPr="00C83998">
        <w:rPr>
          <w:lang w:val="uk-UA"/>
        </w:rPr>
        <w:t> </w:t>
      </w:r>
      <w:r w:rsidRPr="00C83998">
        <w:rPr>
          <w:lang w:val="uk-UA"/>
        </w:rPr>
        <w:t>Маршала Василевського,</w:t>
      </w:r>
      <w:r w:rsidR="00B42ABD" w:rsidRPr="00C83998">
        <w:rPr>
          <w:lang w:val="uk-UA"/>
        </w:rPr>
        <w:t> </w:t>
      </w:r>
      <w:r w:rsidRPr="00C83998">
        <w:rPr>
          <w:lang w:val="uk-UA"/>
        </w:rPr>
        <w:t>51</w:t>
      </w:r>
      <w:r w:rsidR="00B42ABD" w:rsidRPr="00C83998">
        <w:rPr>
          <w:lang w:val="uk-UA"/>
        </w:rPr>
        <w:t xml:space="preserve">  під виробництво та </w:t>
      </w:r>
      <w:r w:rsidR="00B42ABD" w:rsidRPr="00C83998">
        <w:rPr>
          <w:lang w:val="uk-UA"/>
        </w:rPr>
        <w:lastRenderedPageBreak/>
        <w:t>реалізацію ортопедичних виробів, терміном на 2 роки 11 місяців (08.08.2018 №1895/10.01-07/18).</w:t>
      </w:r>
    </w:p>
    <w:p w14:paraId="017DE724" w14:textId="48CA99D4" w:rsidR="00B42ABD"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ТОВ «Роксолана Плюс»</w:t>
      </w:r>
      <w:r w:rsidRPr="00C83998">
        <w:rPr>
          <w:color w:val="auto"/>
          <w:lang w:val="uk-UA"/>
        </w:rPr>
        <w:t xml:space="preserve"> переукладання договору оренди нежитлового приміщення площею </w:t>
      </w:r>
      <w:r w:rsidR="00665B10" w:rsidRPr="00C83998">
        <w:rPr>
          <w:lang w:val="uk-UA"/>
        </w:rPr>
        <w:t>1076,3 кв. м по вул. Маршала Василевського, 51  під виробництво та реалізацію ортопедичних виробів, терміном на 1 (один) рік.</w:t>
      </w:r>
    </w:p>
    <w:p w14:paraId="5F2E4179"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0C92ACCE" w14:textId="77777777"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1FC1940" w14:textId="77777777" w:rsidR="00665B10" w:rsidRPr="00C83998" w:rsidRDefault="00665B10" w:rsidP="00C83998">
      <w:pPr>
        <w:ind w:firstLine="567"/>
        <w:jc w:val="both"/>
        <w:rPr>
          <w:lang w:val="uk-UA"/>
        </w:rPr>
      </w:pPr>
    </w:p>
    <w:p w14:paraId="6B26CEC4" w14:textId="472B6654" w:rsidR="00101DAE" w:rsidRPr="00C83998" w:rsidRDefault="00101DAE" w:rsidP="00C83998">
      <w:pPr>
        <w:ind w:firstLine="567"/>
        <w:jc w:val="both"/>
        <w:rPr>
          <w:lang w:val="uk-UA"/>
        </w:rPr>
      </w:pPr>
      <w:r w:rsidRPr="00C83998">
        <w:rPr>
          <w:b/>
          <w:lang w:val="uk-UA"/>
        </w:rPr>
        <w:t>3.28</w:t>
      </w:r>
      <w:r w:rsidRPr="00C83998">
        <w:rPr>
          <w:lang w:val="uk-UA"/>
        </w:rPr>
        <w:t xml:space="preserve"> Звернення ТОВ «СМАРТ СІТІ МИКОЛАЇВ»</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80,11</w:t>
      </w:r>
      <w:r w:rsidR="00B42ABD" w:rsidRPr="00C83998">
        <w:rPr>
          <w:lang w:val="uk-UA"/>
        </w:rPr>
        <w:t> </w:t>
      </w:r>
      <w:r w:rsidRPr="00C83998">
        <w:rPr>
          <w:lang w:val="uk-UA"/>
        </w:rPr>
        <w:t>кв.</w:t>
      </w:r>
      <w:r w:rsidR="00B42ABD" w:rsidRPr="00C83998">
        <w:rPr>
          <w:lang w:val="uk-UA"/>
        </w:rPr>
        <w:t> </w:t>
      </w:r>
      <w:r w:rsidRPr="00C83998">
        <w:rPr>
          <w:lang w:val="uk-UA"/>
        </w:rPr>
        <w:t>м по Херсонському шосе,</w:t>
      </w:r>
      <w:r w:rsidR="00B42ABD" w:rsidRPr="00C83998">
        <w:rPr>
          <w:lang w:val="uk-UA"/>
        </w:rPr>
        <w:t> </w:t>
      </w:r>
      <w:r w:rsidRPr="00C83998">
        <w:rPr>
          <w:lang w:val="uk-UA"/>
        </w:rPr>
        <w:t>48/8</w:t>
      </w:r>
      <w:r w:rsidR="00B42ABD" w:rsidRPr="00C83998">
        <w:rPr>
          <w:lang w:val="uk-UA"/>
        </w:rPr>
        <w:t xml:space="preserve"> під офіс, терміном з 01.01.2018 до 31.12.2018 (09.08.2018 №1910/10.01-07/18).</w:t>
      </w:r>
    </w:p>
    <w:p w14:paraId="67019189" w14:textId="5DBE5A6D" w:rsidR="00B42ABD"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ТОВ «СМАРТ СІТІ МИКОЛАЇВ»</w:t>
      </w:r>
      <w:r w:rsidRPr="00C83998">
        <w:rPr>
          <w:color w:val="auto"/>
          <w:lang w:val="uk-UA"/>
        </w:rPr>
        <w:t xml:space="preserve"> переукладання договору оренди нежитлового приміщення площею </w:t>
      </w:r>
      <w:r w:rsidR="00665B10" w:rsidRPr="00C83998">
        <w:rPr>
          <w:lang w:val="uk-UA"/>
        </w:rPr>
        <w:t>80,11 кв. м по Херсонському шосе, 48/8 під офіс, терміном на 1 (один) рік.</w:t>
      </w:r>
    </w:p>
    <w:p w14:paraId="6F6191DA"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0D253DBA" w14:textId="77777777"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8BDC0D7" w14:textId="77777777" w:rsidR="00665B10" w:rsidRPr="00C83998" w:rsidRDefault="00665B10" w:rsidP="00C83998">
      <w:pPr>
        <w:ind w:firstLine="567"/>
        <w:jc w:val="both"/>
        <w:rPr>
          <w:lang w:val="uk-UA"/>
        </w:rPr>
      </w:pPr>
    </w:p>
    <w:p w14:paraId="3989B9A2" w14:textId="5AD32F78" w:rsidR="00101DAE" w:rsidRPr="00C83998" w:rsidRDefault="00101DAE" w:rsidP="00C83998">
      <w:pPr>
        <w:ind w:firstLine="567"/>
        <w:jc w:val="both"/>
        <w:rPr>
          <w:lang w:val="uk-UA"/>
        </w:rPr>
      </w:pPr>
      <w:r w:rsidRPr="00C83998">
        <w:rPr>
          <w:b/>
          <w:lang w:val="uk-UA"/>
        </w:rPr>
        <w:t>3.29</w:t>
      </w:r>
      <w:r w:rsidRPr="00C83998">
        <w:rPr>
          <w:lang w:val="uk-UA"/>
        </w:rPr>
        <w:t xml:space="preserve"> Звернення ФОП Хмельницька Ю.В.</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4,0</w:t>
      </w:r>
      <w:r w:rsidR="00B42ABD" w:rsidRPr="00C83998">
        <w:rPr>
          <w:lang w:val="uk-UA"/>
        </w:rPr>
        <w:t> </w:t>
      </w:r>
      <w:r w:rsidRPr="00C83998">
        <w:rPr>
          <w:lang w:val="uk-UA"/>
        </w:rPr>
        <w:t>кв.</w:t>
      </w:r>
      <w:r w:rsidR="00B42ABD" w:rsidRPr="00C83998">
        <w:rPr>
          <w:lang w:val="uk-UA"/>
        </w:rPr>
        <w:t> </w:t>
      </w:r>
      <w:r w:rsidRPr="00C83998">
        <w:rPr>
          <w:lang w:val="uk-UA"/>
        </w:rPr>
        <w:t>м по пр.</w:t>
      </w:r>
      <w:r w:rsidR="00B42ABD" w:rsidRPr="00C83998">
        <w:rPr>
          <w:lang w:val="uk-UA"/>
        </w:rPr>
        <w:t> </w:t>
      </w:r>
      <w:r w:rsidRPr="00C83998">
        <w:rPr>
          <w:lang w:val="uk-UA"/>
        </w:rPr>
        <w:t>Богоявленськ</w:t>
      </w:r>
      <w:r w:rsidR="00B42ABD" w:rsidRPr="00C83998">
        <w:rPr>
          <w:lang w:val="uk-UA"/>
        </w:rPr>
        <w:t>ому</w:t>
      </w:r>
      <w:r w:rsidRPr="00C83998">
        <w:rPr>
          <w:lang w:val="uk-UA"/>
        </w:rPr>
        <w:t>,</w:t>
      </w:r>
      <w:r w:rsidR="00B42ABD" w:rsidRPr="00C83998">
        <w:rPr>
          <w:lang w:val="uk-UA"/>
        </w:rPr>
        <w:t> </w:t>
      </w:r>
      <w:r w:rsidRPr="00C83998">
        <w:rPr>
          <w:lang w:val="uk-UA"/>
        </w:rPr>
        <w:t>1</w:t>
      </w:r>
      <w:r w:rsidR="00B42ABD" w:rsidRPr="00C83998">
        <w:rPr>
          <w:lang w:val="uk-UA"/>
        </w:rPr>
        <w:t xml:space="preserve"> для надання послуг з копіювання та продаж канцтоварів, терміном на 2 роки 11 місяців (08.08.2018 №1896/10.01-07/18).</w:t>
      </w:r>
    </w:p>
    <w:p w14:paraId="729B00D4" w14:textId="0AF6B6D1" w:rsidR="00101DAE"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ФОП Хмельницька Ю.В.</w:t>
      </w:r>
      <w:r w:rsidRPr="00C83998">
        <w:rPr>
          <w:color w:val="auto"/>
          <w:lang w:val="uk-UA"/>
        </w:rPr>
        <w:t xml:space="preserve"> переукладання договору оренди нежитлового приміщення площею </w:t>
      </w:r>
      <w:r w:rsidR="00665B10" w:rsidRPr="00C83998">
        <w:rPr>
          <w:lang w:val="uk-UA"/>
        </w:rPr>
        <w:t>4,0 кв. м по пр. Богоявленському, 1 для надання послуг з копіювання та продаж канцтоварів, терміном на 1 (один) рік.</w:t>
      </w:r>
    </w:p>
    <w:p w14:paraId="529BE1C1"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t>ГОЛОСУВАЛИ: «за»  2 (Лєпішев О.О., Солтис О.П.) «проти»  0  «утримався»  3</w:t>
      </w:r>
    </w:p>
    <w:p w14:paraId="4130874C" w14:textId="77777777"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DC354CF" w14:textId="77777777" w:rsidR="00665B10" w:rsidRPr="00C83998" w:rsidRDefault="00665B10" w:rsidP="00C83998">
      <w:pPr>
        <w:ind w:firstLine="567"/>
        <w:jc w:val="both"/>
        <w:rPr>
          <w:lang w:val="uk-UA"/>
        </w:rPr>
      </w:pPr>
    </w:p>
    <w:p w14:paraId="094EC0B0" w14:textId="2C8E6639" w:rsidR="00101DAE" w:rsidRPr="00C83998" w:rsidRDefault="00101DAE" w:rsidP="00C83998">
      <w:pPr>
        <w:ind w:firstLine="567"/>
        <w:jc w:val="both"/>
        <w:rPr>
          <w:lang w:val="uk-UA"/>
        </w:rPr>
      </w:pPr>
      <w:r w:rsidRPr="00C83998">
        <w:rPr>
          <w:b/>
          <w:lang w:val="uk-UA"/>
        </w:rPr>
        <w:t xml:space="preserve">3.30 </w:t>
      </w:r>
      <w:r w:rsidRPr="00C83998">
        <w:rPr>
          <w:lang w:val="uk-UA"/>
        </w:rPr>
        <w:t>Звернення ТОВ «Соколя»</w:t>
      </w:r>
      <w:r w:rsidRPr="00C83998">
        <w:rPr>
          <w:color w:val="auto"/>
          <w:lang w:val="uk-UA"/>
        </w:rPr>
        <w:t xml:space="preserve"> щодо надання дозволу на продовження строку дії договору оренди нежитлового приміщення площею </w:t>
      </w:r>
      <w:r w:rsidRPr="00C83998">
        <w:rPr>
          <w:lang w:val="uk-UA"/>
        </w:rPr>
        <w:t>347,0</w:t>
      </w:r>
      <w:r w:rsidR="00B42ABD" w:rsidRPr="00C83998">
        <w:rPr>
          <w:lang w:val="uk-UA"/>
        </w:rPr>
        <w:t> </w:t>
      </w:r>
      <w:r w:rsidRPr="00C83998">
        <w:rPr>
          <w:lang w:val="uk-UA"/>
        </w:rPr>
        <w:t>кв.</w:t>
      </w:r>
      <w:r w:rsidR="00B42ABD" w:rsidRPr="00C83998">
        <w:rPr>
          <w:lang w:val="uk-UA"/>
        </w:rPr>
        <w:t> </w:t>
      </w:r>
      <w:r w:rsidRPr="00C83998">
        <w:rPr>
          <w:lang w:val="uk-UA"/>
        </w:rPr>
        <w:t>м по вул.</w:t>
      </w:r>
      <w:r w:rsidR="00B42ABD" w:rsidRPr="00C83998">
        <w:rPr>
          <w:lang w:val="uk-UA"/>
        </w:rPr>
        <w:t> </w:t>
      </w:r>
      <w:r w:rsidRPr="00C83998">
        <w:rPr>
          <w:lang w:val="uk-UA"/>
        </w:rPr>
        <w:t>Скульптора Ізмалкова,</w:t>
      </w:r>
      <w:r w:rsidR="00B42ABD" w:rsidRPr="00C83998">
        <w:rPr>
          <w:lang w:val="uk-UA"/>
        </w:rPr>
        <w:t> </w:t>
      </w:r>
      <w:r w:rsidRPr="00C83998">
        <w:rPr>
          <w:lang w:val="uk-UA"/>
        </w:rPr>
        <w:t>132а/1</w:t>
      </w:r>
      <w:r w:rsidR="00B42ABD" w:rsidRPr="00C83998">
        <w:rPr>
          <w:lang w:val="uk-UA"/>
        </w:rPr>
        <w:t xml:space="preserve"> під дитячий спортивний клуб, терміном на</w:t>
      </w:r>
      <w:r w:rsidR="00C83998">
        <w:rPr>
          <w:lang w:val="uk-UA"/>
        </w:rPr>
        <w:t> </w:t>
      </w:r>
      <w:r w:rsidR="00B42ABD" w:rsidRPr="00C83998">
        <w:rPr>
          <w:lang w:val="uk-UA"/>
        </w:rPr>
        <w:t>2 роки 11 місяців (14.08.2018 №1969/10.01-07/18).</w:t>
      </w:r>
    </w:p>
    <w:p w14:paraId="4E3CF4D2" w14:textId="409EA3B4" w:rsidR="00101DAE" w:rsidRPr="00C83998" w:rsidRDefault="00B42ABD" w:rsidP="00C83998">
      <w:pPr>
        <w:ind w:firstLine="567"/>
        <w:jc w:val="both"/>
        <w:rPr>
          <w:color w:val="auto"/>
          <w:lang w:val="uk-UA"/>
        </w:rPr>
      </w:pPr>
      <w:r w:rsidRPr="00C83998">
        <w:rPr>
          <w:b/>
          <w:color w:val="auto"/>
          <w:lang w:val="uk-UA"/>
        </w:rPr>
        <w:t xml:space="preserve">ВИРІШИЛИ: </w:t>
      </w:r>
      <w:r w:rsidRPr="00C83998">
        <w:rPr>
          <w:color w:val="auto"/>
          <w:lang w:val="uk-UA"/>
        </w:rPr>
        <w:t>погодити</w:t>
      </w:r>
      <w:r w:rsidRPr="00C83998">
        <w:rPr>
          <w:lang w:val="uk-UA"/>
        </w:rPr>
        <w:t xml:space="preserve"> ТОВ «Соколя»</w:t>
      </w:r>
      <w:r w:rsidRPr="00C83998">
        <w:rPr>
          <w:color w:val="auto"/>
          <w:lang w:val="uk-UA"/>
        </w:rPr>
        <w:t xml:space="preserve"> переукладання договору оренди нежитлового приміщення площею </w:t>
      </w:r>
      <w:r w:rsidR="00665B10" w:rsidRPr="00C83998">
        <w:rPr>
          <w:lang w:val="uk-UA"/>
        </w:rPr>
        <w:t>347,0 кв. м по вул. Скульптора Ізмалкова, 132а/1 під дитячий спортивний клуб, терміном на 1 (один) рік.</w:t>
      </w:r>
    </w:p>
    <w:p w14:paraId="4999801C" w14:textId="77777777" w:rsidR="00665B10" w:rsidRPr="00C83998" w:rsidRDefault="00665B10" w:rsidP="00C83998">
      <w:pPr>
        <w:tabs>
          <w:tab w:val="left" w:pos="851"/>
          <w:tab w:val="left" w:pos="993"/>
          <w:tab w:val="left" w:pos="1134"/>
        </w:tabs>
        <w:ind w:firstLine="567"/>
        <w:jc w:val="both"/>
        <w:rPr>
          <w:b/>
          <w:color w:val="auto"/>
          <w:lang w:val="uk-UA"/>
        </w:rPr>
      </w:pPr>
      <w:r w:rsidRPr="00C83998">
        <w:rPr>
          <w:b/>
          <w:color w:val="auto"/>
          <w:lang w:val="uk-UA"/>
        </w:rPr>
        <w:lastRenderedPageBreak/>
        <w:t>ГОЛОСУВАЛИ: «за»  2 (Лєпішев О.О., Солтис О.П.) «проти»  0  «утримався»  3</w:t>
      </w:r>
    </w:p>
    <w:p w14:paraId="20D49634" w14:textId="77777777" w:rsidR="00665B10" w:rsidRPr="00C83998" w:rsidRDefault="00665B10" w:rsidP="00C83998">
      <w:pPr>
        <w:tabs>
          <w:tab w:val="left" w:pos="851"/>
          <w:tab w:val="left" w:pos="993"/>
          <w:tab w:val="left" w:pos="1134"/>
        </w:tabs>
        <w:ind w:firstLine="567"/>
        <w:jc w:val="both"/>
        <w:rPr>
          <w:color w:val="auto"/>
          <w:lang w:val="uk-UA"/>
        </w:rPr>
      </w:pPr>
      <w:r w:rsidRPr="00C8399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6930F2D" w14:textId="77777777" w:rsidR="00665B10" w:rsidRPr="00B42ABD" w:rsidRDefault="00665B10" w:rsidP="00665B10">
      <w:pPr>
        <w:jc w:val="both"/>
        <w:rPr>
          <w:sz w:val="22"/>
          <w:szCs w:val="24"/>
          <w:lang w:val="uk-UA"/>
        </w:rPr>
      </w:pPr>
    </w:p>
    <w:p w14:paraId="2BCA16D5" w14:textId="63EADF11" w:rsidR="00F5558A" w:rsidRPr="00150729" w:rsidRDefault="00B04E9F" w:rsidP="00150729">
      <w:pPr>
        <w:ind w:firstLine="567"/>
        <w:jc w:val="both"/>
        <w:rPr>
          <w:lang w:val="uk-UA"/>
        </w:rPr>
      </w:pPr>
      <w:r w:rsidRPr="00150729">
        <w:rPr>
          <w:b/>
          <w:lang w:val="uk-UA"/>
        </w:rPr>
        <w:t>3.31</w:t>
      </w:r>
      <w:r w:rsidRPr="00150729">
        <w:rPr>
          <w:lang w:val="uk-UA"/>
        </w:rPr>
        <w:t xml:space="preserve"> Звернення ФОП Болотова І.С.</w:t>
      </w:r>
      <w:r w:rsidRPr="00150729">
        <w:rPr>
          <w:color w:val="auto"/>
          <w:lang w:val="uk-UA"/>
        </w:rPr>
        <w:t xml:space="preserve"> щодо надання дозволу на продовження строку дії договору оренди нежитлового приміщення площею </w:t>
      </w:r>
      <w:r w:rsidR="003651DF" w:rsidRPr="00150729">
        <w:rPr>
          <w:color w:val="auto"/>
          <w:lang w:val="uk-UA"/>
        </w:rPr>
        <w:t>21,88 </w:t>
      </w:r>
      <w:r w:rsidR="003651DF" w:rsidRPr="00150729">
        <w:rPr>
          <w:lang w:val="uk-UA"/>
        </w:rPr>
        <w:t>кв. м по вул. Адміральська, 6 під аптечний пункт, терміном на 2 роки 11 місяців</w:t>
      </w:r>
      <w:r w:rsidR="007A1C87" w:rsidRPr="00150729">
        <w:rPr>
          <w:lang w:val="uk-UA"/>
        </w:rPr>
        <w:t xml:space="preserve"> (17.08.2018 №2005/10.01-07/18).</w:t>
      </w:r>
    </w:p>
    <w:p w14:paraId="494FC2A7" w14:textId="77777777"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ФОП Болотова І.С.</w:t>
      </w:r>
      <w:r w:rsidR="00150729" w:rsidRPr="00150729">
        <w:rPr>
          <w:color w:val="auto"/>
          <w:lang w:val="uk-UA"/>
        </w:rPr>
        <w:t xml:space="preserve"> переукладання договору оренди нежитлового приміщення площею 21,88 </w:t>
      </w:r>
      <w:r w:rsidR="00150729" w:rsidRPr="00150729">
        <w:rPr>
          <w:lang w:val="uk-UA"/>
        </w:rPr>
        <w:t>кв. м по вул. Адміральська, 6 під аптечний пункт, терміном на 1 (один) рік.</w:t>
      </w:r>
    </w:p>
    <w:p w14:paraId="13EB5D0F"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475DBA80" w14:textId="77777777" w:rsidR="00150729" w:rsidRPr="00150729" w:rsidRDefault="00150729" w:rsidP="00150729">
      <w:pPr>
        <w:tabs>
          <w:tab w:val="left" w:pos="851"/>
          <w:tab w:val="left" w:pos="993"/>
          <w:tab w:val="left" w:pos="1134"/>
        </w:tabs>
        <w:ind w:firstLine="567"/>
        <w:jc w:val="both"/>
        <w:rPr>
          <w:color w:val="auto"/>
          <w:lang w:val="uk-UA"/>
        </w:rPr>
      </w:pPr>
      <w:r w:rsidRPr="0015072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47C70A8" w14:textId="3C41F48E" w:rsidR="007A1C87" w:rsidRPr="00150729" w:rsidRDefault="007A1C87" w:rsidP="00150729">
      <w:pPr>
        <w:ind w:firstLine="567"/>
        <w:jc w:val="both"/>
        <w:rPr>
          <w:lang w:val="uk-UA"/>
        </w:rPr>
      </w:pPr>
    </w:p>
    <w:p w14:paraId="2EFC31BB" w14:textId="531525DC" w:rsidR="00705E7C" w:rsidRPr="00150729" w:rsidRDefault="00B04E9F" w:rsidP="00150729">
      <w:pPr>
        <w:ind w:firstLine="567"/>
        <w:jc w:val="both"/>
        <w:rPr>
          <w:lang w:val="uk-UA"/>
        </w:rPr>
      </w:pPr>
      <w:r w:rsidRPr="00150729">
        <w:rPr>
          <w:b/>
          <w:lang w:val="uk-UA"/>
        </w:rPr>
        <w:t>3.33</w:t>
      </w:r>
      <w:r w:rsidRPr="00150729">
        <w:rPr>
          <w:lang w:val="uk-UA"/>
        </w:rPr>
        <w:t xml:space="preserve"> Звернення Юридичної консультації Заводського району м. Миколаєва</w:t>
      </w:r>
      <w:r w:rsidRPr="00150729">
        <w:rPr>
          <w:color w:val="auto"/>
          <w:lang w:val="uk-UA"/>
        </w:rPr>
        <w:t xml:space="preserve"> щодо надання дозволу на продовження строку дії договору оренди нежитлового приміщення площею </w:t>
      </w:r>
      <w:r w:rsidR="003651DF" w:rsidRPr="00150729">
        <w:rPr>
          <w:color w:val="auto"/>
          <w:lang w:val="uk-UA"/>
        </w:rPr>
        <w:t>79,8 </w:t>
      </w:r>
      <w:r w:rsidR="003651DF" w:rsidRPr="00150729">
        <w:rPr>
          <w:lang w:val="uk-UA"/>
        </w:rPr>
        <w:t>кв. м по пров. Корабелів, 3/1 під адвокатську контору</w:t>
      </w:r>
      <w:r w:rsidR="007A1C87" w:rsidRPr="00150729">
        <w:rPr>
          <w:lang w:val="uk-UA"/>
        </w:rPr>
        <w:t xml:space="preserve"> (22.08.2018 №2025/10.01-07/18).</w:t>
      </w:r>
    </w:p>
    <w:p w14:paraId="37801B87" w14:textId="77777777"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Юридичній консультації Заводського району м. Миколаєва</w:t>
      </w:r>
      <w:r w:rsidR="00150729" w:rsidRPr="00150729">
        <w:rPr>
          <w:color w:val="auto"/>
          <w:lang w:val="uk-UA"/>
        </w:rPr>
        <w:t xml:space="preserve"> переукладання договору оренди нежитлового приміщення площею 79,8 </w:t>
      </w:r>
      <w:r w:rsidR="00150729" w:rsidRPr="00150729">
        <w:rPr>
          <w:lang w:val="uk-UA"/>
        </w:rPr>
        <w:t>кв. м по пров. Корабелів, 3/1 під адвокатську контору, терміном на 1 (один) рік.</w:t>
      </w:r>
    </w:p>
    <w:p w14:paraId="48ACD9EB"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2A30D7FA" w14:textId="77777777" w:rsidR="00150729" w:rsidRPr="00150729" w:rsidRDefault="00150729" w:rsidP="00150729">
      <w:pPr>
        <w:tabs>
          <w:tab w:val="left" w:pos="851"/>
          <w:tab w:val="left" w:pos="993"/>
          <w:tab w:val="left" w:pos="1134"/>
        </w:tabs>
        <w:ind w:firstLine="567"/>
        <w:jc w:val="both"/>
        <w:rPr>
          <w:color w:val="auto"/>
          <w:lang w:val="uk-UA"/>
        </w:rPr>
      </w:pPr>
      <w:r w:rsidRPr="0015072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D5A5D6F" w14:textId="39C43709" w:rsidR="007A1C87" w:rsidRPr="00150729" w:rsidRDefault="007A1C87" w:rsidP="00150729">
      <w:pPr>
        <w:ind w:firstLine="567"/>
        <w:jc w:val="both"/>
        <w:rPr>
          <w:lang w:val="uk-UA"/>
        </w:rPr>
      </w:pPr>
    </w:p>
    <w:p w14:paraId="250B5194" w14:textId="3FA646A4" w:rsidR="00B04E9F" w:rsidRPr="00150729" w:rsidRDefault="00B04E9F" w:rsidP="00150729">
      <w:pPr>
        <w:ind w:firstLine="567"/>
        <w:jc w:val="both"/>
        <w:rPr>
          <w:lang w:val="uk-UA"/>
        </w:rPr>
      </w:pPr>
      <w:r w:rsidRPr="00150729">
        <w:rPr>
          <w:b/>
          <w:lang w:val="uk-UA"/>
        </w:rPr>
        <w:t>3.34</w:t>
      </w:r>
      <w:r w:rsidRPr="00150729">
        <w:rPr>
          <w:lang w:val="uk-UA"/>
        </w:rPr>
        <w:t xml:space="preserve"> Звернення ТОВ</w:t>
      </w:r>
      <w:r w:rsidR="007A1C87" w:rsidRPr="00150729">
        <w:rPr>
          <w:lang w:val="uk-UA"/>
        </w:rPr>
        <w:t> </w:t>
      </w:r>
      <w:r w:rsidRPr="00150729">
        <w:rPr>
          <w:lang w:val="uk-UA"/>
        </w:rPr>
        <w:t>«Миколаївзеленгосп»</w:t>
      </w:r>
      <w:r w:rsidRPr="00150729">
        <w:rPr>
          <w:color w:val="auto"/>
          <w:lang w:val="uk-UA"/>
        </w:rPr>
        <w:t xml:space="preserve"> щодо надання дозволу на продовження строку дії договору оренди нежитлового приміщення площею </w:t>
      </w:r>
      <w:r w:rsidR="003651DF" w:rsidRPr="00150729">
        <w:rPr>
          <w:color w:val="auto"/>
          <w:lang w:val="uk-UA"/>
        </w:rPr>
        <w:t>70,0 </w:t>
      </w:r>
      <w:r w:rsidR="003651DF" w:rsidRPr="00150729">
        <w:rPr>
          <w:lang w:val="uk-UA"/>
        </w:rPr>
        <w:t>кв. м по вул. Дунаєва, 39 під побутові приміщення</w:t>
      </w:r>
      <w:r w:rsidR="007A1C87" w:rsidRPr="00150729">
        <w:rPr>
          <w:lang w:val="uk-UA"/>
        </w:rPr>
        <w:t>, терміном на</w:t>
      </w:r>
      <w:r w:rsidR="00150729">
        <w:rPr>
          <w:lang w:val="uk-UA"/>
        </w:rPr>
        <w:t> </w:t>
      </w:r>
      <w:r w:rsidR="007A1C87" w:rsidRPr="00150729">
        <w:rPr>
          <w:lang w:val="uk-UA"/>
        </w:rPr>
        <w:t>2 роки 11 місяців (28.08.2018 №2075/10.01-07/18).</w:t>
      </w:r>
    </w:p>
    <w:p w14:paraId="30DA6421" w14:textId="77777777"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ТОВ «Миколаївзеленгосп»</w:t>
      </w:r>
      <w:r w:rsidR="00150729" w:rsidRPr="00150729">
        <w:rPr>
          <w:color w:val="auto"/>
          <w:lang w:val="uk-UA"/>
        </w:rPr>
        <w:t xml:space="preserve"> переукладання договору оренди нежитлового приміщення площею 70,0 </w:t>
      </w:r>
      <w:r w:rsidR="00150729" w:rsidRPr="00150729">
        <w:rPr>
          <w:lang w:val="uk-UA"/>
        </w:rPr>
        <w:t>кв. м по вул. Дунаєва, 39 під побутові приміщення, терміном на 1 (один) рік.</w:t>
      </w:r>
    </w:p>
    <w:p w14:paraId="454022AD"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487F14C6" w14:textId="77777777" w:rsidR="00150729" w:rsidRPr="00150729" w:rsidRDefault="00150729" w:rsidP="00150729">
      <w:pPr>
        <w:tabs>
          <w:tab w:val="left" w:pos="851"/>
          <w:tab w:val="left" w:pos="993"/>
          <w:tab w:val="left" w:pos="1134"/>
        </w:tabs>
        <w:ind w:firstLine="567"/>
        <w:jc w:val="both"/>
        <w:rPr>
          <w:color w:val="auto"/>
          <w:lang w:val="uk-UA"/>
        </w:rPr>
      </w:pPr>
      <w:r w:rsidRPr="0015072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DF72956" w14:textId="0836940D" w:rsidR="007A1C87" w:rsidRPr="00150729" w:rsidRDefault="007A1C87" w:rsidP="00150729">
      <w:pPr>
        <w:ind w:firstLine="567"/>
        <w:jc w:val="both"/>
        <w:rPr>
          <w:lang w:val="uk-UA"/>
        </w:rPr>
      </w:pPr>
    </w:p>
    <w:p w14:paraId="57D0A940" w14:textId="1601A161" w:rsidR="003651DF" w:rsidRPr="00150729" w:rsidRDefault="00B04E9F" w:rsidP="00150729">
      <w:pPr>
        <w:ind w:firstLine="567"/>
        <w:jc w:val="both"/>
        <w:rPr>
          <w:lang w:val="uk-UA"/>
        </w:rPr>
      </w:pPr>
      <w:r w:rsidRPr="00150729">
        <w:rPr>
          <w:b/>
          <w:lang w:val="uk-UA"/>
        </w:rPr>
        <w:t>3.35</w:t>
      </w:r>
      <w:r w:rsidRPr="00150729">
        <w:rPr>
          <w:lang w:val="uk-UA"/>
        </w:rPr>
        <w:t xml:space="preserve"> Звернення ТОВ</w:t>
      </w:r>
      <w:r w:rsidR="007A1C87" w:rsidRPr="00150729">
        <w:rPr>
          <w:lang w:val="uk-UA"/>
        </w:rPr>
        <w:t> </w:t>
      </w:r>
      <w:r w:rsidRPr="00150729">
        <w:rPr>
          <w:lang w:val="uk-UA"/>
        </w:rPr>
        <w:t>«Миколаївзеленгосп»</w:t>
      </w:r>
      <w:r w:rsidRPr="00150729">
        <w:rPr>
          <w:color w:val="auto"/>
          <w:lang w:val="uk-UA"/>
        </w:rPr>
        <w:t xml:space="preserve"> щодо надання дозволу на продовження строку дії договору оренди нежитлового приміщення </w:t>
      </w:r>
      <w:r w:rsidR="003651DF" w:rsidRPr="00150729">
        <w:rPr>
          <w:color w:val="auto"/>
          <w:lang w:val="uk-UA"/>
        </w:rPr>
        <w:lastRenderedPageBreak/>
        <w:t>площею </w:t>
      </w:r>
      <w:r w:rsidR="003651DF" w:rsidRPr="00150729">
        <w:rPr>
          <w:b/>
          <w:lang w:val="uk-UA"/>
        </w:rPr>
        <w:t xml:space="preserve"> </w:t>
      </w:r>
      <w:r w:rsidR="003651DF" w:rsidRPr="00150729">
        <w:rPr>
          <w:color w:val="auto"/>
          <w:lang w:val="uk-UA"/>
        </w:rPr>
        <w:t>47,4 </w:t>
      </w:r>
      <w:r w:rsidRPr="00150729">
        <w:rPr>
          <w:b/>
          <w:lang w:val="uk-UA"/>
        </w:rPr>
        <w:t xml:space="preserve"> </w:t>
      </w:r>
      <w:r w:rsidR="003651DF" w:rsidRPr="00150729">
        <w:rPr>
          <w:lang w:val="uk-UA"/>
        </w:rPr>
        <w:t>кв. м по вул. Чкалова, 215-в для виробничих потреб</w:t>
      </w:r>
      <w:r w:rsidR="007A1C87" w:rsidRPr="00150729">
        <w:rPr>
          <w:lang w:val="uk-UA"/>
        </w:rPr>
        <w:t>, терміном на 2 роки 11 місяців (28.08.2018 №2076/10.01-07/18).</w:t>
      </w:r>
    </w:p>
    <w:p w14:paraId="36DC8ECC" w14:textId="77777777"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ТОВ «Миколаївзеленгосп»</w:t>
      </w:r>
      <w:r w:rsidR="00150729" w:rsidRPr="00150729">
        <w:rPr>
          <w:color w:val="auto"/>
          <w:lang w:val="uk-UA"/>
        </w:rPr>
        <w:t xml:space="preserve"> переукладання договору оренди нежитлового приміщення площею </w:t>
      </w:r>
      <w:r w:rsidR="00150729" w:rsidRPr="00150729">
        <w:rPr>
          <w:b/>
          <w:lang w:val="uk-UA"/>
        </w:rPr>
        <w:t xml:space="preserve"> </w:t>
      </w:r>
      <w:r w:rsidR="00150729" w:rsidRPr="00150729">
        <w:rPr>
          <w:color w:val="auto"/>
          <w:lang w:val="uk-UA"/>
        </w:rPr>
        <w:t>47,4 </w:t>
      </w:r>
      <w:r w:rsidR="00150729" w:rsidRPr="00150729">
        <w:rPr>
          <w:b/>
          <w:lang w:val="uk-UA"/>
        </w:rPr>
        <w:t xml:space="preserve"> </w:t>
      </w:r>
      <w:r w:rsidR="00150729" w:rsidRPr="00150729">
        <w:rPr>
          <w:lang w:val="uk-UA"/>
        </w:rPr>
        <w:t>кв. м по вул. Чкалова, 215-в для виробничих потреб, терміном на 1 (один) рік.</w:t>
      </w:r>
    </w:p>
    <w:p w14:paraId="465F0ACA"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472DC9B0" w14:textId="77777777" w:rsidR="00150729" w:rsidRPr="00150729" w:rsidRDefault="00150729" w:rsidP="00150729">
      <w:pPr>
        <w:tabs>
          <w:tab w:val="left" w:pos="851"/>
          <w:tab w:val="left" w:pos="993"/>
          <w:tab w:val="left" w:pos="1134"/>
        </w:tabs>
        <w:ind w:firstLine="567"/>
        <w:jc w:val="both"/>
        <w:rPr>
          <w:color w:val="auto"/>
          <w:lang w:val="uk-UA"/>
        </w:rPr>
      </w:pPr>
      <w:r w:rsidRPr="0015072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94DE303" w14:textId="725B6271" w:rsidR="007A1C87" w:rsidRPr="00150729" w:rsidRDefault="007A1C87" w:rsidP="00150729">
      <w:pPr>
        <w:ind w:firstLine="567"/>
        <w:jc w:val="both"/>
        <w:rPr>
          <w:b/>
          <w:lang w:val="uk-UA"/>
        </w:rPr>
      </w:pPr>
    </w:p>
    <w:p w14:paraId="36A232F5" w14:textId="796D66FB" w:rsidR="00B04E9F" w:rsidRPr="00150729" w:rsidRDefault="00B04E9F" w:rsidP="00150729">
      <w:pPr>
        <w:ind w:firstLine="567"/>
        <w:jc w:val="both"/>
        <w:rPr>
          <w:lang w:val="uk-UA"/>
        </w:rPr>
      </w:pPr>
      <w:r w:rsidRPr="00150729">
        <w:rPr>
          <w:b/>
          <w:lang w:val="uk-UA"/>
        </w:rPr>
        <w:t>3.36</w:t>
      </w:r>
      <w:r w:rsidRPr="00150729">
        <w:rPr>
          <w:lang w:val="uk-UA"/>
        </w:rPr>
        <w:t xml:space="preserve"> Звернення ТОВ</w:t>
      </w:r>
      <w:r w:rsidR="007A1C87" w:rsidRPr="00150729">
        <w:rPr>
          <w:lang w:val="uk-UA"/>
        </w:rPr>
        <w:t> </w:t>
      </w:r>
      <w:r w:rsidRPr="00150729">
        <w:rPr>
          <w:lang w:val="uk-UA"/>
        </w:rPr>
        <w:t>«Миколаївзеленгосп»</w:t>
      </w:r>
      <w:r w:rsidRPr="00150729">
        <w:rPr>
          <w:color w:val="auto"/>
          <w:lang w:val="uk-UA"/>
        </w:rPr>
        <w:t xml:space="preserve"> щодо надання дозволу на продовження строку дії договору оренди нежитлового приміщення площею </w:t>
      </w:r>
      <w:r w:rsidR="003651DF" w:rsidRPr="00150729">
        <w:rPr>
          <w:color w:val="auto"/>
          <w:lang w:val="uk-UA"/>
        </w:rPr>
        <w:t>41,4 </w:t>
      </w:r>
      <w:r w:rsidR="003651DF" w:rsidRPr="00150729">
        <w:rPr>
          <w:lang w:val="uk-UA"/>
        </w:rPr>
        <w:t>кв. м по вул. Будівельників, 22 для виробничих потреб</w:t>
      </w:r>
      <w:r w:rsidR="007A1C87" w:rsidRPr="00150729">
        <w:rPr>
          <w:lang w:val="uk-UA"/>
        </w:rPr>
        <w:t>, терміном на 2 роки 11 місяців (28.08.2018 №2077/10.01-07/18).</w:t>
      </w:r>
    </w:p>
    <w:p w14:paraId="5BB0F0A0" w14:textId="77777777"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ТОВ «Миколаївзеленгосп»</w:t>
      </w:r>
      <w:r w:rsidRPr="00150729">
        <w:rPr>
          <w:color w:val="auto"/>
          <w:lang w:val="uk-UA"/>
        </w:rPr>
        <w:t xml:space="preserve"> </w:t>
      </w:r>
      <w:r w:rsidR="00150729" w:rsidRPr="00150729">
        <w:rPr>
          <w:color w:val="auto"/>
          <w:lang w:val="uk-UA"/>
        </w:rPr>
        <w:t>переукладання договору оренди нежитлового приміщення площею 41,4 </w:t>
      </w:r>
      <w:r w:rsidR="00150729" w:rsidRPr="00150729">
        <w:rPr>
          <w:lang w:val="uk-UA"/>
        </w:rPr>
        <w:t>кв. м по вул. Будівельників, 22 для виробничих потреб, терміном на 1 (один) рік.</w:t>
      </w:r>
    </w:p>
    <w:p w14:paraId="2E0C0E01"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1F821B13" w14:textId="77777777" w:rsidR="00150729" w:rsidRPr="00150729" w:rsidRDefault="00150729" w:rsidP="00150729">
      <w:pPr>
        <w:tabs>
          <w:tab w:val="left" w:pos="851"/>
          <w:tab w:val="left" w:pos="993"/>
          <w:tab w:val="left" w:pos="1134"/>
        </w:tabs>
        <w:ind w:firstLine="567"/>
        <w:jc w:val="both"/>
        <w:rPr>
          <w:color w:val="auto"/>
          <w:lang w:val="uk-UA"/>
        </w:rPr>
      </w:pPr>
      <w:r w:rsidRPr="0015072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EECE519" w14:textId="74041545" w:rsidR="007A1C87" w:rsidRPr="00150729" w:rsidRDefault="007A1C87" w:rsidP="00150729">
      <w:pPr>
        <w:ind w:firstLine="567"/>
        <w:jc w:val="both"/>
        <w:rPr>
          <w:color w:val="auto"/>
          <w:lang w:val="uk-UA"/>
        </w:rPr>
      </w:pPr>
    </w:p>
    <w:p w14:paraId="58655038" w14:textId="58E798D2" w:rsidR="003651DF" w:rsidRPr="00150729" w:rsidRDefault="00B04E9F" w:rsidP="00150729">
      <w:pPr>
        <w:ind w:firstLine="567"/>
        <w:jc w:val="both"/>
        <w:rPr>
          <w:lang w:val="uk-UA"/>
        </w:rPr>
      </w:pPr>
      <w:r w:rsidRPr="00150729">
        <w:rPr>
          <w:b/>
          <w:lang w:val="uk-UA"/>
        </w:rPr>
        <w:t>3.37</w:t>
      </w:r>
      <w:r w:rsidRPr="00150729">
        <w:rPr>
          <w:lang w:val="uk-UA"/>
        </w:rPr>
        <w:t xml:space="preserve"> Звернення ТОВ</w:t>
      </w:r>
      <w:r w:rsidR="007A1C87" w:rsidRPr="00150729">
        <w:rPr>
          <w:lang w:val="uk-UA"/>
        </w:rPr>
        <w:t> </w:t>
      </w:r>
      <w:r w:rsidRPr="00150729">
        <w:rPr>
          <w:lang w:val="uk-UA"/>
        </w:rPr>
        <w:t>«Миколаївзеленгосп»</w:t>
      </w:r>
      <w:r w:rsidRPr="00150729">
        <w:rPr>
          <w:color w:val="auto"/>
          <w:lang w:val="uk-UA"/>
        </w:rPr>
        <w:t xml:space="preserve"> щодо надання дозволу на продовження строку дії договору оренди нежитлового приміщення площею </w:t>
      </w:r>
      <w:r w:rsidR="003651DF" w:rsidRPr="00150729">
        <w:rPr>
          <w:color w:val="auto"/>
          <w:lang w:val="uk-UA"/>
        </w:rPr>
        <w:t>41,4 </w:t>
      </w:r>
      <w:r w:rsidR="003651DF" w:rsidRPr="00150729">
        <w:rPr>
          <w:lang w:val="uk-UA"/>
        </w:rPr>
        <w:t>кв. м по вул. Севастопольська, 43/1 під побутові приміщення</w:t>
      </w:r>
      <w:r w:rsidR="007A1C87" w:rsidRPr="00150729">
        <w:rPr>
          <w:lang w:val="uk-UA"/>
        </w:rPr>
        <w:t>, терміном на 2 роки 11 місяців (28.08.2018 №2078/10.01-07/18).</w:t>
      </w:r>
    </w:p>
    <w:p w14:paraId="284CA7CC" w14:textId="77777777"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ТОВ «Миколаївзеленгосп»</w:t>
      </w:r>
      <w:r w:rsidR="00150729" w:rsidRPr="00150729">
        <w:rPr>
          <w:color w:val="auto"/>
          <w:lang w:val="uk-UA"/>
        </w:rPr>
        <w:t xml:space="preserve"> переукладання договору оренди нежитлового приміщення площею 41,4 </w:t>
      </w:r>
      <w:r w:rsidR="00150729" w:rsidRPr="00150729">
        <w:rPr>
          <w:lang w:val="uk-UA"/>
        </w:rPr>
        <w:t>кв. м по вул. Севастопольська, 43/1 під побутові приміщення, терміном на 1 (один) рік.</w:t>
      </w:r>
    </w:p>
    <w:p w14:paraId="1FCE0A23"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3E67B010" w14:textId="77777777" w:rsidR="00150729" w:rsidRPr="00150729" w:rsidRDefault="00150729" w:rsidP="00150729">
      <w:pPr>
        <w:tabs>
          <w:tab w:val="left" w:pos="851"/>
          <w:tab w:val="left" w:pos="993"/>
          <w:tab w:val="left" w:pos="1134"/>
        </w:tabs>
        <w:ind w:firstLine="567"/>
        <w:jc w:val="both"/>
        <w:rPr>
          <w:color w:val="auto"/>
          <w:lang w:val="uk-UA"/>
        </w:rPr>
      </w:pPr>
      <w:r w:rsidRPr="0015072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7C86B7B" w14:textId="32094299" w:rsidR="007A1C87" w:rsidRPr="00150729" w:rsidRDefault="007A1C87" w:rsidP="00150729">
      <w:pPr>
        <w:ind w:firstLine="567"/>
        <w:jc w:val="both"/>
        <w:rPr>
          <w:b/>
          <w:lang w:val="uk-UA"/>
        </w:rPr>
      </w:pPr>
    </w:p>
    <w:p w14:paraId="430A7D40" w14:textId="4550F2FB" w:rsidR="003651DF" w:rsidRPr="00150729" w:rsidRDefault="00B04E9F" w:rsidP="00150729">
      <w:pPr>
        <w:ind w:firstLine="567"/>
        <w:jc w:val="both"/>
        <w:rPr>
          <w:lang w:val="uk-UA"/>
        </w:rPr>
      </w:pPr>
      <w:r w:rsidRPr="00150729">
        <w:rPr>
          <w:b/>
          <w:lang w:val="uk-UA"/>
        </w:rPr>
        <w:t>3.38</w:t>
      </w:r>
      <w:r w:rsidRPr="00150729">
        <w:rPr>
          <w:lang w:val="uk-UA"/>
        </w:rPr>
        <w:t xml:space="preserve"> Звернення ТОВ</w:t>
      </w:r>
      <w:r w:rsidR="007A1C87" w:rsidRPr="00150729">
        <w:rPr>
          <w:lang w:val="uk-UA"/>
        </w:rPr>
        <w:t> </w:t>
      </w:r>
      <w:r w:rsidRPr="00150729">
        <w:rPr>
          <w:lang w:val="uk-UA"/>
        </w:rPr>
        <w:t xml:space="preserve">«Миколаївзеленгосп» </w:t>
      </w:r>
      <w:r w:rsidRPr="00150729">
        <w:rPr>
          <w:color w:val="auto"/>
          <w:lang w:val="uk-UA"/>
        </w:rPr>
        <w:t>щодо надання дозволу на продовження строку дії договору оренди нежитлового приміщення площею </w:t>
      </w:r>
      <w:r w:rsidR="003651DF" w:rsidRPr="00150729">
        <w:rPr>
          <w:color w:val="auto"/>
          <w:lang w:val="uk-UA"/>
        </w:rPr>
        <w:t>28,0 </w:t>
      </w:r>
      <w:r w:rsidR="003651DF" w:rsidRPr="00150729">
        <w:rPr>
          <w:lang w:val="uk-UA"/>
        </w:rPr>
        <w:t>кв. м по вул. Декабристів, 2 під побутові приміщення</w:t>
      </w:r>
      <w:r w:rsidR="007A1C87" w:rsidRPr="00150729">
        <w:rPr>
          <w:lang w:val="uk-UA"/>
        </w:rPr>
        <w:t>, терміном на 2 роки 11 місяців (28.08.2018 №2079/10.01-07/18).</w:t>
      </w:r>
    </w:p>
    <w:p w14:paraId="3540F3FD" w14:textId="77777777"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ТОВ «Миколаївзеленгосп»</w:t>
      </w:r>
      <w:r w:rsidR="00150729" w:rsidRPr="00150729">
        <w:rPr>
          <w:color w:val="auto"/>
          <w:lang w:val="uk-UA"/>
        </w:rPr>
        <w:t xml:space="preserve"> переукладання договору оренди нежитлового приміщення площею 28,0 </w:t>
      </w:r>
      <w:r w:rsidR="00150729" w:rsidRPr="00150729">
        <w:rPr>
          <w:lang w:val="uk-UA"/>
        </w:rPr>
        <w:t>кв. м по вул. Декабристів, 2 під побутові приміщення, терміном на 1 (один) рік.</w:t>
      </w:r>
    </w:p>
    <w:p w14:paraId="17DCF6F9"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12FB5B91" w14:textId="77777777" w:rsidR="00150729" w:rsidRPr="00150729" w:rsidRDefault="00150729" w:rsidP="00150729">
      <w:pPr>
        <w:tabs>
          <w:tab w:val="left" w:pos="851"/>
          <w:tab w:val="left" w:pos="993"/>
          <w:tab w:val="left" w:pos="1134"/>
        </w:tabs>
        <w:ind w:firstLine="567"/>
        <w:jc w:val="both"/>
        <w:rPr>
          <w:color w:val="auto"/>
          <w:lang w:val="uk-UA"/>
        </w:rPr>
      </w:pPr>
      <w:r w:rsidRPr="00150729">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0B7F3D00" w14:textId="1170F3AD" w:rsidR="007A1C87" w:rsidRPr="00150729" w:rsidRDefault="007A1C87" w:rsidP="00150729">
      <w:pPr>
        <w:ind w:firstLine="567"/>
        <w:jc w:val="both"/>
        <w:rPr>
          <w:lang w:val="uk-UA"/>
        </w:rPr>
      </w:pPr>
    </w:p>
    <w:p w14:paraId="02D7DDD1" w14:textId="1E430762" w:rsidR="00B04E9F" w:rsidRPr="00150729" w:rsidRDefault="00B04E9F" w:rsidP="00150729">
      <w:pPr>
        <w:ind w:firstLine="567"/>
        <w:jc w:val="both"/>
        <w:rPr>
          <w:lang w:val="uk-UA"/>
        </w:rPr>
      </w:pPr>
      <w:r w:rsidRPr="00150729">
        <w:rPr>
          <w:b/>
          <w:lang w:val="uk-UA"/>
        </w:rPr>
        <w:t>3.40</w:t>
      </w:r>
      <w:r w:rsidRPr="00150729">
        <w:rPr>
          <w:lang w:val="uk-UA"/>
        </w:rPr>
        <w:t xml:space="preserve"> Звернення Міського територіального центру соціального обслуговування (надання соціальних послуг) </w:t>
      </w:r>
      <w:r w:rsidRPr="00150729">
        <w:rPr>
          <w:color w:val="auto"/>
          <w:lang w:val="uk-UA"/>
        </w:rPr>
        <w:t xml:space="preserve">щодо надання дозволу на продовження строку дії договору оренди нежитлового приміщення </w:t>
      </w:r>
      <w:r w:rsidR="00150729" w:rsidRPr="00150729">
        <w:rPr>
          <w:color w:val="auto"/>
          <w:lang w:val="uk-UA"/>
        </w:rPr>
        <w:t xml:space="preserve">по </w:t>
      </w:r>
      <w:r w:rsidR="00150729" w:rsidRPr="00150729">
        <w:rPr>
          <w:lang w:val="uk-UA"/>
        </w:rPr>
        <w:t>вул. Силікатній, 174, площа</w:t>
      </w:r>
      <w:r w:rsidR="00150729">
        <w:rPr>
          <w:lang w:val="uk-UA"/>
        </w:rPr>
        <w:t> </w:t>
      </w:r>
      <w:r w:rsidR="00150729" w:rsidRPr="00150729">
        <w:rPr>
          <w:lang w:val="uk-UA"/>
        </w:rPr>
        <w:t>16,0 кв. м, по вул. Сергія</w:t>
      </w:r>
      <w:r w:rsidR="00150729">
        <w:rPr>
          <w:lang w:val="uk-UA"/>
        </w:rPr>
        <w:t> </w:t>
      </w:r>
      <w:r w:rsidR="00150729" w:rsidRPr="00150729">
        <w:rPr>
          <w:lang w:val="uk-UA"/>
        </w:rPr>
        <w:t>Цвєтка, 10, площа</w:t>
      </w:r>
      <w:r w:rsidR="00150729">
        <w:rPr>
          <w:lang w:val="uk-UA"/>
        </w:rPr>
        <w:t> </w:t>
      </w:r>
      <w:r w:rsidR="00150729" w:rsidRPr="00150729">
        <w:rPr>
          <w:lang w:val="uk-UA"/>
        </w:rPr>
        <w:t>15,5 кв</w:t>
      </w:r>
      <w:r w:rsidR="00150729" w:rsidRPr="002D4C88">
        <w:rPr>
          <w:lang w:val="uk-UA"/>
        </w:rPr>
        <w:t xml:space="preserve">. м </w:t>
      </w:r>
      <w:r w:rsidR="000E4A5C" w:rsidRPr="002D4C88">
        <w:rPr>
          <w:lang w:val="uk-UA"/>
        </w:rPr>
        <w:t>під адміністративні потреби</w:t>
      </w:r>
      <w:r w:rsidR="007A1C87" w:rsidRPr="002D4C88">
        <w:rPr>
          <w:lang w:val="uk-UA"/>
        </w:rPr>
        <w:t>, терміном на 2 роки 11 місяців (29.08.2018 №2109/10.01-07/18).</w:t>
      </w:r>
    </w:p>
    <w:p w14:paraId="6D3F3C08" w14:textId="11104BD8" w:rsidR="00150729" w:rsidRPr="00150729" w:rsidRDefault="007A1C87" w:rsidP="00150729">
      <w:pPr>
        <w:ind w:firstLine="567"/>
        <w:jc w:val="both"/>
        <w:rPr>
          <w:color w:val="auto"/>
          <w:lang w:val="uk-UA"/>
        </w:rPr>
      </w:pPr>
      <w:r w:rsidRPr="00150729">
        <w:rPr>
          <w:b/>
          <w:color w:val="auto"/>
          <w:lang w:val="uk-UA"/>
        </w:rPr>
        <w:t xml:space="preserve">ВИРІШИЛИ: </w:t>
      </w:r>
      <w:r w:rsidRPr="00150729">
        <w:rPr>
          <w:color w:val="auto"/>
          <w:lang w:val="uk-UA"/>
        </w:rPr>
        <w:t>погодити</w:t>
      </w:r>
      <w:r w:rsidRPr="00150729">
        <w:rPr>
          <w:lang w:val="uk-UA"/>
        </w:rPr>
        <w:t xml:space="preserve"> Міському територіальному центру соціального обслуговування (надання соціальних послуг)</w:t>
      </w:r>
      <w:r w:rsidR="00150729" w:rsidRPr="00150729">
        <w:rPr>
          <w:lang w:val="uk-UA"/>
        </w:rPr>
        <w:t xml:space="preserve"> </w:t>
      </w:r>
      <w:r w:rsidR="00150729" w:rsidRPr="00150729">
        <w:rPr>
          <w:color w:val="auto"/>
          <w:lang w:val="uk-UA"/>
        </w:rPr>
        <w:t xml:space="preserve">переукладання договору оренди нежитлового приміщення по </w:t>
      </w:r>
      <w:r w:rsidR="00150729" w:rsidRPr="00150729">
        <w:rPr>
          <w:lang w:val="uk-UA"/>
        </w:rPr>
        <w:t>вул. Силікатній, 174, площа 16,0 кв. м, по вул. Сергія</w:t>
      </w:r>
      <w:r w:rsidR="00150729">
        <w:rPr>
          <w:lang w:val="uk-UA"/>
        </w:rPr>
        <w:t> </w:t>
      </w:r>
      <w:r w:rsidR="00150729" w:rsidRPr="00150729">
        <w:rPr>
          <w:lang w:val="uk-UA"/>
        </w:rPr>
        <w:t xml:space="preserve">Цвєтка, 10, площа 15,5 кв. м </w:t>
      </w:r>
      <w:r w:rsidR="000E4A5C">
        <w:rPr>
          <w:sz w:val="22"/>
          <w:szCs w:val="22"/>
          <w:lang w:val="uk-UA"/>
        </w:rPr>
        <w:t>під адміністративні потреби</w:t>
      </w:r>
      <w:r w:rsidR="00150729" w:rsidRPr="00150729">
        <w:rPr>
          <w:lang w:val="uk-UA"/>
        </w:rPr>
        <w:t>, терміном на 1 (один) рік.</w:t>
      </w:r>
    </w:p>
    <w:p w14:paraId="2DEEE988" w14:textId="77777777" w:rsidR="00150729" w:rsidRPr="00150729" w:rsidRDefault="00150729" w:rsidP="00150729">
      <w:pPr>
        <w:tabs>
          <w:tab w:val="left" w:pos="851"/>
          <w:tab w:val="left" w:pos="993"/>
          <w:tab w:val="left" w:pos="1134"/>
        </w:tabs>
        <w:ind w:firstLine="567"/>
        <w:jc w:val="both"/>
        <w:rPr>
          <w:b/>
          <w:color w:val="auto"/>
          <w:lang w:val="uk-UA"/>
        </w:rPr>
      </w:pPr>
      <w:r w:rsidRPr="00150729">
        <w:rPr>
          <w:b/>
          <w:color w:val="auto"/>
          <w:lang w:val="uk-UA"/>
        </w:rPr>
        <w:t>ГОЛОСУВАЛИ: «за»  2 (Лєпішев О.О., Солтис О.П.) «проти»  0  «утримався»  3</w:t>
      </w:r>
    </w:p>
    <w:p w14:paraId="4181CC2A" w14:textId="2803EE9B" w:rsidR="00150729" w:rsidRDefault="00150729" w:rsidP="00150729">
      <w:pPr>
        <w:tabs>
          <w:tab w:val="left" w:pos="851"/>
          <w:tab w:val="left" w:pos="993"/>
          <w:tab w:val="left" w:pos="1134"/>
        </w:tabs>
        <w:ind w:firstLine="567"/>
        <w:jc w:val="both"/>
        <w:rPr>
          <w:color w:val="auto"/>
          <w:lang w:val="uk-UA"/>
        </w:rPr>
      </w:pPr>
      <w:r w:rsidRPr="0015072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0F8AA28" w14:textId="77777777" w:rsidR="002A7AC8" w:rsidRPr="002E6AAF" w:rsidRDefault="002A7AC8" w:rsidP="002E6AAF">
      <w:pPr>
        <w:tabs>
          <w:tab w:val="left" w:pos="851"/>
          <w:tab w:val="left" w:pos="993"/>
          <w:tab w:val="left" w:pos="1134"/>
        </w:tabs>
        <w:ind w:firstLine="567"/>
        <w:jc w:val="both"/>
        <w:rPr>
          <w:b/>
          <w:color w:val="auto"/>
          <w:lang w:val="uk-UA"/>
        </w:rPr>
      </w:pPr>
    </w:p>
    <w:p w14:paraId="75EE438C" w14:textId="54DAFA49" w:rsidR="00640383" w:rsidRPr="002E6AAF" w:rsidRDefault="00640383" w:rsidP="002E6AAF">
      <w:pPr>
        <w:tabs>
          <w:tab w:val="left" w:pos="851"/>
          <w:tab w:val="left" w:pos="993"/>
          <w:tab w:val="left" w:pos="1134"/>
        </w:tabs>
        <w:ind w:firstLine="567"/>
        <w:jc w:val="both"/>
        <w:rPr>
          <w:lang w:val="uk-UA"/>
        </w:rPr>
      </w:pPr>
      <w:r w:rsidRPr="002E6AAF">
        <w:rPr>
          <w:b/>
          <w:color w:val="auto"/>
          <w:lang w:val="uk-UA"/>
        </w:rPr>
        <w:t>3.41</w:t>
      </w:r>
      <w:r w:rsidRPr="002E6AAF">
        <w:rPr>
          <w:lang w:val="uk-UA"/>
        </w:rPr>
        <w:t xml:space="preserve"> Звернення</w:t>
      </w:r>
      <w:r w:rsidR="00E06C3E" w:rsidRPr="002E6AAF">
        <w:rPr>
          <w:lang w:val="uk-UA"/>
        </w:rPr>
        <w:t xml:space="preserve"> ФОП Білоножко О.М.</w:t>
      </w:r>
      <w:r w:rsidR="00E06C3E" w:rsidRPr="002E6AAF">
        <w:rPr>
          <w:color w:val="auto"/>
          <w:lang w:val="uk-UA"/>
        </w:rPr>
        <w:t xml:space="preserve"> щодо надання дозволу на продовження строку дії договору оренди нежитлового приміщення площею 266,2 </w:t>
      </w:r>
      <w:r w:rsidR="00E06C3E" w:rsidRPr="002E6AAF">
        <w:rPr>
          <w:lang w:val="uk-UA"/>
        </w:rPr>
        <w:t>кв. м по вул. Знаменській, 2/1-а</w:t>
      </w:r>
      <w:r w:rsidR="000E4A5C" w:rsidRPr="002E6AAF">
        <w:rPr>
          <w:lang w:val="uk-UA"/>
        </w:rPr>
        <w:t xml:space="preserve"> під магазин непродовольчих товарів та промисл. вітчизняного товаровиробника, </w:t>
      </w:r>
      <w:r w:rsidR="002A7AC8" w:rsidRPr="002E6AAF">
        <w:rPr>
          <w:lang w:val="uk-UA"/>
        </w:rPr>
        <w:t>терміном на 5 років (29.08.2018 №2113/10.01-07/18).</w:t>
      </w:r>
    </w:p>
    <w:p w14:paraId="0D618B9D" w14:textId="6CC16271"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ФОП Білоножко О.М.</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266,2 </w:t>
      </w:r>
      <w:r w:rsidR="00D57430" w:rsidRPr="002E6AAF">
        <w:rPr>
          <w:lang w:val="uk-UA"/>
        </w:rPr>
        <w:t>кв. м по вул. Знаменській, 2/1-а під магазин непродовольчих товарів та промисл. вітчизняного товаровиробника, терміном на 1 (один) рік.</w:t>
      </w:r>
    </w:p>
    <w:p w14:paraId="7235B22A"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1100F4F0"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FC0A665" w14:textId="2CE8B76F" w:rsidR="002A7AC8" w:rsidRPr="002E6AAF" w:rsidRDefault="002A7AC8" w:rsidP="002E6AAF">
      <w:pPr>
        <w:tabs>
          <w:tab w:val="left" w:pos="851"/>
          <w:tab w:val="left" w:pos="993"/>
          <w:tab w:val="left" w:pos="1134"/>
        </w:tabs>
        <w:ind w:firstLine="567"/>
        <w:jc w:val="both"/>
        <w:rPr>
          <w:b/>
          <w:color w:val="auto"/>
          <w:lang w:val="uk-UA"/>
        </w:rPr>
      </w:pPr>
    </w:p>
    <w:p w14:paraId="0109D3ED" w14:textId="30E1B97F" w:rsidR="00640383" w:rsidRPr="002E6AAF" w:rsidRDefault="00640383" w:rsidP="002E6AAF">
      <w:pPr>
        <w:ind w:right="-84" w:firstLine="567"/>
        <w:jc w:val="both"/>
        <w:rPr>
          <w:lang w:val="uk-UA"/>
        </w:rPr>
      </w:pPr>
      <w:r w:rsidRPr="002E6AAF">
        <w:rPr>
          <w:b/>
          <w:color w:val="auto"/>
          <w:lang w:val="uk-UA"/>
        </w:rPr>
        <w:t>3.42</w:t>
      </w:r>
      <w:r w:rsidRPr="002E6AAF">
        <w:rPr>
          <w:lang w:val="uk-UA"/>
        </w:rPr>
        <w:t xml:space="preserve"> Звернення</w:t>
      </w:r>
      <w:r w:rsidR="00E06C3E" w:rsidRPr="002E6AAF">
        <w:rPr>
          <w:lang w:val="uk-UA"/>
        </w:rPr>
        <w:t xml:space="preserve"> ГО «Центр Бу-дзюцу»</w:t>
      </w:r>
      <w:r w:rsidR="00E06C3E" w:rsidRPr="002E6AAF">
        <w:rPr>
          <w:color w:val="auto"/>
          <w:lang w:val="uk-UA"/>
        </w:rPr>
        <w:t xml:space="preserve"> щодо надання дозволу на продовження строку дії договору оренди нежитлового приміщення (</w:t>
      </w:r>
      <w:r w:rsidR="00E06C3E" w:rsidRPr="002E6AAF">
        <w:rPr>
          <w:lang w:val="uk-UA"/>
        </w:rPr>
        <w:t>мала спортивна зала ЗОШ №28</w:t>
      </w:r>
      <w:r w:rsidR="00E06C3E" w:rsidRPr="002E6AAF">
        <w:rPr>
          <w:color w:val="auto"/>
          <w:lang w:val="uk-UA"/>
        </w:rPr>
        <w:t>) площею 52,5 </w:t>
      </w:r>
      <w:r w:rsidR="00E06C3E" w:rsidRPr="002E6AAF">
        <w:rPr>
          <w:lang w:val="uk-UA"/>
        </w:rPr>
        <w:t>кв. м по вул. Чайковського, 30</w:t>
      </w:r>
      <w:r w:rsidR="000E4A5C" w:rsidRPr="002E6AAF">
        <w:rPr>
          <w:lang w:val="uk-UA"/>
        </w:rPr>
        <w:t xml:space="preserve"> для проведення спортивних занять, </w:t>
      </w:r>
      <w:r w:rsidR="002A7AC8" w:rsidRPr="002E6AAF">
        <w:rPr>
          <w:lang w:val="uk-UA"/>
        </w:rPr>
        <w:t>терміном на 2 роки 11 місяців (03.09.2018 №2168/10.01-07/18).</w:t>
      </w:r>
    </w:p>
    <w:p w14:paraId="51EA7F49" w14:textId="77777777"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ГО «Центр Бу-дзюцу»</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w:t>
      </w:r>
      <w:r w:rsidR="00D57430" w:rsidRPr="002E6AAF">
        <w:rPr>
          <w:lang w:val="uk-UA"/>
        </w:rPr>
        <w:t>мала спортивна зала ЗОШ №28</w:t>
      </w:r>
      <w:r w:rsidR="00D57430" w:rsidRPr="002E6AAF">
        <w:rPr>
          <w:color w:val="auto"/>
          <w:lang w:val="uk-UA"/>
        </w:rPr>
        <w:t>) площею 52,5 </w:t>
      </w:r>
      <w:r w:rsidR="00D57430" w:rsidRPr="002E6AAF">
        <w:rPr>
          <w:lang w:val="uk-UA"/>
        </w:rPr>
        <w:t>кв. м по вул. Чайковського, 30 для проведення спортивних занять, терміном на 1 (один) рік.</w:t>
      </w:r>
    </w:p>
    <w:p w14:paraId="2C2205A3"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303F0A32"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5E960870" w14:textId="5CAFF9A2" w:rsidR="002A7AC8" w:rsidRPr="002E6AAF" w:rsidRDefault="002A7AC8" w:rsidP="002E6AAF">
      <w:pPr>
        <w:ind w:right="-84" w:firstLine="567"/>
        <w:jc w:val="both"/>
        <w:rPr>
          <w:lang w:val="uk-UA"/>
        </w:rPr>
      </w:pPr>
    </w:p>
    <w:p w14:paraId="4BF8EB7B" w14:textId="3474A27C" w:rsidR="002A7AC8" w:rsidRPr="002E6AAF" w:rsidRDefault="00640383" w:rsidP="002E6AAF">
      <w:pPr>
        <w:ind w:firstLine="567"/>
        <w:jc w:val="both"/>
        <w:rPr>
          <w:lang w:val="uk-UA"/>
        </w:rPr>
      </w:pPr>
      <w:r w:rsidRPr="002E6AAF">
        <w:rPr>
          <w:b/>
          <w:color w:val="auto"/>
          <w:lang w:val="uk-UA"/>
        </w:rPr>
        <w:t>3.43</w:t>
      </w:r>
      <w:r w:rsidRPr="002E6AAF">
        <w:rPr>
          <w:lang w:val="uk-UA"/>
        </w:rPr>
        <w:t xml:space="preserve"> Звернення</w:t>
      </w:r>
      <w:r w:rsidR="00E06C3E" w:rsidRPr="002E6AAF">
        <w:rPr>
          <w:lang w:val="uk-UA"/>
        </w:rPr>
        <w:t xml:space="preserve"> ГО «Центр Бу-дзюцу»</w:t>
      </w:r>
      <w:r w:rsidR="00E06C3E" w:rsidRPr="002E6AAF">
        <w:rPr>
          <w:color w:val="auto"/>
          <w:lang w:val="uk-UA"/>
        </w:rPr>
        <w:t xml:space="preserve"> щодо надання дозволу на продовження строку дії договору оренди нежитлового приміщення (</w:t>
      </w:r>
      <w:r w:rsidR="00E06C3E" w:rsidRPr="002E6AAF">
        <w:rPr>
          <w:lang w:val="uk-UA"/>
        </w:rPr>
        <w:t>кабінет ритміки ЗОШ №57) площею 52,5 кв. м кв. м по вул. Лазурній, 46</w:t>
      </w:r>
      <w:r w:rsidR="000E4A5C" w:rsidRPr="002E6AAF">
        <w:rPr>
          <w:lang w:val="uk-UA"/>
        </w:rPr>
        <w:t xml:space="preserve"> для проведення спортивних занять,</w:t>
      </w:r>
      <w:r w:rsidR="002A7AC8" w:rsidRPr="002E6AAF">
        <w:rPr>
          <w:lang w:val="uk-UA"/>
        </w:rPr>
        <w:t xml:space="preserve"> терміном на 2 роки 11 місяців (03.09.2018 №2167/10.01-07/18).</w:t>
      </w:r>
    </w:p>
    <w:p w14:paraId="7D76DAAE" w14:textId="7508F0DC"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ГО «Центр Бу-дзюцу»</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w:t>
      </w:r>
      <w:r w:rsidR="00D57430" w:rsidRPr="002E6AAF">
        <w:rPr>
          <w:lang w:val="uk-UA"/>
        </w:rPr>
        <w:t>кабінет ритміки ЗОШ №57) площею 52,5 кв. м кв. м по вул. Лазурній, 46 для проведення спортивних занять, терміном на 1 (один) рік.</w:t>
      </w:r>
    </w:p>
    <w:p w14:paraId="53B04018"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2B97AE5D"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F1ABF51" w14:textId="744F82EA" w:rsidR="002A7AC8" w:rsidRPr="002E6AAF" w:rsidRDefault="002A7AC8" w:rsidP="002E6AAF">
      <w:pPr>
        <w:ind w:firstLine="567"/>
        <w:jc w:val="both"/>
        <w:rPr>
          <w:lang w:val="uk-UA"/>
        </w:rPr>
      </w:pPr>
    </w:p>
    <w:p w14:paraId="79D6303D" w14:textId="0FE3D95F" w:rsidR="00640383" w:rsidRPr="002E6AAF" w:rsidRDefault="00640383" w:rsidP="002E6AAF">
      <w:pPr>
        <w:ind w:firstLine="567"/>
        <w:jc w:val="both"/>
        <w:rPr>
          <w:lang w:val="uk-UA"/>
        </w:rPr>
      </w:pPr>
      <w:r w:rsidRPr="002E6AAF">
        <w:rPr>
          <w:b/>
          <w:color w:val="auto"/>
          <w:lang w:val="uk-UA"/>
        </w:rPr>
        <w:t>3.44</w:t>
      </w:r>
      <w:r w:rsidRPr="002E6AAF">
        <w:rPr>
          <w:lang w:val="uk-UA"/>
        </w:rPr>
        <w:t xml:space="preserve"> Звернення</w:t>
      </w:r>
      <w:r w:rsidR="00E06C3E" w:rsidRPr="002E6AAF">
        <w:rPr>
          <w:lang w:val="uk-UA"/>
        </w:rPr>
        <w:t xml:space="preserve"> ТОВ «Перукарня «Україна»</w:t>
      </w:r>
      <w:r w:rsidR="00E06C3E" w:rsidRPr="002E6AAF">
        <w:rPr>
          <w:color w:val="auto"/>
          <w:lang w:val="uk-UA"/>
        </w:rPr>
        <w:t xml:space="preserve"> щодо надання дозволу на продовження строку дії договору оренди нежитлового приміщення площею 79,4 </w:t>
      </w:r>
      <w:r w:rsidR="00E06C3E" w:rsidRPr="002E6AAF">
        <w:rPr>
          <w:lang w:val="uk-UA"/>
        </w:rPr>
        <w:t>кв. м по вул. Пушкінській, 39/4</w:t>
      </w:r>
      <w:r w:rsidR="000E4A5C" w:rsidRPr="002E6AAF">
        <w:rPr>
          <w:lang w:val="uk-UA"/>
        </w:rPr>
        <w:t xml:space="preserve"> під перукарню, </w:t>
      </w:r>
      <w:r w:rsidR="002A7AC8" w:rsidRPr="002E6AAF">
        <w:rPr>
          <w:lang w:val="uk-UA"/>
        </w:rPr>
        <w:t>терміном на</w:t>
      </w:r>
      <w:r w:rsidR="002E6AAF">
        <w:rPr>
          <w:lang w:val="uk-UA"/>
        </w:rPr>
        <w:t> </w:t>
      </w:r>
      <w:r w:rsidR="002A7AC8" w:rsidRPr="002E6AAF">
        <w:rPr>
          <w:lang w:val="uk-UA"/>
        </w:rPr>
        <w:t>2 роки 11 місяців (03.09.2018 «2166/10.01-07/18).</w:t>
      </w:r>
    </w:p>
    <w:p w14:paraId="730D2845" w14:textId="77777777"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ТОВ «Перукарня «Україна»</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79,4 </w:t>
      </w:r>
      <w:r w:rsidR="00D57430" w:rsidRPr="002E6AAF">
        <w:rPr>
          <w:lang w:val="uk-UA"/>
        </w:rPr>
        <w:t>кв. м по вул. Пушкінській, 39/4 під перукарню, терміном на 1 (один) рік.</w:t>
      </w:r>
    </w:p>
    <w:p w14:paraId="5ACEE51D"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4E3861BA"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CF35A74" w14:textId="50786687" w:rsidR="002A7AC8" w:rsidRPr="002E6AAF" w:rsidRDefault="002A7AC8" w:rsidP="002E6AAF">
      <w:pPr>
        <w:ind w:firstLine="567"/>
        <w:jc w:val="both"/>
        <w:rPr>
          <w:b/>
          <w:color w:val="auto"/>
          <w:lang w:val="uk-UA"/>
        </w:rPr>
      </w:pPr>
    </w:p>
    <w:p w14:paraId="0CF23B62" w14:textId="4E480221" w:rsidR="00640383" w:rsidRPr="002E6AAF" w:rsidRDefault="00640383" w:rsidP="002E6AAF">
      <w:pPr>
        <w:ind w:firstLine="567"/>
        <w:jc w:val="both"/>
        <w:rPr>
          <w:lang w:val="uk-UA"/>
        </w:rPr>
      </w:pPr>
      <w:r w:rsidRPr="002E6AAF">
        <w:rPr>
          <w:b/>
          <w:color w:val="auto"/>
          <w:lang w:val="uk-UA"/>
        </w:rPr>
        <w:t>3.45</w:t>
      </w:r>
      <w:r w:rsidRPr="002E6AAF">
        <w:rPr>
          <w:lang w:val="uk-UA"/>
        </w:rPr>
        <w:t xml:space="preserve"> Звернення</w:t>
      </w:r>
      <w:r w:rsidR="00E06C3E" w:rsidRPr="002E6AAF">
        <w:rPr>
          <w:lang w:val="uk-UA"/>
        </w:rPr>
        <w:t xml:space="preserve"> Міської лікарні №4</w:t>
      </w:r>
      <w:r w:rsidR="00E06C3E" w:rsidRPr="002E6AAF">
        <w:rPr>
          <w:color w:val="auto"/>
          <w:lang w:val="uk-UA"/>
        </w:rPr>
        <w:t xml:space="preserve"> щодо надання дозволу на продовження строку дії договору оренди нежитлового приміщення площею 142,3 </w:t>
      </w:r>
      <w:r w:rsidR="00E06C3E" w:rsidRPr="002E6AAF">
        <w:rPr>
          <w:lang w:val="uk-UA"/>
        </w:rPr>
        <w:t>кв. м по вул. Шосейній, 58</w:t>
      </w:r>
      <w:r w:rsidR="000E4A5C" w:rsidRPr="002E6AAF">
        <w:rPr>
          <w:lang w:val="uk-UA"/>
        </w:rPr>
        <w:t xml:space="preserve"> під розміщення лікарняних кабінетів, </w:t>
      </w:r>
      <w:r w:rsidR="002A7AC8" w:rsidRPr="002E6AAF">
        <w:rPr>
          <w:lang w:val="uk-UA"/>
        </w:rPr>
        <w:t>терміном на 2 роки 11 місяців (31.08.2018 №2154/10.01-07/18).</w:t>
      </w:r>
    </w:p>
    <w:p w14:paraId="630674AD" w14:textId="77777777"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Міській лікарні №4</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142,3 </w:t>
      </w:r>
      <w:r w:rsidR="00D57430" w:rsidRPr="002E6AAF">
        <w:rPr>
          <w:lang w:val="uk-UA"/>
        </w:rPr>
        <w:t>кв. м по вул. Шосейній, 58 під розміщення лікарняних кабінетів, терміном на 1 (один) рік.</w:t>
      </w:r>
    </w:p>
    <w:p w14:paraId="09B70D02"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4E7AB861"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B8690EB" w14:textId="44502224" w:rsidR="002A7AC8" w:rsidRPr="002E6AAF" w:rsidRDefault="002A7AC8" w:rsidP="002E6AAF">
      <w:pPr>
        <w:ind w:firstLine="567"/>
        <w:jc w:val="both"/>
        <w:rPr>
          <w:b/>
          <w:color w:val="auto"/>
          <w:lang w:val="uk-UA"/>
        </w:rPr>
      </w:pPr>
    </w:p>
    <w:p w14:paraId="65891743" w14:textId="2367F6B4" w:rsidR="00640383" w:rsidRPr="002E6AAF" w:rsidRDefault="00640383" w:rsidP="002E6AAF">
      <w:pPr>
        <w:ind w:firstLine="567"/>
        <w:jc w:val="both"/>
        <w:rPr>
          <w:lang w:val="uk-UA"/>
        </w:rPr>
      </w:pPr>
      <w:r w:rsidRPr="002E6AAF">
        <w:rPr>
          <w:b/>
          <w:color w:val="auto"/>
          <w:lang w:val="uk-UA"/>
        </w:rPr>
        <w:t>3.46</w:t>
      </w:r>
      <w:r w:rsidRPr="002E6AAF">
        <w:rPr>
          <w:lang w:val="uk-UA"/>
        </w:rPr>
        <w:t xml:space="preserve"> Звернення</w:t>
      </w:r>
      <w:r w:rsidR="00E06C3E" w:rsidRPr="002E6AAF">
        <w:rPr>
          <w:lang w:val="uk-UA"/>
        </w:rPr>
        <w:t xml:space="preserve"> ФОП Бордюжа В.В.</w:t>
      </w:r>
      <w:r w:rsidR="00E06C3E" w:rsidRPr="002E6AAF">
        <w:rPr>
          <w:color w:val="auto"/>
          <w:lang w:val="uk-UA"/>
        </w:rPr>
        <w:t xml:space="preserve"> щодо надання дозволу на продовження строку дії договору оренди нежитлового приміщення </w:t>
      </w:r>
      <w:r w:rsidR="00E06C3E" w:rsidRPr="002E6AAF">
        <w:rPr>
          <w:color w:val="auto"/>
          <w:lang w:val="uk-UA"/>
        </w:rPr>
        <w:lastRenderedPageBreak/>
        <w:t>площею 139,4 </w:t>
      </w:r>
      <w:r w:rsidR="00E06C3E" w:rsidRPr="002E6AAF">
        <w:rPr>
          <w:lang w:val="uk-UA"/>
        </w:rPr>
        <w:t>кв. м по пр. Центральному, 186/2</w:t>
      </w:r>
      <w:r w:rsidR="000E4A5C" w:rsidRPr="002E6AAF">
        <w:rPr>
          <w:lang w:val="uk-UA"/>
        </w:rPr>
        <w:t xml:space="preserve"> під магазин товарів вітчизняного виробника, </w:t>
      </w:r>
      <w:r w:rsidR="002A7AC8" w:rsidRPr="002E6AAF">
        <w:rPr>
          <w:lang w:val="uk-UA"/>
        </w:rPr>
        <w:t>терміном на 5 років (06.12.2018 №3190/10.01-07/18).</w:t>
      </w:r>
    </w:p>
    <w:p w14:paraId="6409EE64" w14:textId="6B853FE5"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ФОП Бордюжа В.В.</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139,4 </w:t>
      </w:r>
      <w:r w:rsidR="00D57430" w:rsidRPr="002E6AAF">
        <w:rPr>
          <w:lang w:val="uk-UA"/>
        </w:rPr>
        <w:t xml:space="preserve">кв. м по пр. Центральному, 186/2 під магазин товарів вітчизняного виробника,  </w:t>
      </w:r>
      <w:r w:rsidR="00EE37A1">
        <w:rPr>
          <w:lang w:val="uk-UA"/>
        </w:rPr>
        <w:t xml:space="preserve">згідно </w:t>
      </w:r>
      <w:r w:rsidR="00437551">
        <w:rPr>
          <w:lang w:val="uk-UA"/>
        </w:rPr>
        <w:t>звернення</w:t>
      </w:r>
      <w:r w:rsidR="00D57430" w:rsidRPr="002E6AAF">
        <w:rPr>
          <w:lang w:val="uk-UA"/>
        </w:rPr>
        <w:t>.</w:t>
      </w:r>
    </w:p>
    <w:p w14:paraId="6C0B59A7" w14:textId="71F11419" w:rsidR="00D57430"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489CF01A" w14:textId="3B2AC1C4" w:rsidR="00437551" w:rsidRPr="00437551" w:rsidRDefault="00437551" w:rsidP="002E6AAF">
      <w:pPr>
        <w:tabs>
          <w:tab w:val="left" w:pos="851"/>
          <w:tab w:val="left" w:pos="993"/>
          <w:tab w:val="left" w:pos="1134"/>
        </w:tabs>
        <w:ind w:firstLine="567"/>
        <w:jc w:val="both"/>
        <w:rPr>
          <w:color w:val="auto"/>
          <w:lang w:val="uk-UA"/>
        </w:rPr>
      </w:pPr>
      <w:r>
        <w:rPr>
          <w:color w:val="auto"/>
          <w:lang w:val="uk-UA"/>
        </w:rPr>
        <w:t>(</w:t>
      </w:r>
      <w:r w:rsidRPr="00437551">
        <w:rPr>
          <w:color w:val="auto"/>
          <w:lang w:val="uk-UA"/>
        </w:rPr>
        <w:t>Солтис</w:t>
      </w:r>
      <w:r>
        <w:rPr>
          <w:color w:val="auto"/>
          <w:lang w:val="uk-UA"/>
        </w:rPr>
        <w:t xml:space="preserve"> О.П. заявив про можливий конфлікт інтересів).</w:t>
      </w:r>
      <w:r w:rsidRPr="00437551">
        <w:rPr>
          <w:color w:val="auto"/>
          <w:lang w:val="uk-UA"/>
        </w:rPr>
        <w:t xml:space="preserve"> </w:t>
      </w:r>
    </w:p>
    <w:p w14:paraId="0A7B4805"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670223E" w14:textId="3723683A" w:rsidR="002A7AC8" w:rsidRPr="002E6AAF" w:rsidRDefault="00D57430" w:rsidP="002E6AAF">
      <w:pPr>
        <w:ind w:firstLine="567"/>
        <w:jc w:val="both"/>
        <w:rPr>
          <w:b/>
          <w:color w:val="auto"/>
          <w:lang w:val="uk-UA"/>
        </w:rPr>
      </w:pPr>
      <w:r w:rsidRPr="002E6AAF">
        <w:rPr>
          <w:lang w:val="uk-UA"/>
        </w:rPr>
        <w:t xml:space="preserve"> </w:t>
      </w:r>
    </w:p>
    <w:p w14:paraId="093D688D" w14:textId="725CA0BA" w:rsidR="00E06C3E" w:rsidRPr="002E6AAF" w:rsidRDefault="00640383" w:rsidP="002E6AAF">
      <w:pPr>
        <w:ind w:firstLine="567"/>
        <w:jc w:val="both"/>
        <w:rPr>
          <w:lang w:val="uk-UA"/>
        </w:rPr>
      </w:pPr>
      <w:r w:rsidRPr="002E6AAF">
        <w:rPr>
          <w:b/>
          <w:color w:val="auto"/>
          <w:lang w:val="uk-UA"/>
        </w:rPr>
        <w:t>3.47</w:t>
      </w:r>
      <w:r w:rsidRPr="002E6AAF">
        <w:rPr>
          <w:lang w:val="uk-UA"/>
        </w:rPr>
        <w:t xml:space="preserve"> Звернення</w:t>
      </w:r>
      <w:r w:rsidR="00E06C3E" w:rsidRPr="002E6AAF">
        <w:rPr>
          <w:lang w:val="uk-UA"/>
        </w:rPr>
        <w:t xml:space="preserve"> навчально-методичного центру цивільного захисту та безпеки життєдіяльності Миколаївської області</w:t>
      </w:r>
      <w:r w:rsidR="00E06C3E" w:rsidRPr="002E6AAF">
        <w:rPr>
          <w:b/>
          <w:color w:val="auto"/>
          <w:lang w:val="uk-UA"/>
        </w:rPr>
        <w:t xml:space="preserve"> </w:t>
      </w:r>
      <w:r w:rsidR="00E06C3E" w:rsidRPr="002E6AAF">
        <w:rPr>
          <w:color w:val="auto"/>
          <w:lang w:val="uk-UA"/>
        </w:rPr>
        <w:t>щодо надання дозволу на продовження строку дії договору оренди нежитлового приміщення площею 140,0 </w:t>
      </w:r>
      <w:r w:rsidR="00E06C3E" w:rsidRPr="002E6AAF">
        <w:rPr>
          <w:lang w:val="uk-UA"/>
        </w:rPr>
        <w:t>кв. м по вул. Обсерваторній, 4</w:t>
      </w:r>
      <w:r w:rsidR="000E4A5C" w:rsidRPr="002E6AAF">
        <w:rPr>
          <w:lang w:val="uk-UA"/>
        </w:rPr>
        <w:t xml:space="preserve"> для навчання фахівців та осіб з питань захисту та пожежної безпеки, </w:t>
      </w:r>
      <w:r w:rsidR="002A7AC8" w:rsidRPr="002E6AAF">
        <w:rPr>
          <w:lang w:val="uk-UA"/>
        </w:rPr>
        <w:t>терміном на 2 роки 11 місяців (14.11.2018 №2965/10.01-07/18).</w:t>
      </w:r>
    </w:p>
    <w:p w14:paraId="550032FC" w14:textId="77777777"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навчально-методичному центру цивільного захисту та безпеки життєдіяльності Миколаївської області</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140,0 </w:t>
      </w:r>
      <w:r w:rsidR="00D57430" w:rsidRPr="002E6AAF">
        <w:rPr>
          <w:lang w:val="uk-UA"/>
        </w:rPr>
        <w:t>кв. м по вул. Обсерваторній, 4 для навчання фахівців та осіб з питань захисту та пожежної безпеки, терміном на 1 (один) рік.</w:t>
      </w:r>
    </w:p>
    <w:p w14:paraId="03B0CDE9"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30D80763"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68F005F" w14:textId="0E3F85B8" w:rsidR="002A7AC8" w:rsidRPr="002E6AAF" w:rsidRDefault="002A7AC8" w:rsidP="002E6AAF">
      <w:pPr>
        <w:ind w:firstLine="567"/>
        <w:jc w:val="both"/>
        <w:rPr>
          <w:b/>
          <w:color w:val="auto"/>
          <w:lang w:val="uk-UA"/>
        </w:rPr>
      </w:pPr>
    </w:p>
    <w:p w14:paraId="5447C219" w14:textId="48F10083" w:rsidR="00640383" w:rsidRPr="002E6AAF" w:rsidRDefault="00640383" w:rsidP="002E6AAF">
      <w:pPr>
        <w:ind w:firstLine="567"/>
        <w:jc w:val="both"/>
        <w:rPr>
          <w:lang w:val="uk-UA"/>
        </w:rPr>
      </w:pPr>
      <w:r w:rsidRPr="002E6AAF">
        <w:rPr>
          <w:b/>
          <w:color w:val="auto"/>
          <w:lang w:val="uk-UA"/>
        </w:rPr>
        <w:t>3.49</w:t>
      </w:r>
      <w:r w:rsidRPr="002E6AAF">
        <w:rPr>
          <w:lang w:val="uk-UA"/>
        </w:rPr>
        <w:t xml:space="preserve"> Звернення</w:t>
      </w:r>
      <w:r w:rsidR="00E06C3E" w:rsidRPr="002E6AAF">
        <w:rPr>
          <w:lang w:val="uk-UA"/>
        </w:rPr>
        <w:t xml:space="preserve"> ФОП Марченко О.М.</w:t>
      </w:r>
      <w:r w:rsidR="00E06C3E" w:rsidRPr="002E6AAF">
        <w:rPr>
          <w:color w:val="auto"/>
          <w:lang w:val="uk-UA"/>
        </w:rPr>
        <w:t xml:space="preserve"> щодо надання дозволу на продовження строку дії договору оренди нежитлового приміщення площею 15,6 </w:t>
      </w:r>
      <w:r w:rsidR="00E06C3E" w:rsidRPr="002E6AAF">
        <w:rPr>
          <w:lang w:val="uk-UA"/>
        </w:rPr>
        <w:t>кв. м по вул. Адмірала Макаров, 1</w:t>
      </w:r>
      <w:r w:rsidR="000E4A5C" w:rsidRPr="002E6AAF">
        <w:rPr>
          <w:lang w:val="uk-UA"/>
        </w:rPr>
        <w:t xml:space="preserve"> для надання консультативних послуг у сфері охорони здоров’я, </w:t>
      </w:r>
      <w:r w:rsidR="002A7AC8" w:rsidRPr="002E6AAF">
        <w:rPr>
          <w:lang w:val="uk-UA"/>
        </w:rPr>
        <w:t>терміном на 3 роки (10.09.2018 №2246/10.01-07/18).</w:t>
      </w:r>
    </w:p>
    <w:p w14:paraId="78933E59" w14:textId="77777777"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ФОП Марченко О.М.</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15,6 </w:t>
      </w:r>
      <w:r w:rsidR="00D57430" w:rsidRPr="002E6AAF">
        <w:rPr>
          <w:lang w:val="uk-UA"/>
        </w:rPr>
        <w:t>кв. м по вул. Адмірала Макаров, 1 для надання консультативних послуг у сфері охорони здоров’я, терміном на 1 (один) рік.</w:t>
      </w:r>
    </w:p>
    <w:p w14:paraId="43CBD9D6"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7E70CA2B"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0AD7FC6" w14:textId="3E2ED471" w:rsidR="002A7AC8" w:rsidRPr="002E6AAF" w:rsidRDefault="002A7AC8" w:rsidP="002E6AAF">
      <w:pPr>
        <w:ind w:firstLine="567"/>
        <w:jc w:val="both"/>
        <w:rPr>
          <w:b/>
          <w:color w:val="auto"/>
          <w:lang w:val="uk-UA"/>
        </w:rPr>
      </w:pPr>
    </w:p>
    <w:p w14:paraId="4705E2EE" w14:textId="47F62C3C" w:rsidR="00E06C3E" w:rsidRPr="002E6AAF" w:rsidRDefault="00640383" w:rsidP="002E6AAF">
      <w:pPr>
        <w:ind w:firstLine="567"/>
        <w:jc w:val="both"/>
        <w:rPr>
          <w:lang w:val="uk-UA"/>
        </w:rPr>
      </w:pPr>
      <w:r w:rsidRPr="002E6AAF">
        <w:rPr>
          <w:b/>
          <w:color w:val="auto"/>
          <w:lang w:val="uk-UA"/>
        </w:rPr>
        <w:t>3.50</w:t>
      </w:r>
      <w:r w:rsidRPr="002E6AAF">
        <w:rPr>
          <w:lang w:val="uk-UA"/>
        </w:rPr>
        <w:t xml:space="preserve"> Звернення</w:t>
      </w:r>
      <w:r w:rsidR="00E06C3E" w:rsidRPr="002E6AAF">
        <w:rPr>
          <w:lang w:val="uk-UA"/>
        </w:rPr>
        <w:t xml:space="preserve"> департаменту праці та соціального захисту населення Миколаївської міської ради </w:t>
      </w:r>
      <w:r w:rsidR="00E06C3E" w:rsidRPr="002E6AAF">
        <w:rPr>
          <w:color w:val="auto"/>
          <w:lang w:val="uk-UA"/>
        </w:rPr>
        <w:t xml:space="preserve">щодо надання дозволу на продовження строку дії </w:t>
      </w:r>
      <w:r w:rsidR="00E06C3E" w:rsidRPr="002E6AAF">
        <w:rPr>
          <w:color w:val="auto"/>
          <w:lang w:val="uk-UA"/>
        </w:rPr>
        <w:lastRenderedPageBreak/>
        <w:t>договору оренди нежитлового приміщення площею 85,9 </w:t>
      </w:r>
      <w:r w:rsidR="00E06C3E" w:rsidRPr="002E6AAF">
        <w:rPr>
          <w:lang w:val="uk-UA"/>
        </w:rPr>
        <w:t>кв. м по пр. Центральному, 71</w:t>
      </w:r>
      <w:r w:rsidR="000E4A5C" w:rsidRPr="002E6AAF">
        <w:rPr>
          <w:lang w:val="uk-UA"/>
        </w:rPr>
        <w:t xml:space="preserve"> під архів управління соціальних виплат і компенсацій Центрального району, </w:t>
      </w:r>
      <w:r w:rsidR="002A7AC8" w:rsidRPr="002E6AAF">
        <w:rPr>
          <w:lang w:val="uk-UA"/>
        </w:rPr>
        <w:t>терміном на 2 роки 11 місяців (11.09.2018 №2268/10.01-07/18).</w:t>
      </w:r>
    </w:p>
    <w:p w14:paraId="6AA02D17" w14:textId="5D7BFC84"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департаменту праці та соціального захисту населення Миколаївської міської ради</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85,9 </w:t>
      </w:r>
      <w:r w:rsidR="00D57430" w:rsidRPr="002E6AAF">
        <w:rPr>
          <w:lang w:val="uk-UA"/>
        </w:rPr>
        <w:t>кв. м по пр. Центральному, 71 під архів управління соціальних виплат і компенсацій Центрального району, терміном на 1 (один) рік.</w:t>
      </w:r>
    </w:p>
    <w:p w14:paraId="1DEEBA2D"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6A691C9F"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A0BC673" w14:textId="6436275F" w:rsidR="002A7AC8" w:rsidRPr="002E6AAF" w:rsidRDefault="002A7AC8" w:rsidP="002E6AAF">
      <w:pPr>
        <w:ind w:firstLine="567"/>
        <w:jc w:val="both"/>
        <w:rPr>
          <w:lang w:val="uk-UA"/>
        </w:rPr>
      </w:pPr>
    </w:p>
    <w:p w14:paraId="505187DE" w14:textId="2FDBA09D" w:rsidR="00640383" w:rsidRPr="002E6AAF" w:rsidRDefault="00640383" w:rsidP="002E6AAF">
      <w:pPr>
        <w:ind w:firstLine="567"/>
        <w:jc w:val="both"/>
        <w:rPr>
          <w:lang w:val="uk-UA"/>
        </w:rPr>
      </w:pPr>
      <w:r w:rsidRPr="002E6AAF">
        <w:rPr>
          <w:b/>
          <w:color w:val="auto"/>
          <w:lang w:val="uk-UA"/>
        </w:rPr>
        <w:t>3.51</w:t>
      </w:r>
      <w:r w:rsidRPr="002E6AAF">
        <w:rPr>
          <w:lang w:val="uk-UA"/>
        </w:rPr>
        <w:t xml:space="preserve"> Звернення</w:t>
      </w:r>
      <w:r w:rsidR="00E06C3E" w:rsidRPr="002E6AAF">
        <w:rPr>
          <w:lang w:val="uk-UA"/>
        </w:rPr>
        <w:t xml:space="preserve"> департаменту праці та соціального захисту населення Миколаївської міської ради</w:t>
      </w:r>
      <w:r w:rsidR="00E06C3E" w:rsidRPr="002E6AAF">
        <w:rPr>
          <w:color w:val="auto"/>
          <w:lang w:val="uk-UA"/>
        </w:rPr>
        <w:t xml:space="preserve"> щодо надання дозволу на продовження строку дії договору оренди нежитлового приміщення площею 599,0 </w:t>
      </w:r>
      <w:r w:rsidR="00E06C3E" w:rsidRPr="002E6AAF">
        <w:rPr>
          <w:lang w:val="uk-UA"/>
        </w:rPr>
        <w:t>кв. м по вул. Декабристів, 25</w:t>
      </w:r>
      <w:r w:rsidR="000E4A5C" w:rsidRPr="002E6AAF">
        <w:rPr>
          <w:lang w:val="uk-UA"/>
        </w:rPr>
        <w:t xml:space="preserve"> під адміністративні потреби, </w:t>
      </w:r>
      <w:r w:rsidR="002A7AC8" w:rsidRPr="002E6AAF">
        <w:rPr>
          <w:lang w:val="uk-UA"/>
        </w:rPr>
        <w:t>терміном на 2 роки 11 місяців (11.09.2018 №2267/10.01-07/18).</w:t>
      </w:r>
    </w:p>
    <w:p w14:paraId="4808D53F" w14:textId="39F5FE5B"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департаменту праці та соціального захисту населення Миколаївської міської ради</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599,0 </w:t>
      </w:r>
      <w:r w:rsidR="00D57430" w:rsidRPr="002E6AAF">
        <w:rPr>
          <w:lang w:val="uk-UA"/>
        </w:rPr>
        <w:t>кв. м по вул. Декабристів, 25 під адміністративні потреби, терміном на 1 (один) рік.</w:t>
      </w:r>
    </w:p>
    <w:p w14:paraId="15E9B505"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41D24035"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7AD6B13" w14:textId="3D6700C0" w:rsidR="002A7AC8" w:rsidRPr="002E6AAF" w:rsidRDefault="002A7AC8" w:rsidP="002E6AAF">
      <w:pPr>
        <w:ind w:firstLine="567"/>
        <w:jc w:val="both"/>
        <w:rPr>
          <w:b/>
          <w:color w:val="auto"/>
          <w:lang w:val="uk-UA"/>
        </w:rPr>
      </w:pPr>
    </w:p>
    <w:p w14:paraId="6C9C0751" w14:textId="6FE2F3C5" w:rsidR="00640383" w:rsidRPr="002E6AAF" w:rsidRDefault="00640383" w:rsidP="002E6AAF">
      <w:pPr>
        <w:pStyle w:val="Default"/>
        <w:ind w:firstLine="567"/>
        <w:jc w:val="both"/>
        <w:rPr>
          <w:sz w:val="28"/>
          <w:szCs w:val="28"/>
          <w:lang w:val="uk-UA"/>
        </w:rPr>
      </w:pPr>
      <w:r w:rsidRPr="002E6AAF">
        <w:rPr>
          <w:b/>
          <w:color w:val="auto"/>
          <w:sz w:val="28"/>
          <w:szCs w:val="28"/>
          <w:lang w:val="uk-UA"/>
        </w:rPr>
        <w:t>3.52</w:t>
      </w:r>
      <w:r w:rsidRPr="002E6AAF">
        <w:rPr>
          <w:sz w:val="28"/>
          <w:szCs w:val="28"/>
          <w:lang w:val="uk-UA"/>
        </w:rPr>
        <w:t xml:space="preserve"> Звернення</w:t>
      </w:r>
      <w:r w:rsidR="00E06C3E" w:rsidRPr="002E6AAF">
        <w:rPr>
          <w:sz w:val="28"/>
          <w:szCs w:val="28"/>
          <w:lang w:val="uk-UA"/>
        </w:rPr>
        <w:t xml:space="preserve"> ФОП Лібкінд В.І.</w:t>
      </w:r>
      <w:r w:rsidR="00E06C3E" w:rsidRPr="002E6AAF">
        <w:rPr>
          <w:color w:val="auto"/>
          <w:sz w:val="28"/>
          <w:szCs w:val="28"/>
          <w:lang w:val="uk-UA"/>
        </w:rPr>
        <w:t xml:space="preserve"> щодо надання дозволу на продовження строку дії договору оренди нежитлового приміщення площею 30,0 </w:t>
      </w:r>
      <w:r w:rsidR="00E06C3E" w:rsidRPr="002E6AAF">
        <w:rPr>
          <w:sz w:val="28"/>
          <w:szCs w:val="28"/>
          <w:lang w:val="uk-UA"/>
        </w:rPr>
        <w:t>кв. м по пр. Богоявленському, 39-а</w:t>
      </w:r>
      <w:r w:rsidR="000E4A5C" w:rsidRPr="002E6AAF">
        <w:rPr>
          <w:sz w:val="28"/>
          <w:szCs w:val="28"/>
          <w:lang w:val="uk-UA"/>
        </w:rPr>
        <w:t xml:space="preserve"> під фотоательє та продаж поліграфічної продукції та канцелярських товарів</w:t>
      </w:r>
      <w:r w:rsidR="002A7AC8" w:rsidRPr="002E6AAF">
        <w:rPr>
          <w:sz w:val="28"/>
          <w:szCs w:val="28"/>
          <w:lang w:val="uk-UA"/>
        </w:rPr>
        <w:t>, терміном до 01.10.2023 (13.09.2018 №2300/10.01-07/18).</w:t>
      </w:r>
    </w:p>
    <w:p w14:paraId="054F9324" w14:textId="779BA54D"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ФОП Лібкінд В.І.</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30,0 </w:t>
      </w:r>
      <w:r w:rsidR="00D57430" w:rsidRPr="002E6AAF">
        <w:rPr>
          <w:lang w:val="uk-UA"/>
        </w:rPr>
        <w:t>кв. м по пр. Богоявленському, 39-а під фотоательє та продаж поліграфічної продукції та канцелярських товарів, терміном на 1 (один) рік.</w:t>
      </w:r>
    </w:p>
    <w:p w14:paraId="58CC7CDB"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37DEC0EA"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0AEAFFE" w14:textId="5E858B57" w:rsidR="002A7AC8" w:rsidRPr="002E6AAF" w:rsidRDefault="002A7AC8" w:rsidP="002E6AAF">
      <w:pPr>
        <w:pStyle w:val="Default"/>
        <w:ind w:firstLine="567"/>
        <w:jc w:val="both"/>
        <w:rPr>
          <w:b/>
          <w:color w:val="auto"/>
          <w:sz w:val="28"/>
          <w:szCs w:val="28"/>
          <w:lang w:val="uk-UA"/>
        </w:rPr>
      </w:pPr>
    </w:p>
    <w:p w14:paraId="5CEE859F" w14:textId="4F12E52F" w:rsidR="00640383" w:rsidRPr="002E6AAF" w:rsidRDefault="00640383" w:rsidP="002E6AAF">
      <w:pPr>
        <w:ind w:firstLine="567"/>
        <w:jc w:val="both"/>
        <w:rPr>
          <w:lang w:val="uk-UA"/>
        </w:rPr>
      </w:pPr>
      <w:r w:rsidRPr="002E6AAF">
        <w:rPr>
          <w:b/>
          <w:color w:val="auto"/>
          <w:lang w:val="uk-UA"/>
        </w:rPr>
        <w:t>3.53</w:t>
      </w:r>
      <w:r w:rsidRPr="002E6AAF">
        <w:rPr>
          <w:lang w:val="uk-UA"/>
        </w:rPr>
        <w:t xml:space="preserve"> Звернення</w:t>
      </w:r>
      <w:r w:rsidR="00E06C3E" w:rsidRPr="002E6AAF">
        <w:rPr>
          <w:lang w:val="uk-UA"/>
        </w:rPr>
        <w:t xml:space="preserve"> Релігійної громади Церкви Божої Матері</w:t>
      </w:r>
      <w:r w:rsidR="00E06C3E" w:rsidRPr="002E6AAF">
        <w:rPr>
          <w:color w:val="auto"/>
          <w:lang w:val="uk-UA"/>
        </w:rPr>
        <w:t xml:space="preserve"> щодо надання дозволу на продовження строку дії договору оренди нежитлового приміщення </w:t>
      </w:r>
      <w:r w:rsidR="00E06C3E" w:rsidRPr="002E6AAF">
        <w:rPr>
          <w:color w:val="auto"/>
          <w:lang w:val="uk-UA"/>
        </w:rPr>
        <w:lastRenderedPageBreak/>
        <w:t>площею 103,45 </w:t>
      </w:r>
      <w:r w:rsidR="00E06C3E" w:rsidRPr="002E6AAF">
        <w:rPr>
          <w:lang w:val="uk-UA"/>
        </w:rPr>
        <w:t>кв. м по вул. А.Олійника, 28/1</w:t>
      </w:r>
      <w:r w:rsidR="00323AAE" w:rsidRPr="002E6AAF">
        <w:rPr>
          <w:lang w:val="uk-UA"/>
        </w:rPr>
        <w:t xml:space="preserve"> під релігійну діяльність, </w:t>
      </w:r>
      <w:r w:rsidR="002A7AC8" w:rsidRPr="002E6AAF">
        <w:rPr>
          <w:lang w:val="uk-UA"/>
        </w:rPr>
        <w:t>терміном на 1 (один) рік (13.09.2018 №2301/10.01-07/18).</w:t>
      </w:r>
    </w:p>
    <w:p w14:paraId="38DB0091" w14:textId="5293A5E1"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Релігійної громади Церкви Божої Матері</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103,45 </w:t>
      </w:r>
      <w:r w:rsidR="00D57430" w:rsidRPr="002E6AAF">
        <w:rPr>
          <w:lang w:val="uk-UA"/>
        </w:rPr>
        <w:t>кв. м по вул. А.Олійника, 28/1 під релігійну діяльність, терміном на 1 (один) рік.</w:t>
      </w:r>
    </w:p>
    <w:p w14:paraId="44B18322"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69007BA0"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2EF237A" w14:textId="0BAEFD72" w:rsidR="002A7AC8" w:rsidRPr="002E6AAF" w:rsidRDefault="002A7AC8" w:rsidP="002E6AAF">
      <w:pPr>
        <w:ind w:firstLine="567"/>
        <w:jc w:val="both"/>
        <w:rPr>
          <w:b/>
          <w:color w:val="auto"/>
          <w:lang w:val="uk-UA"/>
        </w:rPr>
      </w:pPr>
    </w:p>
    <w:p w14:paraId="6BFD6452" w14:textId="22BE6250" w:rsidR="00E06C3E" w:rsidRPr="002E6AAF" w:rsidRDefault="00640383" w:rsidP="002E6AAF">
      <w:pPr>
        <w:ind w:firstLine="567"/>
        <w:jc w:val="both"/>
        <w:rPr>
          <w:lang w:val="uk-UA"/>
        </w:rPr>
      </w:pPr>
      <w:r w:rsidRPr="002E6AAF">
        <w:rPr>
          <w:b/>
          <w:color w:val="auto"/>
          <w:lang w:val="uk-UA"/>
        </w:rPr>
        <w:t>3.54</w:t>
      </w:r>
      <w:r w:rsidRPr="002E6AAF">
        <w:rPr>
          <w:lang w:val="uk-UA"/>
        </w:rPr>
        <w:t xml:space="preserve"> Звернення</w:t>
      </w:r>
      <w:r w:rsidR="00E06C3E" w:rsidRPr="002E6AAF">
        <w:rPr>
          <w:lang w:val="uk-UA"/>
        </w:rPr>
        <w:t xml:space="preserve"> ПП «Стомалайт» </w:t>
      </w:r>
      <w:r w:rsidR="00E06C3E" w:rsidRPr="002E6AAF">
        <w:rPr>
          <w:color w:val="auto"/>
          <w:lang w:val="uk-UA"/>
        </w:rPr>
        <w:t>щодо надання дозволу на продовження строку дії договору оренди нежитлового приміщення площею 48,7 </w:t>
      </w:r>
      <w:r w:rsidR="00E06C3E" w:rsidRPr="002E6AAF">
        <w:rPr>
          <w:lang w:val="uk-UA"/>
        </w:rPr>
        <w:t>кв. м по вул. Садовій, 30</w:t>
      </w:r>
      <w:r w:rsidR="00323AAE" w:rsidRPr="002E6AAF">
        <w:rPr>
          <w:lang w:val="uk-UA"/>
        </w:rPr>
        <w:t xml:space="preserve"> для медичної практики, </w:t>
      </w:r>
      <w:r w:rsidR="002A7AC8" w:rsidRPr="002E6AAF">
        <w:rPr>
          <w:lang w:val="uk-UA"/>
        </w:rPr>
        <w:t>терміном на 5 років (25.06.2018 №1472/10.01-07/18).</w:t>
      </w:r>
    </w:p>
    <w:p w14:paraId="29216213" w14:textId="1D49D78E"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ПП «Стомалайт»</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48,7 </w:t>
      </w:r>
      <w:r w:rsidR="00D57430" w:rsidRPr="002E6AAF">
        <w:rPr>
          <w:lang w:val="uk-UA"/>
        </w:rPr>
        <w:t>кв. м по вул. Садовій, 30 для медичної практики, терміном на 1 (один) рік.</w:t>
      </w:r>
    </w:p>
    <w:p w14:paraId="00BC4A59"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527CEAD5"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CCE61C3" w14:textId="712305AF" w:rsidR="002A7AC8" w:rsidRPr="002E6AAF" w:rsidRDefault="002A7AC8" w:rsidP="002E6AAF">
      <w:pPr>
        <w:ind w:firstLine="567"/>
        <w:jc w:val="both"/>
        <w:rPr>
          <w:lang w:val="uk-UA"/>
        </w:rPr>
      </w:pPr>
    </w:p>
    <w:p w14:paraId="4079B170" w14:textId="344823A7" w:rsidR="00640383" w:rsidRPr="002E6AAF" w:rsidRDefault="00640383" w:rsidP="002E6AAF">
      <w:pPr>
        <w:ind w:firstLine="567"/>
        <w:jc w:val="both"/>
        <w:rPr>
          <w:lang w:val="uk-UA"/>
        </w:rPr>
      </w:pPr>
      <w:r w:rsidRPr="002E6AAF">
        <w:rPr>
          <w:b/>
          <w:color w:val="auto"/>
          <w:lang w:val="uk-UA"/>
        </w:rPr>
        <w:t>3.55</w:t>
      </w:r>
      <w:r w:rsidRPr="002E6AAF">
        <w:rPr>
          <w:lang w:val="uk-UA"/>
        </w:rPr>
        <w:t xml:space="preserve"> Звернення</w:t>
      </w:r>
      <w:r w:rsidR="00E06C3E" w:rsidRPr="002E6AAF">
        <w:rPr>
          <w:lang w:val="uk-UA"/>
        </w:rPr>
        <w:t xml:space="preserve"> ФОП Хомколова І.О.</w:t>
      </w:r>
      <w:r w:rsidR="00E06C3E" w:rsidRPr="002E6AAF">
        <w:rPr>
          <w:color w:val="auto"/>
          <w:lang w:val="uk-UA"/>
        </w:rPr>
        <w:t xml:space="preserve"> щодо надання дозволу на продовження строку дії договору оренди нежитлового приміщення площею 100,8 </w:t>
      </w:r>
      <w:r w:rsidR="00E06C3E" w:rsidRPr="002E6AAF">
        <w:rPr>
          <w:lang w:val="uk-UA"/>
        </w:rPr>
        <w:t xml:space="preserve">кв. м по </w:t>
      </w:r>
      <w:r w:rsidR="000E4A5C" w:rsidRPr="002E6AAF">
        <w:rPr>
          <w:lang w:val="uk-UA"/>
        </w:rPr>
        <w:t>пр. Центральному, 27</w:t>
      </w:r>
      <w:r w:rsidR="00323AAE" w:rsidRPr="002E6AAF">
        <w:rPr>
          <w:lang w:val="uk-UA"/>
        </w:rPr>
        <w:t xml:space="preserve"> під магазин непродовольчих товарів, </w:t>
      </w:r>
      <w:r w:rsidR="002A7AC8" w:rsidRPr="002E6AAF">
        <w:rPr>
          <w:lang w:val="uk-UA"/>
        </w:rPr>
        <w:t>терміном на 2 роки 11 місяців (03.10.18№2508/10.01-07/18).</w:t>
      </w:r>
    </w:p>
    <w:p w14:paraId="2D2BBF61" w14:textId="77777777"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ФОП Хомколова І.О.</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100,8 </w:t>
      </w:r>
      <w:r w:rsidR="00D57430" w:rsidRPr="002E6AAF">
        <w:rPr>
          <w:lang w:val="uk-UA"/>
        </w:rPr>
        <w:t>кв. м по пр. Центральному, 27 під магазин непродовольчих товарів, терміном на 1 (один) рік.</w:t>
      </w:r>
    </w:p>
    <w:p w14:paraId="0259A94F"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44C0F099"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E8C8992" w14:textId="00E1F3F5" w:rsidR="002A7AC8" w:rsidRPr="002E6AAF" w:rsidRDefault="002A7AC8" w:rsidP="002E6AAF">
      <w:pPr>
        <w:ind w:firstLine="567"/>
        <w:jc w:val="both"/>
        <w:rPr>
          <w:b/>
          <w:color w:val="auto"/>
          <w:lang w:val="uk-UA"/>
        </w:rPr>
      </w:pPr>
    </w:p>
    <w:p w14:paraId="124AC533" w14:textId="7F6601A5" w:rsidR="00640383" w:rsidRPr="002E6AAF" w:rsidRDefault="00640383" w:rsidP="002E6AAF">
      <w:pPr>
        <w:ind w:firstLine="567"/>
        <w:jc w:val="both"/>
        <w:rPr>
          <w:lang w:val="uk-UA"/>
        </w:rPr>
      </w:pPr>
      <w:r w:rsidRPr="002E6AAF">
        <w:rPr>
          <w:b/>
          <w:color w:val="auto"/>
          <w:lang w:val="uk-UA"/>
        </w:rPr>
        <w:t>3.56</w:t>
      </w:r>
      <w:r w:rsidRPr="002E6AAF">
        <w:rPr>
          <w:lang w:val="uk-UA"/>
        </w:rPr>
        <w:t xml:space="preserve"> Звернення</w:t>
      </w:r>
      <w:r w:rsidR="00E06C3E" w:rsidRPr="002E6AAF">
        <w:rPr>
          <w:lang w:val="uk-UA"/>
        </w:rPr>
        <w:t xml:space="preserve"> ФОП Кардупель В.Ю.</w:t>
      </w:r>
      <w:r w:rsidR="00E06C3E" w:rsidRPr="002E6AAF">
        <w:rPr>
          <w:color w:val="auto"/>
          <w:lang w:val="uk-UA"/>
        </w:rPr>
        <w:t xml:space="preserve"> щодо надання дозволу на продовження строку дії договору оренди нежитлового приміщення площею 18,0 </w:t>
      </w:r>
      <w:r w:rsidR="00E06C3E" w:rsidRPr="002E6AAF">
        <w:rPr>
          <w:lang w:val="uk-UA"/>
        </w:rPr>
        <w:t>кв. м по вул. </w:t>
      </w:r>
      <w:r w:rsidR="000E4A5C" w:rsidRPr="002E6AAF">
        <w:rPr>
          <w:lang w:val="uk-UA"/>
        </w:rPr>
        <w:t>Дачній, 2</w:t>
      </w:r>
      <w:r w:rsidR="00323AAE" w:rsidRPr="002E6AAF">
        <w:rPr>
          <w:lang w:val="uk-UA"/>
        </w:rPr>
        <w:t xml:space="preserve"> для проведення курсів з англійської мови</w:t>
      </w:r>
      <w:r w:rsidR="002A7AC8" w:rsidRPr="002E6AAF">
        <w:rPr>
          <w:lang w:val="uk-UA"/>
        </w:rPr>
        <w:t>, терміном на 2 роки 11 місяців (03.10.18 №2510/10.01-07/18).</w:t>
      </w:r>
    </w:p>
    <w:p w14:paraId="34DF304A" w14:textId="77777777"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ФОП Кардупель В.Ю.</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18,0 </w:t>
      </w:r>
      <w:r w:rsidR="00D57430" w:rsidRPr="002E6AAF">
        <w:rPr>
          <w:lang w:val="uk-UA"/>
        </w:rPr>
        <w:t>кв. м по вул. Дачній, 2 для проведення курсів з англійської мови, терміном на 1 (один) рік.</w:t>
      </w:r>
    </w:p>
    <w:p w14:paraId="714C4838"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167B752C"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075A035E" w14:textId="4DAC6855" w:rsidR="002A7AC8" w:rsidRPr="002E6AAF" w:rsidRDefault="002A7AC8" w:rsidP="002E6AAF">
      <w:pPr>
        <w:ind w:firstLine="567"/>
        <w:jc w:val="both"/>
        <w:rPr>
          <w:b/>
          <w:color w:val="auto"/>
          <w:lang w:val="uk-UA"/>
        </w:rPr>
      </w:pPr>
    </w:p>
    <w:p w14:paraId="18132318" w14:textId="2F9C9605" w:rsidR="00640383" w:rsidRPr="002E6AAF" w:rsidRDefault="00640383" w:rsidP="002E6AAF">
      <w:pPr>
        <w:ind w:firstLine="567"/>
        <w:jc w:val="both"/>
        <w:rPr>
          <w:lang w:val="uk-UA"/>
        </w:rPr>
      </w:pPr>
      <w:r w:rsidRPr="002E6AAF">
        <w:rPr>
          <w:b/>
          <w:color w:val="auto"/>
          <w:lang w:val="uk-UA"/>
        </w:rPr>
        <w:t>3.57</w:t>
      </w:r>
      <w:r w:rsidRPr="002E6AAF">
        <w:rPr>
          <w:lang w:val="uk-UA"/>
        </w:rPr>
        <w:t xml:space="preserve"> Звернення</w:t>
      </w:r>
      <w:r w:rsidR="00E06C3E" w:rsidRPr="002E6AAF">
        <w:rPr>
          <w:lang w:val="uk-UA"/>
        </w:rPr>
        <w:t xml:space="preserve"> Миколаївського обласного осередку ВГО «Кінологічна спілка України»</w:t>
      </w:r>
      <w:r w:rsidR="00E06C3E" w:rsidRPr="002E6AAF">
        <w:rPr>
          <w:color w:val="auto"/>
          <w:lang w:val="uk-UA"/>
        </w:rPr>
        <w:t xml:space="preserve"> щодо надання дозволу на продовження строку дії договору оренди нежитлового приміщення площею 91,7 </w:t>
      </w:r>
      <w:r w:rsidR="00E06C3E" w:rsidRPr="002E6AAF">
        <w:rPr>
          <w:lang w:val="uk-UA"/>
        </w:rPr>
        <w:t>кв. м по вул. </w:t>
      </w:r>
      <w:r w:rsidR="000E4A5C" w:rsidRPr="002E6AAF">
        <w:rPr>
          <w:lang w:val="uk-UA"/>
        </w:rPr>
        <w:t>Південній, 29/1</w:t>
      </w:r>
      <w:r w:rsidR="00323AAE" w:rsidRPr="002E6AAF">
        <w:rPr>
          <w:lang w:val="uk-UA"/>
        </w:rPr>
        <w:t xml:space="preserve"> під кінологічний центр</w:t>
      </w:r>
      <w:r w:rsidR="002A7AC8" w:rsidRPr="002E6AAF">
        <w:rPr>
          <w:lang w:val="uk-UA"/>
        </w:rPr>
        <w:t>, терміном на 2 роки 11 місяців (28.09.18 №2466/10.01-07/18).</w:t>
      </w:r>
    </w:p>
    <w:p w14:paraId="194AD0F5" w14:textId="17843613"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Миколаївського обласного осередку ВГО «Кінологічна спілка України»</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91,7 </w:t>
      </w:r>
      <w:r w:rsidR="00D57430" w:rsidRPr="002E6AAF">
        <w:rPr>
          <w:lang w:val="uk-UA"/>
        </w:rPr>
        <w:t>кв. м по вул. Південній, 29/1 під кінологічний центр, терміном на 1 (один) рік.</w:t>
      </w:r>
    </w:p>
    <w:p w14:paraId="663F14C7"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1D0D04F7"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533FB56" w14:textId="357C149A" w:rsidR="002A7AC8" w:rsidRPr="002E6AAF" w:rsidRDefault="002A7AC8" w:rsidP="002E6AAF">
      <w:pPr>
        <w:ind w:firstLine="567"/>
        <w:jc w:val="both"/>
        <w:rPr>
          <w:b/>
          <w:color w:val="auto"/>
          <w:lang w:val="uk-UA"/>
        </w:rPr>
      </w:pPr>
    </w:p>
    <w:p w14:paraId="66D3AC0D" w14:textId="53640A6C" w:rsidR="00640383" w:rsidRPr="002E6AAF" w:rsidRDefault="00640383" w:rsidP="002E6AAF">
      <w:pPr>
        <w:ind w:firstLine="567"/>
        <w:jc w:val="both"/>
        <w:rPr>
          <w:lang w:val="uk-UA"/>
        </w:rPr>
      </w:pPr>
      <w:r w:rsidRPr="002E6AAF">
        <w:rPr>
          <w:b/>
          <w:color w:val="auto"/>
          <w:lang w:val="uk-UA"/>
        </w:rPr>
        <w:t>3.58</w:t>
      </w:r>
      <w:r w:rsidRPr="002E6AAF">
        <w:rPr>
          <w:lang w:val="uk-UA"/>
        </w:rPr>
        <w:t xml:space="preserve"> Звернення</w:t>
      </w:r>
      <w:r w:rsidR="00E06C3E" w:rsidRPr="002E6AAF">
        <w:rPr>
          <w:lang w:val="uk-UA"/>
        </w:rPr>
        <w:t xml:space="preserve"> ФОП Кузнєцова Н.Г.</w:t>
      </w:r>
      <w:r w:rsidR="00E06C3E" w:rsidRPr="002E6AAF">
        <w:rPr>
          <w:color w:val="auto"/>
          <w:lang w:val="uk-UA"/>
        </w:rPr>
        <w:t xml:space="preserve"> щодо надання дозволу на продовження строку дії договору оренди нежитлового приміщення площею 59,55 </w:t>
      </w:r>
      <w:r w:rsidR="00E06C3E" w:rsidRPr="002E6AAF">
        <w:rPr>
          <w:lang w:val="uk-UA"/>
        </w:rPr>
        <w:t>кв. м по вул. </w:t>
      </w:r>
      <w:r w:rsidR="000E4A5C" w:rsidRPr="002E6AAF">
        <w:rPr>
          <w:lang w:val="uk-UA"/>
        </w:rPr>
        <w:t>Корабелів, 11-в</w:t>
      </w:r>
      <w:r w:rsidR="00323AAE" w:rsidRPr="002E6AAF">
        <w:rPr>
          <w:lang w:val="uk-UA"/>
        </w:rPr>
        <w:t xml:space="preserve"> для надання ритуальних послуг</w:t>
      </w:r>
      <w:r w:rsidR="002A7AC8" w:rsidRPr="002E6AAF">
        <w:rPr>
          <w:lang w:val="uk-UA"/>
        </w:rPr>
        <w:t>, терміном на 5 років (21.09.18 №2369/10.01-07/18).</w:t>
      </w:r>
    </w:p>
    <w:p w14:paraId="461B2F2C" w14:textId="3AD7E479" w:rsidR="00D57430" w:rsidRPr="002E6AAF" w:rsidRDefault="002A7AC8" w:rsidP="002E6AAF">
      <w:pPr>
        <w:ind w:firstLine="567"/>
        <w:jc w:val="both"/>
        <w:rPr>
          <w:color w:val="auto"/>
          <w:lang w:val="uk-UA"/>
        </w:rPr>
      </w:pPr>
      <w:r w:rsidRPr="002E6AAF">
        <w:rPr>
          <w:b/>
          <w:color w:val="auto"/>
          <w:lang w:val="uk-UA"/>
        </w:rPr>
        <w:t xml:space="preserve">ВИРІШИЛИ: </w:t>
      </w:r>
      <w:r w:rsidRPr="002E6AAF">
        <w:rPr>
          <w:color w:val="auto"/>
          <w:lang w:val="uk-UA"/>
        </w:rPr>
        <w:t>погодити</w:t>
      </w:r>
      <w:r w:rsidRPr="002E6AAF">
        <w:rPr>
          <w:lang w:val="uk-UA"/>
        </w:rPr>
        <w:t xml:space="preserve"> ФОП Кузнєцова Н.Г.</w:t>
      </w:r>
      <w:r w:rsidRPr="002E6AAF">
        <w:rPr>
          <w:color w:val="auto"/>
          <w:lang w:val="uk-UA"/>
        </w:rPr>
        <w:t xml:space="preserve"> переукладання договору оренди нежитлового приміщення</w:t>
      </w:r>
      <w:r w:rsidR="00D57430" w:rsidRPr="002E6AAF">
        <w:rPr>
          <w:color w:val="auto"/>
          <w:lang w:val="uk-UA"/>
        </w:rPr>
        <w:t xml:space="preserve"> площею 59,55 </w:t>
      </w:r>
      <w:r w:rsidR="00D57430" w:rsidRPr="002E6AAF">
        <w:rPr>
          <w:lang w:val="uk-UA"/>
        </w:rPr>
        <w:t>кв. м по вул. Корабелів, 11-в для надання ритуальних послуг, терміном на 1 (один) рік.</w:t>
      </w:r>
    </w:p>
    <w:p w14:paraId="1BED94A3" w14:textId="77777777" w:rsidR="00D57430" w:rsidRPr="002E6AAF" w:rsidRDefault="00D57430" w:rsidP="002E6AAF">
      <w:pPr>
        <w:tabs>
          <w:tab w:val="left" w:pos="851"/>
          <w:tab w:val="left" w:pos="993"/>
          <w:tab w:val="left" w:pos="1134"/>
        </w:tabs>
        <w:ind w:firstLine="567"/>
        <w:jc w:val="both"/>
        <w:rPr>
          <w:b/>
          <w:color w:val="auto"/>
          <w:lang w:val="uk-UA"/>
        </w:rPr>
      </w:pPr>
      <w:r w:rsidRPr="002E6AAF">
        <w:rPr>
          <w:b/>
          <w:color w:val="auto"/>
          <w:lang w:val="uk-UA"/>
        </w:rPr>
        <w:t>ГОЛОСУВАЛИ: «за»  2 (Лєпішев О.О., Солтис О.П.) «проти»  0  «утримався»  3</w:t>
      </w:r>
    </w:p>
    <w:p w14:paraId="046BE90A" w14:textId="77777777" w:rsidR="00D57430" w:rsidRPr="002E6AAF" w:rsidRDefault="00D57430" w:rsidP="002E6AAF">
      <w:pPr>
        <w:tabs>
          <w:tab w:val="left" w:pos="851"/>
          <w:tab w:val="left" w:pos="993"/>
          <w:tab w:val="left" w:pos="1134"/>
        </w:tabs>
        <w:ind w:firstLine="567"/>
        <w:jc w:val="both"/>
        <w:rPr>
          <w:color w:val="auto"/>
          <w:lang w:val="uk-UA"/>
        </w:rPr>
      </w:pPr>
      <w:r w:rsidRPr="002E6AAF">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FF0A4C8" w14:textId="0653E406" w:rsidR="002A7AC8" w:rsidRPr="00BA4189" w:rsidRDefault="002A7AC8" w:rsidP="00BA4189">
      <w:pPr>
        <w:ind w:firstLine="567"/>
        <w:jc w:val="both"/>
        <w:rPr>
          <w:b/>
          <w:color w:val="auto"/>
          <w:lang w:val="uk-UA"/>
        </w:rPr>
      </w:pPr>
    </w:p>
    <w:p w14:paraId="3AB7D10E" w14:textId="240D4B2F" w:rsidR="007A1C87" w:rsidRPr="00BA4189" w:rsidRDefault="003F5CBA" w:rsidP="00BA4189">
      <w:pPr>
        <w:ind w:firstLine="567"/>
        <w:jc w:val="both"/>
        <w:rPr>
          <w:lang w:val="uk-UA"/>
        </w:rPr>
      </w:pPr>
      <w:r w:rsidRPr="00BA4189">
        <w:rPr>
          <w:b/>
          <w:lang w:val="uk-UA"/>
        </w:rPr>
        <w:t>3.63</w:t>
      </w:r>
      <w:r w:rsidR="00215299" w:rsidRPr="00BA4189">
        <w:rPr>
          <w:lang w:val="uk-UA"/>
        </w:rPr>
        <w:t xml:space="preserve"> Звернення головного територіального управління юстиції у Миколаївській області</w:t>
      </w:r>
      <w:r w:rsidR="00215299" w:rsidRPr="00BA4189">
        <w:rPr>
          <w:color w:val="auto"/>
          <w:lang w:val="uk-UA"/>
        </w:rPr>
        <w:t xml:space="preserve"> щодо надання дозволу на продовження строку дії договору оренди нежитлового приміщення площею 176,6 </w:t>
      </w:r>
      <w:r w:rsidR="005C63BA" w:rsidRPr="00BA4189">
        <w:rPr>
          <w:lang w:val="uk-UA"/>
        </w:rPr>
        <w:t>кв. м по вул. </w:t>
      </w:r>
      <w:r w:rsidR="005F5D79" w:rsidRPr="00BA4189">
        <w:rPr>
          <w:lang w:val="uk-UA"/>
        </w:rPr>
        <w:t xml:space="preserve">Шосейній, 11/4 для розміщення міського відділу державної реєстрації актів цивільного стану, </w:t>
      </w:r>
      <w:r w:rsidR="000C70BC" w:rsidRPr="00BA4189">
        <w:rPr>
          <w:lang w:val="uk-UA"/>
        </w:rPr>
        <w:t>терміном на 2 роки 11 місяців</w:t>
      </w:r>
      <w:r w:rsidR="00670B0A" w:rsidRPr="00BA4189">
        <w:rPr>
          <w:lang w:val="uk-UA"/>
        </w:rPr>
        <w:t xml:space="preserve"> (25.09.18 №2423/10.01-07/18).</w:t>
      </w:r>
    </w:p>
    <w:p w14:paraId="3075467A" w14:textId="77777777"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головному територіальному управлінню юстиції у Миколаївській області</w:t>
      </w:r>
      <w:r w:rsidR="00DE7C23" w:rsidRPr="00BA4189">
        <w:rPr>
          <w:color w:val="auto"/>
          <w:lang w:val="uk-UA"/>
        </w:rPr>
        <w:t xml:space="preserve"> переукладання договору оренди нежитлового приміщення площею 176,6 </w:t>
      </w:r>
      <w:r w:rsidR="00DE7C23" w:rsidRPr="00BA4189">
        <w:rPr>
          <w:lang w:val="uk-UA"/>
        </w:rPr>
        <w:t>кв. м по вул. Шосейній, 11/4 для розміщення міського відділу державної реєстрації актів цивільного стану</w:t>
      </w:r>
      <w:r w:rsidR="00885ADA" w:rsidRPr="00BA4189">
        <w:rPr>
          <w:lang w:val="uk-UA"/>
        </w:rPr>
        <w:t>, терміном на 1 (один) рік.</w:t>
      </w:r>
    </w:p>
    <w:p w14:paraId="1E1D884B"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6E027425"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D0A0B30" w14:textId="15DF3C11" w:rsidR="00670B0A" w:rsidRPr="00BA4189" w:rsidRDefault="00670B0A" w:rsidP="00BA4189">
      <w:pPr>
        <w:ind w:firstLine="567"/>
        <w:jc w:val="both"/>
        <w:rPr>
          <w:b/>
          <w:lang w:val="uk-UA"/>
        </w:rPr>
      </w:pPr>
    </w:p>
    <w:p w14:paraId="35A5ADBC" w14:textId="39B42271" w:rsidR="003F5CBA" w:rsidRPr="00BA4189" w:rsidRDefault="003F5CBA" w:rsidP="00BA4189">
      <w:pPr>
        <w:pStyle w:val="Default"/>
        <w:ind w:firstLine="567"/>
        <w:jc w:val="both"/>
        <w:rPr>
          <w:sz w:val="28"/>
          <w:szCs w:val="28"/>
          <w:lang w:val="uk-UA"/>
        </w:rPr>
      </w:pPr>
      <w:r w:rsidRPr="00BA4189">
        <w:rPr>
          <w:b/>
          <w:sz w:val="28"/>
          <w:szCs w:val="28"/>
          <w:lang w:val="uk-UA"/>
        </w:rPr>
        <w:t>3.64</w:t>
      </w:r>
      <w:r w:rsidR="00215299" w:rsidRPr="00BA4189">
        <w:rPr>
          <w:sz w:val="28"/>
          <w:szCs w:val="28"/>
          <w:lang w:val="uk-UA"/>
        </w:rPr>
        <w:t xml:space="preserve"> Звернення ФОП Розумовська В.В.</w:t>
      </w:r>
      <w:r w:rsidR="00215299" w:rsidRPr="00BA4189">
        <w:rPr>
          <w:color w:val="auto"/>
          <w:sz w:val="28"/>
          <w:szCs w:val="28"/>
          <w:lang w:val="uk-UA"/>
        </w:rPr>
        <w:t xml:space="preserve"> щодо надання дозволу на продовження строку дії договору оренди нежитлового приміщення площею 16,4 </w:t>
      </w:r>
      <w:r w:rsidR="005C63BA" w:rsidRPr="00BA4189">
        <w:rPr>
          <w:sz w:val="28"/>
          <w:szCs w:val="28"/>
          <w:lang w:val="uk-UA"/>
        </w:rPr>
        <w:t>кв. м по вул. </w:t>
      </w:r>
      <w:r w:rsidR="005F5D79" w:rsidRPr="00BA4189">
        <w:rPr>
          <w:sz w:val="28"/>
          <w:szCs w:val="28"/>
          <w:lang w:val="uk-UA"/>
        </w:rPr>
        <w:t xml:space="preserve">Знаменській, 33/4 під перукарню, </w:t>
      </w:r>
      <w:r w:rsidR="000C70BC" w:rsidRPr="00BA4189">
        <w:rPr>
          <w:sz w:val="28"/>
          <w:szCs w:val="28"/>
          <w:lang w:val="uk-UA"/>
        </w:rPr>
        <w:t>терміном на 2 роки 11 місяців</w:t>
      </w:r>
      <w:r w:rsidR="00670B0A" w:rsidRPr="00BA4189">
        <w:rPr>
          <w:sz w:val="28"/>
          <w:szCs w:val="28"/>
          <w:lang w:val="uk-UA"/>
        </w:rPr>
        <w:t xml:space="preserve"> (25.09.18 №2420/10.01-07/18).</w:t>
      </w:r>
    </w:p>
    <w:p w14:paraId="6F2E938B" w14:textId="51380B0C"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ФОП Розумовська В.В.</w:t>
      </w:r>
      <w:r w:rsidR="00DE7C23" w:rsidRPr="00BA4189">
        <w:rPr>
          <w:color w:val="auto"/>
          <w:lang w:val="uk-UA"/>
        </w:rPr>
        <w:t xml:space="preserve"> переукладання договору оренди нежитлового приміщення площею 16,4 </w:t>
      </w:r>
      <w:r w:rsidR="00DE7C23" w:rsidRPr="00BA4189">
        <w:rPr>
          <w:lang w:val="uk-UA"/>
        </w:rPr>
        <w:t>кв. м по вул. Знаменській, 33/4 під перукарню,</w:t>
      </w:r>
      <w:r w:rsidR="00885ADA" w:rsidRPr="00BA4189">
        <w:rPr>
          <w:lang w:val="uk-UA"/>
        </w:rPr>
        <w:t xml:space="preserve"> терміном на 1 (один) рік.</w:t>
      </w:r>
    </w:p>
    <w:p w14:paraId="68DF2F1C"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551F2980"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5CD2292" w14:textId="719648B3" w:rsidR="00670B0A" w:rsidRPr="00BA4189" w:rsidRDefault="00670B0A" w:rsidP="00BA4189">
      <w:pPr>
        <w:ind w:firstLine="567"/>
        <w:jc w:val="both"/>
        <w:rPr>
          <w:b/>
          <w:lang w:val="uk-UA"/>
        </w:rPr>
      </w:pPr>
    </w:p>
    <w:p w14:paraId="65B47E12" w14:textId="42C413B1" w:rsidR="007A1C87" w:rsidRPr="00BA4189" w:rsidRDefault="003F5CBA" w:rsidP="00BA4189">
      <w:pPr>
        <w:pStyle w:val="Default"/>
        <w:ind w:firstLine="567"/>
        <w:jc w:val="both"/>
        <w:rPr>
          <w:sz w:val="28"/>
          <w:szCs w:val="28"/>
          <w:lang w:val="uk-UA"/>
        </w:rPr>
      </w:pPr>
      <w:r w:rsidRPr="00BA4189">
        <w:rPr>
          <w:b/>
          <w:sz w:val="28"/>
          <w:szCs w:val="28"/>
          <w:lang w:val="uk-UA"/>
        </w:rPr>
        <w:t>3.65</w:t>
      </w:r>
      <w:r w:rsidR="00215299" w:rsidRPr="00BA4189">
        <w:rPr>
          <w:sz w:val="28"/>
          <w:szCs w:val="28"/>
          <w:lang w:val="uk-UA"/>
        </w:rPr>
        <w:t xml:space="preserve"> Звернення ФОП Бойченко І.М.</w:t>
      </w:r>
      <w:r w:rsidR="00215299" w:rsidRPr="00BA4189">
        <w:rPr>
          <w:color w:val="auto"/>
          <w:sz w:val="28"/>
          <w:szCs w:val="28"/>
          <w:lang w:val="uk-UA"/>
        </w:rPr>
        <w:t xml:space="preserve"> щодо надання дозволу на продовження строку дії договору оренди нежитлового приміщення площею 49,3 </w:t>
      </w:r>
      <w:r w:rsidR="005C63BA" w:rsidRPr="00BA4189">
        <w:rPr>
          <w:sz w:val="28"/>
          <w:szCs w:val="28"/>
          <w:lang w:val="uk-UA"/>
        </w:rPr>
        <w:t xml:space="preserve">кв. м по </w:t>
      </w:r>
      <w:r w:rsidR="005F5D79" w:rsidRPr="00BA4189">
        <w:rPr>
          <w:sz w:val="28"/>
          <w:szCs w:val="28"/>
          <w:lang w:val="uk-UA"/>
        </w:rPr>
        <w:t>пр</w:t>
      </w:r>
      <w:r w:rsidR="005C63BA" w:rsidRPr="00BA4189">
        <w:rPr>
          <w:sz w:val="28"/>
          <w:szCs w:val="28"/>
          <w:lang w:val="uk-UA"/>
        </w:rPr>
        <w:t>. </w:t>
      </w:r>
      <w:r w:rsidR="005F5D79" w:rsidRPr="00BA4189">
        <w:rPr>
          <w:sz w:val="28"/>
          <w:szCs w:val="28"/>
          <w:lang w:val="uk-UA"/>
        </w:rPr>
        <w:t xml:space="preserve">Центральному, 16/5 під косметологічний салон, </w:t>
      </w:r>
      <w:r w:rsidR="000C70BC" w:rsidRPr="00BA4189">
        <w:rPr>
          <w:sz w:val="28"/>
          <w:szCs w:val="28"/>
          <w:lang w:val="uk-UA"/>
        </w:rPr>
        <w:t>терміном на 5 років</w:t>
      </w:r>
      <w:r w:rsidR="00670B0A" w:rsidRPr="00BA4189">
        <w:rPr>
          <w:sz w:val="28"/>
          <w:szCs w:val="28"/>
          <w:lang w:val="uk-UA"/>
        </w:rPr>
        <w:t xml:space="preserve"> (24.09.18 №2381/10.01-07/18).</w:t>
      </w:r>
    </w:p>
    <w:p w14:paraId="6E0C9CCE" w14:textId="43BE5717"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ФОП Бойченко І.М.</w:t>
      </w:r>
      <w:r w:rsidR="00DE7C23" w:rsidRPr="00BA4189">
        <w:rPr>
          <w:color w:val="auto"/>
          <w:lang w:val="uk-UA"/>
        </w:rPr>
        <w:t xml:space="preserve"> переукладання договору оренди нежитлового приміщення площею 49,3 </w:t>
      </w:r>
      <w:r w:rsidR="00DE7C23" w:rsidRPr="00BA4189">
        <w:rPr>
          <w:lang w:val="uk-UA"/>
        </w:rPr>
        <w:t>кв. м по пр. Центральному, 16/5 під косметологічний салон</w:t>
      </w:r>
      <w:r w:rsidR="00F245B8">
        <w:rPr>
          <w:lang w:val="uk-UA"/>
        </w:rPr>
        <w:t>.</w:t>
      </w:r>
      <w:r w:rsidR="00885ADA" w:rsidRPr="00BA4189">
        <w:rPr>
          <w:lang w:val="uk-UA"/>
        </w:rPr>
        <w:t>.</w:t>
      </w:r>
    </w:p>
    <w:p w14:paraId="74E875AE"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14F79551"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5CDC9D1" w14:textId="0C0FAC54" w:rsidR="00670B0A" w:rsidRPr="00BA4189" w:rsidRDefault="00670B0A" w:rsidP="00BA4189">
      <w:pPr>
        <w:ind w:firstLine="567"/>
        <w:jc w:val="both"/>
        <w:rPr>
          <w:b/>
          <w:lang w:val="uk-UA"/>
        </w:rPr>
      </w:pPr>
    </w:p>
    <w:p w14:paraId="5E87EAEA" w14:textId="6F857AD6" w:rsidR="007A1C87" w:rsidRPr="00BA4189" w:rsidRDefault="003F5CBA" w:rsidP="00BA4189">
      <w:pPr>
        <w:pStyle w:val="Default"/>
        <w:ind w:firstLine="567"/>
        <w:jc w:val="both"/>
        <w:rPr>
          <w:sz w:val="28"/>
          <w:szCs w:val="28"/>
          <w:lang w:val="uk-UA"/>
        </w:rPr>
      </w:pPr>
      <w:r w:rsidRPr="00BA4189">
        <w:rPr>
          <w:b/>
          <w:sz w:val="28"/>
          <w:szCs w:val="28"/>
          <w:lang w:val="uk-UA"/>
        </w:rPr>
        <w:t>3.66</w:t>
      </w:r>
      <w:r w:rsidR="00215299" w:rsidRPr="00BA4189">
        <w:rPr>
          <w:sz w:val="28"/>
          <w:szCs w:val="28"/>
          <w:lang w:val="uk-UA"/>
        </w:rPr>
        <w:t xml:space="preserve"> Звернення ФОП Ахундов А.Р.</w:t>
      </w:r>
      <w:r w:rsidR="00215299" w:rsidRPr="00BA4189">
        <w:rPr>
          <w:color w:val="auto"/>
          <w:sz w:val="28"/>
          <w:szCs w:val="28"/>
          <w:lang w:val="uk-UA"/>
        </w:rPr>
        <w:t xml:space="preserve"> щодо надання дозволу на продовження строку дії договору оренди нежитлового приміщення площею 39,5 </w:t>
      </w:r>
      <w:r w:rsidR="005C63BA" w:rsidRPr="00BA4189">
        <w:rPr>
          <w:sz w:val="28"/>
          <w:szCs w:val="28"/>
          <w:lang w:val="uk-UA"/>
        </w:rPr>
        <w:t>кв. м по вул. </w:t>
      </w:r>
      <w:r w:rsidR="005F5D79" w:rsidRPr="00BA4189">
        <w:rPr>
          <w:sz w:val="28"/>
          <w:szCs w:val="28"/>
          <w:lang w:val="uk-UA"/>
        </w:rPr>
        <w:t xml:space="preserve">Адмірала Макарова, 58-г під склад, </w:t>
      </w:r>
      <w:r w:rsidR="000C70BC" w:rsidRPr="00BA4189">
        <w:rPr>
          <w:sz w:val="28"/>
          <w:szCs w:val="28"/>
          <w:lang w:val="uk-UA"/>
        </w:rPr>
        <w:t xml:space="preserve">терміном на 2 роки </w:t>
      </w:r>
      <w:r w:rsidR="00670B0A" w:rsidRPr="00BA4189">
        <w:rPr>
          <w:sz w:val="28"/>
          <w:szCs w:val="28"/>
          <w:lang w:val="uk-UA"/>
        </w:rPr>
        <w:t xml:space="preserve">(20.09.18 №2360/10.01-07/18). </w:t>
      </w:r>
    </w:p>
    <w:p w14:paraId="351E9A12" w14:textId="6D631AC8"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ФОП Ахундов А.Р.</w:t>
      </w:r>
      <w:r w:rsidR="00DE7C23" w:rsidRPr="00BA4189">
        <w:rPr>
          <w:color w:val="auto"/>
          <w:lang w:val="uk-UA"/>
        </w:rPr>
        <w:t xml:space="preserve"> переукладання договору оренди нежитлового приміщення площею 39,5 </w:t>
      </w:r>
      <w:r w:rsidR="00DE7C23" w:rsidRPr="00BA4189">
        <w:rPr>
          <w:lang w:val="uk-UA"/>
        </w:rPr>
        <w:t>кв. м по вул. Адмірала Макарова, 58-г під склад,</w:t>
      </w:r>
      <w:r w:rsidR="00885ADA" w:rsidRPr="00BA4189">
        <w:rPr>
          <w:lang w:val="uk-UA"/>
        </w:rPr>
        <w:t xml:space="preserve"> терміном на 1 (один) рік.</w:t>
      </w:r>
    </w:p>
    <w:p w14:paraId="72098365"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7202B83E"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DC87D8D" w14:textId="71506668" w:rsidR="00670B0A" w:rsidRPr="00BA4189" w:rsidRDefault="00670B0A" w:rsidP="00BA4189">
      <w:pPr>
        <w:ind w:firstLine="567"/>
        <w:jc w:val="both"/>
        <w:rPr>
          <w:b/>
          <w:lang w:val="uk-UA"/>
        </w:rPr>
      </w:pPr>
    </w:p>
    <w:p w14:paraId="41119840" w14:textId="715FEBB8" w:rsidR="007A1C87" w:rsidRPr="00BA4189" w:rsidRDefault="003F5CBA" w:rsidP="00BA4189">
      <w:pPr>
        <w:pStyle w:val="Default"/>
        <w:ind w:firstLine="567"/>
        <w:jc w:val="both"/>
        <w:rPr>
          <w:sz w:val="28"/>
          <w:szCs w:val="28"/>
          <w:lang w:val="uk-UA"/>
        </w:rPr>
      </w:pPr>
      <w:r w:rsidRPr="00BA4189">
        <w:rPr>
          <w:b/>
          <w:sz w:val="28"/>
          <w:szCs w:val="28"/>
          <w:lang w:val="uk-UA"/>
        </w:rPr>
        <w:t>3.67</w:t>
      </w:r>
      <w:r w:rsidR="00215299" w:rsidRPr="00BA4189">
        <w:rPr>
          <w:sz w:val="28"/>
          <w:szCs w:val="28"/>
          <w:lang w:val="uk-UA"/>
        </w:rPr>
        <w:t xml:space="preserve"> Звернення головного управління Держпродспоживслужби в Миколаївській області</w:t>
      </w:r>
      <w:r w:rsidR="00215299" w:rsidRPr="00BA4189">
        <w:rPr>
          <w:color w:val="auto"/>
          <w:sz w:val="28"/>
          <w:szCs w:val="28"/>
          <w:lang w:val="uk-UA"/>
        </w:rPr>
        <w:t xml:space="preserve"> щодо надання дозволу на продовження строку дії договору оренди нежитлового приміщення площею 104,1 </w:t>
      </w:r>
      <w:r w:rsidR="005C63BA" w:rsidRPr="00BA4189">
        <w:rPr>
          <w:sz w:val="28"/>
          <w:szCs w:val="28"/>
          <w:lang w:val="uk-UA"/>
        </w:rPr>
        <w:t>кв. м по вул. </w:t>
      </w:r>
      <w:r w:rsidR="005F5D79" w:rsidRPr="00BA4189">
        <w:rPr>
          <w:sz w:val="28"/>
          <w:szCs w:val="28"/>
          <w:lang w:val="uk-UA"/>
        </w:rPr>
        <w:t xml:space="preserve">Шевченка, 58 для розміщення управління захисту споживачів, </w:t>
      </w:r>
      <w:r w:rsidR="000C70BC" w:rsidRPr="00BA4189">
        <w:rPr>
          <w:sz w:val="28"/>
          <w:szCs w:val="28"/>
          <w:lang w:val="uk-UA"/>
        </w:rPr>
        <w:t xml:space="preserve">терміном на 2 роки </w:t>
      </w:r>
      <w:r w:rsidR="00670B0A" w:rsidRPr="00BA4189">
        <w:rPr>
          <w:sz w:val="28"/>
          <w:szCs w:val="28"/>
          <w:lang w:val="uk-UA"/>
        </w:rPr>
        <w:t>(20.09.18 №2354/10.01-07/18).</w:t>
      </w:r>
    </w:p>
    <w:p w14:paraId="0E075907" w14:textId="28760B88"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головному управлінню Держпродспоживслужби в Миколаївській області</w:t>
      </w:r>
      <w:r w:rsidR="00DE7C23" w:rsidRPr="00BA4189">
        <w:rPr>
          <w:color w:val="auto"/>
          <w:lang w:val="uk-UA"/>
        </w:rPr>
        <w:t xml:space="preserve"> переукладання договору оренди нежитлового </w:t>
      </w:r>
      <w:r w:rsidR="00DE7C23" w:rsidRPr="00BA4189">
        <w:rPr>
          <w:color w:val="auto"/>
          <w:lang w:val="uk-UA"/>
        </w:rPr>
        <w:lastRenderedPageBreak/>
        <w:t>приміщення площею 104,1 </w:t>
      </w:r>
      <w:r w:rsidR="00DE7C23" w:rsidRPr="00BA4189">
        <w:rPr>
          <w:lang w:val="uk-UA"/>
        </w:rPr>
        <w:t>кв. м по вул. Шевченка, 58 для розміщення управління захисту споживачів,</w:t>
      </w:r>
      <w:r w:rsidR="00885ADA" w:rsidRPr="00BA4189">
        <w:rPr>
          <w:lang w:val="uk-UA"/>
        </w:rPr>
        <w:t xml:space="preserve"> терміном на 1 (один) рік.</w:t>
      </w:r>
    </w:p>
    <w:p w14:paraId="4AEF2A73"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543C4D80"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F0AEE2C" w14:textId="151ABFE7" w:rsidR="00670B0A" w:rsidRPr="00BA4189" w:rsidRDefault="00670B0A" w:rsidP="00BA4189">
      <w:pPr>
        <w:ind w:firstLine="567"/>
        <w:jc w:val="both"/>
        <w:rPr>
          <w:b/>
          <w:lang w:val="uk-UA"/>
        </w:rPr>
      </w:pPr>
    </w:p>
    <w:p w14:paraId="4410FD00" w14:textId="01004BB2" w:rsidR="007A1C87" w:rsidRPr="00BA4189" w:rsidRDefault="003F5CBA" w:rsidP="00BA4189">
      <w:pPr>
        <w:pStyle w:val="TableParagraph"/>
        <w:ind w:firstLine="567"/>
        <w:jc w:val="both"/>
        <w:rPr>
          <w:sz w:val="28"/>
          <w:szCs w:val="28"/>
          <w:lang w:val="uk-UA"/>
        </w:rPr>
      </w:pPr>
      <w:r w:rsidRPr="00BA4189">
        <w:rPr>
          <w:b/>
          <w:sz w:val="28"/>
          <w:szCs w:val="28"/>
          <w:lang w:val="uk-UA"/>
        </w:rPr>
        <w:t>3.68</w:t>
      </w:r>
      <w:r w:rsidR="00215299" w:rsidRPr="00BA4189">
        <w:rPr>
          <w:sz w:val="28"/>
          <w:szCs w:val="28"/>
          <w:lang w:val="uk-UA"/>
        </w:rPr>
        <w:t xml:space="preserve"> Звернення</w:t>
      </w:r>
      <w:bookmarkStart w:id="0" w:name="_Hlk535501384"/>
      <w:r w:rsidR="00215299" w:rsidRPr="00BA4189">
        <w:rPr>
          <w:sz w:val="28"/>
          <w:szCs w:val="28"/>
          <w:lang w:val="uk-UA"/>
        </w:rPr>
        <w:t xml:space="preserve"> міського територіального центру соціального обслуговування (надання соціальних послуг)</w:t>
      </w:r>
      <w:bookmarkEnd w:id="0"/>
      <w:r w:rsidR="00215299" w:rsidRPr="00BA4189">
        <w:rPr>
          <w:sz w:val="28"/>
          <w:szCs w:val="28"/>
          <w:lang w:val="uk-UA"/>
        </w:rPr>
        <w:t xml:space="preserve"> щодо надання дозволу на продовження строку дії договору оренди нежитлового приміщення площею 104,0 </w:t>
      </w:r>
      <w:r w:rsidR="005C63BA" w:rsidRPr="00BA4189">
        <w:rPr>
          <w:sz w:val="28"/>
          <w:szCs w:val="28"/>
          <w:lang w:val="uk-UA"/>
        </w:rPr>
        <w:t>кв. м по вул. </w:t>
      </w:r>
      <w:r w:rsidR="005F5D79" w:rsidRPr="00BA4189">
        <w:rPr>
          <w:sz w:val="28"/>
          <w:szCs w:val="28"/>
          <w:lang w:val="uk-UA"/>
        </w:rPr>
        <w:t xml:space="preserve">Новобудівній, 1/1 під адміністративні потреби, </w:t>
      </w:r>
      <w:r w:rsidR="000C70BC" w:rsidRPr="00BA4189">
        <w:rPr>
          <w:sz w:val="28"/>
          <w:szCs w:val="28"/>
          <w:lang w:val="uk-UA"/>
        </w:rPr>
        <w:t>терміном на 2 роки 11 місяців</w:t>
      </w:r>
      <w:r w:rsidR="00670B0A" w:rsidRPr="00BA4189">
        <w:rPr>
          <w:sz w:val="28"/>
          <w:szCs w:val="28"/>
          <w:lang w:val="uk-UA"/>
        </w:rPr>
        <w:t xml:space="preserve"> (11.10.2018 </w:t>
      </w:r>
      <w:r w:rsidR="00670B0A" w:rsidRPr="00BA4189">
        <w:rPr>
          <w:spacing w:val="-1"/>
          <w:sz w:val="28"/>
          <w:szCs w:val="28"/>
          <w:lang w:val="uk-UA"/>
        </w:rPr>
        <w:t xml:space="preserve">№2604/ </w:t>
      </w:r>
      <w:r w:rsidR="00670B0A" w:rsidRPr="00BA4189">
        <w:rPr>
          <w:sz w:val="28"/>
          <w:szCs w:val="28"/>
          <w:lang w:val="uk-UA"/>
        </w:rPr>
        <w:t>10.01-07/18).</w:t>
      </w:r>
    </w:p>
    <w:p w14:paraId="53A526B0" w14:textId="191DFEF8" w:rsidR="00885ADA" w:rsidRPr="00BA4189" w:rsidRDefault="00670B0A" w:rsidP="00BA4189">
      <w:pPr>
        <w:ind w:firstLine="567"/>
        <w:jc w:val="both"/>
        <w:rPr>
          <w:color w:val="auto"/>
          <w:lang w:val="uk-UA"/>
        </w:rPr>
      </w:pPr>
      <w:r w:rsidRPr="00BA4189">
        <w:rPr>
          <w:b/>
          <w:lang w:val="uk-UA"/>
        </w:rPr>
        <w:t xml:space="preserve">ВИРІШИЛИ: </w:t>
      </w:r>
      <w:r w:rsidRPr="00BA4189">
        <w:rPr>
          <w:lang w:val="uk-UA"/>
        </w:rPr>
        <w:t>погодити</w:t>
      </w:r>
      <w:r w:rsidR="00C96E44" w:rsidRPr="00BA4189">
        <w:rPr>
          <w:lang w:val="uk-UA"/>
        </w:rPr>
        <w:t xml:space="preserve"> міському територіальному центру соціального обслуговування (надання соціальних послуг)</w:t>
      </w:r>
      <w:r w:rsidR="00DE7C23" w:rsidRPr="00BA4189">
        <w:rPr>
          <w:lang w:val="uk-UA"/>
        </w:rPr>
        <w:t xml:space="preserve">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104,0 кв. м по вул. Новобудівній, 1/1 під адміністративні потреби</w:t>
      </w:r>
      <w:r w:rsidR="00F245B8">
        <w:rPr>
          <w:lang w:val="uk-UA"/>
        </w:rPr>
        <w:t>.</w:t>
      </w:r>
    </w:p>
    <w:p w14:paraId="01CA1651"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40C6D5E0"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4D1C5C0" w14:textId="2F8812FA" w:rsidR="00670B0A" w:rsidRPr="00BA4189" w:rsidRDefault="00670B0A" w:rsidP="00BA4189">
      <w:pPr>
        <w:pStyle w:val="TableParagraph"/>
        <w:ind w:firstLine="567"/>
        <w:jc w:val="both"/>
        <w:rPr>
          <w:b/>
          <w:sz w:val="28"/>
          <w:szCs w:val="28"/>
          <w:lang w:val="uk-UA"/>
        </w:rPr>
      </w:pPr>
    </w:p>
    <w:p w14:paraId="162AA3E9" w14:textId="324907B7" w:rsidR="007A1C87" w:rsidRPr="00BA4189" w:rsidRDefault="003F5CBA" w:rsidP="00BA4189">
      <w:pPr>
        <w:pStyle w:val="TableParagraph"/>
        <w:ind w:firstLine="567"/>
        <w:jc w:val="both"/>
        <w:rPr>
          <w:sz w:val="28"/>
          <w:szCs w:val="28"/>
          <w:lang w:val="uk-UA"/>
        </w:rPr>
      </w:pPr>
      <w:r w:rsidRPr="00BA4189">
        <w:rPr>
          <w:b/>
          <w:sz w:val="28"/>
          <w:szCs w:val="28"/>
          <w:lang w:val="uk-UA"/>
        </w:rPr>
        <w:t>3.69</w:t>
      </w:r>
      <w:r w:rsidR="00215299" w:rsidRPr="00BA4189">
        <w:rPr>
          <w:sz w:val="28"/>
          <w:szCs w:val="28"/>
          <w:lang w:val="uk-UA"/>
        </w:rPr>
        <w:t xml:space="preserve"> Звернення міського територіального центру соціального обслуговування (надання соціальних послуг) щодо надання дозволу на продовження строку дії договору оренди нежитлового приміщення площею </w:t>
      </w:r>
      <w:r w:rsidR="005C63BA" w:rsidRPr="00BA4189">
        <w:rPr>
          <w:sz w:val="28"/>
          <w:szCs w:val="28"/>
          <w:lang w:val="uk-UA"/>
        </w:rPr>
        <w:t>389,8 кв. м по вул. </w:t>
      </w:r>
      <w:r w:rsidR="005F5D79" w:rsidRPr="00BA4189">
        <w:rPr>
          <w:sz w:val="28"/>
          <w:szCs w:val="28"/>
          <w:lang w:val="uk-UA"/>
        </w:rPr>
        <w:t>Морехідній, 9/2 під адміністративні потреби,</w:t>
      </w:r>
      <w:r w:rsidR="000C70BC" w:rsidRPr="00BA4189">
        <w:rPr>
          <w:sz w:val="28"/>
          <w:szCs w:val="28"/>
          <w:lang w:val="uk-UA"/>
        </w:rPr>
        <w:t xml:space="preserve"> терміном на 2 роки 11 місяців</w:t>
      </w:r>
      <w:r w:rsidR="00670B0A" w:rsidRPr="00BA4189">
        <w:rPr>
          <w:sz w:val="28"/>
          <w:szCs w:val="28"/>
          <w:lang w:val="uk-UA"/>
        </w:rPr>
        <w:t xml:space="preserve"> (08.10.2018 </w:t>
      </w:r>
      <w:r w:rsidR="00670B0A" w:rsidRPr="00BA4189">
        <w:rPr>
          <w:spacing w:val="-1"/>
          <w:sz w:val="28"/>
          <w:szCs w:val="28"/>
          <w:lang w:val="uk-UA"/>
        </w:rPr>
        <w:t xml:space="preserve">№2551/ </w:t>
      </w:r>
      <w:r w:rsidR="00670B0A" w:rsidRPr="00BA4189">
        <w:rPr>
          <w:sz w:val="28"/>
          <w:szCs w:val="28"/>
          <w:lang w:val="uk-UA"/>
        </w:rPr>
        <w:t xml:space="preserve">10.01-07/18). </w:t>
      </w:r>
    </w:p>
    <w:p w14:paraId="720CB8D3" w14:textId="578046F8"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міському територіальному центру соціального обслуговування (надання соціальних послуг)</w:t>
      </w:r>
      <w:r w:rsidR="00DE7C23" w:rsidRPr="00BA4189">
        <w:rPr>
          <w:color w:val="auto"/>
          <w:lang w:val="uk-UA"/>
        </w:rPr>
        <w:t xml:space="preserve"> переукладання договору оренди нежитлового приміщення</w:t>
      </w:r>
      <w:r w:rsidR="00DE7C23" w:rsidRPr="00BA4189">
        <w:rPr>
          <w:lang w:val="uk-UA"/>
        </w:rPr>
        <w:t xml:space="preserve"> площею 389,8 кв. м по вул. Морехідній, 9/2 під адміністративні потреби,</w:t>
      </w:r>
      <w:r w:rsidR="00885ADA" w:rsidRPr="00BA4189">
        <w:rPr>
          <w:lang w:val="uk-UA"/>
        </w:rPr>
        <w:t xml:space="preserve"> терміном на 1 (один) рік.</w:t>
      </w:r>
    </w:p>
    <w:p w14:paraId="6D1B670B"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4F4CFC85"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25FDDAB" w14:textId="772D4B42" w:rsidR="00670B0A" w:rsidRPr="00BA4189" w:rsidRDefault="00670B0A" w:rsidP="00BA4189">
      <w:pPr>
        <w:ind w:firstLine="567"/>
        <w:jc w:val="both"/>
        <w:rPr>
          <w:b/>
          <w:lang w:val="uk-UA"/>
        </w:rPr>
      </w:pPr>
    </w:p>
    <w:p w14:paraId="0C2FB19A" w14:textId="76E31743" w:rsidR="007A1C87" w:rsidRPr="00BA4189" w:rsidRDefault="003F5CBA" w:rsidP="00BA4189">
      <w:pPr>
        <w:pStyle w:val="TableParagraph"/>
        <w:ind w:firstLine="567"/>
        <w:jc w:val="both"/>
        <w:rPr>
          <w:sz w:val="28"/>
          <w:szCs w:val="28"/>
          <w:lang w:val="uk-UA"/>
        </w:rPr>
      </w:pPr>
      <w:r w:rsidRPr="00BA4189">
        <w:rPr>
          <w:b/>
          <w:sz w:val="28"/>
          <w:szCs w:val="28"/>
          <w:lang w:val="uk-UA"/>
        </w:rPr>
        <w:t>3.70</w:t>
      </w:r>
      <w:r w:rsidR="00215299" w:rsidRPr="00BA4189">
        <w:rPr>
          <w:sz w:val="28"/>
          <w:szCs w:val="28"/>
          <w:lang w:val="uk-UA"/>
        </w:rPr>
        <w:t xml:space="preserve"> Звернення ФОП </w:t>
      </w:r>
      <w:r w:rsidR="00215299" w:rsidRPr="00BA4189">
        <w:rPr>
          <w:spacing w:val="-1"/>
          <w:sz w:val="28"/>
          <w:szCs w:val="28"/>
          <w:lang w:val="uk-UA"/>
        </w:rPr>
        <w:t>Дементьєв </w:t>
      </w:r>
      <w:r w:rsidR="00215299" w:rsidRPr="00BA4189">
        <w:rPr>
          <w:sz w:val="28"/>
          <w:szCs w:val="28"/>
          <w:lang w:val="uk-UA"/>
        </w:rPr>
        <w:t>В.М. щодо надання дозволу на продовження строку дії договору оренди нежитлового приміщення площею </w:t>
      </w:r>
      <w:r w:rsidR="005C63BA" w:rsidRPr="00BA4189">
        <w:rPr>
          <w:sz w:val="28"/>
          <w:szCs w:val="28"/>
          <w:lang w:val="uk-UA"/>
        </w:rPr>
        <w:t>11,8 кв. м по вул. </w:t>
      </w:r>
      <w:r w:rsidR="005F5D79" w:rsidRPr="00BA4189">
        <w:rPr>
          <w:sz w:val="28"/>
          <w:szCs w:val="28"/>
          <w:lang w:val="uk-UA"/>
        </w:rPr>
        <w:t xml:space="preserve">Чкалова, 110а/5 під майстерню з ремонту взуття, </w:t>
      </w:r>
      <w:r w:rsidR="000C70BC" w:rsidRPr="00BA4189">
        <w:rPr>
          <w:sz w:val="28"/>
          <w:szCs w:val="28"/>
          <w:lang w:val="uk-UA"/>
        </w:rPr>
        <w:t>терміном на 2 роки 11 місяців</w:t>
      </w:r>
      <w:r w:rsidR="00670B0A" w:rsidRPr="00BA4189">
        <w:rPr>
          <w:sz w:val="28"/>
          <w:szCs w:val="28"/>
          <w:lang w:val="uk-UA"/>
        </w:rPr>
        <w:t xml:space="preserve"> (09.10.2018 </w:t>
      </w:r>
      <w:r w:rsidR="00670B0A" w:rsidRPr="00BA4189">
        <w:rPr>
          <w:spacing w:val="-1"/>
          <w:sz w:val="28"/>
          <w:szCs w:val="28"/>
          <w:lang w:val="uk-UA"/>
        </w:rPr>
        <w:t xml:space="preserve">№2569/ </w:t>
      </w:r>
      <w:r w:rsidR="00670B0A" w:rsidRPr="00BA4189">
        <w:rPr>
          <w:sz w:val="28"/>
          <w:szCs w:val="28"/>
          <w:lang w:val="uk-UA"/>
        </w:rPr>
        <w:t>10.01-07/18).</w:t>
      </w:r>
    </w:p>
    <w:p w14:paraId="6F2F6AF6" w14:textId="7C63EA47" w:rsidR="00885ADA" w:rsidRPr="00BA4189" w:rsidRDefault="00670B0A" w:rsidP="00BA4189">
      <w:pPr>
        <w:ind w:firstLine="567"/>
        <w:jc w:val="both"/>
        <w:rPr>
          <w:color w:val="auto"/>
          <w:lang w:val="uk-UA"/>
        </w:rPr>
      </w:pPr>
      <w:r w:rsidRPr="00BA4189">
        <w:rPr>
          <w:b/>
          <w:lang w:val="uk-UA"/>
        </w:rPr>
        <w:t xml:space="preserve">ВИРІШИЛИ: </w:t>
      </w:r>
      <w:r w:rsidRPr="00BA4189">
        <w:rPr>
          <w:lang w:val="uk-UA"/>
        </w:rPr>
        <w:t>погодити</w:t>
      </w:r>
      <w:r w:rsidR="00C96E44" w:rsidRPr="00BA4189">
        <w:rPr>
          <w:lang w:val="uk-UA"/>
        </w:rPr>
        <w:t xml:space="preserve"> ФОП </w:t>
      </w:r>
      <w:r w:rsidR="00C96E44" w:rsidRPr="00BA4189">
        <w:rPr>
          <w:spacing w:val="-1"/>
          <w:lang w:val="uk-UA"/>
        </w:rPr>
        <w:t>Дементьєв </w:t>
      </w:r>
      <w:r w:rsidR="00C96E44" w:rsidRPr="00BA4189">
        <w:rPr>
          <w:lang w:val="uk-UA"/>
        </w:rPr>
        <w:t>В.М.</w:t>
      </w:r>
      <w:r w:rsidR="00DE7C23" w:rsidRPr="00BA4189">
        <w:rPr>
          <w:lang w:val="uk-UA"/>
        </w:rPr>
        <w:t xml:space="preserve">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11,8 кв. м по вул. Чкалова, 110а/5 під майстерню з ремонту взуття,</w:t>
      </w:r>
      <w:r w:rsidR="00885ADA" w:rsidRPr="00BA4189">
        <w:rPr>
          <w:lang w:val="uk-UA"/>
        </w:rPr>
        <w:t xml:space="preserve"> терміном на 1 (один) рік.</w:t>
      </w:r>
    </w:p>
    <w:p w14:paraId="09275B87"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45EEFCC5"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543054CB" w14:textId="42E15589" w:rsidR="00670B0A" w:rsidRPr="00BA4189" w:rsidRDefault="00670B0A" w:rsidP="00BA4189">
      <w:pPr>
        <w:pStyle w:val="TableParagraph"/>
        <w:ind w:firstLine="567"/>
        <w:jc w:val="both"/>
        <w:rPr>
          <w:b/>
          <w:sz w:val="28"/>
          <w:szCs w:val="28"/>
          <w:lang w:val="uk-UA"/>
        </w:rPr>
      </w:pPr>
    </w:p>
    <w:p w14:paraId="1B32D704" w14:textId="2F2A7F09" w:rsidR="007A1C87" w:rsidRPr="00BA4189" w:rsidRDefault="003F5CBA" w:rsidP="00BA4189">
      <w:pPr>
        <w:pStyle w:val="TableParagraph"/>
        <w:ind w:firstLine="567"/>
        <w:jc w:val="both"/>
        <w:rPr>
          <w:sz w:val="28"/>
          <w:szCs w:val="28"/>
          <w:lang w:val="uk-UA"/>
        </w:rPr>
      </w:pPr>
      <w:r w:rsidRPr="00BA4189">
        <w:rPr>
          <w:b/>
          <w:sz w:val="28"/>
          <w:szCs w:val="28"/>
          <w:lang w:val="uk-UA"/>
        </w:rPr>
        <w:t>3.71</w:t>
      </w:r>
      <w:r w:rsidR="00215299" w:rsidRPr="00BA4189">
        <w:rPr>
          <w:sz w:val="28"/>
          <w:szCs w:val="28"/>
          <w:lang w:val="uk-UA"/>
        </w:rPr>
        <w:t xml:space="preserve"> Звернення </w:t>
      </w:r>
      <w:r w:rsidR="00C96E44" w:rsidRPr="00BA4189">
        <w:rPr>
          <w:sz w:val="28"/>
          <w:szCs w:val="28"/>
          <w:lang w:val="uk-UA"/>
        </w:rPr>
        <w:t>управління Держпраці у Миколаївській області</w:t>
      </w:r>
      <w:r w:rsidR="00215299" w:rsidRPr="00BA4189">
        <w:rPr>
          <w:sz w:val="28"/>
          <w:szCs w:val="28"/>
          <w:lang w:val="uk-UA"/>
        </w:rPr>
        <w:t xml:space="preserve"> щодо надання дозволу на продовження строку дії договору оренди нежитлового приміщення площею </w:t>
      </w:r>
      <w:r w:rsidR="005C63BA" w:rsidRPr="00BA4189">
        <w:rPr>
          <w:sz w:val="28"/>
          <w:szCs w:val="28"/>
          <w:lang w:val="uk-UA"/>
        </w:rPr>
        <w:t>141,61 кв. м по вул. </w:t>
      </w:r>
      <w:r w:rsidR="005F5D79" w:rsidRPr="00BA4189">
        <w:rPr>
          <w:sz w:val="28"/>
          <w:szCs w:val="28"/>
          <w:lang w:val="uk-UA"/>
        </w:rPr>
        <w:t>Корабелів, 16 під адміністративні потреби,</w:t>
      </w:r>
      <w:r w:rsidR="000C70BC" w:rsidRPr="00BA4189">
        <w:rPr>
          <w:sz w:val="28"/>
          <w:szCs w:val="28"/>
          <w:lang w:val="uk-UA"/>
        </w:rPr>
        <w:t xml:space="preserve"> терміном на 2019-2020 рр.</w:t>
      </w:r>
      <w:r w:rsidR="00670B0A" w:rsidRPr="00BA4189">
        <w:rPr>
          <w:sz w:val="28"/>
          <w:szCs w:val="28"/>
          <w:lang w:val="uk-UA"/>
        </w:rPr>
        <w:t xml:space="preserve"> (09.10.2018 </w:t>
      </w:r>
      <w:r w:rsidR="00670B0A" w:rsidRPr="00BA4189">
        <w:rPr>
          <w:spacing w:val="-1"/>
          <w:sz w:val="28"/>
          <w:szCs w:val="28"/>
          <w:lang w:val="uk-UA"/>
        </w:rPr>
        <w:t xml:space="preserve">№2570/ </w:t>
      </w:r>
      <w:r w:rsidR="00670B0A" w:rsidRPr="00BA4189">
        <w:rPr>
          <w:sz w:val="28"/>
          <w:szCs w:val="28"/>
          <w:lang w:val="uk-UA"/>
        </w:rPr>
        <w:t>10.01-07/18).</w:t>
      </w:r>
    </w:p>
    <w:p w14:paraId="201FA865" w14:textId="77777777"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управлінню Держпраці у Миколаївській області</w:t>
      </w:r>
      <w:r w:rsidR="00DE7C23" w:rsidRPr="00BA4189">
        <w:rPr>
          <w:color w:val="auto"/>
          <w:lang w:val="uk-UA"/>
        </w:rPr>
        <w:t xml:space="preserve"> переукладання договору оренди нежитлового приміщення</w:t>
      </w:r>
      <w:r w:rsidR="00DE7C23" w:rsidRPr="00BA4189">
        <w:rPr>
          <w:lang w:val="uk-UA"/>
        </w:rPr>
        <w:t xml:space="preserve"> площею 141,61 кв. м по вул. Корабелів, 16 під адміністративні потреби, </w:t>
      </w:r>
      <w:r w:rsidR="00885ADA" w:rsidRPr="00BA4189">
        <w:rPr>
          <w:lang w:val="uk-UA"/>
        </w:rPr>
        <w:t>терміном на 1 (один) рік.</w:t>
      </w:r>
    </w:p>
    <w:p w14:paraId="798BF53E"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094C4177"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EA563F8" w14:textId="120688FE" w:rsidR="00670B0A" w:rsidRPr="00BA4189" w:rsidRDefault="00670B0A" w:rsidP="00BA4189">
      <w:pPr>
        <w:ind w:firstLine="567"/>
        <w:jc w:val="both"/>
        <w:rPr>
          <w:b/>
          <w:lang w:val="uk-UA"/>
        </w:rPr>
      </w:pPr>
    </w:p>
    <w:p w14:paraId="28988FCA" w14:textId="4DAE3024" w:rsidR="00705E7C" w:rsidRPr="00BA4189" w:rsidRDefault="003F5CBA" w:rsidP="00BA4189">
      <w:pPr>
        <w:pStyle w:val="TableParagraph"/>
        <w:ind w:firstLine="567"/>
        <w:jc w:val="both"/>
        <w:rPr>
          <w:sz w:val="28"/>
          <w:szCs w:val="28"/>
          <w:lang w:val="uk-UA"/>
        </w:rPr>
      </w:pPr>
      <w:r w:rsidRPr="00BA4189">
        <w:rPr>
          <w:b/>
          <w:sz w:val="28"/>
          <w:szCs w:val="28"/>
          <w:lang w:val="uk-UA"/>
        </w:rPr>
        <w:t>3.72</w:t>
      </w:r>
      <w:r w:rsidR="00215299" w:rsidRPr="00BA4189">
        <w:rPr>
          <w:sz w:val="28"/>
          <w:szCs w:val="28"/>
          <w:lang w:val="uk-UA"/>
        </w:rPr>
        <w:t xml:space="preserve"> Звернення ФОП Глінка А.С. щодо надання дозволу на продовження строку дії договору оренди нежитлового приміщення площею </w:t>
      </w:r>
      <w:r w:rsidR="005C63BA" w:rsidRPr="00BA4189">
        <w:rPr>
          <w:sz w:val="28"/>
          <w:szCs w:val="28"/>
          <w:lang w:val="uk-UA"/>
        </w:rPr>
        <w:t>18,0 кв. м по вул. </w:t>
      </w:r>
      <w:r w:rsidR="005F5D79" w:rsidRPr="00BA4189">
        <w:rPr>
          <w:sz w:val="28"/>
          <w:szCs w:val="28"/>
          <w:lang w:val="uk-UA"/>
        </w:rPr>
        <w:t xml:space="preserve">Адмірала </w:t>
      </w:r>
      <w:r w:rsidR="005F5D79" w:rsidRPr="00BA4189">
        <w:rPr>
          <w:spacing w:val="-1"/>
          <w:sz w:val="28"/>
          <w:szCs w:val="28"/>
          <w:lang w:val="uk-UA"/>
        </w:rPr>
        <w:t>Макарова</w:t>
      </w:r>
      <w:r w:rsidR="005F5D79" w:rsidRPr="00BA4189">
        <w:rPr>
          <w:sz w:val="28"/>
          <w:szCs w:val="28"/>
          <w:lang w:val="uk-UA"/>
        </w:rPr>
        <w:t xml:space="preserve">, 1 під аптечний пункт, </w:t>
      </w:r>
      <w:r w:rsidR="000C70BC" w:rsidRPr="00BA4189">
        <w:rPr>
          <w:sz w:val="28"/>
          <w:szCs w:val="28"/>
          <w:lang w:val="uk-UA"/>
        </w:rPr>
        <w:t>терміном на 2 роки 11 місяців</w:t>
      </w:r>
      <w:r w:rsidR="00670B0A" w:rsidRPr="00BA4189">
        <w:rPr>
          <w:sz w:val="28"/>
          <w:szCs w:val="28"/>
          <w:lang w:val="uk-UA"/>
        </w:rPr>
        <w:t xml:space="preserve"> (05.10.2018 </w:t>
      </w:r>
      <w:r w:rsidR="00670B0A" w:rsidRPr="00BA4189">
        <w:rPr>
          <w:spacing w:val="-1"/>
          <w:sz w:val="28"/>
          <w:szCs w:val="28"/>
          <w:lang w:val="uk-UA"/>
        </w:rPr>
        <w:t xml:space="preserve">№2545/ </w:t>
      </w:r>
      <w:r w:rsidR="00670B0A" w:rsidRPr="00BA4189">
        <w:rPr>
          <w:sz w:val="28"/>
          <w:szCs w:val="28"/>
          <w:lang w:val="uk-UA"/>
        </w:rPr>
        <w:t>10.01-07/18).</w:t>
      </w:r>
    </w:p>
    <w:p w14:paraId="4D78221C" w14:textId="28DB5667"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DE7C23" w:rsidRPr="00BA4189">
        <w:rPr>
          <w:color w:val="auto"/>
          <w:lang w:val="uk-UA"/>
        </w:rPr>
        <w:t xml:space="preserve"> </w:t>
      </w:r>
      <w:r w:rsidR="00DE7C23" w:rsidRPr="00BA4189">
        <w:rPr>
          <w:lang w:val="uk-UA"/>
        </w:rPr>
        <w:t xml:space="preserve">ФОП Глінка А.С.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18,0 кв. м по вул. Адмірала </w:t>
      </w:r>
      <w:r w:rsidR="00DE7C23" w:rsidRPr="00BA4189">
        <w:rPr>
          <w:spacing w:val="-1"/>
          <w:lang w:val="uk-UA"/>
        </w:rPr>
        <w:t>Макарова</w:t>
      </w:r>
      <w:r w:rsidR="00DE7C23" w:rsidRPr="00BA4189">
        <w:rPr>
          <w:lang w:val="uk-UA"/>
        </w:rPr>
        <w:t>, 1 під аптечний пункт,</w:t>
      </w:r>
      <w:r w:rsidR="00885ADA" w:rsidRPr="00BA4189">
        <w:rPr>
          <w:lang w:val="uk-UA"/>
        </w:rPr>
        <w:t xml:space="preserve"> терміном на 1 (один) рік.</w:t>
      </w:r>
    </w:p>
    <w:p w14:paraId="14C168A3"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5AD7EE3C"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C78C62A" w14:textId="461836DE" w:rsidR="00670B0A" w:rsidRPr="00BA4189" w:rsidRDefault="00670B0A" w:rsidP="00BA4189">
      <w:pPr>
        <w:ind w:firstLine="567"/>
        <w:jc w:val="both"/>
        <w:rPr>
          <w:b/>
          <w:lang w:val="uk-UA"/>
        </w:rPr>
      </w:pPr>
    </w:p>
    <w:p w14:paraId="6C722FC1" w14:textId="0DD38A46" w:rsidR="003F5CBA" w:rsidRPr="00BA4189" w:rsidRDefault="003F5CBA" w:rsidP="00BA4189">
      <w:pPr>
        <w:pStyle w:val="TableParagraph"/>
        <w:ind w:firstLine="567"/>
        <w:jc w:val="both"/>
        <w:rPr>
          <w:sz w:val="28"/>
          <w:szCs w:val="28"/>
          <w:lang w:val="uk-UA"/>
        </w:rPr>
      </w:pPr>
      <w:r w:rsidRPr="00BA4189">
        <w:rPr>
          <w:b/>
          <w:sz w:val="28"/>
          <w:szCs w:val="28"/>
          <w:lang w:val="uk-UA"/>
        </w:rPr>
        <w:t>3.73</w:t>
      </w:r>
      <w:r w:rsidR="00215299" w:rsidRPr="00BA4189">
        <w:rPr>
          <w:sz w:val="28"/>
          <w:szCs w:val="28"/>
          <w:lang w:val="uk-UA"/>
        </w:rPr>
        <w:t xml:space="preserve"> Звернення ТОВ фірма «Асгард» щодо надання дозволу на продовження строку дії договору оренди нежитлового приміщення площею </w:t>
      </w:r>
      <w:r w:rsidR="005C63BA" w:rsidRPr="00BA4189">
        <w:rPr>
          <w:sz w:val="28"/>
          <w:szCs w:val="28"/>
          <w:lang w:val="uk-UA"/>
        </w:rPr>
        <w:t>10,0 кв. м по вул. </w:t>
      </w:r>
      <w:r w:rsidR="005F5D79" w:rsidRPr="00BA4189">
        <w:rPr>
          <w:sz w:val="28"/>
          <w:szCs w:val="28"/>
          <w:lang w:val="uk-UA"/>
        </w:rPr>
        <w:t xml:space="preserve">Соборній, 9 під господарські потреби, </w:t>
      </w:r>
      <w:r w:rsidR="000C70BC" w:rsidRPr="00BA4189">
        <w:rPr>
          <w:sz w:val="28"/>
          <w:szCs w:val="28"/>
          <w:lang w:val="uk-UA"/>
        </w:rPr>
        <w:t>терміном на 2 роки 11 місяців</w:t>
      </w:r>
      <w:r w:rsidR="00670B0A" w:rsidRPr="00BA4189">
        <w:rPr>
          <w:sz w:val="28"/>
          <w:szCs w:val="28"/>
          <w:lang w:val="uk-UA"/>
        </w:rPr>
        <w:t xml:space="preserve"> (05.10.2018 </w:t>
      </w:r>
      <w:r w:rsidR="00670B0A" w:rsidRPr="00BA4189">
        <w:rPr>
          <w:spacing w:val="-1"/>
          <w:sz w:val="28"/>
          <w:szCs w:val="28"/>
          <w:lang w:val="uk-UA"/>
        </w:rPr>
        <w:t xml:space="preserve">№2544/ </w:t>
      </w:r>
      <w:r w:rsidR="00670B0A" w:rsidRPr="00BA4189">
        <w:rPr>
          <w:sz w:val="28"/>
          <w:szCs w:val="28"/>
          <w:lang w:val="uk-UA"/>
        </w:rPr>
        <w:t>10.01-07/18).</w:t>
      </w:r>
    </w:p>
    <w:p w14:paraId="018E88C2" w14:textId="0CFDBF69"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C96E44" w:rsidRPr="00BA4189">
        <w:rPr>
          <w:lang w:val="uk-UA"/>
        </w:rPr>
        <w:t xml:space="preserve"> ТОВ фірма «Асгард»</w:t>
      </w:r>
      <w:r w:rsidR="00DE7C23" w:rsidRPr="00BA4189">
        <w:rPr>
          <w:color w:val="auto"/>
          <w:lang w:val="uk-UA"/>
        </w:rPr>
        <w:t xml:space="preserve"> переукладання договору оренди нежитлового приміщення</w:t>
      </w:r>
      <w:r w:rsidR="00DE7C23" w:rsidRPr="00BA4189">
        <w:rPr>
          <w:lang w:val="uk-UA"/>
        </w:rPr>
        <w:t xml:space="preserve"> площею 10,0 кв. м по вул. Соборній, 9 під господарські потреби,</w:t>
      </w:r>
      <w:r w:rsidR="00885ADA" w:rsidRPr="00BA4189">
        <w:rPr>
          <w:lang w:val="uk-UA"/>
        </w:rPr>
        <w:t xml:space="preserve"> терміном на 1 (один) рік.</w:t>
      </w:r>
    </w:p>
    <w:p w14:paraId="54213E10"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1A56BF83"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1247CF5" w14:textId="74173F6C" w:rsidR="00670B0A" w:rsidRPr="00BA4189" w:rsidRDefault="00670B0A" w:rsidP="00BA4189">
      <w:pPr>
        <w:ind w:firstLine="567"/>
        <w:jc w:val="both"/>
        <w:rPr>
          <w:b/>
          <w:lang w:val="uk-UA"/>
        </w:rPr>
      </w:pPr>
    </w:p>
    <w:p w14:paraId="34346981" w14:textId="43E05FF0" w:rsidR="003F5CBA" w:rsidRPr="00BA4189" w:rsidRDefault="003F5CBA" w:rsidP="00BA4189">
      <w:pPr>
        <w:pStyle w:val="TableParagraph"/>
        <w:ind w:firstLine="567"/>
        <w:jc w:val="both"/>
        <w:rPr>
          <w:sz w:val="28"/>
          <w:szCs w:val="28"/>
          <w:lang w:val="uk-UA"/>
        </w:rPr>
      </w:pPr>
      <w:r w:rsidRPr="00BA4189">
        <w:rPr>
          <w:b/>
          <w:sz w:val="28"/>
          <w:szCs w:val="28"/>
          <w:lang w:val="uk-UA"/>
        </w:rPr>
        <w:t>3.74</w:t>
      </w:r>
      <w:r w:rsidR="00215299" w:rsidRPr="00BA4189">
        <w:rPr>
          <w:sz w:val="28"/>
          <w:szCs w:val="28"/>
          <w:lang w:val="uk-UA"/>
        </w:rPr>
        <w:t xml:space="preserve"> Звернення обласного лікарсько-фізкультурного диспансеру Миколаївської обласної ради щодо надання дозволу на продовження строку дії договору оренди нежитлового приміщення площею </w:t>
      </w:r>
      <w:r w:rsidR="005C63BA" w:rsidRPr="00BA4189">
        <w:rPr>
          <w:sz w:val="28"/>
          <w:szCs w:val="28"/>
          <w:lang w:val="uk-UA"/>
        </w:rPr>
        <w:t>487,2 кв. м по вул. </w:t>
      </w:r>
      <w:bookmarkStart w:id="1" w:name="_Hlk535502477"/>
      <w:r w:rsidR="005F5D79" w:rsidRPr="00BA4189">
        <w:rPr>
          <w:sz w:val="28"/>
          <w:szCs w:val="28"/>
          <w:lang w:val="uk-UA"/>
        </w:rPr>
        <w:t>Дунаєва, 39/7</w:t>
      </w:r>
      <w:bookmarkEnd w:id="1"/>
      <w:r w:rsidR="005F5D79" w:rsidRPr="00BA4189">
        <w:rPr>
          <w:sz w:val="28"/>
          <w:szCs w:val="28"/>
          <w:lang w:val="uk-UA"/>
        </w:rPr>
        <w:t xml:space="preserve">для здійснення медичної практики, </w:t>
      </w:r>
      <w:r w:rsidR="000C70BC" w:rsidRPr="00BA4189">
        <w:rPr>
          <w:sz w:val="28"/>
          <w:szCs w:val="28"/>
          <w:lang w:val="uk-UA"/>
        </w:rPr>
        <w:t xml:space="preserve">терміном на 2 роки </w:t>
      </w:r>
      <w:r w:rsidR="000C70BC" w:rsidRPr="00BA4189">
        <w:rPr>
          <w:sz w:val="28"/>
          <w:szCs w:val="28"/>
          <w:lang w:val="uk-UA"/>
        </w:rPr>
        <w:lastRenderedPageBreak/>
        <w:t>11 місяців</w:t>
      </w:r>
      <w:r w:rsidR="00670B0A" w:rsidRPr="00BA4189">
        <w:rPr>
          <w:sz w:val="28"/>
          <w:szCs w:val="28"/>
          <w:lang w:val="uk-UA"/>
        </w:rPr>
        <w:t xml:space="preserve"> (10.10.2018 </w:t>
      </w:r>
      <w:r w:rsidR="00670B0A" w:rsidRPr="00BA4189">
        <w:rPr>
          <w:spacing w:val="-1"/>
          <w:sz w:val="28"/>
          <w:szCs w:val="28"/>
          <w:lang w:val="uk-UA"/>
        </w:rPr>
        <w:t xml:space="preserve">№2579/ </w:t>
      </w:r>
      <w:r w:rsidR="00670B0A" w:rsidRPr="00BA4189">
        <w:rPr>
          <w:sz w:val="28"/>
          <w:szCs w:val="28"/>
          <w:lang w:val="uk-UA"/>
        </w:rPr>
        <w:t>10.01-07/18).</w:t>
      </w:r>
    </w:p>
    <w:p w14:paraId="7DA4E92C" w14:textId="7CBBBD9B" w:rsidR="00885ADA" w:rsidRPr="00BA4189" w:rsidRDefault="00670B0A" w:rsidP="00BA4189">
      <w:pPr>
        <w:ind w:firstLine="567"/>
        <w:jc w:val="both"/>
        <w:rPr>
          <w:color w:val="auto"/>
          <w:lang w:val="uk-UA"/>
        </w:rPr>
      </w:pPr>
      <w:r w:rsidRPr="00BA4189">
        <w:rPr>
          <w:b/>
          <w:lang w:val="uk-UA"/>
        </w:rPr>
        <w:t xml:space="preserve">ВИРІШИЛИ: </w:t>
      </w:r>
      <w:r w:rsidRPr="00BA4189">
        <w:rPr>
          <w:lang w:val="uk-UA"/>
        </w:rPr>
        <w:t>погодити</w:t>
      </w:r>
      <w:r w:rsidR="00C96E44" w:rsidRPr="00BA4189">
        <w:rPr>
          <w:lang w:val="uk-UA"/>
        </w:rPr>
        <w:t xml:space="preserve"> обласному лікарсько-фізкультурному диспансеру Миколаївської обласної ради</w:t>
      </w:r>
      <w:r w:rsidR="00DE7C23" w:rsidRPr="00BA4189">
        <w:rPr>
          <w:lang w:val="uk-UA"/>
        </w:rPr>
        <w:t xml:space="preserve">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487,2 кв. м по вул. Дунаєва, 39/7для здійснення медичної практики,</w:t>
      </w:r>
      <w:r w:rsidR="00885ADA" w:rsidRPr="00BA4189">
        <w:rPr>
          <w:lang w:val="uk-UA"/>
        </w:rPr>
        <w:t xml:space="preserve"> терміном на 1 (один) рік.</w:t>
      </w:r>
    </w:p>
    <w:p w14:paraId="3A922882"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1428CFE2"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8111857" w14:textId="24BC357A" w:rsidR="00670B0A" w:rsidRPr="00BA4189" w:rsidRDefault="00670B0A" w:rsidP="00BA4189">
      <w:pPr>
        <w:pStyle w:val="TableParagraph"/>
        <w:ind w:firstLine="567"/>
        <w:jc w:val="both"/>
        <w:rPr>
          <w:b/>
          <w:sz w:val="28"/>
          <w:szCs w:val="28"/>
          <w:lang w:val="uk-UA"/>
        </w:rPr>
      </w:pPr>
    </w:p>
    <w:p w14:paraId="3FD9CEC6" w14:textId="215E90A9" w:rsidR="003F5CBA" w:rsidRPr="00BA4189" w:rsidRDefault="003F5CBA" w:rsidP="00BA4189">
      <w:pPr>
        <w:pStyle w:val="TableParagraph"/>
        <w:ind w:firstLine="567"/>
        <w:jc w:val="both"/>
        <w:rPr>
          <w:sz w:val="28"/>
          <w:szCs w:val="28"/>
          <w:lang w:val="uk-UA"/>
        </w:rPr>
      </w:pPr>
      <w:r w:rsidRPr="00BA4189">
        <w:rPr>
          <w:b/>
          <w:sz w:val="28"/>
          <w:szCs w:val="28"/>
          <w:lang w:val="uk-UA"/>
        </w:rPr>
        <w:t>3.75</w:t>
      </w:r>
      <w:r w:rsidR="00215299" w:rsidRPr="00BA4189">
        <w:rPr>
          <w:sz w:val="28"/>
          <w:szCs w:val="28"/>
          <w:lang w:val="uk-UA"/>
        </w:rPr>
        <w:t xml:space="preserve"> Звернення ФОП Чорна Р.Г. щодо надання дозволу на продовження строку дії договору оренди нежитлового приміщення площею </w:t>
      </w:r>
      <w:r w:rsidR="005C63BA" w:rsidRPr="00BA4189">
        <w:rPr>
          <w:sz w:val="28"/>
          <w:szCs w:val="28"/>
          <w:lang w:val="uk-UA"/>
        </w:rPr>
        <w:t xml:space="preserve">247,6 кв. м по </w:t>
      </w:r>
      <w:r w:rsidR="005F5D79" w:rsidRPr="00BA4189">
        <w:rPr>
          <w:sz w:val="28"/>
          <w:szCs w:val="28"/>
          <w:lang w:val="uk-UA"/>
        </w:rPr>
        <w:t>в</w:t>
      </w:r>
      <w:r w:rsidR="005C63BA" w:rsidRPr="00BA4189">
        <w:rPr>
          <w:sz w:val="28"/>
          <w:szCs w:val="28"/>
          <w:lang w:val="uk-UA"/>
        </w:rPr>
        <w:t>ул. Курортній, 3А/3</w:t>
      </w:r>
      <w:r w:rsidR="005F5D79" w:rsidRPr="00BA4189">
        <w:rPr>
          <w:sz w:val="28"/>
          <w:szCs w:val="28"/>
          <w:lang w:val="uk-UA"/>
        </w:rPr>
        <w:t xml:space="preserve"> під майстерню та </w:t>
      </w:r>
      <w:r w:rsidR="005F5D79" w:rsidRPr="00BA4189">
        <w:rPr>
          <w:spacing w:val="-1"/>
          <w:sz w:val="28"/>
          <w:szCs w:val="28"/>
          <w:lang w:val="uk-UA"/>
        </w:rPr>
        <w:t xml:space="preserve">виставковий </w:t>
      </w:r>
      <w:r w:rsidR="005F5D79" w:rsidRPr="00BA4189">
        <w:rPr>
          <w:sz w:val="28"/>
          <w:szCs w:val="28"/>
          <w:lang w:val="uk-UA"/>
        </w:rPr>
        <w:t>центр образотворчої</w:t>
      </w:r>
      <w:r w:rsidR="005F5D79" w:rsidRPr="00BA4189">
        <w:rPr>
          <w:spacing w:val="-7"/>
          <w:sz w:val="28"/>
          <w:szCs w:val="28"/>
          <w:lang w:val="uk-UA"/>
        </w:rPr>
        <w:t xml:space="preserve"> </w:t>
      </w:r>
      <w:r w:rsidR="005F5D79" w:rsidRPr="00BA4189">
        <w:rPr>
          <w:sz w:val="28"/>
          <w:szCs w:val="28"/>
          <w:lang w:val="uk-UA"/>
        </w:rPr>
        <w:t>продукції виробленої</w:t>
      </w:r>
      <w:r w:rsidR="005F5D79" w:rsidRPr="00BA4189">
        <w:rPr>
          <w:spacing w:val="-7"/>
          <w:sz w:val="28"/>
          <w:szCs w:val="28"/>
          <w:lang w:val="uk-UA"/>
        </w:rPr>
        <w:t xml:space="preserve"> </w:t>
      </w:r>
      <w:r w:rsidR="005F5D79" w:rsidRPr="00BA4189">
        <w:rPr>
          <w:sz w:val="28"/>
          <w:szCs w:val="28"/>
          <w:lang w:val="uk-UA"/>
        </w:rPr>
        <w:t xml:space="preserve">в Україні, </w:t>
      </w:r>
      <w:r w:rsidR="000C70BC" w:rsidRPr="00BA4189">
        <w:rPr>
          <w:sz w:val="28"/>
          <w:szCs w:val="28"/>
          <w:lang w:val="uk-UA"/>
        </w:rPr>
        <w:t>терміном на 2 роки 11 місяців</w:t>
      </w:r>
      <w:r w:rsidR="00670B0A" w:rsidRPr="00BA4189">
        <w:rPr>
          <w:sz w:val="28"/>
          <w:szCs w:val="28"/>
          <w:lang w:val="uk-UA"/>
        </w:rPr>
        <w:t xml:space="preserve"> (10.10.2018 </w:t>
      </w:r>
      <w:r w:rsidR="00670B0A" w:rsidRPr="00BA4189">
        <w:rPr>
          <w:spacing w:val="-1"/>
          <w:sz w:val="28"/>
          <w:szCs w:val="28"/>
          <w:lang w:val="uk-UA"/>
        </w:rPr>
        <w:t xml:space="preserve">№2576/ </w:t>
      </w:r>
      <w:r w:rsidR="00670B0A" w:rsidRPr="00BA4189">
        <w:rPr>
          <w:sz w:val="28"/>
          <w:szCs w:val="28"/>
          <w:lang w:val="uk-UA"/>
        </w:rPr>
        <w:t>10.01-07/18).</w:t>
      </w:r>
    </w:p>
    <w:p w14:paraId="4965DF77" w14:textId="77777777" w:rsidR="00885ADA" w:rsidRPr="00BA4189" w:rsidRDefault="00670B0A" w:rsidP="00BA4189">
      <w:pPr>
        <w:ind w:firstLine="567"/>
        <w:jc w:val="both"/>
        <w:rPr>
          <w:color w:val="auto"/>
          <w:lang w:val="uk-UA"/>
        </w:rPr>
      </w:pPr>
      <w:r w:rsidRPr="00BA4189">
        <w:rPr>
          <w:b/>
          <w:lang w:val="uk-UA"/>
        </w:rPr>
        <w:t xml:space="preserve">ВИРІШИЛИ: </w:t>
      </w:r>
      <w:r w:rsidRPr="00BA4189">
        <w:rPr>
          <w:lang w:val="uk-UA"/>
        </w:rPr>
        <w:t>погодити</w:t>
      </w:r>
      <w:r w:rsidR="00C96E44" w:rsidRPr="00BA4189">
        <w:rPr>
          <w:lang w:val="uk-UA"/>
        </w:rPr>
        <w:t xml:space="preserve"> ФОП Чорна Р.Г.</w:t>
      </w:r>
      <w:r w:rsidR="00DE7C23" w:rsidRPr="00BA4189">
        <w:rPr>
          <w:lang w:val="uk-UA"/>
        </w:rPr>
        <w:t xml:space="preserve">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247,6 кв. м по вул. Курортній, 3А/3 під майстерню та </w:t>
      </w:r>
      <w:r w:rsidR="00DE7C23" w:rsidRPr="00BA4189">
        <w:rPr>
          <w:spacing w:val="-1"/>
          <w:lang w:val="uk-UA"/>
        </w:rPr>
        <w:t xml:space="preserve">виставковий </w:t>
      </w:r>
      <w:r w:rsidR="00DE7C23" w:rsidRPr="00BA4189">
        <w:rPr>
          <w:lang w:val="uk-UA"/>
        </w:rPr>
        <w:t>центр образотворчої</w:t>
      </w:r>
      <w:r w:rsidR="00DE7C23" w:rsidRPr="00BA4189">
        <w:rPr>
          <w:spacing w:val="-7"/>
          <w:lang w:val="uk-UA"/>
        </w:rPr>
        <w:t xml:space="preserve"> </w:t>
      </w:r>
      <w:r w:rsidR="00DE7C23" w:rsidRPr="00BA4189">
        <w:rPr>
          <w:lang w:val="uk-UA"/>
        </w:rPr>
        <w:t>продукції виробленої</w:t>
      </w:r>
      <w:r w:rsidR="00DE7C23" w:rsidRPr="00BA4189">
        <w:rPr>
          <w:spacing w:val="-7"/>
          <w:lang w:val="uk-UA"/>
        </w:rPr>
        <w:t xml:space="preserve"> </w:t>
      </w:r>
      <w:r w:rsidR="00DE7C23" w:rsidRPr="00BA4189">
        <w:rPr>
          <w:lang w:val="uk-UA"/>
        </w:rPr>
        <w:t xml:space="preserve">в Україні, </w:t>
      </w:r>
      <w:r w:rsidR="00885ADA" w:rsidRPr="00BA4189">
        <w:rPr>
          <w:lang w:val="uk-UA"/>
        </w:rPr>
        <w:t>терміном на 1 (один) рік.</w:t>
      </w:r>
    </w:p>
    <w:p w14:paraId="643AB151"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3AB16F81"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01CF9F9" w14:textId="2711D9DC" w:rsidR="00670B0A" w:rsidRPr="00BA4189" w:rsidRDefault="00670B0A" w:rsidP="00BA4189">
      <w:pPr>
        <w:pStyle w:val="TableParagraph"/>
        <w:ind w:firstLine="567"/>
        <w:jc w:val="both"/>
        <w:rPr>
          <w:b/>
          <w:sz w:val="28"/>
          <w:szCs w:val="28"/>
          <w:lang w:val="uk-UA"/>
        </w:rPr>
      </w:pPr>
    </w:p>
    <w:p w14:paraId="6981F119" w14:textId="470EDA65" w:rsidR="003F5CBA" w:rsidRPr="00BA4189" w:rsidRDefault="003F5CBA" w:rsidP="00BA4189">
      <w:pPr>
        <w:pStyle w:val="TableParagraph"/>
        <w:ind w:firstLine="567"/>
        <w:jc w:val="both"/>
        <w:rPr>
          <w:sz w:val="28"/>
          <w:szCs w:val="28"/>
          <w:lang w:val="uk-UA"/>
        </w:rPr>
      </w:pPr>
      <w:r w:rsidRPr="00BA4189">
        <w:rPr>
          <w:b/>
          <w:sz w:val="28"/>
          <w:szCs w:val="28"/>
          <w:lang w:val="uk-UA"/>
        </w:rPr>
        <w:t>3.76</w:t>
      </w:r>
      <w:r w:rsidR="00215299" w:rsidRPr="00BA4189">
        <w:rPr>
          <w:sz w:val="28"/>
          <w:szCs w:val="28"/>
          <w:lang w:val="uk-UA"/>
        </w:rPr>
        <w:t xml:space="preserve"> Звернення КП «Обрій-ДКП» щодо надання дозволу на продовження строку дії договору оренди нежитлового приміщення площею </w:t>
      </w:r>
      <w:r w:rsidR="005C63BA" w:rsidRPr="00BA4189">
        <w:rPr>
          <w:sz w:val="28"/>
          <w:szCs w:val="28"/>
          <w:lang w:val="uk-UA"/>
        </w:rPr>
        <w:t>76,5 кв. м по вул. Богоявленському, 314</w:t>
      </w:r>
      <w:r w:rsidR="005F5D79" w:rsidRPr="00BA4189">
        <w:rPr>
          <w:sz w:val="28"/>
          <w:szCs w:val="28"/>
          <w:lang w:val="uk-UA"/>
        </w:rPr>
        <w:t xml:space="preserve"> під офіс, </w:t>
      </w:r>
      <w:r w:rsidR="000C70BC" w:rsidRPr="00BA4189">
        <w:rPr>
          <w:sz w:val="28"/>
          <w:szCs w:val="28"/>
          <w:lang w:val="uk-UA"/>
        </w:rPr>
        <w:t>терміном на 2 роки 6 місяців</w:t>
      </w:r>
      <w:r w:rsidR="00670B0A" w:rsidRPr="00BA4189">
        <w:rPr>
          <w:sz w:val="28"/>
          <w:szCs w:val="28"/>
          <w:lang w:val="uk-UA"/>
        </w:rPr>
        <w:t xml:space="preserve"> (17.10.2018 </w:t>
      </w:r>
      <w:r w:rsidR="00670B0A" w:rsidRPr="00BA4189">
        <w:rPr>
          <w:spacing w:val="-1"/>
          <w:sz w:val="28"/>
          <w:szCs w:val="28"/>
          <w:lang w:val="uk-UA"/>
        </w:rPr>
        <w:t xml:space="preserve">№2645/ </w:t>
      </w:r>
      <w:r w:rsidR="00670B0A" w:rsidRPr="00BA4189">
        <w:rPr>
          <w:sz w:val="28"/>
          <w:szCs w:val="28"/>
          <w:lang w:val="uk-UA"/>
        </w:rPr>
        <w:t>10.01-07/18).</w:t>
      </w:r>
    </w:p>
    <w:p w14:paraId="440F841A" w14:textId="08B56A9C" w:rsidR="00885ADA" w:rsidRPr="00BA4189" w:rsidRDefault="00670B0A" w:rsidP="00BA4189">
      <w:pPr>
        <w:ind w:firstLine="567"/>
        <w:jc w:val="both"/>
        <w:rPr>
          <w:color w:val="auto"/>
          <w:lang w:val="uk-UA"/>
        </w:rPr>
      </w:pPr>
      <w:r w:rsidRPr="00BA4189">
        <w:rPr>
          <w:b/>
          <w:lang w:val="uk-UA"/>
        </w:rPr>
        <w:t xml:space="preserve">ВИРІШИЛИ: </w:t>
      </w:r>
      <w:r w:rsidRPr="00BA4189">
        <w:rPr>
          <w:lang w:val="uk-UA"/>
        </w:rPr>
        <w:t>погодити</w:t>
      </w:r>
      <w:r w:rsidR="00DE7C23" w:rsidRPr="00BA4189">
        <w:rPr>
          <w:lang w:val="uk-UA"/>
        </w:rPr>
        <w:t xml:space="preserve"> КП «Обрій-ДКП»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76,5 кв. м по вул. Богоявленському, 314 під офіс,</w:t>
      </w:r>
      <w:r w:rsidR="00885ADA" w:rsidRPr="00BA4189">
        <w:rPr>
          <w:lang w:val="uk-UA"/>
        </w:rPr>
        <w:t xml:space="preserve"> терміном на 1 (один) рік.</w:t>
      </w:r>
    </w:p>
    <w:p w14:paraId="224BA3ED"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4ADC83B4"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FDD2C36" w14:textId="76D5D6FE" w:rsidR="00670B0A" w:rsidRPr="00BA4189" w:rsidRDefault="00670B0A" w:rsidP="00BA4189">
      <w:pPr>
        <w:pStyle w:val="TableParagraph"/>
        <w:ind w:firstLine="567"/>
        <w:jc w:val="both"/>
        <w:rPr>
          <w:b/>
          <w:sz w:val="28"/>
          <w:szCs w:val="28"/>
          <w:lang w:val="uk-UA"/>
        </w:rPr>
      </w:pPr>
    </w:p>
    <w:p w14:paraId="018B9D6B" w14:textId="63AA6BED" w:rsidR="003F5CBA" w:rsidRPr="00BA4189" w:rsidRDefault="003F5CBA" w:rsidP="00BA4189">
      <w:pPr>
        <w:pStyle w:val="TableParagraph"/>
        <w:ind w:firstLine="567"/>
        <w:jc w:val="both"/>
        <w:rPr>
          <w:sz w:val="28"/>
          <w:szCs w:val="28"/>
          <w:lang w:val="uk-UA"/>
        </w:rPr>
      </w:pPr>
      <w:r w:rsidRPr="00BA4189">
        <w:rPr>
          <w:b/>
          <w:sz w:val="28"/>
          <w:szCs w:val="28"/>
          <w:lang w:val="uk-UA"/>
        </w:rPr>
        <w:t>3.77</w:t>
      </w:r>
      <w:r w:rsidR="00215299" w:rsidRPr="00BA4189">
        <w:rPr>
          <w:sz w:val="28"/>
          <w:szCs w:val="28"/>
          <w:lang w:val="uk-UA"/>
        </w:rPr>
        <w:t xml:space="preserve"> Звернення ГО «Центр Бу-дзюцу» щодо надання дозволу на продовження строку дії договору оренди нежитлового приміщення площею </w:t>
      </w:r>
      <w:r w:rsidR="005C63BA" w:rsidRPr="00BA4189">
        <w:rPr>
          <w:sz w:val="28"/>
          <w:szCs w:val="28"/>
          <w:lang w:val="uk-UA"/>
        </w:rPr>
        <w:t>55,0 кв. м по вул. Корабелів, 10</w:t>
      </w:r>
      <w:r w:rsidR="00227EB1" w:rsidRPr="00BA4189">
        <w:rPr>
          <w:sz w:val="28"/>
          <w:szCs w:val="28"/>
          <w:lang w:val="uk-UA"/>
        </w:rPr>
        <w:t xml:space="preserve"> для проведення спортивних занять, </w:t>
      </w:r>
      <w:r w:rsidR="000C70BC" w:rsidRPr="00BA4189">
        <w:rPr>
          <w:sz w:val="28"/>
          <w:szCs w:val="28"/>
          <w:lang w:val="uk-UA"/>
        </w:rPr>
        <w:t>терміном на 2 роки 11 місяців</w:t>
      </w:r>
      <w:r w:rsidR="00670B0A" w:rsidRPr="00BA4189">
        <w:rPr>
          <w:sz w:val="28"/>
          <w:szCs w:val="28"/>
          <w:lang w:val="uk-UA"/>
        </w:rPr>
        <w:t xml:space="preserve"> (23.10.2018 </w:t>
      </w:r>
      <w:r w:rsidR="00670B0A" w:rsidRPr="00BA4189">
        <w:rPr>
          <w:spacing w:val="-1"/>
          <w:sz w:val="28"/>
          <w:szCs w:val="28"/>
          <w:lang w:val="uk-UA"/>
        </w:rPr>
        <w:t>№2710/</w:t>
      </w:r>
      <w:r w:rsidR="00670B0A" w:rsidRPr="00BA4189">
        <w:rPr>
          <w:sz w:val="28"/>
          <w:szCs w:val="28"/>
          <w:lang w:val="uk-UA"/>
        </w:rPr>
        <w:t>10.01-07/18).</w:t>
      </w:r>
    </w:p>
    <w:p w14:paraId="32C78A76" w14:textId="77777777"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DE7C23" w:rsidRPr="00BA4189">
        <w:rPr>
          <w:lang w:val="uk-UA"/>
        </w:rPr>
        <w:t xml:space="preserve"> ГО «Центр Бу-дзюцу»</w:t>
      </w:r>
      <w:r w:rsidR="00DE7C23" w:rsidRPr="00BA4189">
        <w:rPr>
          <w:color w:val="auto"/>
          <w:lang w:val="uk-UA"/>
        </w:rPr>
        <w:t xml:space="preserve"> переукладання договору оренди нежитлового приміщення</w:t>
      </w:r>
      <w:r w:rsidR="00DE7C23" w:rsidRPr="00BA4189">
        <w:rPr>
          <w:lang w:val="uk-UA"/>
        </w:rPr>
        <w:t xml:space="preserve"> площею 55,0 кв. м по вул. Корабелів, 10 для проведення спортивних занять, </w:t>
      </w:r>
      <w:r w:rsidR="00885ADA" w:rsidRPr="00BA4189">
        <w:rPr>
          <w:lang w:val="uk-UA"/>
        </w:rPr>
        <w:t>терміном на 1 (один) рік.</w:t>
      </w:r>
    </w:p>
    <w:p w14:paraId="2C1795A7"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lastRenderedPageBreak/>
        <w:t>ГОЛОСУВАЛИ: «за»  2 (Лєпішев О.О., Солтис О.П.) «проти»  0  «утримався»  3</w:t>
      </w:r>
    </w:p>
    <w:p w14:paraId="1FD4F7C5"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630F59E" w14:textId="350FD797" w:rsidR="00670B0A" w:rsidRPr="00BA4189" w:rsidRDefault="00670B0A" w:rsidP="00BA4189">
      <w:pPr>
        <w:ind w:firstLine="567"/>
        <w:jc w:val="both"/>
        <w:rPr>
          <w:b/>
          <w:lang w:val="uk-UA"/>
        </w:rPr>
      </w:pPr>
    </w:p>
    <w:p w14:paraId="26F3A23F" w14:textId="56039CFD" w:rsidR="003F5CBA" w:rsidRPr="00BA4189" w:rsidRDefault="003F5CBA" w:rsidP="00BA4189">
      <w:pPr>
        <w:pStyle w:val="TableParagraph"/>
        <w:ind w:firstLine="567"/>
        <w:jc w:val="both"/>
        <w:rPr>
          <w:sz w:val="28"/>
          <w:szCs w:val="28"/>
          <w:lang w:val="uk-UA"/>
        </w:rPr>
      </w:pPr>
      <w:r w:rsidRPr="00BA4189">
        <w:rPr>
          <w:b/>
          <w:sz w:val="28"/>
          <w:szCs w:val="28"/>
          <w:lang w:val="uk-UA"/>
        </w:rPr>
        <w:t>3.78</w:t>
      </w:r>
      <w:r w:rsidR="00215299" w:rsidRPr="00BA4189">
        <w:rPr>
          <w:sz w:val="28"/>
          <w:szCs w:val="28"/>
          <w:lang w:val="uk-UA"/>
        </w:rPr>
        <w:t xml:space="preserve"> Звернення КП «</w:t>
      </w:r>
      <w:r w:rsidR="00215299" w:rsidRPr="00BA4189">
        <w:rPr>
          <w:spacing w:val="-1"/>
          <w:sz w:val="28"/>
          <w:szCs w:val="28"/>
          <w:lang w:val="uk-UA"/>
        </w:rPr>
        <w:t>Миколаївсь</w:t>
      </w:r>
      <w:r w:rsidR="00215299" w:rsidRPr="00BA4189">
        <w:rPr>
          <w:sz w:val="28"/>
          <w:szCs w:val="28"/>
          <w:lang w:val="uk-UA"/>
        </w:rPr>
        <w:t>ке міжміське бюро технічної інвентаризації» щодо надання дозволу на продовження строку дії договору оренди нежитлового приміщення площею </w:t>
      </w:r>
      <w:r w:rsidR="005C63BA" w:rsidRPr="00BA4189">
        <w:rPr>
          <w:sz w:val="28"/>
          <w:szCs w:val="28"/>
          <w:lang w:val="uk-UA"/>
        </w:rPr>
        <w:t>172,5 кв. м по пр. Богоявленському, 314</w:t>
      </w:r>
      <w:r w:rsidR="00227EB1" w:rsidRPr="00BA4189">
        <w:rPr>
          <w:sz w:val="28"/>
          <w:szCs w:val="28"/>
          <w:lang w:val="uk-UA"/>
        </w:rPr>
        <w:t xml:space="preserve"> під адміністративні потреби, </w:t>
      </w:r>
      <w:r w:rsidR="000C70BC" w:rsidRPr="00BA4189">
        <w:rPr>
          <w:sz w:val="28"/>
          <w:szCs w:val="28"/>
          <w:lang w:val="uk-UA"/>
        </w:rPr>
        <w:t>терміном на 5 років</w:t>
      </w:r>
      <w:r w:rsidR="00670B0A" w:rsidRPr="00BA4189">
        <w:rPr>
          <w:sz w:val="28"/>
          <w:szCs w:val="28"/>
          <w:lang w:val="uk-UA"/>
        </w:rPr>
        <w:t xml:space="preserve"> (25.10.2018 </w:t>
      </w:r>
      <w:r w:rsidR="00670B0A" w:rsidRPr="00BA4189">
        <w:rPr>
          <w:spacing w:val="-1"/>
          <w:sz w:val="28"/>
          <w:szCs w:val="28"/>
          <w:lang w:val="uk-UA"/>
        </w:rPr>
        <w:t>№2745/</w:t>
      </w:r>
      <w:r w:rsidR="00670B0A" w:rsidRPr="00BA4189">
        <w:rPr>
          <w:sz w:val="28"/>
          <w:szCs w:val="28"/>
          <w:lang w:val="uk-UA"/>
        </w:rPr>
        <w:t>10.01-07/18).</w:t>
      </w:r>
    </w:p>
    <w:p w14:paraId="4831FAB6" w14:textId="146879DD" w:rsidR="00885ADA" w:rsidRPr="00BA4189" w:rsidRDefault="00670B0A" w:rsidP="00BA4189">
      <w:pPr>
        <w:ind w:firstLine="567"/>
        <w:jc w:val="both"/>
        <w:rPr>
          <w:color w:val="auto"/>
          <w:lang w:val="uk-UA"/>
        </w:rPr>
      </w:pPr>
      <w:r w:rsidRPr="00BA4189">
        <w:rPr>
          <w:b/>
          <w:lang w:val="uk-UA"/>
        </w:rPr>
        <w:t xml:space="preserve">ВИРІШИЛИ: </w:t>
      </w:r>
      <w:r w:rsidRPr="00BA4189">
        <w:rPr>
          <w:lang w:val="uk-UA"/>
        </w:rPr>
        <w:t>погодити</w:t>
      </w:r>
      <w:r w:rsidR="00DE7C23" w:rsidRPr="00BA4189">
        <w:rPr>
          <w:lang w:val="uk-UA"/>
        </w:rPr>
        <w:t xml:space="preserve"> КП «</w:t>
      </w:r>
      <w:r w:rsidR="00DE7C23" w:rsidRPr="00BA4189">
        <w:rPr>
          <w:spacing w:val="-1"/>
          <w:lang w:val="uk-UA"/>
        </w:rPr>
        <w:t>Миколаївсь</w:t>
      </w:r>
      <w:r w:rsidR="00DE7C23" w:rsidRPr="00BA4189">
        <w:rPr>
          <w:lang w:val="uk-UA"/>
        </w:rPr>
        <w:t xml:space="preserve">ке міжміське бюро технічної інвентаризації»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172,5 кв. м по пр. Богоявленському, 314 під адміністративні потреби,</w:t>
      </w:r>
      <w:r w:rsidR="00885ADA" w:rsidRPr="00BA4189">
        <w:rPr>
          <w:lang w:val="uk-UA"/>
        </w:rPr>
        <w:t xml:space="preserve"> терміном на 1 (один) рік.</w:t>
      </w:r>
    </w:p>
    <w:p w14:paraId="406BF029"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07E918C9"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641BEEE" w14:textId="7AF78E03" w:rsidR="00670B0A" w:rsidRPr="00BA4189" w:rsidRDefault="00670B0A" w:rsidP="00BA4189">
      <w:pPr>
        <w:pStyle w:val="TableParagraph"/>
        <w:ind w:firstLine="567"/>
        <w:jc w:val="both"/>
        <w:rPr>
          <w:b/>
          <w:sz w:val="28"/>
          <w:szCs w:val="28"/>
          <w:lang w:val="uk-UA"/>
        </w:rPr>
      </w:pPr>
    </w:p>
    <w:p w14:paraId="72BAA309" w14:textId="42872783" w:rsidR="005C63BA" w:rsidRPr="00BA4189" w:rsidRDefault="003F5CBA" w:rsidP="00BA4189">
      <w:pPr>
        <w:pStyle w:val="TableParagraph"/>
        <w:ind w:firstLine="567"/>
        <w:jc w:val="both"/>
        <w:rPr>
          <w:sz w:val="28"/>
          <w:szCs w:val="28"/>
          <w:lang w:val="uk-UA"/>
        </w:rPr>
      </w:pPr>
      <w:r w:rsidRPr="00BA4189">
        <w:rPr>
          <w:b/>
          <w:sz w:val="28"/>
          <w:szCs w:val="28"/>
          <w:lang w:val="uk-UA"/>
        </w:rPr>
        <w:t>3.79</w:t>
      </w:r>
      <w:r w:rsidR="00215299" w:rsidRPr="00BA4189">
        <w:rPr>
          <w:sz w:val="28"/>
          <w:szCs w:val="28"/>
          <w:lang w:val="uk-UA"/>
        </w:rPr>
        <w:t xml:space="preserve"> Звернення МП «</w:t>
      </w:r>
      <w:r w:rsidR="00215299" w:rsidRPr="00BA4189">
        <w:rPr>
          <w:spacing w:val="-1"/>
          <w:sz w:val="28"/>
          <w:szCs w:val="28"/>
          <w:lang w:val="uk-UA"/>
        </w:rPr>
        <w:t>Співдружні</w:t>
      </w:r>
      <w:r w:rsidR="00215299" w:rsidRPr="00BA4189">
        <w:rPr>
          <w:sz w:val="28"/>
          <w:szCs w:val="28"/>
          <w:lang w:val="uk-UA"/>
        </w:rPr>
        <w:t>сть» щодо надання дозволу на продовження строку дії договору оренди нежитлового приміщення площею </w:t>
      </w:r>
      <w:r w:rsidR="005C63BA" w:rsidRPr="00BA4189">
        <w:rPr>
          <w:sz w:val="28"/>
          <w:szCs w:val="28"/>
          <w:lang w:val="uk-UA"/>
        </w:rPr>
        <w:t>36,5 по вул. Шевченка, 44</w:t>
      </w:r>
      <w:r w:rsidR="00227EB1" w:rsidRPr="00BA4189">
        <w:rPr>
          <w:sz w:val="28"/>
          <w:szCs w:val="28"/>
          <w:lang w:val="uk-UA"/>
        </w:rPr>
        <w:t xml:space="preserve"> під кафе, </w:t>
      </w:r>
      <w:r w:rsidR="000C70BC" w:rsidRPr="00BA4189">
        <w:rPr>
          <w:sz w:val="28"/>
          <w:szCs w:val="28"/>
          <w:lang w:val="uk-UA"/>
        </w:rPr>
        <w:t>терміном на 2 роки</w:t>
      </w:r>
      <w:r w:rsidR="00670B0A" w:rsidRPr="00BA4189">
        <w:rPr>
          <w:sz w:val="28"/>
          <w:szCs w:val="28"/>
          <w:lang w:val="uk-UA"/>
        </w:rPr>
        <w:t xml:space="preserve"> (25.10.2018 </w:t>
      </w:r>
      <w:r w:rsidR="00670B0A" w:rsidRPr="00BA4189">
        <w:rPr>
          <w:spacing w:val="-1"/>
          <w:sz w:val="28"/>
          <w:szCs w:val="28"/>
          <w:lang w:val="uk-UA"/>
        </w:rPr>
        <w:t>№2741/</w:t>
      </w:r>
      <w:r w:rsidR="00670B0A" w:rsidRPr="00BA4189">
        <w:rPr>
          <w:sz w:val="28"/>
          <w:szCs w:val="28"/>
          <w:lang w:val="uk-UA"/>
        </w:rPr>
        <w:t>10.01-07/18).</w:t>
      </w:r>
    </w:p>
    <w:p w14:paraId="0717D886" w14:textId="114BB578"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DE7C23" w:rsidRPr="00BA4189">
        <w:rPr>
          <w:lang w:val="uk-UA"/>
        </w:rPr>
        <w:t xml:space="preserve"> МП «</w:t>
      </w:r>
      <w:r w:rsidR="00DE7C23" w:rsidRPr="00BA4189">
        <w:rPr>
          <w:spacing w:val="-1"/>
          <w:lang w:val="uk-UA"/>
        </w:rPr>
        <w:t>Співдружні</w:t>
      </w:r>
      <w:r w:rsidR="00DE7C23" w:rsidRPr="00BA4189">
        <w:rPr>
          <w:lang w:val="uk-UA"/>
        </w:rPr>
        <w:t>сть»</w:t>
      </w:r>
      <w:r w:rsidR="00DE7C23" w:rsidRPr="00BA4189">
        <w:rPr>
          <w:color w:val="auto"/>
          <w:lang w:val="uk-UA"/>
        </w:rPr>
        <w:t xml:space="preserve"> переукладання договору оренди нежитлового приміщення</w:t>
      </w:r>
      <w:r w:rsidR="00DE7C23" w:rsidRPr="00BA4189">
        <w:rPr>
          <w:lang w:val="uk-UA"/>
        </w:rPr>
        <w:t xml:space="preserve"> площею 36,5 по вул. Шевченка, 44 під кафе,</w:t>
      </w:r>
      <w:r w:rsidR="00885ADA" w:rsidRPr="00BA4189">
        <w:rPr>
          <w:lang w:val="uk-UA"/>
        </w:rPr>
        <w:t xml:space="preserve"> терміном на 1 (один) рік.</w:t>
      </w:r>
    </w:p>
    <w:p w14:paraId="38DA39DD"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26EA9B11"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0EDE4D5" w14:textId="2C382E51" w:rsidR="00670B0A" w:rsidRPr="00BA4189" w:rsidRDefault="00670B0A" w:rsidP="00BA4189">
      <w:pPr>
        <w:ind w:firstLine="567"/>
        <w:jc w:val="both"/>
        <w:rPr>
          <w:b/>
          <w:lang w:val="uk-UA"/>
        </w:rPr>
      </w:pPr>
    </w:p>
    <w:p w14:paraId="4AEC297F" w14:textId="6EB8BF13" w:rsidR="003F5CBA" w:rsidRPr="00BA4189" w:rsidRDefault="003F5CBA" w:rsidP="00BA4189">
      <w:pPr>
        <w:pStyle w:val="TableParagraph"/>
        <w:ind w:firstLine="567"/>
        <w:jc w:val="both"/>
        <w:rPr>
          <w:sz w:val="28"/>
          <w:szCs w:val="28"/>
          <w:lang w:val="uk-UA"/>
        </w:rPr>
      </w:pPr>
      <w:r w:rsidRPr="00BA4189">
        <w:rPr>
          <w:b/>
          <w:sz w:val="28"/>
          <w:szCs w:val="28"/>
          <w:lang w:val="uk-UA"/>
        </w:rPr>
        <w:t>3.80</w:t>
      </w:r>
      <w:r w:rsidR="00215299" w:rsidRPr="00BA4189">
        <w:rPr>
          <w:sz w:val="28"/>
          <w:szCs w:val="28"/>
          <w:lang w:val="uk-UA"/>
        </w:rPr>
        <w:t xml:space="preserve"> Звернення МП «</w:t>
      </w:r>
      <w:r w:rsidR="00215299" w:rsidRPr="00BA4189">
        <w:rPr>
          <w:spacing w:val="-1"/>
          <w:sz w:val="28"/>
          <w:szCs w:val="28"/>
          <w:lang w:val="uk-UA"/>
        </w:rPr>
        <w:t>Співдружні</w:t>
      </w:r>
      <w:r w:rsidR="00215299" w:rsidRPr="00BA4189">
        <w:rPr>
          <w:sz w:val="28"/>
          <w:szCs w:val="28"/>
          <w:lang w:val="uk-UA"/>
        </w:rPr>
        <w:t>сть» щодо надання дозволу на продовження строку дії договору оренди нежитлового приміщення площею </w:t>
      </w:r>
      <w:r w:rsidR="005C63BA" w:rsidRPr="00BA4189">
        <w:rPr>
          <w:sz w:val="28"/>
          <w:szCs w:val="28"/>
          <w:lang w:val="uk-UA"/>
        </w:rPr>
        <w:t>26,3 кв. м по вул. Шевченка, 44</w:t>
      </w:r>
      <w:r w:rsidR="00227EB1" w:rsidRPr="00BA4189">
        <w:rPr>
          <w:sz w:val="28"/>
          <w:szCs w:val="28"/>
          <w:lang w:val="uk-UA"/>
        </w:rPr>
        <w:t xml:space="preserve"> під кафе,</w:t>
      </w:r>
      <w:r w:rsidR="000C70BC" w:rsidRPr="00BA4189">
        <w:rPr>
          <w:sz w:val="28"/>
          <w:szCs w:val="28"/>
          <w:lang w:val="uk-UA"/>
        </w:rPr>
        <w:t xml:space="preserve"> терміном на 2 роки</w:t>
      </w:r>
      <w:r w:rsidR="00670B0A" w:rsidRPr="00BA4189">
        <w:rPr>
          <w:sz w:val="28"/>
          <w:szCs w:val="28"/>
          <w:lang w:val="uk-UA"/>
        </w:rPr>
        <w:t xml:space="preserve"> (25.10.2018 </w:t>
      </w:r>
      <w:r w:rsidR="00670B0A" w:rsidRPr="00BA4189">
        <w:rPr>
          <w:spacing w:val="-1"/>
          <w:sz w:val="28"/>
          <w:szCs w:val="28"/>
          <w:lang w:val="uk-UA"/>
        </w:rPr>
        <w:t>№2741/</w:t>
      </w:r>
      <w:r w:rsidR="00670B0A" w:rsidRPr="00BA4189">
        <w:rPr>
          <w:sz w:val="28"/>
          <w:szCs w:val="28"/>
          <w:lang w:val="uk-UA"/>
        </w:rPr>
        <w:t>10.01-07/18).</w:t>
      </w:r>
    </w:p>
    <w:p w14:paraId="207D6B5A" w14:textId="5F3CBF2D" w:rsidR="00885ADA" w:rsidRPr="00BA4189" w:rsidRDefault="00670B0A" w:rsidP="00BA4189">
      <w:pPr>
        <w:ind w:firstLine="567"/>
        <w:jc w:val="both"/>
        <w:rPr>
          <w:color w:val="auto"/>
          <w:lang w:val="uk-UA"/>
        </w:rPr>
      </w:pPr>
      <w:r w:rsidRPr="00BA4189">
        <w:rPr>
          <w:b/>
          <w:color w:val="auto"/>
          <w:lang w:val="uk-UA"/>
        </w:rPr>
        <w:t xml:space="preserve">ВИРІШИЛИ: </w:t>
      </w:r>
      <w:r w:rsidRPr="00BA4189">
        <w:rPr>
          <w:color w:val="auto"/>
          <w:lang w:val="uk-UA"/>
        </w:rPr>
        <w:t>погодити</w:t>
      </w:r>
      <w:r w:rsidR="00DE7C23" w:rsidRPr="00BA4189">
        <w:rPr>
          <w:lang w:val="uk-UA"/>
        </w:rPr>
        <w:t xml:space="preserve"> МП «</w:t>
      </w:r>
      <w:r w:rsidR="00DE7C23" w:rsidRPr="00BA4189">
        <w:rPr>
          <w:spacing w:val="-1"/>
          <w:lang w:val="uk-UA"/>
        </w:rPr>
        <w:t>Співдружні</w:t>
      </w:r>
      <w:r w:rsidR="00DE7C23" w:rsidRPr="00BA4189">
        <w:rPr>
          <w:lang w:val="uk-UA"/>
        </w:rPr>
        <w:t>сть»</w:t>
      </w:r>
      <w:r w:rsidR="00DE7C23" w:rsidRPr="00BA4189">
        <w:rPr>
          <w:color w:val="auto"/>
          <w:lang w:val="uk-UA"/>
        </w:rPr>
        <w:t xml:space="preserve"> переукладання договору оренди нежитлового приміщення</w:t>
      </w:r>
      <w:r w:rsidR="00DE7C23" w:rsidRPr="00BA4189">
        <w:rPr>
          <w:lang w:val="uk-UA"/>
        </w:rPr>
        <w:t xml:space="preserve"> площею 26,3 кв. м по вул. Шевченка, 44 під кафе,</w:t>
      </w:r>
      <w:r w:rsidR="00885ADA" w:rsidRPr="00BA4189">
        <w:rPr>
          <w:lang w:val="uk-UA"/>
        </w:rPr>
        <w:t xml:space="preserve"> терміном на 1 (один) рік.</w:t>
      </w:r>
    </w:p>
    <w:p w14:paraId="068C1C5D"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4828C5E5"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7F61691" w14:textId="4D169417" w:rsidR="00670B0A" w:rsidRPr="00BA4189" w:rsidRDefault="00670B0A" w:rsidP="00BA4189">
      <w:pPr>
        <w:ind w:firstLine="567"/>
        <w:jc w:val="both"/>
        <w:rPr>
          <w:b/>
          <w:lang w:val="uk-UA"/>
        </w:rPr>
      </w:pPr>
    </w:p>
    <w:p w14:paraId="66F16543" w14:textId="6C52E0CE" w:rsidR="003F5CBA" w:rsidRPr="00BA4189" w:rsidRDefault="003F5CBA" w:rsidP="00BA4189">
      <w:pPr>
        <w:pStyle w:val="TableParagraph"/>
        <w:ind w:firstLine="567"/>
        <w:jc w:val="both"/>
        <w:rPr>
          <w:sz w:val="28"/>
          <w:szCs w:val="28"/>
          <w:lang w:val="uk-UA"/>
        </w:rPr>
      </w:pPr>
      <w:r w:rsidRPr="00BA4189">
        <w:rPr>
          <w:b/>
          <w:sz w:val="28"/>
          <w:szCs w:val="28"/>
          <w:lang w:val="uk-UA"/>
        </w:rPr>
        <w:t>3.81</w:t>
      </w:r>
      <w:r w:rsidR="00215299" w:rsidRPr="00BA4189">
        <w:rPr>
          <w:sz w:val="28"/>
          <w:szCs w:val="28"/>
          <w:lang w:val="uk-UA"/>
        </w:rPr>
        <w:t xml:space="preserve"> Звернення ТОВ «Миколаївкнига» щодо надання дозволу на </w:t>
      </w:r>
      <w:r w:rsidR="00215299" w:rsidRPr="00BA4189">
        <w:rPr>
          <w:sz w:val="28"/>
          <w:szCs w:val="28"/>
          <w:lang w:val="uk-UA"/>
        </w:rPr>
        <w:lastRenderedPageBreak/>
        <w:t>продовження строку дії договору оренди нежитлового приміщення площею </w:t>
      </w:r>
      <w:r w:rsidR="005C63BA" w:rsidRPr="00BA4189">
        <w:rPr>
          <w:sz w:val="28"/>
          <w:szCs w:val="28"/>
          <w:lang w:val="uk-UA"/>
        </w:rPr>
        <w:t>15,1 кв. м по вул. Адміральській, 20</w:t>
      </w:r>
      <w:r w:rsidR="00227EB1" w:rsidRPr="00BA4189">
        <w:rPr>
          <w:sz w:val="28"/>
          <w:szCs w:val="28"/>
          <w:lang w:val="uk-UA"/>
        </w:rPr>
        <w:t xml:space="preserve"> під книжковий кіоск, </w:t>
      </w:r>
      <w:r w:rsidR="000C70BC" w:rsidRPr="00BA4189">
        <w:rPr>
          <w:sz w:val="28"/>
          <w:szCs w:val="28"/>
          <w:lang w:val="uk-UA"/>
        </w:rPr>
        <w:t>терміном на 1 (один) рік</w:t>
      </w:r>
      <w:r w:rsidR="00670B0A" w:rsidRPr="00BA4189">
        <w:rPr>
          <w:sz w:val="28"/>
          <w:szCs w:val="28"/>
          <w:lang w:val="uk-UA"/>
        </w:rPr>
        <w:t xml:space="preserve"> (26.10.2018 </w:t>
      </w:r>
      <w:r w:rsidR="00670B0A" w:rsidRPr="00BA4189">
        <w:rPr>
          <w:spacing w:val="-1"/>
          <w:sz w:val="28"/>
          <w:szCs w:val="28"/>
          <w:lang w:val="uk-UA"/>
        </w:rPr>
        <w:t>№716/</w:t>
      </w:r>
      <w:r w:rsidR="007A11DC">
        <w:rPr>
          <w:spacing w:val="-1"/>
          <w:sz w:val="28"/>
          <w:szCs w:val="28"/>
          <w:lang w:val="uk-UA"/>
        </w:rPr>
        <w:t>1</w:t>
      </w:r>
      <w:r w:rsidR="00670B0A" w:rsidRPr="00BA4189">
        <w:rPr>
          <w:sz w:val="28"/>
          <w:szCs w:val="28"/>
          <w:lang w:val="uk-UA"/>
        </w:rPr>
        <w:t>0.01-11/18).</w:t>
      </w:r>
    </w:p>
    <w:p w14:paraId="387F0B26" w14:textId="1CB550A6" w:rsidR="00885ADA" w:rsidRPr="00BA4189" w:rsidRDefault="00670B0A" w:rsidP="00BA4189">
      <w:pPr>
        <w:ind w:firstLine="567"/>
        <w:jc w:val="both"/>
        <w:rPr>
          <w:color w:val="auto"/>
          <w:lang w:val="uk-UA"/>
        </w:rPr>
      </w:pPr>
      <w:r w:rsidRPr="00BA4189">
        <w:rPr>
          <w:b/>
          <w:lang w:val="uk-UA"/>
        </w:rPr>
        <w:t xml:space="preserve">ВИРІШИЛИ: </w:t>
      </w:r>
      <w:r w:rsidRPr="00BA4189">
        <w:rPr>
          <w:lang w:val="uk-UA"/>
        </w:rPr>
        <w:t>погодити</w:t>
      </w:r>
      <w:r w:rsidR="00DE7C23" w:rsidRPr="00BA4189">
        <w:rPr>
          <w:lang w:val="uk-UA"/>
        </w:rPr>
        <w:t xml:space="preserve"> ТОВ «Миколаївкнига» </w:t>
      </w:r>
      <w:r w:rsidR="00DE7C23" w:rsidRPr="00BA4189">
        <w:rPr>
          <w:color w:val="auto"/>
          <w:lang w:val="uk-UA"/>
        </w:rPr>
        <w:t>переукладання договору оренди нежитлового приміщення</w:t>
      </w:r>
      <w:r w:rsidR="00DE7C23" w:rsidRPr="00BA4189">
        <w:rPr>
          <w:lang w:val="uk-UA"/>
        </w:rPr>
        <w:t xml:space="preserve"> площею 15,1 кв. м по вул. Адміральській, 20 під книжковий кіоск</w:t>
      </w:r>
      <w:r w:rsidR="00591737">
        <w:rPr>
          <w:lang w:val="uk-UA"/>
        </w:rPr>
        <w:t>.</w:t>
      </w:r>
    </w:p>
    <w:p w14:paraId="7CDB768F" w14:textId="77777777" w:rsidR="00885ADA" w:rsidRPr="00BA4189" w:rsidRDefault="00885ADA" w:rsidP="00BA4189">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0A605047" w14:textId="77777777" w:rsidR="00885ADA" w:rsidRPr="00BA4189" w:rsidRDefault="00885ADA" w:rsidP="00BA4189">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4E4D2D4" w14:textId="2978DA78" w:rsidR="003F5CBA" w:rsidRDefault="003F5CBA" w:rsidP="00C40DA9">
      <w:pPr>
        <w:ind w:firstLine="567"/>
        <w:jc w:val="both"/>
        <w:rPr>
          <w:lang w:val="uk-UA"/>
        </w:rPr>
      </w:pPr>
    </w:p>
    <w:p w14:paraId="1C620410" w14:textId="4B095359" w:rsidR="003F5CBA" w:rsidRDefault="0095796C" w:rsidP="00C40DA9">
      <w:pPr>
        <w:ind w:firstLine="567"/>
        <w:jc w:val="both"/>
        <w:rPr>
          <w:lang w:val="uk-UA"/>
        </w:rPr>
      </w:pPr>
      <w:r w:rsidRPr="00C40DA9">
        <w:rPr>
          <w:b/>
          <w:lang w:val="uk-UA"/>
        </w:rPr>
        <w:t>3.82</w:t>
      </w:r>
      <w:r>
        <w:rPr>
          <w:lang w:val="uk-UA"/>
        </w:rPr>
        <w:t xml:space="preserve"> </w:t>
      </w:r>
      <w:r w:rsidR="00C40DA9" w:rsidRPr="00BA4189">
        <w:rPr>
          <w:lang w:val="uk-UA"/>
        </w:rPr>
        <w:t>Звернення</w:t>
      </w:r>
      <w:r w:rsidR="00C40DA9" w:rsidRPr="00C40DA9">
        <w:rPr>
          <w:lang w:val="uk-UA"/>
        </w:rPr>
        <w:t xml:space="preserve"> </w:t>
      </w:r>
      <w:r w:rsidR="00C40DA9">
        <w:rPr>
          <w:lang w:val="uk-UA"/>
        </w:rPr>
        <w:t>г</w:t>
      </w:r>
      <w:r w:rsidR="00C40DA9" w:rsidRPr="002A65B4">
        <w:rPr>
          <w:lang w:val="uk-UA"/>
        </w:rPr>
        <w:t>оловн</w:t>
      </w:r>
      <w:r w:rsidR="00C40DA9">
        <w:rPr>
          <w:lang w:val="uk-UA"/>
        </w:rPr>
        <w:t>ого</w:t>
      </w:r>
      <w:r w:rsidR="00C40DA9" w:rsidRPr="002A65B4">
        <w:rPr>
          <w:lang w:val="uk-UA"/>
        </w:rPr>
        <w:t xml:space="preserve"> територіальн</w:t>
      </w:r>
      <w:r w:rsidR="00C40DA9">
        <w:rPr>
          <w:lang w:val="uk-UA"/>
        </w:rPr>
        <w:t>ого</w:t>
      </w:r>
      <w:r w:rsidR="00C40DA9" w:rsidRPr="002A65B4">
        <w:rPr>
          <w:lang w:val="uk-UA"/>
        </w:rPr>
        <w:t xml:space="preserve"> управління юстиції в Миколаївській області</w:t>
      </w:r>
      <w:r w:rsidR="00C40DA9">
        <w:rPr>
          <w:lang w:val="uk-UA"/>
        </w:rPr>
        <w:t xml:space="preserve"> </w:t>
      </w:r>
      <w:r w:rsidR="00C40DA9" w:rsidRPr="00BA4189">
        <w:rPr>
          <w:lang w:val="uk-UA"/>
        </w:rPr>
        <w:t>щодо надання дозволу на продовження строку дії договору оренди нежитлового приміщення площею </w:t>
      </w:r>
      <w:r w:rsidR="00C40DA9">
        <w:rPr>
          <w:lang w:val="uk-UA"/>
        </w:rPr>
        <w:t xml:space="preserve">827,8 кв. м по вул. 8 Березня, 107 під адміністративні потреби, терміном до 31.12.22; </w:t>
      </w:r>
      <w:r w:rsidR="00C40DA9" w:rsidRPr="00BA4189">
        <w:rPr>
          <w:lang w:val="uk-UA"/>
        </w:rPr>
        <w:t>площею </w:t>
      </w:r>
      <w:r w:rsidR="00C40DA9">
        <w:rPr>
          <w:lang w:val="uk-UA"/>
        </w:rPr>
        <w:t>489,1 кв. м по пров. Кур’єрському, 7 для р</w:t>
      </w:r>
      <w:r w:rsidR="00C40DA9" w:rsidRPr="002A65B4">
        <w:rPr>
          <w:lang w:val="uk-UA"/>
        </w:rPr>
        <w:t>озміщення структурних підрозділів ГУТУЮ</w:t>
      </w:r>
      <w:r w:rsidR="00C40DA9">
        <w:rPr>
          <w:lang w:val="uk-UA"/>
        </w:rPr>
        <w:t xml:space="preserve">, терміном до 10.05.22; </w:t>
      </w:r>
      <w:r w:rsidR="00C40DA9" w:rsidRPr="00BA4189">
        <w:rPr>
          <w:lang w:val="uk-UA"/>
        </w:rPr>
        <w:t>площею </w:t>
      </w:r>
      <w:r w:rsidR="00C40DA9">
        <w:rPr>
          <w:lang w:val="uk-UA"/>
        </w:rPr>
        <w:t>176,6 кв. м по вул. Шосейній, 11/4 для р</w:t>
      </w:r>
      <w:r w:rsidR="00C40DA9" w:rsidRPr="002A65B4">
        <w:rPr>
          <w:lang w:val="uk-UA"/>
        </w:rPr>
        <w:t>озміщення структурних підрозділів ГУТУЮ</w:t>
      </w:r>
      <w:r w:rsidR="00C40DA9">
        <w:rPr>
          <w:lang w:val="uk-UA"/>
        </w:rPr>
        <w:t xml:space="preserve">, терміном до 31.09.22; </w:t>
      </w:r>
      <w:r w:rsidR="00C40DA9" w:rsidRPr="00BA4189">
        <w:rPr>
          <w:lang w:val="uk-UA"/>
        </w:rPr>
        <w:t>площею </w:t>
      </w:r>
      <w:r w:rsidR="00C40DA9">
        <w:rPr>
          <w:lang w:val="uk-UA"/>
        </w:rPr>
        <w:t>249,1 кв. м по вул. Театральна, 45/1 для р</w:t>
      </w:r>
      <w:r w:rsidR="00C40DA9" w:rsidRPr="002A65B4">
        <w:rPr>
          <w:lang w:val="uk-UA"/>
        </w:rPr>
        <w:t>озміщення структурних підрозділів ГУТУЮ</w:t>
      </w:r>
      <w:r w:rsidR="00C40DA9">
        <w:rPr>
          <w:lang w:val="uk-UA"/>
        </w:rPr>
        <w:t xml:space="preserve">, терміном до 31.05.22; </w:t>
      </w:r>
      <w:r w:rsidR="00C40DA9" w:rsidRPr="00BA4189">
        <w:rPr>
          <w:lang w:val="uk-UA"/>
        </w:rPr>
        <w:t>площею </w:t>
      </w:r>
      <w:r w:rsidR="00C40DA9">
        <w:rPr>
          <w:lang w:val="uk-UA"/>
        </w:rPr>
        <w:t>144,3 кв. м по вул. Пушкінській, 14/б</w:t>
      </w:r>
      <w:r w:rsidR="00C40DA9" w:rsidRPr="00C40DA9">
        <w:rPr>
          <w:lang w:val="uk-UA"/>
        </w:rPr>
        <w:t xml:space="preserve"> </w:t>
      </w:r>
      <w:r w:rsidR="00C40DA9">
        <w:rPr>
          <w:lang w:val="uk-UA"/>
        </w:rPr>
        <w:t>для р</w:t>
      </w:r>
      <w:r w:rsidR="00C40DA9" w:rsidRPr="002A65B4">
        <w:rPr>
          <w:lang w:val="uk-UA"/>
        </w:rPr>
        <w:t>озміщення структурних підрозділів ГУТУЮ</w:t>
      </w:r>
      <w:r w:rsidR="00C40DA9">
        <w:rPr>
          <w:lang w:val="uk-UA"/>
        </w:rPr>
        <w:t xml:space="preserve">, терміном до 31.05.22; </w:t>
      </w:r>
      <w:r w:rsidR="00C40DA9" w:rsidRPr="00BA4189">
        <w:rPr>
          <w:lang w:val="uk-UA"/>
        </w:rPr>
        <w:t>площею </w:t>
      </w:r>
      <w:r w:rsidR="00C40DA9">
        <w:rPr>
          <w:lang w:val="uk-UA"/>
        </w:rPr>
        <w:t>214,0 кв. м по пр. Миру, 8/1 для р</w:t>
      </w:r>
      <w:r w:rsidR="00C40DA9" w:rsidRPr="002A65B4">
        <w:rPr>
          <w:lang w:val="uk-UA"/>
        </w:rPr>
        <w:t>озміщення структурних підрозділів ГУТУЮ</w:t>
      </w:r>
      <w:r w:rsidR="00C40DA9">
        <w:rPr>
          <w:lang w:val="uk-UA"/>
        </w:rPr>
        <w:t xml:space="preserve">, терміном до 31.05.22; </w:t>
      </w:r>
      <w:r w:rsidR="00C40DA9" w:rsidRPr="00BA4189">
        <w:rPr>
          <w:lang w:val="uk-UA"/>
        </w:rPr>
        <w:t>площею </w:t>
      </w:r>
      <w:r w:rsidR="00C40DA9">
        <w:rPr>
          <w:lang w:val="uk-UA"/>
        </w:rPr>
        <w:t>683,4 кв. м по вул. Білій, 2 для р</w:t>
      </w:r>
      <w:r w:rsidR="00C40DA9" w:rsidRPr="002A65B4">
        <w:rPr>
          <w:lang w:val="uk-UA"/>
        </w:rPr>
        <w:t>озміщення структурних підрозділів ГУТУЮ</w:t>
      </w:r>
      <w:r w:rsidR="00C40DA9">
        <w:rPr>
          <w:lang w:val="uk-UA"/>
        </w:rPr>
        <w:t xml:space="preserve">, терміном до 17.11.21; </w:t>
      </w:r>
      <w:r w:rsidR="00C40DA9" w:rsidRPr="00BA4189">
        <w:rPr>
          <w:lang w:val="uk-UA"/>
        </w:rPr>
        <w:t>площею </w:t>
      </w:r>
      <w:r w:rsidR="00C40DA9">
        <w:rPr>
          <w:lang w:val="uk-UA"/>
        </w:rPr>
        <w:t>236,9 кв. м по вул. Робочій, ½ для р</w:t>
      </w:r>
      <w:r w:rsidR="00C40DA9" w:rsidRPr="002A65B4">
        <w:rPr>
          <w:lang w:val="uk-UA"/>
        </w:rPr>
        <w:t>озміщення структурних підрозділів ГУТУЮ</w:t>
      </w:r>
      <w:r w:rsidR="00C40DA9">
        <w:rPr>
          <w:lang w:val="uk-UA"/>
        </w:rPr>
        <w:t xml:space="preserve">, терміном до 30.11.21; </w:t>
      </w:r>
      <w:r w:rsidR="00C40DA9" w:rsidRPr="00BA4189">
        <w:rPr>
          <w:lang w:val="uk-UA"/>
        </w:rPr>
        <w:t>площею </w:t>
      </w:r>
      <w:r w:rsidR="00C40DA9">
        <w:rPr>
          <w:lang w:val="uk-UA"/>
        </w:rPr>
        <w:t>212,6 кв. м по пр. Богоявленському, 314 для р</w:t>
      </w:r>
      <w:r w:rsidR="00C40DA9" w:rsidRPr="002A65B4">
        <w:rPr>
          <w:lang w:val="uk-UA"/>
        </w:rPr>
        <w:t>озміщення структурних підрозділів ГУТУЮ</w:t>
      </w:r>
      <w:r w:rsidR="00C40DA9">
        <w:rPr>
          <w:lang w:val="uk-UA"/>
        </w:rPr>
        <w:t>, терміном до 30.12.22</w:t>
      </w:r>
      <w:r w:rsidR="00463A6B">
        <w:rPr>
          <w:lang w:val="uk-UA"/>
        </w:rPr>
        <w:t xml:space="preserve"> (</w:t>
      </w:r>
      <w:r w:rsidR="00463A6B" w:rsidRPr="002A65B4">
        <w:rPr>
          <w:lang w:val="uk-UA"/>
        </w:rPr>
        <w:t>26.10.2018 №2758/10.01-07/18</w:t>
      </w:r>
      <w:r w:rsidR="00463A6B">
        <w:rPr>
          <w:lang w:val="uk-UA"/>
        </w:rPr>
        <w:t>).</w:t>
      </w:r>
    </w:p>
    <w:p w14:paraId="3FCF49AF" w14:textId="25E9882A" w:rsidR="00463A6B" w:rsidRDefault="00463A6B" w:rsidP="00C40DA9">
      <w:pPr>
        <w:ind w:firstLine="567"/>
        <w:jc w:val="both"/>
        <w:rPr>
          <w:lang w:val="uk-UA"/>
        </w:rPr>
      </w:pPr>
      <w:r w:rsidRPr="00BA4189">
        <w:rPr>
          <w:b/>
          <w:lang w:val="uk-UA"/>
        </w:rPr>
        <w:t xml:space="preserve">ВИРІШИЛИ: </w:t>
      </w:r>
      <w:r w:rsidRPr="00BA4189">
        <w:rPr>
          <w:lang w:val="uk-UA"/>
        </w:rPr>
        <w:t xml:space="preserve">погодити </w:t>
      </w:r>
      <w:r>
        <w:rPr>
          <w:lang w:val="uk-UA"/>
        </w:rPr>
        <w:t>г</w:t>
      </w:r>
      <w:r w:rsidRPr="002A65B4">
        <w:rPr>
          <w:lang w:val="uk-UA"/>
        </w:rPr>
        <w:t>оловн</w:t>
      </w:r>
      <w:r>
        <w:rPr>
          <w:lang w:val="uk-UA"/>
        </w:rPr>
        <w:t>ому</w:t>
      </w:r>
      <w:r w:rsidRPr="002A65B4">
        <w:rPr>
          <w:lang w:val="uk-UA"/>
        </w:rPr>
        <w:t xml:space="preserve"> територіальн</w:t>
      </w:r>
      <w:r>
        <w:rPr>
          <w:lang w:val="uk-UA"/>
        </w:rPr>
        <w:t>ому</w:t>
      </w:r>
      <w:r w:rsidRPr="002A65B4">
        <w:rPr>
          <w:lang w:val="uk-UA"/>
        </w:rPr>
        <w:t xml:space="preserve"> управлінн</w:t>
      </w:r>
      <w:r>
        <w:rPr>
          <w:lang w:val="uk-UA"/>
        </w:rPr>
        <w:t>ю</w:t>
      </w:r>
      <w:r w:rsidRPr="002A65B4">
        <w:rPr>
          <w:lang w:val="uk-UA"/>
        </w:rPr>
        <w:t xml:space="preserve"> юстиції в Миколаївській області</w:t>
      </w:r>
      <w:r w:rsidRPr="00BA4189">
        <w:rPr>
          <w:color w:val="auto"/>
          <w:lang w:val="uk-UA"/>
        </w:rPr>
        <w:t xml:space="preserve"> переукладання договору оренди нежитлового приміщення</w:t>
      </w:r>
      <w:r>
        <w:rPr>
          <w:color w:val="auto"/>
          <w:lang w:val="uk-UA"/>
        </w:rPr>
        <w:t xml:space="preserve"> </w:t>
      </w:r>
      <w:r w:rsidRPr="00BA4189">
        <w:rPr>
          <w:lang w:val="uk-UA"/>
        </w:rPr>
        <w:t>площею </w:t>
      </w:r>
      <w:r>
        <w:rPr>
          <w:lang w:val="uk-UA"/>
        </w:rPr>
        <w:t xml:space="preserve">827,8 кв. м по вул. 8 Березня, 107 під адміністративні потреби, терміном на 1 (один) рік; </w:t>
      </w:r>
      <w:r w:rsidRPr="00BA4189">
        <w:rPr>
          <w:lang w:val="uk-UA"/>
        </w:rPr>
        <w:t>площею </w:t>
      </w:r>
      <w:r>
        <w:rPr>
          <w:lang w:val="uk-UA"/>
        </w:rPr>
        <w:t>489,1 кв. м по пров. Кур’єрському, 7 для р</w:t>
      </w:r>
      <w:r w:rsidRPr="002A65B4">
        <w:rPr>
          <w:lang w:val="uk-UA"/>
        </w:rPr>
        <w:t>озміщення структурних підрозділів ГУТУЮ</w:t>
      </w:r>
      <w:r>
        <w:rPr>
          <w:lang w:val="uk-UA"/>
        </w:rPr>
        <w:t xml:space="preserve">, терміном на 1 (один) рік; </w:t>
      </w:r>
      <w:r w:rsidRPr="00BA4189">
        <w:rPr>
          <w:lang w:val="uk-UA"/>
        </w:rPr>
        <w:t>площею </w:t>
      </w:r>
      <w:r>
        <w:rPr>
          <w:lang w:val="uk-UA"/>
        </w:rPr>
        <w:t>176,6 кв. м по вул. Шосейній, 11/4 для р</w:t>
      </w:r>
      <w:r w:rsidRPr="002A65B4">
        <w:rPr>
          <w:lang w:val="uk-UA"/>
        </w:rPr>
        <w:t>озміщення структурних підрозділів ГУТУЮ</w:t>
      </w:r>
      <w:r>
        <w:rPr>
          <w:lang w:val="uk-UA"/>
        </w:rPr>
        <w:t xml:space="preserve">, терміном на 1 (один) рік; </w:t>
      </w:r>
      <w:r w:rsidRPr="00BA4189">
        <w:rPr>
          <w:lang w:val="uk-UA"/>
        </w:rPr>
        <w:t>площею </w:t>
      </w:r>
      <w:r>
        <w:rPr>
          <w:lang w:val="uk-UA"/>
        </w:rPr>
        <w:t>249,1 кв. м по вул. Театральна, 45/1 для р</w:t>
      </w:r>
      <w:r w:rsidRPr="002A65B4">
        <w:rPr>
          <w:lang w:val="uk-UA"/>
        </w:rPr>
        <w:t>озміщення структурних підрозділів ГУТУЮ</w:t>
      </w:r>
      <w:r>
        <w:rPr>
          <w:lang w:val="uk-UA"/>
        </w:rPr>
        <w:t xml:space="preserve">, терміном на 1 (один) рік; </w:t>
      </w:r>
      <w:r w:rsidRPr="00BA4189">
        <w:rPr>
          <w:lang w:val="uk-UA"/>
        </w:rPr>
        <w:t>площею </w:t>
      </w:r>
      <w:r>
        <w:rPr>
          <w:lang w:val="uk-UA"/>
        </w:rPr>
        <w:t>144,3 кв. м по вул. Пушкінській, 14/б</w:t>
      </w:r>
      <w:r w:rsidRPr="00C40DA9">
        <w:rPr>
          <w:lang w:val="uk-UA"/>
        </w:rPr>
        <w:t xml:space="preserve"> </w:t>
      </w:r>
      <w:r>
        <w:rPr>
          <w:lang w:val="uk-UA"/>
        </w:rPr>
        <w:t>для р</w:t>
      </w:r>
      <w:r w:rsidRPr="002A65B4">
        <w:rPr>
          <w:lang w:val="uk-UA"/>
        </w:rPr>
        <w:t>озміщення структурних підрозділів ГУТУЮ</w:t>
      </w:r>
      <w:r>
        <w:rPr>
          <w:lang w:val="uk-UA"/>
        </w:rPr>
        <w:t xml:space="preserve">, терміном на 1 (один) рік; </w:t>
      </w:r>
      <w:r w:rsidRPr="00BA4189">
        <w:rPr>
          <w:lang w:val="uk-UA"/>
        </w:rPr>
        <w:t>площею </w:t>
      </w:r>
      <w:r>
        <w:rPr>
          <w:lang w:val="uk-UA"/>
        </w:rPr>
        <w:t>214,0 кв. м по пр. Миру, 8/1 для р</w:t>
      </w:r>
      <w:r w:rsidRPr="002A65B4">
        <w:rPr>
          <w:lang w:val="uk-UA"/>
        </w:rPr>
        <w:t>озміщення структурних підрозділів ГУТУЮ</w:t>
      </w:r>
      <w:r>
        <w:rPr>
          <w:lang w:val="uk-UA"/>
        </w:rPr>
        <w:t xml:space="preserve">, терміном на 1 (один) рік; </w:t>
      </w:r>
      <w:r w:rsidRPr="00BA4189">
        <w:rPr>
          <w:lang w:val="uk-UA"/>
        </w:rPr>
        <w:t>площею </w:t>
      </w:r>
      <w:r>
        <w:rPr>
          <w:lang w:val="uk-UA"/>
        </w:rPr>
        <w:t>683,4 кв. м по вул. Білій, 2 для р</w:t>
      </w:r>
      <w:r w:rsidRPr="002A65B4">
        <w:rPr>
          <w:lang w:val="uk-UA"/>
        </w:rPr>
        <w:t>озміщення структурних підрозділів ГУТУЮ</w:t>
      </w:r>
      <w:r>
        <w:rPr>
          <w:lang w:val="uk-UA"/>
        </w:rPr>
        <w:t xml:space="preserve">, терміном на 1 (один) рік; </w:t>
      </w:r>
      <w:r w:rsidRPr="00BA4189">
        <w:rPr>
          <w:lang w:val="uk-UA"/>
        </w:rPr>
        <w:t>площею </w:t>
      </w:r>
      <w:r>
        <w:rPr>
          <w:lang w:val="uk-UA"/>
        </w:rPr>
        <w:t>236,9 кв. м по вул. Робочій, ½ для р</w:t>
      </w:r>
      <w:r w:rsidRPr="002A65B4">
        <w:rPr>
          <w:lang w:val="uk-UA"/>
        </w:rPr>
        <w:t>озміщення структурних підрозділів ГУТУЮ</w:t>
      </w:r>
      <w:r>
        <w:rPr>
          <w:lang w:val="uk-UA"/>
        </w:rPr>
        <w:t xml:space="preserve">, терміном на 1 (один) рік; </w:t>
      </w:r>
      <w:r w:rsidRPr="00BA4189">
        <w:rPr>
          <w:lang w:val="uk-UA"/>
        </w:rPr>
        <w:lastRenderedPageBreak/>
        <w:t>площею </w:t>
      </w:r>
      <w:r>
        <w:rPr>
          <w:lang w:val="uk-UA"/>
        </w:rPr>
        <w:t>212,6 кв. м по пр. Богоявленському, 314 для р</w:t>
      </w:r>
      <w:r w:rsidRPr="002A65B4">
        <w:rPr>
          <w:lang w:val="uk-UA"/>
        </w:rPr>
        <w:t>озміщення структурних підрозділів ГУТУЮ</w:t>
      </w:r>
      <w:r>
        <w:rPr>
          <w:lang w:val="uk-UA"/>
        </w:rPr>
        <w:t>, терміном на 1 (один) рік.</w:t>
      </w:r>
    </w:p>
    <w:p w14:paraId="54C297C5" w14:textId="77777777" w:rsidR="00BE464C" w:rsidRPr="00BA4189" w:rsidRDefault="00BE464C" w:rsidP="00BE464C">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4845481E" w14:textId="77777777" w:rsidR="00BE464C" w:rsidRPr="00BA4189" w:rsidRDefault="00BE464C" w:rsidP="00BE464C">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4EC81CA" w14:textId="77777777" w:rsidR="00BE464C" w:rsidRPr="009D7A60" w:rsidRDefault="00BE464C" w:rsidP="009D7A60">
      <w:pPr>
        <w:pStyle w:val="TableParagraph"/>
        <w:ind w:firstLine="567"/>
        <w:jc w:val="both"/>
        <w:rPr>
          <w:b/>
          <w:sz w:val="28"/>
          <w:szCs w:val="28"/>
          <w:lang w:val="uk-UA"/>
        </w:rPr>
      </w:pPr>
    </w:p>
    <w:p w14:paraId="52B9B8F2" w14:textId="40BB8FDE" w:rsidR="003F5CBA" w:rsidRPr="00750871" w:rsidRDefault="00556CED" w:rsidP="00750871">
      <w:pPr>
        <w:pStyle w:val="TableParagraph"/>
        <w:ind w:firstLine="567"/>
        <w:jc w:val="both"/>
        <w:rPr>
          <w:sz w:val="28"/>
          <w:szCs w:val="28"/>
          <w:lang w:val="uk-UA"/>
        </w:rPr>
      </w:pPr>
      <w:r w:rsidRPr="00750871">
        <w:rPr>
          <w:b/>
          <w:sz w:val="28"/>
          <w:szCs w:val="28"/>
          <w:lang w:val="uk-UA"/>
        </w:rPr>
        <w:t>3.83</w:t>
      </w:r>
      <w:r w:rsidRPr="00750871">
        <w:rPr>
          <w:sz w:val="28"/>
          <w:szCs w:val="28"/>
          <w:lang w:val="uk-UA"/>
        </w:rPr>
        <w:t xml:space="preserve"> Звернення ТОВ НВП «Спектр- Плюс» </w:t>
      </w:r>
      <w:r w:rsidR="00562E75" w:rsidRPr="00750871">
        <w:rPr>
          <w:sz w:val="28"/>
          <w:szCs w:val="28"/>
          <w:lang w:val="uk-UA"/>
        </w:rPr>
        <w:t xml:space="preserve">щодо надання дозволу на продовження строку дії договору оренди нежитлового приміщення площею 205,3 кв. м по пров. Кобера, 13 під склад, </w:t>
      </w:r>
      <w:r w:rsidR="007A11DC" w:rsidRPr="00750871">
        <w:rPr>
          <w:sz w:val="28"/>
          <w:szCs w:val="28"/>
          <w:lang w:val="uk-UA"/>
        </w:rPr>
        <w:t xml:space="preserve">терміном на 2 роки 11 місяців (26.10.2018 </w:t>
      </w:r>
      <w:r w:rsidR="007A11DC" w:rsidRPr="00750871">
        <w:rPr>
          <w:spacing w:val="-1"/>
          <w:sz w:val="28"/>
          <w:szCs w:val="28"/>
          <w:lang w:val="uk-UA"/>
        </w:rPr>
        <w:t>№2770/</w:t>
      </w:r>
      <w:r w:rsidR="007A11DC" w:rsidRPr="00750871">
        <w:rPr>
          <w:sz w:val="28"/>
          <w:szCs w:val="28"/>
          <w:lang w:val="uk-UA"/>
        </w:rPr>
        <w:t>10.01-07/18).</w:t>
      </w:r>
    </w:p>
    <w:p w14:paraId="67E354F6" w14:textId="77777777" w:rsidR="00750871" w:rsidRDefault="007A11DC" w:rsidP="00750871">
      <w:pPr>
        <w:ind w:firstLine="567"/>
        <w:jc w:val="both"/>
        <w:rPr>
          <w:lang w:val="uk-UA"/>
        </w:rPr>
      </w:pPr>
      <w:r w:rsidRPr="00750871">
        <w:rPr>
          <w:b/>
          <w:lang w:val="uk-UA"/>
        </w:rPr>
        <w:t xml:space="preserve">ВИРІШИЛИ: </w:t>
      </w:r>
      <w:r w:rsidRPr="00750871">
        <w:rPr>
          <w:lang w:val="uk-UA"/>
        </w:rPr>
        <w:t>погодити</w:t>
      </w:r>
      <w:r w:rsidR="00750871" w:rsidRPr="00750871">
        <w:rPr>
          <w:lang w:val="uk-UA"/>
        </w:rPr>
        <w:t xml:space="preserve"> ТОВ НВП «Спектр- Плюс»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205,3 кв. м по пров. Кобера, 13 під склад, </w:t>
      </w:r>
      <w:r w:rsidR="00750871">
        <w:rPr>
          <w:lang w:val="uk-UA"/>
        </w:rPr>
        <w:t>терміном на 1 (один) рік.</w:t>
      </w:r>
    </w:p>
    <w:p w14:paraId="173F5908"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74473E74"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68B1621" w14:textId="41B08AA0" w:rsidR="007A11DC" w:rsidRPr="00750871" w:rsidRDefault="007A11DC" w:rsidP="00750871">
      <w:pPr>
        <w:pStyle w:val="TableParagraph"/>
        <w:ind w:firstLine="567"/>
        <w:jc w:val="both"/>
        <w:rPr>
          <w:sz w:val="28"/>
          <w:szCs w:val="28"/>
          <w:lang w:val="uk-UA"/>
        </w:rPr>
      </w:pPr>
    </w:p>
    <w:p w14:paraId="41BDA3B5" w14:textId="51BDEDD1" w:rsidR="00556CED" w:rsidRPr="00750871" w:rsidRDefault="00556CED" w:rsidP="00750871">
      <w:pPr>
        <w:pStyle w:val="TableParagraph"/>
        <w:ind w:firstLine="567"/>
        <w:jc w:val="both"/>
        <w:rPr>
          <w:sz w:val="28"/>
          <w:szCs w:val="28"/>
          <w:lang w:val="uk-UA"/>
        </w:rPr>
      </w:pPr>
      <w:r w:rsidRPr="00750871">
        <w:rPr>
          <w:b/>
          <w:sz w:val="28"/>
          <w:szCs w:val="28"/>
          <w:lang w:val="uk-UA"/>
        </w:rPr>
        <w:t>3.84</w:t>
      </w:r>
      <w:r w:rsidRPr="00750871">
        <w:rPr>
          <w:sz w:val="28"/>
          <w:szCs w:val="28"/>
          <w:lang w:val="uk-UA"/>
        </w:rPr>
        <w:t xml:space="preserve"> Звернення</w:t>
      </w:r>
      <w:r w:rsidR="009D7A60" w:rsidRPr="00750871">
        <w:rPr>
          <w:sz w:val="28"/>
          <w:szCs w:val="28"/>
          <w:lang w:val="uk-UA"/>
        </w:rPr>
        <w:t xml:space="preserve"> Центральної міської бібліотеки ім. М.Л. Кропивницького </w:t>
      </w:r>
      <w:r w:rsidR="009D7A60" w:rsidRPr="00750871">
        <w:rPr>
          <w:spacing w:val="-1"/>
          <w:sz w:val="28"/>
          <w:szCs w:val="28"/>
          <w:lang w:val="uk-UA"/>
        </w:rPr>
        <w:t xml:space="preserve">Центральної </w:t>
      </w:r>
      <w:r w:rsidR="009D7A60" w:rsidRPr="00750871">
        <w:rPr>
          <w:sz w:val="28"/>
          <w:szCs w:val="28"/>
          <w:lang w:val="uk-UA"/>
        </w:rPr>
        <w:t>бібліотечної системи для дорослих м. Миколаєва</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319,3 кв. м по вул. Молдавській, 9 під бібліотеку-філію №20</w:t>
      </w:r>
      <w:r w:rsidR="007A11DC" w:rsidRPr="00750871">
        <w:rPr>
          <w:sz w:val="28"/>
          <w:szCs w:val="28"/>
          <w:lang w:val="uk-UA"/>
        </w:rPr>
        <w:t xml:space="preserve"> (26.10.2018 </w:t>
      </w:r>
      <w:r w:rsidR="007A11DC" w:rsidRPr="00750871">
        <w:rPr>
          <w:spacing w:val="-1"/>
          <w:sz w:val="28"/>
          <w:szCs w:val="28"/>
          <w:lang w:val="uk-UA"/>
        </w:rPr>
        <w:t>№2775/</w:t>
      </w:r>
      <w:r w:rsidR="007A11DC" w:rsidRPr="00750871">
        <w:rPr>
          <w:sz w:val="28"/>
          <w:szCs w:val="28"/>
          <w:lang w:val="uk-UA"/>
        </w:rPr>
        <w:t>10.01-07/18).</w:t>
      </w:r>
    </w:p>
    <w:p w14:paraId="6C33CAF8" w14:textId="77777777" w:rsidR="00750871" w:rsidRDefault="007A11DC" w:rsidP="00750871">
      <w:pPr>
        <w:ind w:firstLine="567"/>
        <w:jc w:val="both"/>
        <w:rPr>
          <w:lang w:val="uk-UA"/>
        </w:rPr>
      </w:pPr>
      <w:r w:rsidRPr="00750871">
        <w:rPr>
          <w:b/>
          <w:lang w:val="uk-UA"/>
        </w:rPr>
        <w:t xml:space="preserve">ВИРІШИЛИ: </w:t>
      </w:r>
      <w:r w:rsidRPr="00750871">
        <w:rPr>
          <w:lang w:val="uk-UA"/>
        </w:rPr>
        <w:t>погодити</w:t>
      </w:r>
      <w:r w:rsidR="00750871" w:rsidRPr="00750871">
        <w:rPr>
          <w:lang w:val="uk-UA"/>
        </w:rPr>
        <w:t xml:space="preserve"> Центральній міській бібліотеці ім. М.Л. Кропивницького </w:t>
      </w:r>
      <w:r w:rsidR="00750871" w:rsidRPr="00750871">
        <w:rPr>
          <w:spacing w:val="-1"/>
          <w:lang w:val="uk-UA"/>
        </w:rPr>
        <w:t xml:space="preserve">Центральної </w:t>
      </w:r>
      <w:r w:rsidR="00750871" w:rsidRPr="00750871">
        <w:rPr>
          <w:lang w:val="uk-UA"/>
        </w:rPr>
        <w:t xml:space="preserve">бібліотечної системи для дорослих м. Миколаєва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319,3 кв. м по вул. Молдавській, 9 під бібліотеку-філію №20, </w:t>
      </w:r>
      <w:r w:rsidR="00750871">
        <w:rPr>
          <w:lang w:val="uk-UA"/>
        </w:rPr>
        <w:t>терміном на 1 (один) рік.</w:t>
      </w:r>
    </w:p>
    <w:p w14:paraId="19FE7C6A"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52F7ACC6"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E593E64" w14:textId="7C93E943" w:rsidR="007A11DC" w:rsidRPr="00750871" w:rsidRDefault="007A11DC" w:rsidP="00750871">
      <w:pPr>
        <w:pStyle w:val="TableParagraph"/>
        <w:ind w:firstLine="567"/>
        <w:jc w:val="both"/>
        <w:rPr>
          <w:sz w:val="28"/>
          <w:szCs w:val="28"/>
          <w:lang w:val="uk-UA"/>
        </w:rPr>
      </w:pPr>
    </w:p>
    <w:p w14:paraId="761FF781" w14:textId="115FAC3E" w:rsidR="00556CED" w:rsidRPr="00750871" w:rsidRDefault="00556CED" w:rsidP="00750871">
      <w:pPr>
        <w:pStyle w:val="TableParagraph"/>
        <w:ind w:firstLine="567"/>
        <w:jc w:val="both"/>
        <w:rPr>
          <w:sz w:val="28"/>
          <w:szCs w:val="28"/>
          <w:lang w:val="uk-UA"/>
        </w:rPr>
      </w:pPr>
      <w:r w:rsidRPr="00750871">
        <w:rPr>
          <w:b/>
          <w:sz w:val="28"/>
          <w:szCs w:val="28"/>
          <w:lang w:val="uk-UA"/>
        </w:rPr>
        <w:t>3.85</w:t>
      </w:r>
      <w:r w:rsidRPr="00750871">
        <w:rPr>
          <w:sz w:val="28"/>
          <w:szCs w:val="28"/>
          <w:lang w:val="uk-UA"/>
        </w:rPr>
        <w:t xml:space="preserve"> Звернення</w:t>
      </w:r>
      <w:r w:rsidR="009D7A60" w:rsidRPr="00750871">
        <w:rPr>
          <w:sz w:val="28"/>
          <w:szCs w:val="28"/>
          <w:lang w:val="uk-UA"/>
        </w:rPr>
        <w:t xml:space="preserve"> Центральної міської бібліотеки ім. М.Л. Кропивницького </w:t>
      </w:r>
      <w:r w:rsidR="009D7A60" w:rsidRPr="00750871">
        <w:rPr>
          <w:spacing w:val="-1"/>
          <w:sz w:val="28"/>
          <w:szCs w:val="28"/>
          <w:lang w:val="uk-UA"/>
        </w:rPr>
        <w:t xml:space="preserve">Центральної </w:t>
      </w:r>
      <w:r w:rsidR="009D7A60" w:rsidRPr="00750871">
        <w:rPr>
          <w:sz w:val="28"/>
          <w:szCs w:val="28"/>
          <w:lang w:val="uk-UA"/>
        </w:rPr>
        <w:t>бібліотечної системи для дорослих м. Миколаєва</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81,5 кв. м по пр. Героїв України, 81-А під бібліотеку-філію №11</w:t>
      </w:r>
      <w:r w:rsidR="007A11DC" w:rsidRPr="00750871">
        <w:rPr>
          <w:sz w:val="28"/>
          <w:szCs w:val="28"/>
          <w:lang w:val="uk-UA"/>
        </w:rPr>
        <w:t xml:space="preserve"> (26.10.2018 </w:t>
      </w:r>
      <w:r w:rsidR="007A11DC" w:rsidRPr="00750871">
        <w:rPr>
          <w:spacing w:val="-1"/>
          <w:sz w:val="28"/>
          <w:szCs w:val="28"/>
          <w:lang w:val="uk-UA"/>
        </w:rPr>
        <w:t>№2774/</w:t>
      </w:r>
      <w:r w:rsidR="007A11DC" w:rsidRPr="00750871">
        <w:rPr>
          <w:sz w:val="28"/>
          <w:szCs w:val="28"/>
          <w:lang w:val="uk-UA"/>
        </w:rPr>
        <w:t>10.01-07/18).</w:t>
      </w:r>
    </w:p>
    <w:p w14:paraId="02ABFF9A" w14:textId="77777777" w:rsidR="00750871" w:rsidRDefault="007A11DC" w:rsidP="00750871">
      <w:pPr>
        <w:ind w:firstLine="567"/>
        <w:jc w:val="both"/>
        <w:rPr>
          <w:lang w:val="uk-UA"/>
        </w:rPr>
      </w:pPr>
      <w:r w:rsidRPr="00750871">
        <w:rPr>
          <w:b/>
          <w:lang w:val="uk-UA"/>
        </w:rPr>
        <w:t xml:space="preserve">ВИРІШИЛИ: </w:t>
      </w:r>
      <w:r w:rsidRPr="00750871">
        <w:rPr>
          <w:lang w:val="uk-UA"/>
        </w:rPr>
        <w:t>погодити</w:t>
      </w:r>
      <w:r w:rsidR="00750871" w:rsidRPr="00750871">
        <w:rPr>
          <w:lang w:val="uk-UA"/>
        </w:rPr>
        <w:t xml:space="preserve"> Центральній міській бібліотеці ім. М.Л. Кропивницького </w:t>
      </w:r>
      <w:r w:rsidR="00750871" w:rsidRPr="00750871">
        <w:rPr>
          <w:spacing w:val="-1"/>
          <w:lang w:val="uk-UA"/>
        </w:rPr>
        <w:t xml:space="preserve">Центральної </w:t>
      </w:r>
      <w:r w:rsidR="00750871" w:rsidRPr="00750871">
        <w:rPr>
          <w:lang w:val="uk-UA"/>
        </w:rPr>
        <w:t xml:space="preserve">бібліотечної системи для дорослих м. Миколаєва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81,5 кв. м по пр. Героїв України, 81-А під бібліотеку-філію №11, </w:t>
      </w:r>
      <w:r w:rsidR="00750871">
        <w:rPr>
          <w:lang w:val="uk-UA"/>
        </w:rPr>
        <w:t>терміном на 1 (один) рік.</w:t>
      </w:r>
    </w:p>
    <w:p w14:paraId="1B7957FE"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lastRenderedPageBreak/>
        <w:t>ГОЛОСУВАЛИ: «за»  2 (Лєпішев О.О., Солтис О.П.) «проти»  0  «утримався»  3</w:t>
      </w:r>
    </w:p>
    <w:p w14:paraId="193162BA"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E5F86AA" w14:textId="02B2B61A" w:rsidR="007A11DC" w:rsidRPr="00750871" w:rsidRDefault="007A11DC" w:rsidP="00750871">
      <w:pPr>
        <w:pStyle w:val="TableParagraph"/>
        <w:ind w:firstLine="567"/>
        <w:jc w:val="both"/>
        <w:rPr>
          <w:sz w:val="28"/>
          <w:szCs w:val="28"/>
          <w:lang w:val="uk-UA"/>
        </w:rPr>
      </w:pPr>
    </w:p>
    <w:p w14:paraId="703BB12E" w14:textId="3E94D708" w:rsidR="00556CED" w:rsidRPr="00750871" w:rsidRDefault="00556CED" w:rsidP="00750871">
      <w:pPr>
        <w:pStyle w:val="TableParagraph"/>
        <w:ind w:firstLine="567"/>
        <w:jc w:val="both"/>
        <w:rPr>
          <w:sz w:val="28"/>
          <w:szCs w:val="28"/>
          <w:lang w:val="uk-UA"/>
        </w:rPr>
      </w:pPr>
      <w:r w:rsidRPr="00750871">
        <w:rPr>
          <w:b/>
          <w:sz w:val="28"/>
          <w:szCs w:val="28"/>
          <w:lang w:val="uk-UA"/>
        </w:rPr>
        <w:t>3.86</w:t>
      </w:r>
      <w:r w:rsidRPr="00750871">
        <w:rPr>
          <w:sz w:val="28"/>
          <w:szCs w:val="28"/>
          <w:lang w:val="uk-UA"/>
        </w:rPr>
        <w:t xml:space="preserve"> Звернення</w:t>
      </w:r>
      <w:r w:rsidR="009D7A60" w:rsidRPr="00750871">
        <w:rPr>
          <w:sz w:val="28"/>
          <w:szCs w:val="28"/>
          <w:lang w:val="uk-UA"/>
        </w:rPr>
        <w:t xml:space="preserve"> Центральної міської бібліотеки ім. М.Л. Кропивницького </w:t>
      </w:r>
      <w:r w:rsidR="009D7A60" w:rsidRPr="00750871">
        <w:rPr>
          <w:spacing w:val="-1"/>
          <w:sz w:val="28"/>
          <w:szCs w:val="28"/>
          <w:lang w:val="uk-UA"/>
        </w:rPr>
        <w:t xml:space="preserve">Центральної </w:t>
      </w:r>
      <w:r w:rsidR="009D7A60" w:rsidRPr="00750871">
        <w:rPr>
          <w:sz w:val="28"/>
          <w:szCs w:val="28"/>
          <w:lang w:val="uk-UA"/>
        </w:rPr>
        <w:t>бібліотечної системи для дорослих м. Миколаєва</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182,1 кв. м по вул. Гарнізонній, 10 під бібліотеку-філію №19</w:t>
      </w:r>
      <w:r w:rsidR="007A11DC" w:rsidRPr="00750871">
        <w:rPr>
          <w:sz w:val="28"/>
          <w:szCs w:val="28"/>
          <w:lang w:val="uk-UA"/>
        </w:rPr>
        <w:t xml:space="preserve"> (26.10.2018 </w:t>
      </w:r>
      <w:r w:rsidR="007A11DC" w:rsidRPr="00750871">
        <w:rPr>
          <w:spacing w:val="-1"/>
          <w:sz w:val="28"/>
          <w:szCs w:val="28"/>
          <w:lang w:val="uk-UA"/>
        </w:rPr>
        <w:t>№2779/</w:t>
      </w:r>
      <w:r w:rsidR="007A11DC" w:rsidRPr="00750871">
        <w:rPr>
          <w:sz w:val="28"/>
          <w:szCs w:val="28"/>
          <w:lang w:val="uk-UA"/>
        </w:rPr>
        <w:t>10.01-07/18).</w:t>
      </w:r>
    </w:p>
    <w:p w14:paraId="16A52D93" w14:textId="77777777" w:rsidR="00750871" w:rsidRDefault="007A11DC" w:rsidP="00750871">
      <w:pPr>
        <w:ind w:firstLine="567"/>
        <w:jc w:val="both"/>
        <w:rPr>
          <w:lang w:val="uk-UA"/>
        </w:rPr>
      </w:pPr>
      <w:r w:rsidRPr="00750871">
        <w:rPr>
          <w:b/>
          <w:lang w:val="uk-UA"/>
        </w:rPr>
        <w:t xml:space="preserve">ВИРІШИЛИ: </w:t>
      </w:r>
      <w:r w:rsidRPr="00750871">
        <w:rPr>
          <w:lang w:val="uk-UA"/>
        </w:rPr>
        <w:t>погодити</w:t>
      </w:r>
      <w:r w:rsidR="00750871" w:rsidRPr="00750871">
        <w:rPr>
          <w:lang w:val="uk-UA"/>
        </w:rPr>
        <w:t xml:space="preserve"> Центральній міській бібліотеці ім. М.Л. Кропивницького </w:t>
      </w:r>
      <w:r w:rsidR="00750871" w:rsidRPr="00750871">
        <w:rPr>
          <w:spacing w:val="-1"/>
          <w:lang w:val="uk-UA"/>
        </w:rPr>
        <w:t xml:space="preserve">Центральної </w:t>
      </w:r>
      <w:r w:rsidR="00750871" w:rsidRPr="00750871">
        <w:rPr>
          <w:lang w:val="uk-UA"/>
        </w:rPr>
        <w:t xml:space="preserve">бібліотечної системи для дорослих м. Миколаєва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182,1 кв. м по вул. Гарнізонній, 10 під бібліотеку-філію №19, </w:t>
      </w:r>
      <w:r w:rsidR="00750871">
        <w:rPr>
          <w:lang w:val="uk-UA"/>
        </w:rPr>
        <w:t>терміном на 1 (один) рік.</w:t>
      </w:r>
    </w:p>
    <w:p w14:paraId="59D21620"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6BA7AC87"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A170D21" w14:textId="3ED28047" w:rsidR="007A11DC" w:rsidRPr="00750871" w:rsidRDefault="007A11DC" w:rsidP="00750871">
      <w:pPr>
        <w:pStyle w:val="TableParagraph"/>
        <w:ind w:firstLine="567"/>
        <w:jc w:val="both"/>
        <w:rPr>
          <w:sz w:val="28"/>
          <w:szCs w:val="28"/>
          <w:lang w:val="uk-UA"/>
        </w:rPr>
      </w:pPr>
    </w:p>
    <w:p w14:paraId="038CEF0E" w14:textId="6816DC8C" w:rsidR="00556CED" w:rsidRPr="00750871" w:rsidRDefault="00556CED" w:rsidP="00750871">
      <w:pPr>
        <w:pStyle w:val="TableParagraph"/>
        <w:ind w:firstLine="567"/>
        <w:jc w:val="both"/>
        <w:rPr>
          <w:sz w:val="28"/>
          <w:szCs w:val="28"/>
          <w:lang w:val="uk-UA"/>
        </w:rPr>
      </w:pPr>
      <w:r w:rsidRPr="00750871">
        <w:rPr>
          <w:b/>
          <w:sz w:val="28"/>
          <w:szCs w:val="28"/>
          <w:lang w:val="uk-UA"/>
        </w:rPr>
        <w:t>3.87</w:t>
      </w:r>
      <w:r w:rsidRPr="00750871">
        <w:rPr>
          <w:sz w:val="28"/>
          <w:szCs w:val="28"/>
          <w:lang w:val="uk-UA"/>
        </w:rPr>
        <w:t xml:space="preserve"> Звернення</w:t>
      </w:r>
      <w:r w:rsidR="009D7A60" w:rsidRPr="00750871">
        <w:rPr>
          <w:sz w:val="28"/>
          <w:szCs w:val="28"/>
          <w:lang w:val="uk-UA"/>
        </w:rPr>
        <w:t xml:space="preserve"> ПП «Реміз»</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49,3 кв. м по пр. Центральному, 84 для проведення занять з вивчення ПДР,</w:t>
      </w:r>
      <w:r w:rsidR="007A11DC" w:rsidRPr="00750871">
        <w:rPr>
          <w:sz w:val="28"/>
          <w:szCs w:val="28"/>
          <w:lang w:val="uk-UA"/>
        </w:rPr>
        <w:t xml:space="preserve"> терміном на 2 роки 11 місяців (31.10.2018 </w:t>
      </w:r>
      <w:r w:rsidR="007A11DC" w:rsidRPr="00750871">
        <w:rPr>
          <w:spacing w:val="-1"/>
          <w:sz w:val="28"/>
          <w:szCs w:val="28"/>
          <w:lang w:val="uk-UA"/>
        </w:rPr>
        <w:t>№2808/</w:t>
      </w:r>
      <w:r w:rsidR="007A11DC" w:rsidRPr="00750871">
        <w:rPr>
          <w:sz w:val="28"/>
          <w:szCs w:val="28"/>
          <w:lang w:val="uk-UA"/>
        </w:rPr>
        <w:t>10.01-07/18).</w:t>
      </w:r>
    </w:p>
    <w:p w14:paraId="1A92AE42" w14:textId="59A1D963" w:rsidR="00750871" w:rsidRDefault="007A11DC" w:rsidP="00750871">
      <w:pPr>
        <w:ind w:firstLine="567"/>
        <w:jc w:val="both"/>
        <w:rPr>
          <w:lang w:val="uk-UA"/>
        </w:rPr>
      </w:pPr>
      <w:r w:rsidRPr="00750871">
        <w:rPr>
          <w:b/>
          <w:lang w:val="uk-UA"/>
        </w:rPr>
        <w:t xml:space="preserve">ВИРІШИЛИ: </w:t>
      </w:r>
      <w:r w:rsidRPr="00750871">
        <w:rPr>
          <w:lang w:val="uk-UA"/>
        </w:rPr>
        <w:t>погодити</w:t>
      </w:r>
      <w:r w:rsidR="00750871" w:rsidRPr="00750871">
        <w:rPr>
          <w:lang w:val="uk-UA"/>
        </w:rPr>
        <w:t xml:space="preserve"> ПП «Реміз»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49,3 кв. м по пр. Центральному, 84 для проведення занять з вивчення ПДР, </w:t>
      </w:r>
      <w:r w:rsidR="00750871">
        <w:rPr>
          <w:lang w:val="uk-UA"/>
        </w:rPr>
        <w:t>терміном на 1 (один) рік.</w:t>
      </w:r>
    </w:p>
    <w:p w14:paraId="0833CD28"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46522D54"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017DA40" w14:textId="491C642E" w:rsidR="007A11DC" w:rsidRPr="00750871" w:rsidRDefault="007A11DC" w:rsidP="00750871">
      <w:pPr>
        <w:pStyle w:val="TableParagraph"/>
        <w:ind w:firstLine="567"/>
        <w:jc w:val="both"/>
        <w:rPr>
          <w:b/>
          <w:sz w:val="28"/>
          <w:szCs w:val="28"/>
          <w:lang w:val="uk-UA"/>
        </w:rPr>
      </w:pPr>
    </w:p>
    <w:p w14:paraId="028FAE8F" w14:textId="73EC7D15" w:rsidR="00556CED" w:rsidRPr="00750871" w:rsidRDefault="00556CED" w:rsidP="00750871">
      <w:pPr>
        <w:pStyle w:val="TableParagraph"/>
        <w:ind w:firstLine="567"/>
        <w:jc w:val="both"/>
        <w:rPr>
          <w:sz w:val="28"/>
          <w:szCs w:val="28"/>
          <w:lang w:val="uk-UA"/>
        </w:rPr>
      </w:pPr>
      <w:r w:rsidRPr="00750871">
        <w:rPr>
          <w:b/>
          <w:sz w:val="28"/>
          <w:szCs w:val="28"/>
          <w:lang w:val="uk-UA"/>
        </w:rPr>
        <w:t>3.88</w:t>
      </w:r>
      <w:r w:rsidRPr="00750871">
        <w:rPr>
          <w:sz w:val="28"/>
          <w:szCs w:val="28"/>
          <w:lang w:val="uk-UA"/>
        </w:rPr>
        <w:t xml:space="preserve"> Звернення</w:t>
      </w:r>
      <w:r w:rsidR="009D7A60" w:rsidRPr="00750871">
        <w:rPr>
          <w:sz w:val="28"/>
          <w:szCs w:val="28"/>
          <w:lang w:val="uk-UA"/>
        </w:rPr>
        <w:t xml:space="preserve"> обласного центру медико-соціальної експертизи </w:t>
      </w:r>
      <w:r w:rsidR="009D7A60" w:rsidRPr="00750871">
        <w:rPr>
          <w:spacing w:val="-1"/>
          <w:sz w:val="28"/>
          <w:szCs w:val="28"/>
          <w:lang w:val="uk-UA"/>
        </w:rPr>
        <w:t>Миколаївськ</w:t>
      </w:r>
      <w:r w:rsidR="009D7A60" w:rsidRPr="00750871">
        <w:rPr>
          <w:sz w:val="28"/>
          <w:szCs w:val="28"/>
          <w:lang w:val="uk-UA"/>
        </w:rPr>
        <w:t>ої обласної</w:t>
      </w:r>
      <w:r w:rsidR="00562E75" w:rsidRPr="00750871">
        <w:rPr>
          <w:sz w:val="28"/>
          <w:szCs w:val="28"/>
          <w:lang w:val="uk-UA"/>
        </w:rPr>
        <w:t xml:space="preserve"> </w:t>
      </w:r>
      <w:r w:rsidR="009D7A60" w:rsidRPr="00750871">
        <w:rPr>
          <w:sz w:val="28"/>
          <w:szCs w:val="28"/>
          <w:lang w:val="uk-UA"/>
        </w:rPr>
        <w:t>ради</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456,5 кв. м по пров. Корабелів, 1 під медико- соціальні експертні комісії, </w:t>
      </w:r>
      <w:r w:rsidR="007A11DC" w:rsidRPr="00750871">
        <w:rPr>
          <w:sz w:val="28"/>
          <w:szCs w:val="28"/>
          <w:lang w:val="uk-UA"/>
        </w:rPr>
        <w:t xml:space="preserve">терміном на 1 (один) рік (31.10.2018 </w:t>
      </w:r>
      <w:r w:rsidR="007A11DC" w:rsidRPr="00750871">
        <w:rPr>
          <w:spacing w:val="-1"/>
          <w:sz w:val="28"/>
          <w:szCs w:val="28"/>
          <w:lang w:val="uk-UA"/>
        </w:rPr>
        <w:t>№2806/</w:t>
      </w:r>
      <w:r w:rsidR="007A11DC" w:rsidRPr="00750871">
        <w:rPr>
          <w:sz w:val="28"/>
          <w:szCs w:val="28"/>
          <w:lang w:val="uk-UA"/>
        </w:rPr>
        <w:t>10.01-07/18).</w:t>
      </w:r>
    </w:p>
    <w:p w14:paraId="584558EC" w14:textId="2458204E" w:rsidR="00750871" w:rsidRDefault="007A11DC" w:rsidP="00750871">
      <w:pPr>
        <w:ind w:firstLine="567"/>
        <w:jc w:val="both"/>
        <w:rPr>
          <w:lang w:val="uk-UA"/>
        </w:rPr>
      </w:pPr>
      <w:r w:rsidRPr="00750871">
        <w:rPr>
          <w:b/>
          <w:lang w:val="uk-UA"/>
        </w:rPr>
        <w:t xml:space="preserve">ВИРІШИЛИ: </w:t>
      </w:r>
      <w:r w:rsidRPr="00750871">
        <w:rPr>
          <w:lang w:val="uk-UA"/>
        </w:rPr>
        <w:t>погодити</w:t>
      </w:r>
      <w:r w:rsidR="00750871" w:rsidRPr="00750871">
        <w:rPr>
          <w:lang w:val="uk-UA"/>
        </w:rPr>
        <w:t xml:space="preserve"> обласному центру медико-соціальної експертизи </w:t>
      </w:r>
      <w:r w:rsidR="00750871" w:rsidRPr="00750871">
        <w:rPr>
          <w:spacing w:val="-1"/>
          <w:lang w:val="uk-UA"/>
        </w:rPr>
        <w:t>Миколаївськ</w:t>
      </w:r>
      <w:r w:rsidR="00750871" w:rsidRPr="00750871">
        <w:rPr>
          <w:lang w:val="uk-UA"/>
        </w:rPr>
        <w:t xml:space="preserve">ої обласної ради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456,5 кв. м по пров. Корабелів, 1 під медико- соціальні експертні комісії, </w:t>
      </w:r>
      <w:r w:rsidR="00750871">
        <w:rPr>
          <w:lang w:val="uk-UA"/>
        </w:rPr>
        <w:t>терміном на 1 (один) рік.</w:t>
      </w:r>
    </w:p>
    <w:p w14:paraId="77714DC4"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50C157F5"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0F39BE4F" w14:textId="77777777" w:rsidR="00750871" w:rsidRDefault="00750871" w:rsidP="00750871">
      <w:pPr>
        <w:pStyle w:val="TableParagraph"/>
        <w:ind w:firstLine="567"/>
        <w:jc w:val="both"/>
        <w:rPr>
          <w:b/>
          <w:sz w:val="28"/>
          <w:szCs w:val="28"/>
          <w:lang w:val="uk-UA"/>
        </w:rPr>
      </w:pPr>
    </w:p>
    <w:p w14:paraId="56750BCF" w14:textId="63DC230E" w:rsidR="007A11DC" w:rsidRPr="00750871" w:rsidRDefault="00556CED" w:rsidP="00750871">
      <w:pPr>
        <w:pStyle w:val="TableParagraph"/>
        <w:ind w:firstLine="567"/>
        <w:jc w:val="both"/>
        <w:rPr>
          <w:sz w:val="28"/>
          <w:szCs w:val="28"/>
          <w:lang w:val="uk-UA"/>
        </w:rPr>
      </w:pPr>
      <w:r w:rsidRPr="00750871">
        <w:rPr>
          <w:b/>
          <w:sz w:val="28"/>
          <w:szCs w:val="28"/>
          <w:lang w:val="uk-UA"/>
        </w:rPr>
        <w:t>3.89</w:t>
      </w:r>
      <w:r w:rsidRPr="00750871">
        <w:rPr>
          <w:sz w:val="28"/>
          <w:szCs w:val="28"/>
          <w:lang w:val="uk-UA"/>
        </w:rPr>
        <w:t xml:space="preserve"> Звернення</w:t>
      </w:r>
      <w:r w:rsidR="009D7A60" w:rsidRPr="00750871">
        <w:rPr>
          <w:sz w:val="28"/>
          <w:szCs w:val="28"/>
          <w:lang w:val="uk-UA"/>
        </w:rPr>
        <w:t xml:space="preserve"> ФОП Пустовойтенко І.В.</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10,0 кв. м по вул. Корабелів, 14 під фіто-аптеку, </w:t>
      </w:r>
      <w:r w:rsidR="007A11DC" w:rsidRPr="00750871">
        <w:rPr>
          <w:sz w:val="28"/>
          <w:szCs w:val="28"/>
          <w:lang w:val="uk-UA"/>
        </w:rPr>
        <w:t xml:space="preserve">терміном на 2 роки 11 місяців (30.10.2018 </w:t>
      </w:r>
      <w:r w:rsidR="007A11DC" w:rsidRPr="00750871">
        <w:rPr>
          <w:spacing w:val="-1"/>
          <w:sz w:val="28"/>
          <w:szCs w:val="28"/>
          <w:lang w:val="uk-UA"/>
        </w:rPr>
        <w:t>№2803/</w:t>
      </w:r>
      <w:r w:rsidR="007A11DC" w:rsidRPr="00750871">
        <w:rPr>
          <w:sz w:val="28"/>
          <w:szCs w:val="28"/>
          <w:lang w:val="uk-UA"/>
        </w:rPr>
        <w:t>10.01-07/18).</w:t>
      </w:r>
    </w:p>
    <w:p w14:paraId="35469798" w14:textId="38CB388E" w:rsidR="00750871" w:rsidRDefault="007A11DC" w:rsidP="00750871">
      <w:pPr>
        <w:ind w:firstLine="567"/>
        <w:jc w:val="both"/>
        <w:rPr>
          <w:lang w:val="uk-UA"/>
        </w:rPr>
      </w:pPr>
      <w:r w:rsidRPr="00750871">
        <w:rPr>
          <w:b/>
          <w:lang w:val="uk-UA"/>
        </w:rPr>
        <w:t xml:space="preserve">ВИРІШИЛИ: </w:t>
      </w:r>
      <w:r w:rsidRPr="00750871">
        <w:rPr>
          <w:lang w:val="uk-UA"/>
        </w:rPr>
        <w:t>погодити</w:t>
      </w:r>
      <w:r w:rsidR="00750871" w:rsidRPr="00750871">
        <w:rPr>
          <w:lang w:val="uk-UA"/>
        </w:rPr>
        <w:t xml:space="preserve"> ФОП Пустовойтенко І.В.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10,0 кв. м по вул. Корабелів, 14 під фіто-аптеку, </w:t>
      </w:r>
      <w:r w:rsidR="00750871">
        <w:rPr>
          <w:lang w:val="uk-UA"/>
        </w:rPr>
        <w:t>терміном на 1 (один) рік.</w:t>
      </w:r>
    </w:p>
    <w:p w14:paraId="70327337"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5A7AEC61"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1B62669" w14:textId="6B161B92" w:rsidR="007A11DC" w:rsidRPr="00750871" w:rsidRDefault="007A11DC" w:rsidP="00750871">
      <w:pPr>
        <w:pStyle w:val="TableParagraph"/>
        <w:ind w:firstLine="567"/>
        <w:jc w:val="both"/>
        <w:rPr>
          <w:b/>
          <w:sz w:val="28"/>
          <w:szCs w:val="28"/>
          <w:lang w:val="uk-UA"/>
        </w:rPr>
      </w:pPr>
    </w:p>
    <w:p w14:paraId="1CACB919" w14:textId="2876B24B" w:rsidR="00556CED" w:rsidRPr="00750871" w:rsidRDefault="00556CED" w:rsidP="00750871">
      <w:pPr>
        <w:pStyle w:val="TableParagraph"/>
        <w:ind w:firstLine="567"/>
        <w:jc w:val="both"/>
        <w:rPr>
          <w:sz w:val="28"/>
          <w:szCs w:val="28"/>
          <w:lang w:val="uk-UA"/>
        </w:rPr>
      </w:pPr>
      <w:r w:rsidRPr="00750871">
        <w:rPr>
          <w:b/>
          <w:sz w:val="28"/>
          <w:szCs w:val="28"/>
          <w:lang w:val="uk-UA"/>
        </w:rPr>
        <w:t>3.90</w:t>
      </w:r>
      <w:r w:rsidRPr="00750871">
        <w:rPr>
          <w:sz w:val="28"/>
          <w:szCs w:val="28"/>
          <w:lang w:val="uk-UA"/>
        </w:rPr>
        <w:t xml:space="preserve"> Звернення</w:t>
      </w:r>
      <w:r w:rsidR="009D7A60" w:rsidRPr="00750871">
        <w:rPr>
          <w:sz w:val="28"/>
          <w:szCs w:val="28"/>
          <w:lang w:val="uk-UA"/>
        </w:rPr>
        <w:t xml:space="preserve"> ТОВ «Інтернаціональні телекомунікації»</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4,0 кв. м по пр. Богоявленському, 39-а для розміщення обладнання станції мобільного зв’язку, </w:t>
      </w:r>
      <w:r w:rsidR="007A11DC" w:rsidRPr="00750871">
        <w:rPr>
          <w:sz w:val="28"/>
          <w:szCs w:val="28"/>
          <w:lang w:val="uk-UA"/>
        </w:rPr>
        <w:t>терміном на 2 роки 11 місяців (20.11.2018 №3015/10.01-07/18).</w:t>
      </w:r>
    </w:p>
    <w:p w14:paraId="674567F7" w14:textId="51C7C37C" w:rsidR="00750871" w:rsidRDefault="007A11DC" w:rsidP="00750871">
      <w:pPr>
        <w:ind w:firstLine="567"/>
        <w:jc w:val="both"/>
        <w:rPr>
          <w:lang w:val="uk-UA"/>
        </w:rPr>
      </w:pPr>
      <w:r w:rsidRPr="00750871">
        <w:rPr>
          <w:b/>
          <w:lang w:val="uk-UA"/>
        </w:rPr>
        <w:t xml:space="preserve">ВИРІШИЛИ: </w:t>
      </w:r>
      <w:r w:rsidRPr="00750871">
        <w:rPr>
          <w:lang w:val="uk-UA"/>
        </w:rPr>
        <w:t>погодити ТОВ «Інтернаціональні телекомунікації»</w:t>
      </w:r>
      <w:r w:rsidR="00750871" w:rsidRPr="00750871">
        <w:rPr>
          <w:lang w:val="uk-UA"/>
        </w:rPr>
        <w:t xml:space="preserve">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4,0 кв. м по пр. Богоявленському, 39-а для розміщення обладнання станції мобільного зв’язку, </w:t>
      </w:r>
      <w:r w:rsidR="00750871">
        <w:rPr>
          <w:lang w:val="uk-UA"/>
        </w:rPr>
        <w:t>терміном на 1 (один) рік.</w:t>
      </w:r>
    </w:p>
    <w:p w14:paraId="6CB25A66"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1142FBEF"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CA2A210" w14:textId="097CE870" w:rsidR="007A11DC" w:rsidRPr="00750871" w:rsidRDefault="007A11DC" w:rsidP="00750871">
      <w:pPr>
        <w:pStyle w:val="TableParagraph"/>
        <w:ind w:firstLine="567"/>
        <w:jc w:val="both"/>
        <w:rPr>
          <w:b/>
          <w:sz w:val="28"/>
          <w:szCs w:val="28"/>
          <w:lang w:val="uk-UA"/>
        </w:rPr>
      </w:pPr>
    </w:p>
    <w:p w14:paraId="6DB9050B" w14:textId="564834F3" w:rsidR="00556CED" w:rsidRPr="00750871" w:rsidRDefault="00556CED" w:rsidP="00750871">
      <w:pPr>
        <w:pStyle w:val="TableParagraph"/>
        <w:ind w:firstLine="567"/>
        <w:jc w:val="both"/>
        <w:rPr>
          <w:sz w:val="28"/>
          <w:szCs w:val="28"/>
          <w:lang w:val="uk-UA"/>
        </w:rPr>
      </w:pPr>
      <w:r w:rsidRPr="00750871">
        <w:rPr>
          <w:b/>
          <w:sz w:val="28"/>
          <w:szCs w:val="28"/>
          <w:lang w:val="uk-UA"/>
        </w:rPr>
        <w:t>3.91</w:t>
      </w:r>
      <w:r w:rsidRPr="00750871">
        <w:rPr>
          <w:sz w:val="28"/>
          <w:szCs w:val="28"/>
          <w:lang w:val="uk-UA"/>
        </w:rPr>
        <w:t xml:space="preserve"> Звернення</w:t>
      </w:r>
      <w:r w:rsidR="009D7A60" w:rsidRPr="00750871">
        <w:rPr>
          <w:sz w:val="28"/>
          <w:szCs w:val="28"/>
          <w:lang w:val="uk-UA"/>
        </w:rPr>
        <w:t xml:space="preserve"> УПРАВЛІННЯ ЕКОЛОГІЇ ТА ПРИРОДНИХ РЕСУРСІВ МИКОЛАЇВСЬКОЇ ОБЛАСНОЇ ДЕРЖАВНОЇ АДМІНІСТРАЦІЇ</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281,13 кв. м по пр. Центральному, 16/8 для забезпечення діяльності управління, </w:t>
      </w:r>
      <w:r w:rsidR="007A11DC" w:rsidRPr="00750871">
        <w:rPr>
          <w:sz w:val="28"/>
          <w:szCs w:val="28"/>
          <w:lang w:val="uk-UA"/>
        </w:rPr>
        <w:t>терміном на 2 роки 5 місяців (16.11.2018 №2984/10.01-07/18).</w:t>
      </w:r>
    </w:p>
    <w:p w14:paraId="77A346B5" w14:textId="1D5A4323" w:rsidR="00750871" w:rsidRDefault="007A11DC" w:rsidP="00750871">
      <w:pPr>
        <w:ind w:firstLine="567"/>
        <w:jc w:val="both"/>
        <w:rPr>
          <w:lang w:val="uk-UA"/>
        </w:rPr>
      </w:pPr>
      <w:r w:rsidRPr="00750871">
        <w:rPr>
          <w:b/>
          <w:lang w:val="uk-UA"/>
        </w:rPr>
        <w:t xml:space="preserve">ВИРІШИЛИ: </w:t>
      </w:r>
      <w:r w:rsidRPr="00750871">
        <w:rPr>
          <w:lang w:val="uk-UA"/>
        </w:rPr>
        <w:t>погодити УПРАВЛІННЮ ЕКОЛОГІЇ ТА ПРИРОДНИХ РЕСУРСІВ МИКОЛАЇВСЬКОЇ ОБЛАСНОЇ ДЕРЖАВНОЇ АДМІНІСТРАЦІЇ</w:t>
      </w:r>
      <w:r w:rsidR="00750871" w:rsidRPr="00750871">
        <w:rPr>
          <w:lang w:val="uk-UA"/>
        </w:rPr>
        <w:t xml:space="preserve">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281,13 кв. м по пр. Центральному, 16/8 для забезпечення діяльності управління, </w:t>
      </w:r>
      <w:r w:rsidR="00750871">
        <w:rPr>
          <w:lang w:val="uk-UA"/>
        </w:rPr>
        <w:t>терміном на 1 (один) рік.</w:t>
      </w:r>
    </w:p>
    <w:p w14:paraId="4DDC85B7"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20028FFB"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B243E4C" w14:textId="3B17770B" w:rsidR="007A11DC" w:rsidRPr="00750871" w:rsidRDefault="007A11DC" w:rsidP="00750871">
      <w:pPr>
        <w:pStyle w:val="TableParagraph"/>
        <w:ind w:firstLine="567"/>
        <w:jc w:val="both"/>
        <w:rPr>
          <w:b/>
          <w:sz w:val="28"/>
          <w:szCs w:val="28"/>
          <w:lang w:val="uk-UA"/>
        </w:rPr>
      </w:pPr>
    </w:p>
    <w:p w14:paraId="6400E897" w14:textId="71D58306" w:rsidR="009D7A60" w:rsidRPr="00750871" w:rsidRDefault="00556CED" w:rsidP="00750871">
      <w:pPr>
        <w:pStyle w:val="TableParagraph"/>
        <w:ind w:firstLine="567"/>
        <w:jc w:val="both"/>
        <w:rPr>
          <w:sz w:val="28"/>
          <w:szCs w:val="28"/>
          <w:lang w:val="uk-UA"/>
        </w:rPr>
      </w:pPr>
      <w:r w:rsidRPr="00750871">
        <w:rPr>
          <w:b/>
          <w:sz w:val="28"/>
          <w:szCs w:val="28"/>
          <w:lang w:val="uk-UA"/>
        </w:rPr>
        <w:t>3.92</w:t>
      </w:r>
      <w:r w:rsidRPr="00750871">
        <w:rPr>
          <w:sz w:val="28"/>
          <w:szCs w:val="28"/>
          <w:lang w:val="uk-UA"/>
        </w:rPr>
        <w:t xml:space="preserve"> Звернення</w:t>
      </w:r>
      <w:r w:rsidR="009D7A60" w:rsidRPr="00750871">
        <w:rPr>
          <w:sz w:val="28"/>
          <w:szCs w:val="28"/>
          <w:lang w:val="uk-UA"/>
        </w:rPr>
        <w:t xml:space="preserve"> Міського територіального центру обслуговування (надання соціальних послуг)</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199,8 кв. м по пр. Богоявленському, 301/23 під адміністративні потреби; площею 299,5 кв. м по вул. Металургів, 8/4 під адміністративні потреби, </w:t>
      </w:r>
      <w:r w:rsidR="007A11DC" w:rsidRPr="00750871">
        <w:rPr>
          <w:sz w:val="28"/>
          <w:szCs w:val="28"/>
          <w:lang w:val="uk-UA"/>
        </w:rPr>
        <w:t>терміном на 2 роки 11 місяців (15.11.2018 №2979/10.01-07/18).</w:t>
      </w:r>
    </w:p>
    <w:p w14:paraId="5F1CA120" w14:textId="23C49C8F" w:rsidR="00750871" w:rsidRDefault="007A11DC" w:rsidP="00750871">
      <w:pPr>
        <w:ind w:firstLine="567"/>
        <w:jc w:val="both"/>
        <w:rPr>
          <w:lang w:val="uk-UA"/>
        </w:rPr>
      </w:pPr>
      <w:r w:rsidRPr="00750871">
        <w:rPr>
          <w:b/>
          <w:lang w:val="uk-UA"/>
        </w:rPr>
        <w:t xml:space="preserve">ВИРІШИЛИ: </w:t>
      </w:r>
      <w:r w:rsidRPr="00750871">
        <w:rPr>
          <w:lang w:val="uk-UA"/>
        </w:rPr>
        <w:t>погодити Міському територіальному центру обслуговування (надання соціальних послуг)</w:t>
      </w:r>
      <w:r w:rsidR="00750871" w:rsidRPr="00750871">
        <w:rPr>
          <w:lang w:val="uk-UA"/>
        </w:rPr>
        <w:t xml:space="preserve">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199,8 кв. м по пр. Богоявленському, 301/23 під адміністративні потреби; площею 299,5 кв. м по вул. Металургів, 8/4 під адміністративні потреби, </w:t>
      </w:r>
      <w:r w:rsidR="00750871">
        <w:rPr>
          <w:lang w:val="uk-UA"/>
        </w:rPr>
        <w:t>терміном на 1 (один) рік.</w:t>
      </w:r>
    </w:p>
    <w:p w14:paraId="685E1EDE"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7DD3071B"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7106C60" w14:textId="7B1B036C" w:rsidR="007A11DC" w:rsidRPr="00750871" w:rsidRDefault="007A11DC" w:rsidP="00750871">
      <w:pPr>
        <w:pStyle w:val="TableParagraph"/>
        <w:ind w:firstLine="567"/>
        <w:jc w:val="both"/>
        <w:rPr>
          <w:sz w:val="28"/>
          <w:szCs w:val="28"/>
          <w:lang w:val="uk-UA"/>
        </w:rPr>
      </w:pPr>
    </w:p>
    <w:p w14:paraId="31A28E4E" w14:textId="355C1B66" w:rsidR="00556CED" w:rsidRPr="00750871" w:rsidRDefault="00556CED" w:rsidP="00750871">
      <w:pPr>
        <w:pStyle w:val="TableParagraph"/>
        <w:ind w:firstLine="567"/>
        <w:jc w:val="both"/>
        <w:rPr>
          <w:sz w:val="28"/>
          <w:szCs w:val="28"/>
          <w:lang w:val="uk-UA"/>
        </w:rPr>
      </w:pPr>
      <w:r w:rsidRPr="00750871">
        <w:rPr>
          <w:b/>
          <w:sz w:val="28"/>
          <w:szCs w:val="28"/>
          <w:lang w:val="uk-UA"/>
        </w:rPr>
        <w:t>3.93</w:t>
      </w:r>
      <w:r w:rsidRPr="00750871">
        <w:rPr>
          <w:sz w:val="28"/>
          <w:szCs w:val="28"/>
          <w:lang w:val="uk-UA"/>
        </w:rPr>
        <w:t xml:space="preserve"> Звернення</w:t>
      </w:r>
      <w:r w:rsidR="009D7A60" w:rsidRPr="00750871">
        <w:rPr>
          <w:sz w:val="28"/>
          <w:szCs w:val="28"/>
          <w:lang w:val="uk-UA"/>
        </w:rPr>
        <w:t xml:space="preserve"> АТ «Укрсиббанк»</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4,0 кв. м по вул. Театральній, 1 під банкомат, </w:t>
      </w:r>
      <w:r w:rsidR="007A11DC" w:rsidRPr="00750871">
        <w:rPr>
          <w:sz w:val="28"/>
          <w:szCs w:val="28"/>
          <w:lang w:val="uk-UA"/>
        </w:rPr>
        <w:t>терміном на 2 роки 11 місяців (15.11.2018 №2982/10.01-07/18).</w:t>
      </w:r>
    </w:p>
    <w:p w14:paraId="5B78A716" w14:textId="754B26CE" w:rsidR="00750871" w:rsidRDefault="007A11DC" w:rsidP="00750871">
      <w:pPr>
        <w:ind w:firstLine="567"/>
        <w:jc w:val="both"/>
        <w:rPr>
          <w:lang w:val="uk-UA"/>
        </w:rPr>
      </w:pPr>
      <w:r w:rsidRPr="00750871">
        <w:rPr>
          <w:b/>
          <w:lang w:val="uk-UA"/>
        </w:rPr>
        <w:t xml:space="preserve">ВИРІШИЛИ: </w:t>
      </w:r>
      <w:r w:rsidRPr="00750871">
        <w:rPr>
          <w:lang w:val="uk-UA"/>
        </w:rPr>
        <w:t>погодити АТ «Укрсиббанк»</w:t>
      </w:r>
      <w:r w:rsidR="00750871" w:rsidRPr="00750871">
        <w:rPr>
          <w:lang w:val="uk-UA"/>
        </w:rPr>
        <w:t xml:space="preserve">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4,0 кв. м по вул. Театральній, 1 під банкомат, </w:t>
      </w:r>
      <w:r w:rsidR="00750871">
        <w:rPr>
          <w:lang w:val="uk-UA"/>
        </w:rPr>
        <w:t>терміном на 1 (один) рік.</w:t>
      </w:r>
    </w:p>
    <w:p w14:paraId="3EAEE01E"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55D8B2AB"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993F797" w14:textId="1BFCA8D8" w:rsidR="007A11DC" w:rsidRPr="00750871" w:rsidRDefault="007A11DC" w:rsidP="00750871">
      <w:pPr>
        <w:pStyle w:val="TableParagraph"/>
        <w:ind w:firstLine="567"/>
        <w:jc w:val="both"/>
        <w:rPr>
          <w:b/>
          <w:sz w:val="28"/>
          <w:szCs w:val="28"/>
          <w:lang w:val="uk-UA"/>
        </w:rPr>
      </w:pPr>
    </w:p>
    <w:p w14:paraId="0132C7D2" w14:textId="4F244D61" w:rsidR="00556CED" w:rsidRPr="00750871" w:rsidRDefault="00556CED" w:rsidP="00750871">
      <w:pPr>
        <w:pStyle w:val="TableParagraph"/>
        <w:ind w:firstLine="567"/>
        <w:jc w:val="both"/>
        <w:rPr>
          <w:sz w:val="28"/>
          <w:szCs w:val="28"/>
          <w:lang w:val="uk-UA"/>
        </w:rPr>
      </w:pPr>
      <w:r w:rsidRPr="00750871">
        <w:rPr>
          <w:b/>
          <w:sz w:val="28"/>
          <w:szCs w:val="28"/>
          <w:lang w:val="uk-UA"/>
        </w:rPr>
        <w:t>3.94</w:t>
      </w:r>
      <w:r w:rsidRPr="00750871">
        <w:rPr>
          <w:sz w:val="28"/>
          <w:szCs w:val="28"/>
          <w:lang w:val="uk-UA"/>
        </w:rPr>
        <w:t xml:space="preserve"> Звернення</w:t>
      </w:r>
      <w:r w:rsidR="009D7A60" w:rsidRPr="00750871">
        <w:rPr>
          <w:sz w:val="28"/>
          <w:szCs w:val="28"/>
          <w:lang w:val="uk-UA"/>
        </w:rPr>
        <w:t xml:space="preserve"> ФОП Шлапак А.М.</w:t>
      </w:r>
      <w:r w:rsidR="00562E75" w:rsidRPr="00750871">
        <w:rPr>
          <w:sz w:val="28"/>
          <w:szCs w:val="28"/>
          <w:lang w:val="uk-UA"/>
        </w:rPr>
        <w:t xml:space="preserve"> щодо надання дозволу на продовження строку дії договору оренди нежитлового приміщення площею 12,9 кв. м по пр. Богоявленському, 314 під офіс, </w:t>
      </w:r>
      <w:r w:rsidR="007A11DC" w:rsidRPr="00750871">
        <w:rPr>
          <w:sz w:val="28"/>
          <w:szCs w:val="28"/>
          <w:lang w:val="uk-UA"/>
        </w:rPr>
        <w:t>терміном на 2 роки 11 місяців (14.11.2018 №2964/10.01-07/18).</w:t>
      </w:r>
    </w:p>
    <w:p w14:paraId="2ACE5CF9" w14:textId="77777777" w:rsidR="00750871" w:rsidRDefault="007A11DC" w:rsidP="00750871">
      <w:pPr>
        <w:ind w:firstLine="567"/>
        <w:jc w:val="both"/>
        <w:rPr>
          <w:lang w:val="uk-UA"/>
        </w:rPr>
      </w:pPr>
      <w:r w:rsidRPr="00750871">
        <w:rPr>
          <w:b/>
          <w:lang w:val="uk-UA"/>
        </w:rPr>
        <w:t xml:space="preserve">ВИРІШИЛИ: </w:t>
      </w:r>
      <w:r w:rsidRPr="00750871">
        <w:rPr>
          <w:lang w:val="uk-UA"/>
        </w:rPr>
        <w:t>погодити ФОП Шлапак А.М.</w:t>
      </w:r>
      <w:r w:rsidR="00750871" w:rsidRPr="00750871">
        <w:rPr>
          <w:lang w:val="uk-UA"/>
        </w:rPr>
        <w:t xml:space="preserve"> </w:t>
      </w:r>
      <w:r w:rsidR="00750871" w:rsidRPr="00750871">
        <w:rPr>
          <w:color w:val="auto"/>
          <w:lang w:val="uk-UA"/>
        </w:rPr>
        <w:t>переукладання договору оренди нежитлового приміщення</w:t>
      </w:r>
      <w:r w:rsidR="00750871" w:rsidRPr="00750871">
        <w:rPr>
          <w:lang w:val="uk-UA"/>
        </w:rPr>
        <w:t xml:space="preserve"> площею 12,9 кв. м по пр. Богоявленському, 314 під офіс, </w:t>
      </w:r>
      <w:r w:rsidR="00750871">
        <w:rPr>
          <w:lang w:val="uk-UA"/>
        </w:rPr>
        <w:t>терміном на 1 (один) рік.</w:t>
      </w:r>
    </w:p>
    <w:p w14:paraId="49D18C55" w14:textId="77777777" w:rsidR="00750871" w:rsidRPr="00BA4189" w:rsidRDefault="00750871" w:rsidP="00750871">
      <w:pPr>
        <w:tabs>
          <w:tab w:val="left" w:pos="851"/>
          <w:tab w:val="left" w:pos="993"/>
          <w:tab w:val="left" w:pos="1134"/>
        </w:tabs>
        <w:ind w:firstLine="567"/>
        <w:jc w:val="both"/>
        <w:rPr>
          <w:b/>
          <w:color w:val="auto"/>
          <w:lang w:val="uk-UA"/>
        </w:rPr>
      </w:pPr>
      <w:r w:rsidRPr="00BA4189">
        <w:rPr>
          <w:b/>
          <w:color w:val="auto"/>
          <w:lang w:val="uk-UA"/>
        </w:rPr>
        <w:t>ГОЛОСУВАЛИ: «за»  2 (Лєпішев О.О., Солтис О.П.) «проти»  0  «утримався»  3</w:t>
      </w:r>
    </w:p>
    <w:p w14:paraId="0701647C" w14:textId="77777777" w:rsidR="00750871" w:rsidRPr="00BA4189" w:rsidRDefault="00750871" w:rsidP="00750871">
      <w:pPr>
        <w:tabs>
          <w:tab w:val="left" w:pos="851"/>
          <w:tab w:val="left" w:pos="993"/>
          <w:tab w:val="left" w:pos="1134"/>
        </w:tabs>
        <w:ind w:firstLine="567"/>
        <w:jc w:val="both"/>
        <w:rPr>
          <w:color w:val="auto"/>
          <w:lang w:val="uk-UA"/>
        </w:rPr>
      </w:pPr>
      <w:r w:rsidRPr="00BA4189">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EB95C4D" w14:textId="6916862A" w:rsidR="007A11DC" w:rsidRPr="00750871" w:rsidRDefault="007A11DC" w:rsidP="00750871">
      <w:pPr>
        <w:pStyle w:val="TableParagraph"/>
        <w:ind w:firstLine="567"/>
        <w:jc w:val="both"/>
        <w:rPr>
          <w:b/>
          <w:sz w:val="28"/>
          <w:szCs w:val="28"/>
          <w:lang w:val="uk-UA"/>
        </w:rPr>
      </w:pPr>
    </w:p>
    <w:p w14:paraId="571BE1B9" w14:textId="6B9DFE00" w:rsidR="00556CED" w:rsidRPr="008111CE" w:rsidRDefault="00556CED" w:rsidP="008111CE">
      <w:pPr>
        <w:pStyle w:val="TableParagraph"/>
        <w:ind w:firstLine="567"/>
        <w:jc w:val="both"/>
        <w:rPr>
          <w:sz w:val="28"/>
          <w:szCs w:val="28"/>
          <w:lang w:val="uk-UA"/>
        </w:rPr>
      </w:pPr>
      <w:r w:rsidRPr="008111CE">
        <w:rPr>
          <w:b/>
          <w:sz w:val="28"/>
          <w:szCs w:val="28"/>
          <w:lang w:val="uk-UA"/>
        </w:rPr>
        <w:t>3.95</w:t>
      </w:r>
      <w:r w:rsidRPr="008111CE">
        <w:rPr>
          <w:sz w:val="28"/>
          <w:szCs w:val="28"/>
          <w:lang w:val="uk-UA"/>
        </w:rPr>
        <w:t xml:space="preserve"> </w:t>
      </w:r>
      <w:bookmarkStart w:id="2" w:name="_Hlk535506847"/>
      <w:r w:rsidRPr="008111CE">
        <w:rPr>
          <w:sz w:val="28"/>
          <w:szCs w:val="28"/>
          <w:lang w:val="uk-UA"/>
        </w:rPr>
        <w:t>Звернення</w:t>
      </w:r>
      <w:r w:rsidR="009D7A60" w:rsidRPr="008111CE">
        <w:rPr>
          <w:sz w:val="28"/>
          <w:szCs w:val="28"/>
          <w:lang w:val="uk-UA"/>
        </w:rPr>
        <w:t xml:space="preserve"> </w:t>
      </w:r>
      <w:bookmarkEnd w:id="2"/>
      <w:r w:rsidR="009D7A60" w:rsidRPr="008111CE">
        <w:rPr>
          <w:sz w:val="28"/>
          <w:szCs w:val="28"/>
          <w:lang w:val="uk-UA"/>
        </w:rPr>
        <w:t>навчального закладу об’єднання громадян «Миколаївська обласна автомобільна школа»</w:t>
      </w:r>
      <w:r w:rsidR="00562E75" w:rsidRPr="008111CE">
        <w:rPr>
          <w:sz w:val="28"/>
          <w:szCs w:val="28"/>
          <w:lang w:val="uk-UA"/>
        </w:rPr>
        <w:t xml:space="preserve"> щодо надання дозволу на продовження строку дії договору оренди нежитлового приміщення площею</w:t>
      </w:r>
      <w:r w:rsidR="007A11DC" w:rsidRPr="008111CE">
        <w:rPr>
          <w:sz w:val="28"/>
          <w:szCs w:val="28"/>
          <w:lang w:val="uk-UA"/>
        </w:rPr>
        <w:t xml:space="preserve"> </w:t>
      </w:r>
      <w:r w:rsidR="008111CE" w:rsidRPr="008111CE">
        <w:rPr>
          <w:sz w:val="28"/>
          <w:szCs w:val="28"/>
          <w:lang w:val="uk-UA"/>
        </w:rPr>
        <w:t xml:space="preserve">75 кв. м (ЗОШ №1, </w:t>
      </w:r>
      <w:r w:rsidR="008111CE" w:rsidRPr="008111CE">
        <w:rPr>
          <w:sz w:val="28"/>
          <w:szCs w:val="28"/>
          <w:lang w:val="uk-UA"/>
        </w:rPr>
        <w:lastRenderedPageBreak/>
        <w:t>каб. №209) по вул. Айвазовського, 8; площею 54,9 кв. м (ЗОШ №11, каб. №1) по вул. Китобоїв, 3; площею 68,4 кв. м (ЗОШ №53, каб. №22) по вул. Потьомкінській, 154; площею 539,0 кв. м (ЗОШ №56, каб. №102) по вул. Космонавтів, 138; площею 51,8 кв. м (ЗОШ №61, підсоб. прим.) по вул. Матросова, 2 для проведення занять з вивчення правил дорожнього руху, терміном на 2 роки 11 місяців.</w:t>
      </w:r>
    </w:p>
    <w:p w14:paraId="2A41ED44" w14:textId="77777777" w:rsidR="008111CE" w:rsidRPr="008111CE" w:rsidRDefault="008111CE" w:rsidP="008111CE">
      <w:pPr>
        <w:ind w:firstLine="567"/>
        <w:jc w:val="both"/>
        <w:rPr>
          <w:lang w:val="uk-UA"/>
        </w:rPr>
      </w:pPr>
      <w:r w:rsidRPr="008111CE">
        <w:rPr>
          <w:b/>
          <w:lang w:val="uk-UA"/>
        </w:rPr>
        <w:t xml:space="preserve">ВИРІШИЛИ: </w:t>
      </w:r>
      <w:r w:rsidRPr="008111CE">
        <w:rPr>
          <w:lang w:val="uk-UA"/>
        </w:rPr>
        <w:t xml:space="preserve">погодити навчальному закладу об’єднання громадян «Миколаївська обласна автомобільна школа» </w:t>
      </w:r>
      <w:r w:rsidRPr="008111CE">
        <w:rPr>
          <w:color w:val="auto"/>
          <w:lang w:val="uk-UA"/>
        </w:rPr>
        <w:t>переукладання договору оренди нежитлового приміщення</w:t>
      </w:r>
      <w:r w:rsidRPr="008111CE">
        <w:rPr>
          <w:lang w:val="uk-UA"/>
        </w:rPr>
        <w:t xml:space="preserve"> площею 75 кв. м (ЗОШ №1, каб. №209) по вул. Айвазовського, 8; площею 54,9 кв. м (ЗОШ №11, каб. №1) по вул. Китобоїв, 3; площею 68,4 кв. м (ЗОШ №53, каб. №22) по вул. Потьомкінській, 154; площею 539,0 кв. м (ЗОШ №56, каб. №102) по вул. Космонавтів, 138; площею 51,8 кв. м (ЗОШ №61, підсоб. прим.) по вул. Матросова, 2 для проведення занять з вивчення правил дорожнього руху, терміном на 1 (один) рік.</w:t>
      </w:r>
    </w:p>
    <w:p w14:paraId="3E381275" w14:textId="77777777" w:rsidR="008111CE" w:rsidRPr="008111CE" w:rsidRDefault="008111CE" w:rsidP="008111CE">
      <w:pPr>
        <w:tabs>
          <w:tab w:val="left" w:pos="851"/>
          <w:tab w:val="left" w:pos="993"/>
          <w:tab w:val="left" w:pos="1134"/>
        </w:tabs>
        <w:ind w:firstLine="567"/>
        <w:jc w:val="both"/>
        <w:rPr>
          <w:b/>
          <w:color w:val="auto"/>
          <w:lang w:val="uk-UA"/>
        </w:rPr>
      </w:pPr>
      <w:r w:rsidRPr="008111CE">
        <w:rPr>
          <w:b/>
          <w:color w:val="auto"/>
          <w:lang w:val="uk-UA"/>
        </w:rPr>
        <w:t>ГОЛОСУВАЛИ: «за»  2 (Лєпішев О.О., Солтис О.П.) «проти»  0  «утримався»  3</w:t>
      </w:r>
    </w:p>
    <w:p w14:paraId="0828FAA8" w14:textId="77777777" w:rsidR="008111CE" w:rsidRPr="008111CE" w:rsidRDefault="008111CE" w:rsidP="008111CE">
      <w:pPr>
        <w:tabs>
          <w:tab w:val="left" w:pos="851"/>
          <w:tab w:val="left" w:pos="993"/>
          <w:tab w:val="left" w:pos="1134"/>
        </w:tabs>
        <w:ind w:firstLine="567"/>
        <w:jc w:val="both"/>
        <w:rPr>
          <w:color w:val="auto"/>
          <w:lang w:val="uk-UA"/>
        </w:rPr>
      </w:pPr>
      <w:r w:rsidRPr="008111C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7262D07" w14:textId="64991047" w:rsidR="008111CE" w:rsidRPr="00F14521" w:rsidRDefault="008111CE" w:rsidP="00F14521">
      <w:pPr>
        <w:pStyle w:val="TableParagraph"/>
        <w:ind w:firstLine="567"/>
        <w:jc w:val="both"/>
        <w:rPr>
          <w:b/>
          <w:sz w:val="28"/>
          <w:szCs w:val="28"/>
          <w:lang w:val="uk-UA"/>
        </w:rPr>
      </w:pPr>
    </w:p>
    <w:p w14:paraId="5F125C64" w14:textId="3763F995" w:rsidR="005D1EC0" w:rsidRPr="00F14521" w:rsidRDefault="005D1EC0" w:rsidP="00F14521">
      <w:pPr>
        <w:pStyle w:val="TableParagraph"/>
        <w:ind w:firstLine="567"/>
        <w:jc w:val="both"/>
        <w:rPr>
          <w:sz w:val="28"/>
          <w:szCs w:val="28"/>
          <w:lang w:val="uk-UA"/>
        </w:rPr>
      </w:pPr>
      <w:r w:rsidRPr="00F14521">
        <w:rPr>
          <w:b/>
          <w:sz w:val="28"/>
          <w:szCs w:val="28"/>
          <w:lang w:val="uk-UA"/>
        </w:rPr>
        <w:t>3.96</w:t>
      </w:r>
      <w:r w:rsidRPr="00F14521">
        <w:rPr>
          <w:sz w:val="28"/>
          <w:szCs w:val="28"/>
          <w:lang w:val="uk-UA"/>
        </w:rPr>
        <w:t xml:space="preserve"> Звернення державної екологічної інспекції у Миколаївській області</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99,57  кв. м по пр. Центральному, 16/8 для розміщення хімічної лабораторії та робочих кабінетів держекоінспекції, </w:t>
      </w:r>
      <w:r w:rsidR="00B36B8E" w:rsidRPr="00F14521">
        <w:rPr>
          <w:sz w:val="28"/>
          <w:szCs w:val="28"/>
          <w:lang w:val="uk-UA"/>
        </w:rPr>
        <w:t>терміном на 2 роки 11 місяців (13.11.2018 №2952/10.01-07/18).</w:t>
      </w:r>
    </w:p>
    <w:p w14:paraId="0B92B8F7" w14:textId="1D613A6D"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державній екологічній інспекції у Миколаївській області</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99,57  кв. м по пр. Центральному, 16/8 для розміщення хімічної лабораторії та робочих кабінетів держекоінспекції, терміном на 1 (один) рік.</w:t>
      </w:r>
    </w:p>
    <w:p w14:paraId="16CE8C83"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0CF13A96"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16A9F00" w14:textId="173E940D" w:rsidR="00B36B8E" w:rsidRPr="00F14521" w:rsidRDefault="00B36B8E" w:rsidP="00F14521">
      <w:pPr>
        <w:pStyle w:val="TableParagraph"/>
        <w:ind w:firstLine="567"/>
        <w:jc w:val="both"/>
        <w:rPr>
          <w:b/>
          <w:sz w:val="28"/>
          <w:szCs w:val="28"/>
          <w:lang w:val="uk-UA"/>
        </w:rPr>
      </w:pPr>
    </w:p>
    <w:p w14:paraId="48B9766E" w14:textId="6A136363" w:rsidR="005D1EC0" w:rsidRPr="00F14521" w:rsidRDefault="005D1EC0" w:rsidP="00F14521">
      <w:pPr>
        <w:pStyle w:val="TableParagraph"/>
        <w:ind w:firstLine="567"/>
        <w:jc w:val="both"/>
        <w:rPr>
          <w:sz w:val="28"/>
          <w:szCs w:val="28"/>
          <w:lang w:val="uk-UA"/>
        </w:rPr>
      </w:pPr>
      <w:r w:rsidRPr="00F14521">
        <w:rPr>
          <w:b/>
          <w:sz w:val="28"/>
          <w:szCs w:val="28"/>
          <w:lang w:val="uk-UA"/>
        </w:rPr>
        <w:t>3.97</w:t>
      </w:r>
      <w:r w:rsidRPr="00F14521">
        <w:rPr>
          <w:sz w:val="28"/>
          <w:szCs w:val="28"/>
          <w:lang w:val="uk-UA"/>
        </w:rPr>
        <w:t xml:space="preserve"> Звернення Миколаївського обласного центру народної творчості та культурно-освітньої роботи</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270,6 кв. м по вул. Адміральській, 41 під адміністративні потреби, </w:t>
      </w:r>
      <w:r w:rsidR="00B36B8E" w:rsidRPr="00F14521">
        <w:rPr>
          <w:sz w:val="28"/>
          <w:szCs w:val="28"/>
          <w:lang w:val="uk-UA"/>
        </w:rPr>
        <w:t>терміном з 01.01.2019 по 01.01.2021 (13.11.2018 №2953/10.01-07/18).</w:t>
      </w:r>
    </w:p>
    <w:p w14:paraId="360B2856" w14:textId="0DF80EDD"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Миколаївському обласному центру народної творчості та культурно-освітньої роботи</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270,6 кв. м по вул. Адміральській, 41 під адміністративні потреби, терміном на 1 (один) рік.</w:t>
      </w:r>
    </w:p>
    <w:p w14:paraId="651742AE"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lastRenderedPageBreak/>
        <w:t>ГОЛОСУВАЛИ: «за»  2 (Лєпішев О.О., Солтис О.П.) «проти»  0  «утримався»  3</w:t>
      </w:r>
    </w:p>
    <w:p w14:paraId="48660C70"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4D8B019" w14:textId="67BA3211" w:rsidR="00B36B8E" w:rsidRPr="00F14521" w:rsidRDefault="00B36B8E" w:rsidP="00F14521">
      <w:pPr>
        <w:pStyle w:val="TableParagraph"/>
        <w:ind w:firstLine="567"/>
        <w:jc w:val="both"/>
        <w:rPr>
          <w:b/>
          <w:sz w:val="28"/>
          <w:szCs w:val="28"/>
          <w:lang w:val="uk-UA"/>
        </w:rPr>
      </w:pPr>
    </w:p>
    <w:p w14:paraId="2EF6E366" w14:textId="1647BBF4" w:rsidR="005D1EC0" w:rsidRPr="00F14521" w:rsidRDefault="005D1EC0" w:rsidP="00F14521">
      <w:pPr>
        <w:pStyle w:val="TableParagraph"/>
        <w:ind w:firstLine="567"/>
        <w:jc w:val="both"/>
        <w:rPr>
          <w:sz w:val="28"/>
          <w:szCs w:val="28"/>
          <w:lang w:val="uk-UA"/>
        </w:rPr>
      </w:pPr>
      <w:r w:rsidRPr="00F14521">
        <w:rPr>
          <w:b/>
          <w:sz w:val="28"/>
          <w:szCs w:val="28"/>
          <w:lang w:val="uk-UA"/>
        </w:rPr>
        <w:t>3.98</w:t>
      </w:r>
      <w:r w:rsidRPr="00F14521">
        <w:rPr>
          <w:sz w:val="28"/>
          <w:szCs w:val="28"/>
          <w:lang w:val="uk-UA"/>
        </w:rPr>
        <w:t xml:space="preserve"> Звернення ФОП Ніколаєнко Ю.В.</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49,9 кв. м по вул. Космонавтів, 60 під пункт нарізки скла, майстерня з ремонту одягу та взуття, </w:t>
      </w:r>
      <w:r w:rsidR="00B36B8E" w:rsidRPr="00F14521">
        <w:rPr>
          <w:sz w:val="28"/>
          <w:szCs w:val="28"/>
          <w:lang w:val="uk-UA"/>
        </w:rPr>
        <w:t>терміном на 2 роки 11 місяців (13.11.2018 №2950/10.01-07/18).</w:t>
      </w:r>
    </w:p>
    <w:p w14:paraId="005EF687" w14:textId="308AE0BE"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Ніколаєнко Ю.В.</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49,9 кв. м по вул. Космонавтів, 60 під пункт нарізки скла, майстерня з ремонту одягу та взуття, терміном на 1 (один) рік.</w:t>
      </w:r>
    </w:p>
    <w:p w14:paraId="56243C09"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471FF871"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9023D88" w14:textId="1CCE418C" w:rsidR="00B36B8E" w:rsidRPr="00F14521" w:rsidRDefault="00B36B8E" w:rsidP="00F14521">
      <w:pPr>
        <w:pStyle w:val="TableParagraph"/>
        <w:ind w:firstLine="567"/>
        <w:jc w:val="both"/>
        <w:rPr>
          <w:b/>
          <w:sz w:val="28"/>
          <w:szCs w:val="28"/>
          <w:lang w:val="uk-UA"/>
        </w:rPr>
      </w:pPr>
    </w:p>
    <w:p w14:paraId="3D379B4E" w14:textId="25AE65BF" w:rsidR="005D1EC0" w:rsidRPr="00F14521" w:rsidRDefault="005D1EC0" w:rsidP="00F14521">
      <w:pPr>
        <w:pStyle w:val="TableParagraph"/>
        <w:ind w:firstLine="567"/>
        <w:jc w:val="both"/>
        <w:rPr>
          <w:sz w:val="28"/>
          <w:szCs w:val="28"/>
          <w:lang w:val="uk-UA"/>
        </w:rPr>
      </w:pPr>
      <w:r w:rsidRPr="00F14521">
        <w:rPr>
          <w:b/>
          <w:sz w:val="28"/>
          <w:szCs w:val="28"/>
          <w:lang w:val="uk-UA"/>
        </w:rPr>
        <w:t>3.99</w:t>
      </w:r>
      <w:r w:rsidRPr="00F14521">
        <w:rPr>
          <w:sz w:val="28"/>
          <w:szCs w:val="28"/>
          <w:lang w:val="uk-UA"/>
        </w:rPr>
        <w:t xml:space="preserve"> Звернення ФОП Гоношилов В.М.</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8,5 кв. м по вул. Знаменській, 33/4 під майстерню з ремонту взуття, </w:t>
      </w:r>
      <w:r w:rsidR="00B36B8E" w:rsidRPr="00F14521">
        <w:rPr>
          <w:sz w:val="28"/>
          <w:szCs w:val="28"/>
          <w:lang w:val="uk-UA"/>
        </w:rPr>
        <w:t>терміном на 1 (один) рік (13.11.2018 №2946/10.01-07/18).</w:t>
      </w:r>
    </w:p>
    <w:p w14:paraId="5ADC9CC2" w14:textId="036FF61B"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Гоношилов В.М.</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8,5 кв. м по вул. Знаменській, 33/4 під майстерню з ремонту взуття, терміном на 1 (один) рік.</w:t>
      </w:r>
    </w:p>
    <w:p w14:paraId="5C76A01B"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4DE91FA6"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E8207C3" w14:textId="54B5F6F6" w:rsidR="00B36B8E" w:rsidRPr="00F14521" w:rsidRDefault="00B36B8E" w:rsidP="00F14521">
      <w:pPr>
        <w:pStyle w:val="TableParagraph"/>
        <w:ind w:firstLine="567"/>
        <w:jc w:val="both"/>
        <w:rPr>
          <w:b/>
          <w:sz w:val="28"/>
          <w:szCs w:val="28"/>
          <w:lang w:val="uk-UA"/>
        </w:rPr>
      </w:pPr>
    </w:p>
    <w:p w14:paraId="3EB35208" w14:textId="5B08DE80" w:rsidR="005D1EC0" w:rsidRPr="00F14521" w:rsidRDefault="005D1EC0" w:rsidP="00F14521">
      <w:pPr>
        <w:pStyle w:val="TableParagraph"/>
        <w:ind w:firstLine="567"/>
        <w:jc w:val="both"/>
        <w:rPr>
          <w:sz w:val="28"/>
          <w:szCs w:val="28"/>
          <w:lang w:val="uk-UA"/>
        </w:rPr>
      </w:pPr>
      <w:r w:rsidRPr="00F14521">
        <w:rPr>
          <w:b/>
          <w:sz w:val="28"/>
          <w:szCs w:val="28"/>
          <w:lang w:val="uk-UA"/>
        </w:rPr>
        <w:t>3.100</w:t>
      </w:r>
      <w:r w:rsidRPr="00F14521">
        <w:rPr>
          <w:sz w:val="28"/>
          <w:szCs w:val="28"/>
          <w:lang w:val="uk-UA"/>
        </w:rPr>
        <w:t xml:space="preserve"> Звернення ТОВ «ПРАЙД-АЛЬФА»</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44,8 кв. м по пр. Центральному, 16/9; площею 55,6 кв. м по пр. Центральному 16/7 для торгівлі канцелярськими товарами, </w:t>
      </w:r>
      <w:r w:rsidR="00B36B8E" w:rsidRPr="00F14521">
        <w:rPr>
          <w:sz w:val="28"/>
          <w:szCs w:val="28"/>
          <w:lang w:val="uk-UA"/>
        </w:rPr>
        <w:t>терміном на 2 роки 11 місяців (12.11.2018 №2942/10.01-07/18).</w:t>
      </w:r>
    </w:p>
    <w:p w14:paraId="79411244" w14:textId="3DAFA817"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ТОВ «ПРАЙД-АЛЬФА»</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44,8 кв. м по пр. Центральному, 16/9; площею 55,6 кв. м по пр. Центральному 16/7 для торгівлі канцелярськими товарами, терміном на 1 (один) рік.</w:t>
      </w:r>
    </w:p>
    <w:p w14:paraId="5066BE34"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109BA257"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E4CC4D0" w14:textId="73116293" w:rsidR="00B36B8E" w:rsidRPr="00F14521" w:rsidRDefault="00B36B8E" w:rsidP="00F14521">
      <w:pPr>
        <w:pStyle w:val="TableParagraph"/>
        <w:ind w:firstLine="567"/>
        <w:jc w:val="both"/>
        <w:rPr>
          <w:b/>
          <w:sz w:val="28"/>
          <w:szCs w:val="28"/>
          <w:lang w:val="uk-UA"/>
        </w:rPr>
      </w:pPr>
    </w:p>
    <w:p w14:paraId="2283DF7B" w14:textId="09773576" w:rsidR="005D1EC0" w:rsidRPr="00F14521" w:rsidRDefault="005D1EC0" w:rsidP="00F14521">
      <w:pPr>
        <w:pStyle w:val="TableParagraph"/>
        <w:ind w:firstLine="567"/>
        <w:jc w:val="both"/>
        <w:rPr>
          <w:sz w:val="28"/>
          <w:szCs w:val="28"/>
          <w:lang w:val="uk-UA"/>
        </w:rPr>
      </w:pPr>
      <w:r w:rsidRPr="00F14521">
        <w:rPr>
          <w:b/>
          <w:sz w:val="28"/>
          <w:szCs w:val="28"/>
          <w:lang w:val="uk-UA"/>
        </w:rPr>
        <w:t>3.101</w:t>
      </w:r>
      <w:r w:rsidRPr="00F14521">
        <w:rPr>
          <w:sz w:val="28"/>
          <w:szCs w:val="28"/>
          <w:lang w:val="uk-UA"/>
        </w:rPr>
        <w:t xml:space="preserve"> Звернення управління містобудування та архітектури Миколаївської обласної державної адміністрації</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332,3 кв. м по вул. Адміральській, 21 під адміністративні потреби, </w:t>
      </w:r>
      <w:r w:rsidR="00B36B8E" w:rsidRPr="00F14521">
        <w:rPr>
          <w:sz w:val="28"/>
          <w:szCs w:val="28"/>
          <w:lang w:val="uk-UA"/>
        </w:rPr>
        <w:t>терміном на 2 роки (12.11.2018 №2942/10.01-07/18).</w:t>
      </w:r>
    </w:p>
    <w:p w14:paraId="16D054F2" w14:textId="6837129A"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управлінню містобудування та архітектури Миколаївської обласної державної адміністрації</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332,3 кв. м по вул. Адміральській, 21 під адміністративні потреби, терміном на 1 (один) рік.</w:t>
      </w:r>
    </w:p>
    <w:p w14:paraId="5157928B"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279DB50A"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D4AB866" w14:textId="4651849F" w:rsidR="00B36B8E" w:rsidRPr="00F14521" w:rsidRDefault="00B36B8E" w:rsidP="00F14521">
      <w:pPr>
        <w:pStyle w:val="TableParagraph"/>
        <w:ind w:firstLine="567"/>
        <w:jc w:val="both"/>
        <w:rPr>
          <w:b/>
          <w:sz w:val="28"/>
          <w:szCs w:val="28"/>
          <w:lang w:val="uk-UA"/>
        </w:rPr>
      </w:pPr>
    </w:p>
    <w:p w14:paraId="16AB708A" w14:textId="402A3B85" w:rsidR="005D1EC0" w:rsidRPr="00F14521" w:rsidRDefault="005D1EC0" w:rsidP="00F14521">
      <w:pPr>
        <w:pStyle w:val="TableParagraph"/>
        <w:ind w:firstLine="567"/>
        <w:jc w:val="both"/>
        <w:rPr>
          <w:sz w:val="28"/>
          <w:szCs w:val="28"/>
          <w:lang w:val="uk-UA"/>
        </w:rPr>
      </w:pPr>
      <w:r w:rsidRPr="00F14521">
        <w:rPr>
          <w:b/>
          <w:sz w:val="28"/>
          <w:szCs w:val="28"/>
          <w:lang w:val="uk-UA"/>
        </w:rPr>
        <w:t>3.102</w:t>
      </w:r>
      <w:r w:rsidRPr="00F14521">
        <w:rPr>
          <w:sz w:val="28"/>
          <w:szCs w:val="28"/>
          <w:lang w:val="uk-UA"/>
        </w:rPr>
        <w:t xml:space="preserve"> Звернення</w:t>
      </w:r>
      <w:r w:rsidR="006907AC" w:rsidRPr="00F14521">
        <w:rPr>
          <w:sz w:val="28"/>
          <w:szCs w:val="28"/>
          <w:lang w:val="uk-UA"/>
        </w:rPr>
        <w:t xml:space="preserve"> ФОП Юревич Л.В.</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132,8 кв. м по пр. Богоявленському, 328 під кафе без продажу товарів підакцизної групи, </w:t>
      </w:r>
      <w:r w:rsidR="00B36B8E" w:rsidRPr="00F14521">
        <w:rPr>
          <w:sz w:val="28"/>
          <w:szCs w:val="28"/>
          <w:lang w:val="uk-UA"/>
        </w:rPr>
        <w:t>терміном на 2 роки 11 місяців (09.11.2018 №2933/10.01-07/18).</w:t>
      </w:r>
    </w:p>
    <w:p w14:paraId="23D19336" w14:textId="0C9F44BE"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Юревич Л.В.</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132,8 кв. м по пр. Богоявленському, 328 під кафе без продажу товарів підакцизної групи, терміном на 1 (один) рік.</w:t>
      </w:r>
    </w:p>
    <w:p w14:paraId="3A093C5C"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0F5D62AD"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F3A34AF" w14:textId="3FFE25B0" w:rsidR="00B36B8E" w:rsidRPr="00F14521" w:rsidRDefault="00B36B8E" w:rsidP="00F14521">
      <w:pPr>
        <w:pStyle w:val="TableParagraph"/>
        <w:ind w:firstLine="567"/>
        <w:jc w:val="both"/>
        <w:rPr>
          <w:b/>
          <w:sz w:val="28"/>
          <w:szCs w:val="28"/>
          <w:lang w:val="uk-UA"/>
        </w:rPr>
      </w:pPr>
    </w:p>
    <w:p w14:paraId="02AAA6B1" w14:textId="269A53E7" w:rsidR="005D1EC0" w:rsidRPr="00F14521" w:rsidRDefault="005D1EC0" w:rsidP="00F14521">
      <w:pPr>
        <w:pStyle w:val="TableParagraph"/>
        <w:ind w:firstLine="567"/>
        <w:jc w:val="both"/>
        <w:rPr>
          <w:sz w:val="28"/>
          <w:szCs w:val="28"/>
          <w:lang w:val="uk-UA"/>
        </w:rPr>
      </w:pPr>
      <w:r w:rsidRPr="00F14521">
        <w:rPr>
          <w:b/>
          <w:sz w:val="28"/>
          <w:szCs w:val="28"/>
          <w:lang w:val="uk-UA"/>
        </w:rPr>
        <w:t>3.103</w:t>
      </w:r>
      <w:r w:rsidRPr="00F14521">
        <w:rPr>
          <w:sz w:val="28"/>
          <w:szCs w:val="28"/>
          <w:lang w:val="uk-UA"/>
        </w:rPr>
        <w:t xml:space="preserve"> Звернення</w:t>
      </w:r>
      <w:r w:rsidR="006907AC" w:rsidRPr="00F14521">
        <w:rPr>
          <w:sz w:val="28"/>
          <w:szCs w:val="28"/>
          <w:lang w:val="uk-UA"/>
        </w:rPr>
        <w:t xml:space="preserve"> ФОП Попов Д.Т.</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264,9 кв. м по вул. Генерала Карпенка, 27/1 з урахування щодо зміни мети використання, </w:t>
      </w:r>
      <w:r w:rsidR="00B36B8E" w:rsidRPr="00F14521">
        <w:rPr>
          <w:sz w:val="28"/>
          <w:szCs w:val="28"/>
          <w:lang w:val="uk-UA"/>
        </w:rPr>
        <w:t>терміном на 2 роки 11 місяців (09.11.2018 №2932/10.01-07/18).</w:t>
      </w:r>
    </w:p>
    <w:p w14:paraId="551CE1D9" w14:textId="77777777"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Попов Д.Т.</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264,9 кв. м по вул. Генерала Карпенка, 27/1 з урахування щодо зміни мети використання, терміном на 1 (один) рік.</w:t>
      </w:r>
    </w:p>
    <w:p w14:paraId="50111DD8"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3BB2C368"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99193E5" w14:textId="6004CFDE" w:rsidR="00B36B8E" w:rsidRPr="00F14521" w:rsidRDefault="00B36B8E" w:rsidP="00F14521">
      <w:pPr>
        <w:pStyle w:val="TableParagraph"/>
        <w:ind w:firstLine="567"/>
        <w:jc w:val="both"/>
        <w:rPr>
          <w:b/>
          <w:sz w:val="28"/>
          <w:szCs w:val="28"/>
          <w:lang w:val="uk-UA"/>
        </w:rPr>
      </w:pPr>
    </w:p>
    <w:p w14:paraId="20D3AC25" w14:textId="53235067" w:rsidR="006907AC" w:rsidRPr="00F14521" w:rsidRDefault="005D1EC0" w:rsidP="00F14521">
      <w:pPr>
        <w:pStyle w:val="TableParagraph"/>
        <w:ind w:firstLine="567"/>
        <w:jc w:val="both"/>
        <w:rPr>
          <w:sz w:val="28"/>
          <w:szCs w:val="28"/>
          <w:lang w:val="uk-UA"/>
        </w:rPr>
      </w:pPr>
      <w:r w:rsidRPr="00F14521">
        <w:rPr>
          <w:b/>
          <w:sz w:val="28"/>
          <w:szCs w:val="28"/>
          <w:lang w:val="uk-UA"/>
        </w:rPr>
        <w:t>3.104</w:t>
      </w:r>
      <w:r w:rsidRPr="00F14521">
        <w:rPr>
          <w:sz w:val="28"/>
          <w:szCs w:val="28"/>
          <w:lang w:val="uk-UA"/>
        </w:rPr>
        <w:t xml:space="preserve"> Звернення</w:t>
      </w:r>
      <w:r w:rsidR="006907AC" w:rsidRPr="00F14521">
        <w:rPr>
          <w:sz w:val="28"/>
          <w:szCs w:val="28"/>
          <w:lang w:val="uk-UA"/>
        </w:rPr>
        <w:t xml:space="preserve"> ТОВ «МИЛА-ТРЕЙДІНГ»</w:t>
      </w:r>
      <w:r w:rsidR="00C7249C" w:rsidRPr="00F14521">
        <w:rPr>
          <w:sz w:val="28"/>
          <w:szCs w:val="28"/>
          <w:lang w:val="uk-UA"/>
        </w:rPr>
        <w:t xml:space="preserve"> щодо надання дозволу на продовження строку дії договору оренди нежитлового приміщення </w:t>
      </w:r>
      <w:r w:rsidR="00C7249C" w:rsidRPr="00F14521">
        <w:rPr>
          <w:sz w:val="28"/>
          <w:szCs w:val="28"/>
          <w:lang w:val="uk-UA"/>
        </w:rPr>
        <w:lastRenderedPageBreak/>
        <w:t xml:space="preserve">площею 18,8 кв. м по вул. Корабелів, 3/3 для торгівлі канцелярськими товарами, </w:t>
      </w:r>
      <w:r w:rsidR="00B36B8E" w:rsidRPr="00F14521">
        <w:rPr>
          <w:sz w:val="28"/>
          <w:szCs w:val="28"/>
          <w:lang w:val="uk-UA"/>
        </w:rPr>
        <w:t>терміном на 2 роки 11 місяців (09.11.2018 №2932/10.01-07/18).</w:t>
      </w:r>
    </w:p>
    <w:p w14:paraId="53FF41C0" w14:textId="3C027787"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ТОВ «МИЛА-ТРЕЙДІНГ»</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18,8 кв. м по вул. Корабелів, 3/3 для торгівлі канцелярськими товарами, терміном на 1 (один) рік.</w:t>
      </w:r>
    </w:p>
    <w:p w14:paraId="028A3BD8"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0C267FD3"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CD072F6" w14:textId="35BAAAD7" w:rsidR="00B36B8E" w:rsidRPr="00F14521" w:rsidRDefault="00B36B8E" w:rsidP="00F14521">
      <w:pPr>
        <w:pStyle w:val="TableParagraph"/>
        <w:ind w:firstLine="567"/>
        <w:jc w:val="both"/>
        <w:rPr>
          <w:sz w:val="28"/>
          <w:szCs w:val="28"/>
          <w:lang w:val="uk-UA"/>
        </w:rPr>
      </w:pPr>
    </w:p>
    <w:p w14:paraId="2FE3C6CA" w14:textId="7F22961F" w:rsidR="005D1EC0" w:rsidRPr="00F14521" w:rsidRDefault="005D1EC0" w:rsidP="00F14521">
      <w:pPr>
        <w:pStyle w:val="TableParagraph"/>
        <w:ind w:firstLine="567"/>
        <w:jc w:val="both"/>
        <w:rPr>
          <w:sz w:val="28"/>
          <w:szCs w:val="28"/>
          <w:lang w:val="uk-UA"/>
        </w:rPr>
      </w:pPr>
      <w:r w:rsidRPr="00F14521">
        <w:rPr>
          <w:b/>
          <w:sz w:val="28"/>
          <w:szCs w:val="28"/>
          <w:lang w:val="uk-UA"/>
        </w:rPr>
        <w:t>3.105</w:t>
      </w:r>
      <w:r w:rsidRPr="00F14521">
        <w:rPr>
          <w:sz w:val="28"/>
          <w:szCs w:val="28"/>
          <w:lang w:val="uk-UA"/>
        </w:rPr>
        <w:t xml:space="preserve"> Звернення</w:t>
      </w:r>
      <w:r w:rsidR="006907AC" w:rsidRPr="00F14521">
        <w:rPr>
          <w:sz w:val="28"/>
          <w:szCs w:val="28"/>
          <w:lang w:val="uk-UA"/>
        </w:rPr>
        <w:t xml:space="preserve"> ФОП Кострикін О.І.</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15,4 кв. м по пр. Богоявленському, 314 для надання послуг, </w:t>
      </w:r>
      <w:r w:rsidR="00B36B8E" w:rsidRPr="00F14521">
        <w:rPr>
          <w:sz w:val="28"/>
          <w:szCs w:val="28"/>
          <w:lang w:val="uk-UA"/>
        </w:rPr>
        <w:t>терміном на 2 роки 11 місяців (08.11.2018 №2904/10.01-07/18).</w:t>
      </w:r>
    </w:p>
    <w:p w14:paraId="45B05784" w14:textId="36F15DF7"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Кострикін О.І.</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15,4 кв. м по пр. Богоявленському, 314 для надання послуг, терміном на 1 (один) рік.</w:t>
      </w:r>
    </w:p>
    <w:p w14:paraId="191A3993"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1E1F6EFB"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CE61766" w14:textId="280BC3AE" w:rsidR="00B36B8E" w:rsidRPr="00F14521" w:rsidRDefault="00B36B8E" w:rsidP="00F14521">
      <w:pPr>
        <w:pStyle w:val="TableParagraph"/>
        <w:ind w:firstLine="567"/>
        <w:jc w:val="both"/>
        <w:rPr>
          <w:b/>
          <w:sz w:val="28"/>
          <w:szCs w:val="28"/>
          <w:lang w:val="uk-UA"/>
        </w:rPr>
      </w:pPr>
    </w:p>
    <w:p w14:paraId="6794F8EE" w14:textId="12ABE286" w:rsidR="005D1EC0" w:rsidRPr="00F14521" w:rsidRDefault="005D1EC0" w:rsidP="00F14521">
      <w:pPr>
        <w:pStyle w:val="TableParagraph"/>
        <w:ind w:firstLine="567"/>
        <w:jc w:val="both"/>
        <w:rPr>
          <w:sz w:val="28"/>
          <w:szCs w:val="28"/>
          <w:lang w:val="uk-UA"/>
        </w:rPr>
      </w:pPr>
      <w:r w:rsidRPr="00F14521">
        <w:rPr>
          <w:b/>
          <w:sz w:val="28"/>
          <w:szCs w:val="28"/>
          <w:lang w:val="uk-UA"/>
        </w:rPr>
        <w:t>3.106</w:t>
      </w:r>
      <w:r w:rsidRPr="00F14521">
        <w:rPr>
          <w:sz w:val="28"/>
          <w:szCs w:val="28"/>
          <w:lang w:val="uk-UA"/>
        </w:rPr>
        <w:t xml:space="preserve"> Звернення</w:t>
      </w:r>
      <w:r w:rsidR="006907AC" w:rsidRPr="00F14521">
        <w:rPr>
          <w:sz w:val="28"/>
          <w:szCs w:val="28"/>
          <w:lang w:val="uk-UA"/>
        </w:rPr>
        <w:t xml:space="preserve"> ФОП Сипко А.Я.</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114,0 кв. м по вул. Тарле, 8/а-1 для надання ритуальних послуг, </w:t>
      </w:r>
      <w:r w:rsidR="00B36B8E" w:rsidRPr="00F14521">
        <w:rPr>
          <w:sz w:val="28"/>
          <w:szCs w:val="28"/>
          <w:lang w:val="uk-UA"/>
        </w:rPr>
        <w:t>терміном з 17.01.2018 по 17.01.2020 (01.11.2018 №2837/10.01-07/18).</w:t>
      </w:r>
    </w:p>
    <w:p w14:paraId="64AE8AD8" w14:textId="77777777"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Сипко А.Я.</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114,0 кв. м по вул. Тарле, 8/а-1 для надання ритуальних послуг, терміном на 1 (один) рік.</w:t>
      </w:r>
    </w:p>
    <w:p w14:paraId="17117090"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131813F7"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A4ACD1F" w14:textId="317F11AD" w:rsidR="00B36B8E" w:rsidRPr="00F14521" w:rsidRDefault="00B36B8E" w:rsidP="00F14521">
      <w:pPr>
        <w:pStyle w:val="TableParagraph"/>
        <w:ind w:firstLine="567"/>
        <w:jc w:val="both"/>
        <w:rPr>
          <w:b/>
          <w:sz w:val="28"/>
          <w:szCs w:val="28"/>
          <w:lang w:val="uk-UA"/>
        </w:rPr>
      </w:pPr>
    </w:p>
    <w:p w14:paraId="1536FA1F" w14:textId="2FCD6D80" w:rsidR="005D1EC0" w:rsidRPr="00F14521" w:rsidRDefault="005D1EC0" w:rsidP="00F14521">
      <w:pPr>
        <w:pStyle w:val="TableParagraph"/>
        <w:ind w:firstLine="567"/>
        <w:jc w:val="both"/>
        <w:rPr>
          <w:sz w:val="28"/>
          <w:szCs w:val="28"/>
          <w:lang w:val="uk-UA"/>
        </w:rPr>
      </w:pPr>
      <w:r w:rsidRPr="00F14521">
        <w:rPr>
          <w:b/>
          <w:sz w:val="28"/>
          <w:szCs w:val="28"/>
          <w:lang w:val="uk-UA"/>
        </w:rPr>
        <w:t>3.107</w:t>
      </w:r>
      <w:r w:rsidRPr="00F14521">
        <w:rPr>
          <w:sz w:val="28"/>
          <w:szCs w:val="28"/>
          <w:lang w:val="uk-UA"/>
        </w:rPr>
        <w:t xml:space="preserve"> Звернення</w:t>
      </w:r>
      <w:r w:rsidR="006907AC" w:rsidRPr="00F14521">
        <w:rPr>
          <w:sz w:val="28"/>
          <w:szCs w:val="28"/>
          <w:lang w:val="uk-UA"/>
        </w:rPr>
        <w:t xml:space="preserve"> ФОП Аветисян К.Ш.</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19,8 кв. м по вул. Крилова, 38в під майстерню з ремонту взуття,</w:t>
      </w:r>
      <w:r w:rsidR="00B36B8E" w:rsidRPr="00F14521">
        <w:rPr>
          <w:sz w:val="28"/>
          <w:szCs w:val="28"/>
          <w:lang w:val="uk-UA"/>
        </w:rPr>
        <w:t xml:space="preserve"> терміном на 2 роки 11 місяців (06.11.2018 №21886-10.01-07/18).</w:t>
      </w:r>
    </w:p>
    <w:p w14:paraId="1DC2A16E" w14:textId="6614335A"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Аветисян К.Ш.</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19,8 кв. м по вул. Крилова, 38в під майстерню з ремонту взуття, терміном на 1 (один) рік.</w:t>
      </w:r>
    </w:p>
    <w:p w14:paraId="4EB7C35D"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7ACEAEC8"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70F4F9B2" w14:textId="3F9F7578" w:rsidR="00B36B8E" w:rsidRPr="00F14521" w:rsidRDefault="00B36B8E" w:rsidP="00F14521">
      <w:pPr>
        <w:pStyle w:val="TableParagraph"/>
        <w:ind w:firstLine="567"/>
        <w:jc w:val="both"/>
        <w:rPr>
          <w:b/>
          <w:sz w:val="28"/>
          <w:szCs w:val="28"/>
          <w:lang w:val="uk-UA"/>
        </w:rPr>
      </w:pPr>
    </w:p>
    <w:p w14:paraId="4F132BD6" w14:textId="4D3B3695" w:rsidR="005D1EC0" w:rsidRPr="00F14521" w:rsidRDefault="005D1EC0" w:rsidP="00F14521">
      <w:pPr>
        <w:pStyle w:val="TableParagraph"/>
        <w:ind w:firstLine="567"/>
        <w:jc w:val="both"/>
        <w:rPr>
          <w:sz w:val="28"/>
          <w:szCs w:val="28"/>
          <w:lang w:val="uk-UA"/>
        </w:rPr>
      </w:pPr>
      <w:r w:rsidRPr="00F14521">
        <w:rPr>
          <w:b/>
          <w:sz w:val="28"/>
          <w:szCs w:val="28"/>
          <w:lang w:val="uk-UA"/>
        </w:rPr>
        <w:t>3.108</w:t>
      </w:r>
      <w:r w:rsidRPr="00F14521">
        <w:rPr>
          <w:sz w:val="28"/>
          <w:szCs w:val="28"/>
          <w:lang w:val="uk-UA"/>
        </w:rPr>
        <w:t xml:space="preserve"> Звернення</w:t>
      </w:r>
      <w:r w:rsidR="006907AC" w:rsidRPr="00F14521">
        <w:rPr>
          <w:sz w:val="28"/>
          <w:szCs w:val="28"/>
          <w:lang w:val="uk-UA"/>
        </w:rPr>
        <w:t xml:space="preserve"> ФОП Сіваков В.І.</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4,1 кв. м по вул. Космонавтів, 53/1 під майстерню з ремонту взуття, </w:t>
      </w:r>
      <w:r w:rsidR="00B36B8E" w:rsidRPr="00F14521">
        <w:rPr>
          <w:sz w:val="28"/>
          <w:szCs w:val="28"/>
          <w:lang w:val="uk-UA"/>
        </w:rPr>
        <w:t>терміном на 2 роки 11 місяців (06.11.2018  №2888/10.01-07/18).</w:t>
      </w:r>
    </w:p>
    <w:p w14:paraId="3002F7E9" w14:textId="1027DEBA"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ФОП Сіваков В.І.</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4,1 кв. м по вул. Космонавтів, 53/1 під майстерню з ремонту взуття, терміном на 1 (один) рік.</w:t>
      </w:r>
    </w:p>
    <w:p w14:paraId="7CED74EA"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3CAB3BF4"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3A9C5F9" w14:textId="05FD7EA7" w:rsidR="00B36B8E" w:rsidRPr="00F14521" w:rsidRDefault="00B36B8E" w:rsidP="00F14521">
      <w:pPr>
        <w:pStyle w:val="TableParagraph"/>
        <w:ind w:firstLine="567"/>
        <w:jc w:val="both"/>
        <w:rPr>
          <w:b/>
          <w:sz w:val="28"/>
          <w:szCs w:val="28"/>
          <w:lang w:val="uk-UA"/>
        </w:rPr>
      </w:pPr>
    </w:p>
    <w:p w14:paraId="22BF15CF" w14:textId="35DFF8BC" w:rsidR="006907AC" w:rsidRPr="00F14521" w:rsidRDefault="005D1EC0" w:rsidP="00F14521">
      <w:pPr>
        <w:pStyle w:val="TableParagraph"/>
        <w:ind w:firstLine="567"/>
        <w:jc w:val="both"/>
        <w:rPr>
          <w:sz w:val="28"/>
          <w:szCs w:val="28"/>
          <w:lang w:val="uk-UA"/>
        </w:rPr>
      </w:pPr>
      <w:r w:rsidRPr="00F14521">
        <w:rPr>
          <w:b/>
          <w:sz w:val="28"/>
          <w:szCs w:val="28"/>
          <w:lang w:val="uk-UA"/>
        </w:rPr>
        <w:t>3.109</w:t>
      </w:r>
      <w:r w:rsidRPr="00F14521">
        <w:rPr>
          <w:sz w:val="28"/>
          <w:szCs w:val="28"/>
          <w:lang w:val="uk-UA"/>
        </w:rPr>
        <w:t xml:space="preserve"> Звернення</w:t>
      </w:r>
      <w:r w:rsidR="006907AC" w:rsidRPr="00F14521">
        <w:rPr>
          <w:sz w:val="28"/>
          <w:szCs w:val="28"/>
          <w:lang w:val="uk-UA"/>
        </w:rPr>
        <w:t xml:space="preserve"> </w:t>
      </w:r>
      <w:r w:rsidR="00B36B8E" w:rsidRPr="00F14521">
        <w:rPr>
          <w:sz w:val="28"/>
          <w:szCs w:val="28"/>
          <w:lang w:val="uk-UA"/>
        </w:rPr>
        <w:t>г</w:t>
      </w:r>
      <w:r w:rsidR="006907AC" w:rsidRPr="00F14521">
        <w:rPr>
          <w:sz w:val="28"/>
          <w:szCs w:val="28"/>
          <w:lang w:val="uk-UA"/>
        </w:rPr>
        <w:t>оловного територіального управління юстиції у Миколаївській області</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683,4 кв. м по вул. Білій, 2 під адміністративні потреби, </w:t>
      </w:r>
      <w:r w:rsidR="00B36B8E" w:rsidRPr="00F14521">
        <w:rPr>
          <w:sz w:val="28"/>
          <w:szCs w:val="28"/>
          <w:lang w:val="uk-UA"/>
        </w:rPr>
        <w:t>терміном на 2 роки 11 місяців (06.11.2018 №2890/10.01-07/18).</w:t>
      </w:r>
    </w:p>
    <w:p w14:paraId="64984C4D" w14:textId="77777777"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головному територіальному управління юстиції у Миколаївській області</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683,4 кв. м по вул. Білій, 2 під адміністративні потреби, терміном на 1 (один) рік.</w:t>
      </w:r>
    </w:p>
    <w:p w14:paraId="41B411CB"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341B8132"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6C42AC4" w14:textId="625BC742" w:rsidR="00B36B8E" w:rsidRPr="00F14521" w:rsidRDefault="00B36B8E" w:rsidP="00F14521">
      <w:pPr>
        <w:pStyle w:val="TableParagraph"/>
        <w:ind w:firstLine="567"/>
        <w:jc w:val="both"/>
        <w:rPr>
          <w:sz w:val="28"/>
          <w:szCs w:val="28"/>
          <w:lang w:val="uk-UA"/>
        </w:rPr>
      </w:pPr>
    </w:p>
    <w:p w14:paraId="2C65ECC4" w14:textId="31CFB543" w:rsidR="005D1EC0" w:rsidRPr="00F14521" w:rsidRDefault="005D1EC0" w:rsidP="00F14521">
      <w:pPr>
        <w:pStyle w:val="TableParagraph"/>
        <w:ind w:firstLine="567"/>
        <w:jc w:val="both"/>
        <w:rPr>
          <w:sz w:val="28"/>
          <w:szCs w:val="28"/>
          <w:lang w:val="uk-UA"/>
        </w:rPr>
      </w:pPr>
      <w:r w:rsidRPr="00F14521">
        <w:rPr>
          <w:b/>
          <w:sz w:val="28"/>
          <w:szCs w:val="28"/>
          <w:lang w:val="uk-UA"/>
        </w:rPr>
        <w:t>3.110</w:t>
      </w:r>
      <w:r w:rsidRPr="00F14521">
        <w:rPr>
          <w:sz w:val="28"/>
          <w:szCs w:val="28"/>
          <w:lang w:val="uk-UA"/>
        </w:rPr>
        <w:t xml:space="preserve"> Звернення</w:t>
      </w:r>
      <w:r w:rsidR="006907AC" w:rsidRPr="00F14521">
        <w:rPr>
          <w:sz w:val="28"/>
          <w:szCs w:val="28"/>
          <w:lang w:val="uk-UA"/>
        </w:rPr>
        <w:t xml:space="preserve"> міського територіального центру обслуговування (надання соціальних послуг)</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262,7 кв. м по вул. Кузнецькій, 1/3 під адміністративні потреби, </w:t>
      </w:r>
      <w:r w:rsidR="00B36B8E" w:rsidRPr="00F14521">
        <w:rPr>
          <w:sz w:val="28"/>
          <w:szCs w:val="28"/>
          <w:lang w:val="uk-UA"/>
        </w:rPr>
        <w:t>терміном на 2 роки 11 місяців (05.11.2018 №2867/10.01-07/18).</w:t>
      </w:r>
    </w:p>
    <w:p w14:paraId="1E383CF3" w14:textId="701B422F"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головному територіальному управління юстиції у Миколаївській області</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262,7 кв. м по вул. Кузнецькій, 1/3 під адміністративні потреби, терміном на 1 (один) рік.</w:t>
      </w:r>
    </w:p>
    <w:p w14:paraId="6E86EB53"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48FEC012"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8699AC4" w14:textId="5B6A93B0" w:rsidR="00B36B8E" w:rsidRDefault="00B36B8E" w:rsidP="00F14521">
      <w:pPr>
        <w:pStyle w:val="TableParagraph"/>
        <w:ind w:firstLine="567"/>
        <w:jc w:val="both"/>
        <w:rPr>
          <w:b/>
          <w:sz w:val="28"/>
          <w:szCs w:val="28"/>
          <w:lang w:val="uk-UA"/>
        </w:rPr>
      </w:pPr>
    </w:p>
    <w:p w14:paraId="22B0A2BA" w14:textId="77777777" w:rsidR="00E111B3" w:rsidRPr="00F14521" w:rsidRDefault="00E111B3" w:rsidP="00F14521">
      <w:pPr>
        <w:pStyle w:val="TableParagraph"/>
        <w:ind w:firstLine="567"/>
        <w:jc w:val="both"/>
        <w:rPr>
          <w:b/>
          <w:sz w:val="28"/>
          <w:szCs w:val="28"/>
          <w:lang w:val="uk-UA"/>
        </w:rPr>
      </w:pPr>
    </w:p>
    <w:p w14:paraId="0A348BEB" w14:textId="658C9BB6" w:rsidR="005D1EC0" w:rsidRPr="00F14521" w:rsidRDefault="005D1EC0" w:rsidP="00F14521">
      <w:pPr>
        <w:pStyle w:val="TableParagraph"/>
        <w:ind w:firstLine="567"/>
        <w:jc w:val="both"/>
        <w:rPr>
          <w:sz w:val="28"/>
          <w:szCs w:val="28"/>
          <w:lang w:val="uk-UA"/>
        </w:rPr>
      </w:pPr>
      <w:r w:rsidRPr="00F14521">
        <w:rPr>
          <w:b/>
          <w:sz w:val="28"/>
          <w:szCs w:val="28"/>
          <w:lang w:val="uk-UA"/>
        </w:rPr>
        <w:lastRenderedPageBreak/>
        <w:t>3.111</w:t>
      </w:r>
      <w:r w:rsidRPr="00F14521">
        <w:rPr>
          <w:sz w:val="28"/>
          <w:szCs w:val="28"/>
          <w:lang w:val="uk-UA"/>
        </w:rPr>
        <w:t xml:space="preserve"> Звернення</w:t>
      </w:r>
      <w:r w:rsidR="006907AC" w:rsidRPr="00F14521">
        <w:rPr>
          <w:sz w:val="28"/>
          <w:szCs w:val="28"/>
          <w:lang w:val="uk-UA"/>
        </w:rPr>
        <w:t xml:space="preserve"> ПАТ «Укрексімбанк»</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4,0 для розміщення банкомату, </w:t>
      </w:r>
      <w:r w:rsidR="00B36B8E" w:rsidRPr="00F14521">
        <w:rPr>
          <w:sz w:val="28"/>
          <w:szCs w:val="28"/>
          <w:lang w:val="uk-UA"/>
        </w:rPr>
        <w:t>терміном на 2 роки 11 місяців (05.11.2018 №2868/10.01-07/18).</w:t>
      </w:r>
    </w:p>
    <w:p w14:paraId="60C7087F" w14:textId="4E131A7D"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ПАТ «Укрексімбанк»</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4,0 для розміщення банкомату, терміном на 1 (один) рік.</w:t>
      </w:r>
    </w:p>
    <w:p w14:paraId="4E9DE10E"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19CFA5AA"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E3E85A8" w14:textId="1DBEDBE7" w:rsidR="00B36B8E" w:rsidRPr="00F14521" w:rsidRDefault="00B36B8E" w:rsidP="00F14521">
      <w:pPr>
        <w:pStyle w:val="TableParagraph"/>
        <w:ind w:firstLine="567"/>
        <w:jc w:val="both"/>
        <w:rPr>
          <w:b/>
          <w:sz w:val="28"/>
          <w:szCs w:val="28"/>
          <w:lang w:val="uk-UA"/>
        </w:rPr>
      </w:pPr>
    </w:p>
    <w:p w14:paraId="1E014095" w14:textId="0BBF05BE" w:rsidR="005D1EC0" w:rsidRPr="00F14521" w:rsidRDefault="005D1EC0" w:rsidP="00F14521">
      <w:pPr>
        <w:pStyle w:val="TableParagraph"/>
        <w:ind w:firstLine="567"/>
        <w:jc w:val="both"/>
        <w:rPr>
          <w:sz w:val="28"/>
          <w:szCs w:val="28"/>
          <w:lang w:val="uk-UA"/>
        </w:rPr>
      </w:pPr>
      <w:r w:rsidRPr="00F14521">
        <w:rPr>
          <w:b/>
          <w:sz w:val="28"/>
          <w:szCs w:val="28"/>
          <w:lang w:val="uk-UA"/>
        </w:rPr>
        <w:t>3.112</w:t>
      </w:r>
      <w:r w:rsidRPr="00F14521">
        <w:rPr>
          <w:sz w:val="28"/>
          <w:szCs w:val="28"/>
          <w:lang w:val="uk-UA"/>
        </w:rPr>
        <w:t xml:space="preserve"> Звернення</w:t>
      </w:r>
      <w:r w:rsidR="006907AC" w:rsidRPr="00F14521">
        <w:rPr>
          <w:sz w:val="28"/>
          <w:szCs w:val="28"/>
          <w:lang w:val="uk-UA"/>
        </w:rPr>
        <w:t xml:space="preserve"> міського територіального центру обслуговування (надання соціальних послуг)</w:t>
      </w:r>
      <w:r w:rsidR="00C7249C" w:rsidRPr="00F14521">
        <w:rPr>
          <w:sz w:val="28"/>
          <w:szCs w:val="28"/>
          <w:lang w:val="uk-UA"/>
        </w:rPr>
        <w:t xml:space="preserve"> щодо надання дозволу на продовження строку дії договору оренди нежитлового приміщення площею 84,0 кв. м по вул. Гарнізонній, 13 (Велика Корениха); площею 12,4 кв. м по вул. Ольшанського, 13-б під адміністративні потреби, </w:t>
      </w:r>
      <w:r w:rsidR="00B36B8E" w:rsidRPr="00F14521">
        <w:rPr>
          <w:sz w:val="28"/>
          <w:szCs w:val="28"/>
          <w:lang w:val="uk-UA"/>
        </w:rPr>
        <w:t>терміном на 2 роки 11 місяців (05.11.2018 №2866/10.01-07/18).</w:t>
      </w:r>
    </w:p>
    <w:p w14:paraId="4DEBFBEF" w14:textId="49301162" w:rsidR="00294349" w:rsidRPr="00F14521" w:rsidRDefault="00B36B8E" w:rsidP="00F14521">
      <w:pPr>
        <w:ind w:firstLine="567"/>
        <w:jc w:val="both"/>
        <w:rPr>
          <w:lang w:val="uk-UA"/>
        </w:rPr>
      </w:pPr>
      <w:r w:rsidRPr="00F14521">
        <w:rPr>
          <w:b/>
          <w:lang w:val="uk-UA"/>
        </w:rPr>
        <w:t xml:space="preserve">ВИРІШИЛИ: </w:t>
      </w:r>
      <w:r w:rsidRPr="00F14521">
        <w:rPr>
          <w:lang w:val="uk-UA"/>
        </w:rPr>
        <w:t>погодити міському територіальному центру обслуговування (надання соціальних послуг)</w:t>
      </w:r>
      <w:r w:rsidR="00294349" w:rsidRPr="00F14521">
        <w:rPr>
          <w:lang w:val="uk-UA"/>
        </w:rPr>
        <w:t xml:space="preserve"> </w:t>
      </w:r>
      <w:r w:rsidR="00294349" w:rsidRPr="00F14521">
        <w:rPr>
          <w:color w:val="auto"/>
          <w:lang w:val="uk-UA"/>
        </w:rPr>
        <w:t>переукладання договору оренди нежитлового приміщення</w:t>
      </w:r>
      <w:r w:rsidR="00294349" w:rsidRPr="00F14521">
        <w:rPr>
          <w:lang w:val="uk-UA"/>
        </w:rPr>
        <w:t xml:space="preserve"> площею 84,0 кв. м по вул. Гарнізонній, 13 (Велика Корениха); площею 12,4 кв. м по вул. Ольшанського, 13-б під адміністративні потреби, терміном на 1 (один) рік.</w:t>
      </w:r>
    </w:p>
    <w:p w14:paraId="712CE773" w14:textId="77777777" w:rsidR="00294349" w:rsidRPr="00F14521" w:rsidRDefault="00294349" w:rsidP="00F14521">
      <w:pPr>
        <w:tabs>
          <w:tab w:val="left" w:pos="851"/>
          <w:tab w:val="left" w:pos="993"/>
          <w:tab w:val="left" w:pos="1134"/>
        </w:tabs>
        <w:ind w:firstLine="567"/>
        <w:jc w:val="both"/>
        <w:rPr>
          <w:b/>
          <w:color w:val="auto"/>
          <w:lang w:val="uk-UA"/>
        </w:rPr>
      </w:pPr>
      <w:r w:rsidRPr="00F14521">
        <w:rPr>
          <w:b/>
          <w:color w:val="auto"/>
          <w:lang w:val="uk-UA"/>
        </w:rPr>
        <w:t>ГОЛОСУВАЛИ: «за»  2 (Лєпішев О.О., Солтис О.П.) «проти»  0  «утримався»  3</w:t>
      </w:r>
    </w:p>
    <w:p w14:paraId="62B808A2" w14:textId="77777777" w:rsidR="00294349" w:rsidRPr="00F14521" w:rsidRDefault="00294349" w:rsidP="00F14521">
      <w:pPr>
        <w:tabs>
          <w:tab w:val="left" w:pos="851"/>
          <w:tab w:val="left" w:pos="993"/>
          <w:tab w:val="left" w:pos="1134"/>
        </w:tabs>
        <w:ind w:firstLine="567"/>
        <w:jc w:val="both"/>
        <w:rPr>
          <w:color w:val="auto"/>
          <w:lang w:val="uk-UA"/>
        </w:rPr>
      </w:pPr>
      <w:r w:rsidRPr="00F1452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A4C054B" w14:textId="3AAD77A3" w:rsidR="00B36B8E" w:rsidRPr="00F14521" w:rsidRDefault="00B36B8E" w:rsidP="00F14521">
      <w:pPr>
        <w:pStyle w:val="TableParagraph"/>
        <w:ind w:firstLine="567"/>
        <w:jc w:val="both"/>
        <w:rPr>
          <w:b/>
          <w:sz w:val="28"/>
          <w:szCs w:val="28"/>
          <w:lang w:val="uk-UA"/>
        </w:rPr>
      </w:pPr>
    </w:p>
    <w:p w14:paraId="18D5F2E5" w14:textId="4502CE26" w:rsidR="005D1EC0" w:rsidRPr="00434AEC" w:rsidRDefault="00D57855" w:rsidP="00434AEC">
      <w:pPr>
        <w:pStyle w:val="TableParagraph"/>
        <w:ind w:firstLine="567"/>
        <w:jc w:val="both"/>
        <w:rPr>
          <w:sz w:val="28"/>
          <w:szCs w:val="28"/>
          <w:lang w:val="uk-UA"/>
        </w:rPr>
      </w:pPr>
      <w:r w:rsidRPr="00434AEC">
        <w:rPr>
          <w:b/>
          <w:sz w:val="28"/>
          <w:szCs w:val="28"/>
          <w:lang w:val="uk-UA"/>
        </w:rPr>
        <w:t>3.113</w:t>
      </w:r>
      <w:r w:rsidRPr="00434AEC">
        <w:rPr>
          <w:sz w:val="28"/>
          <w:szCs w:val="28"/>
          <w:lang w:val="uk-UA"/>
        </w:rPr>
        <w:t xml:space="preserve"> Звернення ФОП Смірнов Ю.Є. щодо надання дозволу на продовження строку дії договору оренди нежитлового приміщення площею </w:t>
      </w:r>
      <w:r w:rsidR="00C06134" w:rsidRPr="00434AEC">
        <w:rPr>
          <w:sz w:val="28"/>
          <w:szCs w:val="28"/>
          <w:lang w:val="uk-UA"/>
        </w:rPr>
        <w:t xml:space="preserve">32,4 кв. м по вул. 6 Слобідській, 48 під майстерню з нарізки скла, </w:t>
      </w:r>
      <w:r w:rsidR="00527538" w:rsidRPr="00434AEC">
        <w:rPr>
          <w:sz w:val="28"/>
          <w:szCs w:val="28"/>
          <w:lang w:val="uk-UA"/>
        </w:rPr>
        <w:t>терміном на 2 роки 11 місяців</w:t>
      </w:r>
      <w:r w:rsidR="00F61250" w:rsidRPr="00434AEC">
        <w:rPr>
          <w:sz w:val="28"/>
          <w:szCs w:val="28"/>
          <w:lang w:val="uk-UA"/>
        </w:rPr>
        <w:t xml:space="preserve"> (01.11.2018 №2834/10.01-07/18).</w:t>
      </w:r>
    </w:p>
    <w:p w14:paraId="5C962888" w14:textId="615E8ACA"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ФОП Смірнов Ю.Є.</w:t>
      </w:r>
      <w:r w:rsidR="008D3E6B" w:rsidRPr="00434AEC">
        <w:rPr>
          <w:lang w:val="uk-UA"/>
        </w:rPr>
        <w:t xml:space="preserve"> переукладання договору оренди нежитлового приміщення площею 32,4 кв. м по вул. 6 Слобідській, 48 під майстерню з нарізки скла,</w:t>
      </w:r>
      <w:r w:rsidR="00434AEC" w:rsidRPr="00434AEC">
        <w:rPr>
          <w:lang w:val="uk-UA"/>
        </w:rPr>
        <w:t xml:space="preserve"> терміном на 1 (один) рік.</w:t>
      </w:r>
    </w:p>
    <w:p w14:paraId="079DDFB9"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4E9C686A"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C098A12" w14:textId="7288AA61" w:rsidR="00F61250" w:rsidRPr="00434AEC" w:rsidRDefault="00F61250" w:rsidP="00434AEC">
      <w:pPr>
        <w:pStyle w:val="TableParagraph"/>
        <w:ind w:firstLine="567"/>
        <w:jc w:val="both"/>
        <w:rPr>
          <w:b/>
          <w:sz w:val="28"/>
          <w:szCs w:val="28"/>
          <w:lang w:val="uk-UA"/>
        </w:rPr>
      </w:pPr>
    </w:p>
    <w:p w14:paraId="3615BA81" w14:textId="4F4857C7" w:rsidR="00D57855" w:rsidRPr="00434AEC" w:rsidRDefault="00D57855" w:rsidP="00434AEC">
      <w:pPr>
        <w:pStyle w:val="TableParagraph"/>
        <w:ind w:firstLine="567"/>
        <w:jc w:val="both"/>
        <w:rPr>
          <w:sz w:val="28"/>
          <w:szCs w:val="28"/>
          <w:lang w:val="uk-UA"/>
        </w:rPr>
      </w:pPr>
      <w:r w:rsidRPr="00434AEC">
        <w:rPr>
          <w:b/>
          <w:sz w:val="28"/>
          <w:szCs w:val="28"/>
          <w:lang w:val="uk-UA"/>
        </w:rPr>
        <w:t>3.114</w:t>
      </w:r>
      <w:r w:rsidRPr="00434AEC">
        <w:rPr>
          <w:sz w:val="28"/>
          <w:szCs w:val="28"/>
          <w:lang w:val="uk-UA"/>
        </w:rPr>
        <w:t xml:space="preserve"> Звернення ФОП Кривцун Д.С. щодо надання дозволу на продовження строку дії договору оренди нежитлового приміщення площею </w:t>
      </w:r>
      <w:r w:rsidR="00C06134" w:rsidRPr="00434AEC">
        <w:rPr>
          <w:sz w:val="28"/>
          <w:szCs w:val="28"/>
          <w:lang w:val="uk-UA"/>
        </w:rPr>
        <w:t xml:space="preserve">8,8 кв. м по вул. Космонавтів, 122/б-1 під майстерню з ремонту взуття, </w:t>
      </w:r>
      <w:r w:rsidR="00527538" w:rsidRPr="00434AEC">
        <w:rPr>
          <w:sz w:val="28"/>
          <w:szCs w:val="28"/>
          <w:lang w:val="uk-UA"/>
        </w:rPr>
        <w:t>терміном на 2 роки 11 місяців</w:t>
      </w:r>
      <w:r w:rsidR="00F61250" w:rsidRPr="00434AEC">
        <w:rPr>
          <w:sz w:val="28"/>
          <w:szCs w:val="28"/>
          <w:lang w:val="uk-UA"/>
        </w:rPr>
        <w:t xml:space="preserve"> (01.11.2018 №2836/10.01-07/18).</w:t>
      </w:r>
    </w:p>
    <w:p w14:paraId="02FF50E3" w14:textId="6F669B18" w:rsidR="00434AEC" w:rsidRPr="00434AEC" w:rsidRDefault="002F0334" w:rsidP="00434AEC">
      <w:pPr>
        <w:ind w:firstLine="567"/>
        <w:jc w:val="both"/>
        <w:rPr>
          <w:lang w:val="uk-UA"/>
        </w:rPr>
      </w:pPr>
      <w:r w:rsidRPr="00434AEC">
        <w:rPr>
          <w:b/>
          <w:lang w:val="uk-UA"/>
        </w:rPr>
        <w:lastRenderedPageBreak/>
        <w:t xml:space="preserve">ВИРІШИЛИ: </w:t>
      </w:r>
      <w:r w:rsidRPr="00434AEC">
        <w:rPr>
          <w:lang w:val="uk-UA"/>
        </w:rPr>
        <w:t>погодити ФОП Кривцун Д.С.</w:t>
      </w:r>
      <w:r w:rsidR="008D3E6B" w:rsidRPr="00434AEC">
        <w:rPr>
          <w:lang w:val="uk-UA"/>
        </w:rPr>
        <w:t xml:space="preserve"> переукладання договору оренди нежитлового приміщення площею 8,8 кв. м по вул. Космонавтів, 122/б-1 під майстерню з ремонту взуття,</w:t>
      </w:r>
      <w:r w:rsidR="00434AEC" w:rsidRPr="00434AEC">
        <w:rPr>
          <w:lang w:val="uk-UA"/>
        </w:rPr>
        <w:t xml:space="preserve"> терміном на 1 (один) рік.</w:t>
      </w:r>
    </w:p>
    <w:p w14:paraId="17CEBE5A"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71694AC7"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6E0206A" w14:textId="1FAE91A0" w:rsidR="00F61250" w:rsidRPr="00434AEC" w:rsidRDefault="00F61250" w:rsidP="00434AEC">
      <w:pPr>
        <w:pStyle w:val="TableParagraph"/>
        <w:ind w:firstLine="567"/>
        <w:jc w:val="both"/>
        <w:rPr>
          <w:b/>
          <w:sz w:val="28"/>
          <w:szCs w:val="28"/>
          <w:lang w:val="uk-UA"/>
        </w:rPr>
      </w:pPr>
    </w:p>
    <w:p w14:paraId="39B281E7" w14:textId="77777777" w:rsidR="00F61250" w:rsidRPr="00434AEC" w:rsidRDefault="00D57855" w:rsidP="00434AEC">
      <w:pPr>
        <w:pStyle w:val="TableParagraph"/>
        <w:ind w:firstLine="567"/>
        <w:jc w:val="both"/>
        <w:rPr>
          <w:sz w:val="28"/>
          <w:szCs w:val="28"/>
          <w:lang w:val="uk-UA"/>
        </w:rPr>
      </w:pPr>
      <w:r w:rsidRPr="00434AEC">
        <w:rPr>
          <w:b/>
          <w:sz w:val="28"/>
          <w:szCs w:val="28"/>
          <w:lang w:val="uk-UA"/>
        </w:rPr>
        <w:t>3.115</w:t>
      </w:r>
      <w:r w:rsidRPr="00434AEC">
        <w:rPr>
          <w:sz w:val="28"/>
          <w:szCs w:val="28"/>
          <w:lang w:val="uk-UA"/>
        </w:rPr>
        <w:t xml:space="preserve"> Звернення відділу освіти, молоді та спорту Вітовської районної державної адміністрації щодо надання дозволу на продовження строку дії договору оренди нежитлового приміщення площею </w:t>
      </w:r>
      <w:r w:rsidR="00C06134" w:rsidRPr="00434AEC">
        <w:rPr>
          <w:sz w:val="28"/>
          <w:szCs w:val="28"/>
          <w:lang w:val="uk-UA"/>
        </w:rPr>
        <w:t>154,5 кв. м по пр. Богоявленському, 314 для організації діяльності по проведенню навчально-виховного процесу ЗОШ Вітовського району</w:t>
      </w:r>
      <w:r w:rsidR="00F61250" w:rsidRPr="00434AEC">
        <w:rPr>
          <w:sz w:val="28"/>
          <w:szCs w:val="28"/>
          <w:lang w:val="uk-UA"/>
        </w:rPr>
        <w:t xml:space="preserve"> (30.10.2018 №2802/10.01-07/18).</w:t>
      </w:r>
    </w:p>
    <w:p w14:paraId="4E58C9A6" w14:textId="77777777"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відділу освіти, молоді та спорту Вітовської районної державної адміністрації</w:t>
      </w:r>
      <w:r w:rsidR="008D3E6B" w:rsidRPr="00434AEC">
        <w:rPr>
          <w:lang w:val="uk-UA"/>
        </w:rPr>
        <w:t xml:space="preserve"> переукладання договору оренди нежитлового приміщення площею 154,5 кв. м по пр. Богоявленському, 314 для організації діяльності по проведенню навчально-виховного процесу ЗОШ Вітовського району, </w:t>
      </w:r>
      <w:r w:rsidR="00434AEC" w:rsidRPr="00434AEC">
        <w:rPr>
          <w:lang w:val="uk-UA"/>
        </w:rPr>
        <w:t>терміном на 1 (один) рік.</w:t>
      </w:r>
    </w:p>
    <w:p w14:paraId="3F3CCEBB"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1AD3A537"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B87A504" w14:textId="6F530794" w:rsidR="00D57855" w:rsidRPr="00434AEC" w:rsidRDefault="00D57855" w:rsidP="00434AEC">
      <w:pPr>
        <w:pStyle w:val="TableParagraph"/>
        <w:ind w:firstLine="567"/>
        <w:jc w:val="both"/>
        <w:rPr>
          <w:b/>
          <w:sz w:val="28"/>
          <w:szCs w:val="28"/>
          <w:lang w:val="uk-UA"/>
        </w:rPr>
      </w:pPr>
    </w:p>
    <w:p w14:paraId="2F67E057" w14:textId="62BB71C7" w:rsidR="00D57855" w:rsidRPr="00434AEC" w:rsidRDefault="00D57855" w:rsidP="00434AEC">
      <w:pPr>
        <w:pStyle w:val="TableParagraph"/>
        <w:ind w:firstLine="567"/>
        <w:jc w:val="both"/>
        <w:rPr>
          <w:sz w:val="28"/>
          <w:szCs w:val="28"/>
          <w:lang w:val="uk-UA"/>
        </w:rPr>
      </w:pPr>
      <w:r w:rsidRPr="00434AEC">
        <w:rPr>
          <w:b/>
          <w:sz w:val="28"/>
          <w:szCs w:val="28"/>
          <w:lang w:val="uk-UA"/>
        </w:rPr>
        <w:t>3.116</w:t>
      </w:r>
      <w:r w:rsidRPr="00434AEC">
        <w:rPr>
          <w:sz w:val="28"/>
          <w:szCs w:val="28"/>
          <w:lang w:val="uk-UA"/>
        </w:rPr>
        <w:t xml:space="preserve"> Звернення КП Вітовської районної ради «Вітовська районна стоматологічна поліклініка» щодо надання дозволу на продовження строку дії договору оренди нежитлового приміщення площею </w:t>
      </w:r>
      <w:r w:rsidR="00C06134" w:rsidRPr="00434AEC">
        <w:rPr>
          <w:sz w:val="28"/>
          <w:szCs w:val="28"/>
          <w:lang w:val="uk-UA"/>
        </w:rPr>
        <w:t xml:space="preserve">317,0 кв. м по вул. Океанівській, 30/а-8 для надання медичних послуг, </w:t>
      </w:r>
      <w:r w:rsidR="00527538" w:rsidRPr="00434AEC">
        <w:rPr>
          <w:sz w:val="28"/>
          <w:szCs w:val="28"/>
          <w:lang w:val="uk-UA"/>
        </w:rPr>
        <w:t xml:space="preserve">терміном на 2019 рік </w:t>
      </w:r>
      <w:r w:rsidR="00F61250" w:rsidRPr="00434AEC">
        <w:rPr>
          <w:sz w:val="28"/>
          <w:szCs w:val="28"/>
          <w:lang w:val="uk-UA"/>
        </w:rPr>
        <w:t>(21.11.2018 №3045/10.01-07/18).</w:t>
      </w:r>
    </w:p>
    <w:p w14:paraId="4475FB2F" w14:textId="283472E0"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КП Вітовської районної ради «Вітовська районна стоматологічна поліклініка»</w:t>
      </w:r>
      <w:r w:rsidR="008D3E6B" w:rsidRPr="00434AEC">
        <w:rPr>
          <w:lang w:val="uk-UA"/>
        </w:rPr>
        <w:t xml:space="preserve"> переукладання договору оренди нежитлового приміщення площею 317,0 кв. м по вул. Океанівській, 30/а-8 для надання медичних послуг,</w:t>
      </w:r>
      <w:r w:rsidR="00434AEC" w:rsidRPr="00434AEC">
        <w:rPr>
          <w:lang w:val="uk-UA"/>
        </w:rPr>
        <w:t xml:space="preserve"> терміном на 1 (один) рік.</w:t>
      </w:r>
    </w:p>
    <w:p w14:paraId="7D32097F"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03A33BA9"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C08DA40" w14:textId="61E77513" w:rsidR="00F61250" w:rsidRPr="00434AEC" w:rsidRDefault="00F61250" w:rsidP="00434AEC">
      <w:pPr>
        <w:pStyle w:val="TableParagraph"/>
        <w:ind w:firstLine="567"/>
        <w:jc w:val="both"/>
        <w:rPr>
          <w:b/>
          <w:sz w:val="28"/>
          <w:szCs w:val="28"/>
          <w:lang w:val="uk-UA"/>
        </w:rPr>
      </w:pPr>
    </w:p>
    <w:p w14:paraId="2A1131D8" w14:textId="167A7F38" w:rsidR="00D57855" w:rsidRPr="00434AEC" w:rsidRDefault="00D57855" w:rsidP="00434AEC">
      <w:pPr>
        <w:pStyle w:val="TableParagraph"/>
        <w:ind w:firstLine="567"/>
        <w:jc w:val="both"/>
        <w:rPr>
          <w:sz w:val="28"/>
          <w:szCs w:val="28"/>
          <w:lang w:val="uk-UA"/>
        </w:rPr>
      </w:pPr>
      <w:r w:rsidRPr="00434AEC">
        <w:rPr>
          <w:b/>
          <w:sz w:val="28"/>
          <w:szCs w:val="28"/>
          <w:lang w:val="uk-UA"/>
        </w:rPr>
        <w:t>3.117</w:t>
      </w:r>
      <w:r w:rsidRPr="00434AEC">
        <w:rPr>
          <w:sz w:val="28"/>
          <w:szCs w:val="28"/>
          <w:lang w:val="uk-UA"/>
        </w:rPr>
        <w:t xml:space="preserve"> Звернення ПП «Дикий сад» щодо надання дозволу на продовження строку дії договору оренди нежитлового приміщення площею 2,0 </w:t>
      </w:r>
      <w:r w:rsidR="00C06134" w:rsidRPr="00434AEC">
        <w:rPr>
          <w:sz w:val="28"/>
          <w:szCs w:val="28"/>
          <w:lang w:val="uk-UA"/>
        </w:rPr>
        <w:t>кв. м по вул. Потьомкінській, 143-а; площею 2,0 кв. м по пр. Корабелів, 12 під розміщення комутаційних шаф,</w:t>
      </w:r>
      <w:r w:rsidR="00527538" w:rsidRPr="00434AEC">
        <w:rPr>
          <w:sz w:val="28"/>
          <w:szCs w:val="28"/>
          <w:lang w:val="uk-UA"/>
        </w:rPr>
        <w:t xml:space="preserve"> терміном на 2 роки 11 місяців</w:t>
      </w:r>
      <w:r w:rsidR="00F61250" w:rsidRPr="00434AEC">
        <w:rPr>
          <w:sz w:val="28"/>
          <w:szCs w:val="28"/>
          <w:lang w:val="uk-UA"/>
        </w:rPr>
        <w:t xml:space="preserve"> (21.11.2018 №3033/10.01-07/18).</w:t>
      </w:r>
    </w:p>
    <w:p w14:paraId="7F27C2DA" w14:textId="77777777" w:rsidR="00434AEC" w:rsidRPr="00434AEC" w:rsidRDefault="002F0334" w:rsidP="00434AEC">
      <w:pPr>
        <w:ind w:firstLine="567"/>
        <w:jc w:val="both"/>
        <w:rPr>
          <w:lang w:val="uk-UA"/>
        </w:rPr>
      </w:pPr>
      <w:r w:rsidRPr="00434AEC">
        <w:rPr>
          <w:b/>
          <w:lang w:val="uk-UA"/>
        </w:rPr>
        <w:lastRenderedPageBreak/>
        <w:t xml:space="preserve">ВИРІШИЛИ: </w:t>
      </w:r>
      <w:r w:rsidRPr="00434AEC">
        <w:rPr>
          <w:lang w:val="uk-UA"/>
        </w:rPr>
        <w:t>погодити ПП «Дикий сад»</w:t>
      </w:r>
      <w:r w:rsidR="008D3E6B" w:rsidRPr="00434AEC">
        <w:rPr>
          <w:lang w:val="uk-UA"/>
        </w:rPr>
        <w:t xml:space="preserve"> переукладання договору оренди нежитлового приміщення площею 2,0 кв. м по вул. Потьомкінській, 143-а; площею 2,0 кв. м по пр. Корабелів, 12 під розміщення комутаційних шаф, </w:t>
      </w:r>
      <w:r w:rsidR="00434AEC" w:rsidRPr="00434AEC">
        <w:rPr>
          <w:lang w:val="uk-UA"/>
        </w:rPr>
        <w:t>терміном на 1 (один) рік.</w:t>
      </w:r>
    </w:p>
    <w:p w14:paraId="336B3057"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322A38EC"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46F4408" w14:textId="5AE4C2FE" w:rsidR="00F61250" w:rsidRPr="00434AEC" w:rsidRDefault="00F61250" w:rsidP="00434AEC">
      <w:pPr>
        <w:pStyle w:val="TableParagraph"/>
        <w:ind w:firstLine="567"/>
        <w:jc w:val="both"/>
        <w:rPr>
          <w:b/>
          <w:sz w:val="28"/>
          <w:szCs w:val="28"/>
          <w:lang w:val="uk-UA"/>
        </w:rPr>
      </w:pPr>
    </w:p>
    <w:p w14:paraId="379E6FE0" w14:textId="74D0D403" w:rsidR="00D57855" w:rsidRPr="00434AEC" w:rsidRDefault="00D57855" w:rsidP="00434AEC">
      <w:pPr>
        <w:pStyle w:val="TableParagraph"/>
        <w:ind w:firstLine="567"/>
        <w:jc w:val="both"/>
        <w:rPr>
          <w:sz w:val="28"/>
          <w:szCs w:val="28"/>
          <w:lang w:val="uk-UA"/>
        </w:rPr>
      </w:pPr>
      <w:r w:rsidRPr="00434AEC">
        <w:rPr>
          <w:b/>
          <w:sz w:val="28"/>
          <w:szCs w:val="28"/>
          <w:lang w:val="uk-UA"/>
        </w:rPr>
        <w:t>3.118</w:t>
      </w:r>
      <w:r w:rsidRPr="00434AEC">
        <w:rPr>
          <w:sz w:val="28"/>
          <w:szCs w:val="28"/>
          <w:lang w:val="uk-UA"/>
        </w:rPr>
        <w:t xml:space="preserve"> Звернення міської дитячої поліклініки №3 щодо надання дозволу на продовження строку дії договору оренди нежитлового приміщення площею 849,0 </w:t>
      </w:r>
      <w:r w:rsidR="00C06134" w:rsidRPr="00434AEC">
        <w:rPr>
          <w:sz w:val="28"/>
          <w:szCs w:val="28"/>
          <w:lang w:val="uk-UA"/>
        </w:rPr>
        <w:t xml:space="preserve">кв. м по вул. Курортній, 3/1 під дитячу поліклініку №3, </w:t>
      </w:r>
      <w:r w:rsidR="00527538" w:rsidRPr="00434AEC">
        <w:rPr>
          <w:sz w:val="28"/>
          <w:szCs w:val="28"/>
          <w:lang w:val="uk-UA"/>
        </w:rPr>
        <w:t xml:space="preserve">терміном на 1 (один) рік </w:t>
      </w:r>
      <w:r w:rsidR="00F61250" w:rsidRPr="00434AEC">
        <w:rPr>
          <w:sz w:val="28"/>
          <w:szCs w:val="28"/>
          <w:lang w:val="uk-UA"/>
        </w:rPr>
        <w:t>(21.11.2018 №3041/10.01-07/18).</w:t>
      </w:r>
    </w:p>
    <w:p w14:paraId="18D67BDF" w14:textId="494B7C4B"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міської дитячої поліклініки №3</w:t>
      </w:r>
      <w:r w:rsidR="008D3E6B" w:rsidRPr="00434AEC">
        <w:rPr>
          <w:lang w:val="uk-UA"/>
        </w:rPr>
        <w:t xml:space="preserve"> переукладання договору оренди нежитлового приміщення площею 849,0 кв. м по вул. Курортній, 3/1 під дитячу поліклініку №3,</w:t>
      </w:r>
      <w:r w:rsidR="00434AEC" w:rsidRPr="00434AEC">
        <w:rPr>
          <w:lang w:val="uk-UA"/>
        </w:rPr>
        <w:t xml:space="preserve"> терміном на 1 (один) рік.</w:t>
      </w:r>
    </w:p>
    <w:p w14:paraId="775ACE15"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71A1050B"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A627DAA" w14:textId="1B5834B2" w:rsidR="00F61250" w:rsidRPr="00434AEC" w:rsidRDefault="00F61250" w:rsidP="00434AEC">
      <w:pPr>
        <w:pStyle w:val="TableParagraph"/>
        <w:ind w:firstLine="567"/>
        <w:jc w:val="both"/>
        <w:rPr>
          <w:b/>
          <w:sz w:val="28"/>
          <w:szCs w:val="28"/>
          <w:lang w:val="uk-UA"/>
        </w:rPr>
      </w:pPr>
    </w:p>
    <w:p w14:paraId="61B1EEBF" w14:textId="4AA63B31" w:rsidR="00D57855" w:rsidRPr="00434AEC" w:rsidRDefault="00D57855" w:rsidP="00434AEC">
      <w:pPr>
        <w:pStyle w:val="TableParagraph"/>
        <w:ind w:firstLine="567"/>
        <w:jc w:val="both"/>
        <w:rPr>
          <w:sz w:val="28"/>
          <w:szCs w:val="28"/>
          <w:lang w:val="uk-UA"/>
        </w:rPr>
      </w:pPr>
      <w:r w:rsidRPr="00434AEC">
        <w:rPr>
          <w:b/>
          <w:sz w:val="28"/>
          <w:szCs w:val="28"/>
          <w:lang w:val="uk-UA"/>
        </w:rPr>
        <w:t>3.119</w:t>
      </w:r>
      <w:r w:rsidRPr="00434AEC">
        <w:rPr>
          <w:sz w:val="28"/>
          <w:szCs w:val="28"/>
          <w:lang w:val="uk-UA"/>
        </w:rPr>
        <w:t xml:space="preserve"> Звернення ПП «Вітастімул» щодо надання дозволу на продовження строку дії договору оренди нежитлового приміщення площею 9,0 </w:t>
      </w:r>
      <w:r w:rsidR="00C06134" w:rsidRPr="00434AEC">
        <w:rPr>
          <w:sz w:val="28"/>
          <w:szCs w:val="28"/>
          <w:lang w:val="uk-UA"/>
        </w:rPr>
        <w:t xml:space="preserve">кв. м по вул. Дачній, 9 під адміністративні потреби, </w:t>
      </w:r>
      <w:r w:rsidR="00527538" w:rsidRPr="00434AEC">
        <w:rPr>
          <w:sz w:val="28"/>
          <w:szCs w:val="28"/>
          <w:lang w:val="uk-UA"/>
        </w:rPr>
        <w:t xml:space="preserve">терміном на 2 роки </w:t>
      </w:r>
      <w:r w:rsidR="00F61250" w:rsidRPr="00434AEC">
        <w:rPr>
          <w:sz w:val="28"/>
          <w:szCs w:val="28"/>
          <w:lang w:val="uk-UA"/>
        </w:rPr>
        <w:t>(21.11.2018 №3042/10.01-07/18).</w:t>
      </w:r>
    </w:p>
    <w:p w14:paraId="6639A775" w14:textId="75EAC13C" w:rsidR="00F61250" w:rsidRDefault="002F0334" w:rsidP="00434AEC">
      <w:pPr>
        <w:pStyle w:val="TableParagraph"/>
        <w:ind w:firstLine="567"/>
        <w:jc w:val="both"/>
        <w:rPr>
          <w:sz w:val="28"/>
          <w:szCs w:val="28"/>
          <w:lang w:val="uk-UA"/>
        </w:rPr>
      </w:pPr>
      <w:r w:rsidRPr="00434AEC">
        <w:rPr>
          <w:b/>
          <w:sz w:val="28"/>
          <w:szCs w:val="28"/>
          <w:lang w:val="uk-UA"/>
        </w:rPr>
        <w:t xml:space="preserve">ВИРІШИЛИ: </w:t>
      </w:r>
      <w:r w:rsidRPr="00434AEC">
        <w:rPr>
          <w:sz w:val="28"/>
          <w:szCs w:val="28"/>
          <w:lang w:val="uk-UA"/>
        </w:rPr>
        <w:t>погодити ПП «Вітастімул»</w:t>
      </w:r>
      <w:r w:rsidR="008D3E6B" w:rsidRPr="00434AEC">
        <w:rPr>
          <w:sz w:val="28"/>
          <w:szCs w:val="28"/>
          <w:lang w:val="uk-UA"/>
        </w:rPr>
        <w:t xml:space="preserve"> переукладання договору оренди нежитлового приміщення площею 9,0 кв. м по вул. Дачній, 9 під адміністративні потреби</w:t>
      </w:r>
      <w:r w:rsidR="008D3E6B" w:rsidRPr="00B34F94">
        <w:rPr>
          <w:sz w:val="28"/>
          <w:szCs w:val="28"/>
          <w:lang w:val="uk-UA"/>
        </w:rPr>
        <w:t xml:space="preserve">, </w:t>
      </w:r>
      <w:r w:rsidR="00B34F94" w:rsidRPr="00B34F94">
        <w:rPr>
          <w:sz w:val="28"/>
          <w:szCs w:val="28"/>
          <w:lang w:val="uk-UA"/>
        </w:rPr>
        <w:t>терміном на 1 (один) рік.</w:t>
      </w:r>
    </w:p>
    <w:p w14:paraId="40E230ED" w14:textId="77777777" w:rsidR="00FC288A" w:rsidRPr="00434AEC" w:rsidRDefault="00FC288A" w:rsidP="00FC288A">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407BBB34" w14:textId="77777777" w:rsidR="00FC288A" w:rsidRPr="00434AEC" w:rsidRDefault="00FC288A" w:rsidP="00FC288A">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F96A26E" w14:textId="77777777" w:rsidR="00FC288A" w:rsidRPr="00434AEC" w:rsidRDefault="00FC288A" w:rsidP="00434AEC">
      <w:pPr>
        <w:pStyle w:val="TableParagraph"/>
        <w:ind w:firstLine="567"/>
        <w:jc w:val="both"/>
        <w:rPr>
          <w:b/>
          <w:sz w:val="28"/>
          <w:szCs w:val="28"/>
          <w:lang w:val="uk-UA"/>
        </w:rPr>
      </w:pPr>
    </w:p>
    <w:p w14:paraId="5721B3BE" w14:textId="025B7697" w:rsidR="00D57855" w:rsidRPr="00434AEC" w:rsidRDefault="00D57855" w:rsidP="00434AEC">
      <w:pPr>
        <w:pStyle w:val="TableParagraph"/>
        <w:ind w:firstLine="567"/>
        <w:jc w:val="both"/>
        <w:rPr>
          <w:sz w:val="28"/>
          <w:szCs w:val="28"/>
          <w:lang w:val="uk-UA"/>
        </w:rPr>
      </w:pPr>
      <w:r w:rsidRPr="00434AEC">
        <w:rPr>
          <w:b/>
          <w:sz w:val="28"/>
          <w:szCs w:val="28"/>
          <w:lang w:val="uk-UA"/>
        </w:rPr>
        <w:t>3.120</w:t>
      </w:r>
      <w:r w:rsidRPr="00434AEC">
        <w:rPr>
          <w:sz w:val="28"/>
          <w:szCs w:val="28"/>
          <w:lang w:val="uk-UA"/>
        </w:rPr>
        <w:t xml:space="preserve"> Звернення ФОП Колісанов І.М. щодо надання дозволу на продовження строку дії договору оренди нежитлового приміщення площею 14,4 </w:t>
      </w:r>
      <w:r w:rsidR="00C06134" w:rsidRPr="00434AEC">
        <w:rPr>
          <w:sz w:val="28"/>
          <w:szCs w:val="28"/>
          <w:lang w:val="uk-UA"/>
        </w:rPr>
        <w:t xml:space="preserve">кв. м по вул. Чкалова, 98-б під майстерню з ремонту взуття, </w:t>
      </w:r>
      <w:r w:rsidR="00527538" w:rsidRPr="00434AEC">
        <w:rPr>
          <w:sz w:val="28"/>
          <w:szCs w:val="28"/>
          <w:lang w:val="uk-UA"/>
        </w:rPr>
        <w:t>терміном на 2 роки 11 місяців</w:t>
      </w:r>
      <w:r w:rsidR="00F61250" w:rsidRPr="00434AEC">
        <w:rPr>
          <w:sz w:val="28"/>
          <w:szCs w:val="28"/>
          <w:lang w:val="uk-UA"/>
        </w:rPr>
        <w:t xml:space="preserve"> (21.11.2018 №3043/10.01-07/18).</w:t>
      </w:r>
    </w:p>
    <w:p w14:paraId="6FEC287A" w14:textId="61D1695E"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ФОП Колісанов І.М.</w:t>
      </w:r>
      <w:r w:rsidR="008D3E6B" w:rsidRPr="00434AEC">
        <w:rPr>
          <w:lang w:val="uk-UA"/>
        </w:rPr>
        <w:t xml:space="preserve"> переукладання договору оренди нежитлового приміщення площею 14,4 кв. м по вул. Чкалова, 98-б під майстерню з ремонту взуття,</w:t>
      </w:r>
      <w:r w:rsidR="00434AEC" w:rsidRPr="00434AEC">
        <w:rPr>
          <w:lang w:val="uk-UA"/>
        </w:rPr>
        <w:t xml:space="preserve"> терміном на 1 (один) рік.</w:t>
      </w:r>
    </w:p>
    <w:p w14:paraId="51D9CB5A"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2B5B1F6D"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9E1297E" w14:textId="26161E1A" w:rsidR="00F61250" w:rsidRPr="00434AEC" w:rsidRDefault="00F61250" w:rsidP="00434AEC">
      <w:pPr>
        <w:pStyle w:val="TableParagraph"/>
        <w:ind w:firstLine="567"/>
        <w:jc w:val="both"/>
        <w:rPr>
          <w:b/>
          <w:sz w:val="28"/>
          <w:szCs w:val="28"/>
          <w:lang w:val="uk-UA"/>
        </w:rPr>
      </w:pPr>
    </w:p>
    <w:p w14:paraId="7250DE8E" w14:textId="402CC2C6" w:rsidR="00D57855" w:rsidRPr="00434AEC" w:rsidRDefault="00D57855" w:rsidP="00434AEC">
      <w:pPr>
        <w:pStyle w:val="TableParagraph"/>
        <w:ind w:firstLine="567"/>
        <w:jc w:val="both"/>
        <w:rPr>
          <w:sz w:val="28"/>
          <w:szCs w:val="28"/>
          <w:lang w:val="uk-UA"/>
        </w:rPr>
      </w:pPr>
      <w:r w:rsidRPr="00434AEC">
        <w:rPr>
          <w:b/>
          <w:sz w:val="28"/>
          <w:szCs w:val="28"/>
          <w:lang w:val="uk-UA"/>
        </w:rPr>
        <w:t>3.121</w:t>
      </w:r>
      <w:r w:rsidRPr="00434AEC">
        <w:rPr>
          <w:sz w:val="28"/>
          <w:szCs w:val="28"/>
          <w:lang w:val="uk-UA"/>
        </w:rPr>
        <w:t xml:space="preserve"> Звернення ТОВ «ТЕКС-КОМ» щодо надання дозволу на продовження строку дії договору оренди нежитлового приміщення площею 68,6 </w:t>
      </w:r>
      <w:r w:rsidR="00C06134" w:rsidRPr="00434AEC">
        <w:rPr>
          <w:sz w:val="28"/>
          <w:szCs w:val="28"/>
          <w:lang w:val="uk-UA"/>
        </w:rPr>
        <w:t xml:space="preserve">кв. м по пр. Центральному, 9/11-а для продажу канцелярських товарів, рослин та насіння, </w:t>
      </w:r>
      <w:r w:rsidR="00527538" w:rsidRPr="00434AEC">
        <w:rPr>
          <w:sz w:val="28"/>
          <w:szCs w:val="28"/>
          <w:lang w:val="uk-UA"/>
        </w:rPr>
        <w:t>терміном на 2 роки 11 місяців</w:t>
      </w:r>
      <w:r w:rsidR="00F61250" w:rsidRPr="00434AEC">
        <w:rPr>
          <w:sz w:val="28"/>
          <w:szCs w:val="28"/>
          <w:lang w:val="uk-UA"/>
        </w:rPr>
        <w:t xml:space="preserve"> (26.11.2018 №3095/10.01-07/18).</w:t>
      </w:r>
    </w:p>
    <w:p w14:paraId="39C43402" w14:textId="2558007D"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ТОВ «ТЕКС-КОМ»</w:t>
      </w:r>
      <w:r w:rsidR="008D3E6B" w:rsidRPr="00434AEC">
        <w:rPr>
          <w:lang w:val="uk-UA"/>
        </w:rPr>
        <w:t xml:space="preserve"> переукладання договору оренди нежитлового приміщення площею 68,6 кв. м по пр. Центральному, 9/11-а для продажу канцелярських товарів, рослин та насіння,</w:t>
      </w:r>
      <w:r w:rsidR="00434AEC" w:rsidRPr="00434AEC">
        <w:rPr>
          <w:lang w:val="uk-UA"/>
        </w:rPr>
        <w:t xml:space="preserve"> терміном на 1 (один) рік.</w:t>
      </w:r>
    </w:p>
    <w:p w14:paraId="370C0A0B"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63EA0F40"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038EBC4" w14:textId="681698E0" w:rsidR="00F61250" w:rsidRPr="00434AEC" w:rsidRDefault="00F61250" w:rsidP="00434AEC">
      <w:pPr>
        <w:pStyle w:val="TableParagraph"/>
        <w:ind w:firstLine="567"/>
        <w:jc w:val="both"/>
        <w:rPr>
          <w:b/>
          <w:sz w:val="28"/>
          <w:szCs w:val="28"/>
          <w:lang w:val="uk-UA"/>
        </w:rPr>
      </w:pPr>
    </w:p>
    <w:p w14:paraId="7CA24796" w14:textId="22AEBFFF" w:rsidR="00D57855" w:rsidRPr="00434AEC" w:rsidRDefault="00D57855" w:rsidP="00434AEC">
      <w:pPr>
        <w:pStyle w:val="TableParagraph"/>
        <w:ind w:firstLine="567"/>
        <w:jc w:val="both"/>
        <w:rPr>
          <w:sz w:val="28"/>
          <w:szCs w:val="28"/>
          <w:lang w:val="uk-UA"/>
        </w:rPr>
      </w:pPr>
      <w:r w:rsidRPr="00434AEC">
        <w:rPr>
          <w:b/>
          <w:sz w:val="28"/>
          <w:szCs w:val="28"/>
          <w:lang w:val="uk-UA"/>
        </w:rPr>
        <w:t>3.122</w:t>
      </w:r>
      <w:r w:rsidRPr="00434AEC">
        <w:rPr>
          <w:sz w:val="28"/>
          <w:szCs w:val="28"/>
          <w:lang w:val="uk-UA"/>
        </w:rPr>
        <w:t xml:space="preserve"> Звернення</w:t>
      </w:r>
      <w:bookmarkStart w:id="3" w:name="_Hlk535508586"/>
      <w:r w:rsidRPr="00434AEC">
        <w:rPr>
          <w:sz w:val="28"/>
          <w:szCs w:val="28"/>
          <w:lang w:val="uk-UA"/>
        </w:rPr>
        <w:t xml:space="preserve"> АТ «Райффайзен Банк Аваль»</w:t>
      </w:r>
      <w:bookmarkEnd w:id="3"/>
      <w:r w:rsidRPr="00434AEC">
        <w:rPr>
          <w:sz w:val="28"/>
          <w:szCs w:val="28"/>
          <w:lang w:val="uk-UA"/>
        </w:rPr>
        <w:t xml:space="preserve"> щодо надання дозволу на продовження строку дії договору оренди нежитлового приміщення площею 3,1 </w:t>
      </w:r>
      <w:r w:rsidR="00C06134" w:rsidRPr="00434AEC">
        <w:rPr>
          <w:sz w:val="28"/>
          <w:szCs w:val="28"/>
          <w:lang w:val="uk-UA"/>
        </w:rPr>
        <w:t xml:space="preserve">кв. м по вул. Адміральській, 20 для розміщення банківського терміналу, </w:t>
      </w:r>
      <w:r w:rsidR="00527538" w:rsidRPr="00434AEC">
        <w:rPr>
          <w:sz w:val="28"/>
          <w:szCs w:val="28"/>
          <w:lang w:val="uk-UA"/>
        </w:rPr>
        <w:t>терміном на 2 роки 11 місяців</w:t>
      </w:r>
      <w:r w:rsidR="00F61250" w:rsidRPr="00434AEC">
        <w:rPr>
          <w:sz w:val="28"/>
          <w:szCs w:val="28"/>
          <w:lang w:val="uk-UA"/>
        </w:rPr>
        <w:t xml:space="preserve"> (26.11.2018 №3080/10.01-07/18).</w:t>
      </w:r>
    </w:p>
    <w:p w14:paraId="3C178703" w14:textId="00599F67"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АТ «Райффайзен Банк Аваль»</w:t>
      </w:r>
      <w:r w:rsidR="008D3E6B" w:rsidRPr="00434AEC">
        <w:rPr>
          <w:lang w:val="uk-UA"/>
        </w:rPr>
        <w:t xml:space="preserve"> переукладання договору оренди нежитлового приміщення площею 3,1 кв. м по вул. Адміральській, 20 для розміщення банківського терміналу,</w:t>
      </w:r>
      <w:r w:rsidR="00434AEC" w:rsidRPr="00434AEC">
        <w:rPr>
          <w:lang w:val="uk-UA"/>
        </w:rPr>
        <w:t xml:space="preserve"> терміном на 1 (один) рік.</w:t>
      </w:r>
    </w:p>
    <w:p w14:paraId="6DA3627E"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300664E6"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254F965" w14:textId="4E0303A9" w:rsidR="00F61250" w:rsidRPr="00434AEC" w:rsidRDefault="00F61250" w:rsidP="004E4D09">
      <w:pPr>
        <w:pStyle w:val="TableParagraph"/>
        <w:jc w:val="both"/>
        <w:rPr>
          <w:b/>
          <w:sz w:val="28"/>
          <w:szCs w:val="28"/>
          <w:lang w:val="uk-UA"/>
        </w:rPr>
      </w:pPr>
    </w:p>
    <w:p w14:paraId="14958CDB" w14:textId="12FB6D50" w:rsidR="00D57855" w:rsidRPr="00434AEC" w:rsidRDefault="00D57855" w:rsidP="00434AEC">
      <w:pPr>
        <w:pStyle w:val="TableParagraph"/>
        <w:ind w:firstLine="567"/>
        <w:jc w:val="both"/>
        <w:rPr>
          <w:sz w:val="28"/>
          <w:szCs w:val="28"/>
          <w:lang w:val="uk-UA"/>
        </w:rPr>
      </w:pPr>
      <w:r w:rsidRPr="00434AEC">
        <w:rPr>
          <w:b/>
          <w:sz w:val="28"/>
          <w:szCs w:val="28"/>
          <w:lang w:val="uk-UA"/>
        </w:rPr>
        <w:t>3.124</w:t>
      </w:r>
      <w:r w:rsidRPr="00434AEC">
        <w:rPr>
          <w:sz w:val="28"/>
          <w:szCs w:val="28"/>
          <w:lang w:val="uk-UA"/>
        </w:rPr>
        <w:t xml:space="preserve"> Звернення ФОП Гайдамака І.В. щодо надання дозволу на продовження строку дії договору оренди нежитлового приміщення площею 87,8</w:t>
      </w:r>
      <w:r w:rsidR="00C06134" w:rsidRPr="00434AEC">
        <w:rPr>
          <w:sz w:val="28"/>
          <w:szCs w:val="28"/>
          <w:lang w:val="uk-UA"/>
        </w:rPr>
        <w:t xml:space="preserve"> кв. м по вул. Морехідній, 9/1</w:t>
      </w:r>
      <w:r w:rsidRPr="00434AEC">
        <w:rPr>
          <w:sz w:val="28"/>
          <w:szCs w:val="28"/>
          <w:lang w:val="uk-UA"/>
        </w:rPr>
        <w:t> </w:t>
      </w:r>
      <w:r w:rsidR="00C06134" w:rsidRPr="00434AEC">
        <w:rPr>
          <w:sz w:val="28"/>
          <w:szCs w:val="28"/>
          <w:lang w:val="uk-UA"/>
        </w:rPr>
        <w:t xml:space="preserve">для надання ритуальних послуг, </w:t>
      </w:r>
      <w:r w:rsidR="00527538" w:rsidRPr="00434AEC">
        <w:rPr>
          <w:sz w:val="28"/>
          <w:szCs w:val="28"/>
          <w:lang w:val="uk-UA"/>
        </w:rPr>
        <w:t>терміном на 2 роки 11 місяців</w:t>
      </w:r>
      <w:r w:rsidR="00F61250" w:rsidRPr="00434AEC">
        <w:rPr>
          <w:sz w:val="28"/>
          <w:szCs w:val="28"/>
          <w:lang w:val="uk-UA"/>
        </w:rPr>
        <w:t xml:space="preserve"> (26.11.2018 №3087/10.01-07/18).</w:t>
      </w:r>
    </w:p>
    <w:p w14:paraId="1C8850B7" w14:textId="2AE1899D"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ФОП Гайдамака І.В.</w:t>
      </w:r>
      <w:r w:rsidR="008D3E6B" w:rsidRPr="00434AEC">
        <w:rPr>
          <w:lang w:val="uk-UA"/>
        </w:rPr>
        <w:t xml:space="preserve"> переукладання договору оренди нежитлового приміщення площею 87,8 кв. м по вул. Морехідній, 9/1 для надання ритуальних послуг,</w:t>
      </w:r>
      <w:r w:rsidR="00434AEC" w:rsidRPr="00434AEC">
        <w:rPr>
          <w:lang w:val="uk-UA"/>
        </w:rPr>
        <w:t xml:space="preserve"> терміном на 1 (один) рік.</w:t>
      </w:r>
    </w:p>
    <w:p w14:paraId="348D2CF6"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2702A0DA"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29D53F4" w14:textId="17142F6E" w:rsidR="00F61250" w:rsidRPr="00434AEC" w:rsidRDefault="00F61250" w:rsidP="00434AEC">
      <w:pPr>
        <w:pStyle w:val="TableParagraph"/>
        <w:ind w:firstLine="567"/>
        <w:jc w:val="both"/>
        <w:rPr>
          <w:b/>
          <w:sz w:val="28"/>
          <w:szCs w:val="28"/>
          <w:lang w:val="uk-UA"/>
        </w:rPr>
      </w:pPr>
    </w:p>
    <w:p w14:paraId="754968C1" w14:textId="31276BDA" w:rsidR="00D57855" w:rsidRPr="00434AEC" w:rsidRDefault="00D57855" w:rsidP="00434AEC">
      <w:pPr>
        <w:pStyle w:val="TableParagraph"/>
        <w:ind w:firstLine="567"/>
        <w:jc w:val="both"/>
        <w:rPr>
          <w:sz w:val="28"/>
          <w:szCs w:val="28"/>
          <w:lang w:val="uk-UA"/>
        </w:rPr>
      </w:pPr>
      <w:r w:rsidRPr="00434AEC">
        <w:rPr>
          <w:b/>
          <w:sz w:val="28"/>
          <w:szCs w:val="28"/>
          <w:lang w:val="uk-UA"/>
        </w:rPr>
        <w:t>3.125</w:t>
      </w:r>
      <w:r w:rsidRPr="00434AEC">
        <w:rPr>
          <w:sz w:val="28"/>
          <w:szCs w:val="28"/>
          <w:lang w:val="uk-UA"/>
        </w:rPr>
        <w:t xml:space="preserve"> Звернення ТОВ «Мале спільне підприємство «НЕЗАВЛЕЖНА ТЕЛЕКОМПАНІЯ «НОРМА-ЦЕНТР» щодо надання дозволу на продовження строку дії договору оренди нежитлового приміщення площею 5,2 </w:t>
      </w:r>
      <w:r w:rsidR="00C06134" w:rsidRPr="00434AEC">
        <w:rPr>
          <w:sz w:val="28"/>
          <w:szCs w:val="28"/>
          <w:lang w:val="uk-UA"/>
        </w:rPr>
        <w:t xml:space="preserve">кв. м по пр. Героїв України, 97-б під станцію, </w:t>
      </w:r>
      <w:r w:rsidR="00527538" w:rsidRPr="00434AEC">
        <w:rPr>
          <w:sz w:val="28"/>
          <w:szCs w:val="28"/>
          <w:lang w:val="uk-UA"/>
        </w:rPr>
        <w:t xml:space="preserve">терміном на 1 (один) рік </w:t>
      </w:r>
      <w:r w:rsidR="00F61250" w:rsidRPr="00434AEC">
        <w:rPr>
          <w:sz w:val="28"/>
          <w:szCs w:val="28"/>
          <w:lang w:val="uk-UA"/>
        </w:rPr>
        <w:t xml:space="preserve">(27.11.2018 </w:t>
      </w:r>
      <w:r w:rsidR="00F61250" w:rsidRPr="00434AEC">
        <w:rPr>
          <w:sz w:val="28"/>
          <w:szCs w:val="28"/>
          <w:lang w:val="uk-UA"/>
        </w:rPr>
        <w:lastRenderedPageBreak/>
        <w:t>№3109/10.01-07/18).</w:t>
      </w:r>
    </w:p>
    <w:p w14:paraId="29690B47" w14:textId="6F9EC0FE"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ТОВ «Мале спільне підприємство «НЕЗАВЛЕЖНА ТЕЛЕКОМПАНІЯ «НОРМА-ЦЕНТР»</w:t>
      </w:r>
      <w:r w:rsidR="008D3E6B" w:rsidRPr="00434AEC">
        <w:rPr>
          <w:lang w:val="uk-UA"/>
        </w:rPr>
        <w:t xml:space="preserve"> переукладання договору оренди нежитлового приміщення площею 5,2 кв. м по пр. Героїв України, 97-б під станцію,</w:t>
      </w:r>
      <w:r w:rsidR="00434AEC" w:rsidRPr="00434AEC">
        <w:rPr>
          <w:lang w:val="uk-UA"/>
        </w:rPr>
        <w:t xml:space="preserve"> терміном на 1 (один) рік.</w:t>
      </w:r>
    </w:p>
    <w:p w14:paraId="3DE261F5"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30D4D291"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0615499" w14:textId="5EE66F03" w:rsidR="00F61250" w:rsidRPr="00434AEC" w:rsidRDefault="00F61250" w:rsidP="00434AEC">
      <w:pPr>
        <w:pStyle w:val="TableParagraph"/>
        <w:ind w:firstLine="567"/>
        <w:jc w:val="both"/>
        <w:rPr>
          <w:b/>
          <w:sz w:val="28"/>
          <w:szCs w:val="28"/>
          <w:lang w:val="uk-UA"/>
        </w:rPr>
      </w:pPr>
    </w:p>
    <w:p w14:paraId="38908D38" w14:textId="42A42A96" w:rsidR="00D57855" w:rsidRPr="00434AEC" w:rsidRDefault="00D57855" w:rsidP="00434AEC">
      <w:pPr>
        <w:pStyle w:val="TableParagraph"/>
        <w:ind w:firstLine="567"/>
        <w:jc w:val="both"/>
        <w:rPr>
          <w:sz w:val="28"/>
          <w:szCs w:val="28"/>
          <w:lang w:val="uk-UA"/>
        </w:rPr>
      </w:pPr>
      <w:r w:rsidRPr="00434AEC">
        <w:rPr>
          <w:b/>
          <w:sz w:val="28"/>
          <w:szCs w:val="28"/>
          <w:lang w:val="uk-UA"/>
        </w:rPr>
        <w:t>3.126</w:t>
      </w:r>
      <w:r w:rsidRPr="00434AEC">
        <w:rPr>
          <w:sz w:val="28"/>
          <w:szCs w:val="28"/>
          <w:lang w:val="uk-UA"/>
        </w:rPr>
        <w:t xml:space="preserve"> Звернення ТОВ «Мале спільне підприємство «НЕЗАВЛЕЖНА ТЕЛЕКОМПАНІЯ «НОРМА-ЦЕНТР» щодо надання дозволу на продовження строку дії договору оренди нежитлового приміщення площею 9,0 </w:t>
      </w:r>
      <w:r w:rsidR="00C06134" w:rsidRPr="00434AEC">
        <w:rPr>
          <w:sz w:val="28"/>
          <w:szCs w:val="28"/>
          <w:lang w:val="uk-UA"/>
        </w:rPr>
        <w:t xml:space="preserve">кв. м по вул. Вокзальній, 59 під господарчі потреби, </w:t>
      </w:r>
      <w:r w:rsidR="00527538" w:rsidRPr="00434AEC">
        <w:rPr>
          <w:sz w:val="28"/>
          <w:szCs w:val="28"/>
          <w:lang w:val="uk-UA"/>
        </w:rPr>
        <w:t>терміном на 1 (один) рік</w:t>
      </w:r>
      <w:r w:rsidR="00F61250" w:rsidRPr="00434AEC">
        <w:rPr>
          <w:sz w:val="28"/>
          <w:szCs w:val="28"/>
          <w:lang w:val="uk-UA"/>
        </w:rPr>
        <w:t xml:space="preserve"> (27.11.2018 №3110/10.01-07/18).</w:t>
      </w:r>
    </w:p>
    <w:p w14:paraId="385EB295" w14:textId="6B839D14"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ТОВ «Мале спільне підприємство «НЕЗАВЛЕЖНА ТЕЛЕКОМПАНІЯ «НОРМА-ЦЕНТР»</w:t>
      </w:r>
      <w:r w:rsidR="008D3E6B" w:rsidRPr="00434AEC">
        <w:rPr>
          <w:lang w:val="uk-UA"/>
        </w:rPr>
        <w:t xml:space="preserve"> переукладання договору оренди нежитлового приміщення площею 9,0 кв. м по вул. Вокзальній, 59 під господарчі потреби,</w:t>
      </w:r>
      <w:r w:rsidR="00434AEC" w:rsidRPr="00434AEC">
        <w:rPr>
          <w:lang w:val="uk-UA"/>
        </w:rPr>
        <w:t xml:space="preserve"> терміном на 1 (один) рік.</w:t>
      </w:r>
    </w:p>
    <w:p w14:paraId="23F5BD98"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2577444A"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F0287F3" w14:textId="545246B8" w:rsidR="00F61250" w:rsidRPr="00434AEC" w:rsidRDefault="00F61250" w:rsidP="00434AEC">
      <w:pPr>
        <w:pStyle w:val="TableParagraph"/>
        <w:ind w:firstLine="567"/>
        <w:jc w:val="both"/>
        <w:rPr>
          <w:b/>
          <w:sz w:val="28"/>
          <w:szCs w:val="28"/>
          <w:lang w:val="uk-UA"/>
        </w:rPr>
      </w:pPr>
    </w:p>
    <w:p w14:paraId="37676CDE" w14:textId="5CEED8F5" w:rsidR="00D57855" w:rsidRPr="00434AEC" w:rsidRDefault="00D57855" w:rsidP="00434AEC">
      <w:pPr>
        <w:pStyle w:val="TableParagraph"/>
        <w:ind w:firstLine="567"/>
        <w:jc w:val="both"/>
        <w:rPr>
          <w:sz w:val="28"/>
          <w:szCs w:val="28"/>
          <w:lang w:val="uk-UA"/>
        </w:rPr>
      </w:pPr>
      <w:r w:rsidRPr="00434AEC">
        <w:rPr>
          <w:b/>
          <w:sz w:val="28"/>
          <w:szCs w:val="28"/>
          <w:lang w:val="uk-UA"/>
        </w:rPr>
        <w:t>3.127</w:t>
      </w:r>
      <w:r w:rsidRPr="00434AEC">
        <w:rPr>
          <w:sz w:val="28"/>
          <w:szCs w:val="28"/>
          <w:lang w:val="uk-UA"/>
        </w:rPr>
        <w:t xml:space="preserve"> Звернення ТОВ «Мале спільне підприємство «НЕЗАВЛЕЖНА ТЕЛЕКОМПАНІЯ «НОРМА-ЦЕНТР» щодо надання дозволу на продовження строку дії договору оренди нежитлового приміщення площею 3,0 </w:t>
      </w:r>
      <w:r w:rsidR="00C06134" w:rsidRPr="00434AEC">
        <w:rPr>
          <w:sz w:val="28"/>
          <w:szCs w:val="28"/>
          <w:lang w:val="uk-UA"/>
        </w:rPr>
        <w:t xml:space="preserve">кв. м по пр. Миру, 60 для встановлення лінійного обладнання, </w:t>
      </w:r>
      <w:r w:rsidR="00527538" w:rsidRPr="00434AEC">
        <w:rPr>
          <w:sz w:val="28"/>
          <w:szCs w:val="28"/>
          <w:lang w:val="uk-UA"/>
        </w:rPr>
        <w:t>терміном на 1 (один) рік</w:t>
      </w:r>
      <w:r w:rsidR="006625FD" w:rsidRPr="00434AEC">
        <w:rPr>
          <w:sz w:val="28"/>
          <w:szCs w:val="28"/>
          <w:lang w:val="uk-UA"/>
        </w:rPr>
        <w:t xml:space="preserve"> (27.11.2018 №3111/10.01-07/18).</w:t>
      </w:r>
    </w:p>
    <w:p w14:paraId="332DEC12" w14:textId="059E6919"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ТОВ «Мале спільне підприємство «НЕЗАВЛЕЖНА ТЕЛЕКОМПАНІЯ «НОРМА-ЦЕНТР»</w:t>
      </w:r>
      <w:r w:rsidR="008D3E6B" w:rsidRPr="00434AEC">
        <w:rPr>
          <w:lang w:val="uk-UA"/>
        </w:rPr>
        <w:t xml:space="preserve"> переукладання договору оренди нежитлового приміщення площею 3,0 кв. м по пр. Миру, 60 для встановлення лінійного обладнання,</w:t>
      </w:r>
      <w:r w:rsidR="00434AEC" w:rsidRPr="00434AEC">
        <w:rPr>
          <w:lang w:val="uk-UA"/>
        </w:rPr>
        <w:t xml:space="preserve"> терміном на 1 (один) рік.</w:t>
      </w:r>
    </w:p>
    <w:p w14:paraId="03C64649"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68830687"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2060B77" w14:textId="5DB20026" w:rsidR="006625FD" w:rsidRPr="00434AEC" w:rsidRDefault="006625FD" w:rsidP="00434AEC">
      <w:pPr>
        <w:pStyle w:val="TableParagraph"/>
        <w:ind w:firstLine="567"/>
        <w:jc w:val="both"/>
        <w:rPr>
          <w:b/>
          <w:sz w:val="28"/>
          <w:szCs w:val="28"/>
          <w:lang w:val="uk-UA"/>
        </w:rPr>
      </w:pPr>
    </w:p>
    <w:p w14:paraId="7477DCA1" w14:textId="0090933E" w:rsidR="00D57855" w:rsidRPr="00434AEC" w:rsidRDefault="00D57855" w:rsidP="00434AEC">
      <w:pPr>
        <w:pStyle w:val="TableParagraph"/>
        <w:ind w:firstLine="567"/>
        <w:jc w:val="both"/>
        <w:rPr>
          <w:sz w:val="28"/>
          <w:szCs w:val="28"/>
          <w:lang w:val="uk-UA"/>
        </w:rPr>
      </w:pPr>
      <w:r w:rsidRPr="00434AEC">
        <w:rPr>
          <w:b/>
          <w:sz w:val="28"/>
          <w:szCs w:val="28"/>
          <w:lang w:val="uk-UA"/>
        </w:rPr>
        <w:t>3.128</w:t>
      </w:r>
      <w:r w:rsidRPr="00434AEC">
        <w:rPr>
          <w:sz w:val="28"/>
          <w:szCs w:val="28"/>
          <w:lang w:val="uk-UA"/>
        </w:rPr>
        <w:t xml:space="preserve"> Звернення ФОП Люшняк Ю.В. щодо надання дозволу на продовження строку дії договору оренди нежитлового приміщення площею 26,2 </w:t>
      </w:r>
      <w:r w:rsidR="00C06134" w:rsidRPr="00434AEC">
        <w:rPr>
          <w:sz w:val="28"/>
          <w:szCs w:val="28"/>
          <w:lang w:val="uk-UA"/>
        </w:rPr>
        <w:t>кв. м по вул. Защука, 25/3 під майстерню з ремонту одягу та взуття,</w:t>
      </w:r>
      <w:r w:rsidR="00527538" w:rsidRPr="00434AEC">
        <w:rPr>
          <w:sz w:val="28"/>
          <w:szCs w:val="28"/>
          <w:lang w:val="uk-UA"/>
        </w:rPr>
        <w:t xml:space="preserve"> терміном на 1 (один) рік</w:t>
      </w:r>
      <w:r w:rsidR="006625FD" w:rsidRPr="00434AEC">
        <w:rPr>
          <w:sz w:val="28"/>
          <w:szCs w:val="28"/>
          <w:lang w:val="uk-UA"/>
        </w:rPr>
        <w:t xml:space="preserve"> (22.11.2018 №3061/10.01-07/18).</w:t>
      </w:r>
    </w:p>
    <w:p w14:paraId="2932A7D2" w14:textId="151EE565" w:rsidR="00434AEC" w:rsidRPr="00434AEC" w:rsidRDefault="002F0334" w:rsidP="00434AEC">
      <w:pPr>
        <w:ind w:firstLine="567"/>
        <w:jc w:val="both"/>
        <w:rPr>
          <w:lang w:val="uk-UA"/>
        </w:rPr>
      </w:pPr>
      <w:r w:rsidRPr="00434AEC">
        <w:rPr>
          <w:b/>
          <w:lang w:val="uk-UA"/>
        </w:rPr>
        <w:lastRenderedPageBreak/>
        <w:t xml:space="preserve">ВИРІШИЛИ: </w:t>
      </w:r>
      <w:r w:rsidRPr="00434AEC">
        <w:rPr>
          <w:lang w:val="uk-UA"/>
        </w:rPr>
        <w:t>погодити ФОП Люшняк Ю.В</w:t>
      </w:r>
      <w:r w:rsidR="008D3E6B" w:rsidRPr="00434AEC">
        <w:rPr>
          <w:lang w:val="uk-UA"/>
        </w:rPr>
        <w:t xml:space="preserve"> переукладання договору оренди нежитлового приміщення площею 26,2 кв. м по вул. Защука, 25/3 під майстерню з ремонту одягу та взуття,</w:t>
      </w:r>
      <w:r w:rsidR="00434AEC" w:rsidRPr="00434AEC">
        <w:rPr>
          <w:lang w:val="uk-UA"/>
        </w:rPr>
        <w:t xml:space="preserve"> терміном на 1 (один) рік.</w:t>
      </w:r>
    </w:p>
    <w:p w14:paraId="175CDE8F"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60D2E16C"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56D6034" w14:textId="12251D31" w:rsidR="006625FD" w:rsidRPr="00434AEC" w:rsidRDefault="006625FD" w:rsidP="00434AEC">
      <w:pPr>
        <w:pStyle w:val="TableParagraph"/>
        <w:ind w:firstLine="567"/>
        <w:jc w:val="both"/>
        <w:rPr>
          <w:b/>
          <w:sz w:val="28"/>
          <w:szCs w:val="28"/>
          <w:lang w:val="uk-UA"/>
        </w:rPr>
      </w:pPr>
    </w:p>
    <w:p w14:paraId="2E6815F9" w14:textId="5A744238" w:rsidR="00D57855" w:rsidRPr="00434AEC" w:rsidRDefault="00D57855" w:rsidP="00434AEC">
      <w:pPr>
        <w:pStyle w:val="TableParagraph"/>
        <w:ind w:firstLine="567"/>
        <w:jc w:val="both"/>
        <w:rPr>
          <w:sz w:val="28"/>
          <w:szCs w:val="28"/>
          <w:lang w:val="uk-UA"/>
        </w:rPr>
      </w:pPr>
      <w:r w:rsidRPr="00434AEC">
        <w:rPr>
          <w:b/>
          <w:sz w:val="28"/>
          <w:szCs w:val="28"/>
          <w:lang w:val="uk-UA"/>
        </w:rPr>
        <w:t>3.129</w:t>
      </w:r>
      <w:r w:rsidRPr="00434AEC">
        <w:rPr>
          <w:sz w:val="28"/>
          <w:szCs w:val="28"/>
          <w:lang w:val="uk-UA"/>
        </w:rPr>
        <w:t xml:space="preserve"> Звернення ТОВ «Николаевдомсервис» щодо надання дозволу на продовження строку дії договору оренди нежитлового приміщення площею 291,9</w:t>
      </w:r>
      <w:r w:rsidR="00C06134" w:rsidRPr="00434AEC">
        <w:rPr>
          <w:sz w:val="28"/>
          <w:szCs w:val="28"/>
          <w:lang w:val="uk-UA"/>
        </w:rPr>
        <w:t xml:space="preserve"> кв. м по вул. Шосейній, 84/3  під адміністративні потреби, </w:t>
      </w:r>
      <w:r w:rsidR="00527538" w:rsidRPr="00434AEC">
        <w:rPr>
          <w:sz w:val="28"/>
          <w:szCs w:val="28"/>
          <w:lang w:val="uk-UA"/>
        </w:rPr>
        <w:t>терміном на 1 (один) рік</w:t>
      </w:r>
      <w:r w:rsidR="006625FD" w:rsidRPr="00434AEC">
        <w:rPr>
          <w:sz w:val="28"/>
          <w:szCs w:val="28"/>
          <w:lang w:val="uk-UA"/>
        </w:rPr>
        <w:t xml:space="preserve"> (22.11.2018 №3060/10.01-07/18).</w:t>
      </w:r>
    </w:p>
    <w:p w14:paraId="5D532284" w14:textId="26A55174" w:rsidR="00434AEC" w:rsidRPr="00434AEC" w:rsidRDefault="002F0334" w:rsidP="00434AEC">
      <w:pPr>
        <w:ind w:firstLine="567"/>
        <w:jc w:val="both"/>
        <w:rPr>
          <w:lang w:val="uk-UA"/>
        </w:rPr>
      </w:pPr>
      <w:r w:rsidRPr="00434AEC">
        <w:rPr>
          <w:b/>
          <w:lang w:val="uk-UA"/>
        </w:rPr>
        <w:t xml:space="preserve">ВИРІШИЛИ: </w:t>
      </w:r>
      <w:r w:rsidRPr="00434AEC">
        <w:rPr>
          <w:lang w:val="uk-UA"/>
        </w:rPr>
        <w:t>погодити ТОВ «Николаевдомсервис»</w:t>
      </w:r>
      <w:r w:rsidR="008D3E6B" w:rsidRPr="00434AEC">
        <w:rPr>
          <w:lang w:val="uk-UA"/>
        </w:rPr>
        <w:t xml:space="preserve"> переукладання договору оренди нежитлового приміщення площею 291,9 кв. м по вул. Шосейній, 84/3  під адміністративні потреби,</w:t>
      </w:r>
      <w:r w:rsidR="00434AEC" w:rsidRPr="00434AEC">
        <w:rPr>
          <w:lang w:val="uk-UA"/>
        </w:rPr>
        <w:t xml:space="preserve"> терміном на 1 (один) рік.</w:t>
      </w:r>
    </w:p>
    <w:p w14:paraId="595FFF16" w14:textId="77777777" w:rsidR="00434AEC" w:rsidRPr="00434AEC" w:rsidRDefault="00434AEC" w:rsidP="00434AEC">
      <w:pPr>
        <w:tabs>
          <w:tab w:val="left" w:pos="851"/>
          <w:tab w:val="left" w:pos="993"/>
          <w:tab w:val="left" w:pos="1134"/>
        </w:tabs>
        <w:ind w:firstLine="567"/>
        <w:jc w:val="both"/>
        <w:rPr>
          <w:b/>
          <w:color w:val="auto"/>
          <w:lang w:val="uk-UA"/>
        </w:rPr>
      </w:pPr>
      <w:r w:rsidRPr="00434AEC">
        <w:rPr>
          <w:b/>
          <w:color w:val="auto"/>
          <w:lang w:val="uk-UA"/>
        </w:rPr>
        <w:t>ГОЛОСУВАЛИ: «за»  2 (Лєпішев О.О., Солтис О.П.) «проти»  0  «утримався»  3</w:t>
      </w:r>
    </w:p>
    <w:p w14:paraId="52C9E6BA" w14:textId="77777777" w:rsidR="00434AEC" w:rsidRPr="00434AEC" w:rsidRDefault="00434AEC" w:rsidP="00434AEC">
      <w:pPr>
        <w:tabs>
          <w:tab w:val="left" w:pos="851"/>
          <w:tab w:val="left" w:pos="993"/>
          <w:tab w:val="left" w:pos="1134"/>
        </w:tabs>
        <w:ind w:firstLine="567"/>
        <w:jc w:val="both"/>
        <w:rPr>
          <w:color w:val="auto"/>
          <w:lang w:val="uk-UA"/>
        </w:rPr>
      </w:pPr>
      <w:r w:rsidRPr="00434AE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91D45E5" w14:textId="26D0946A" w:rsidR="006625FD" w:rsidRPr="00D90BB8" w:rsidRDefault="006625FD" w:rsidP="00D90BB8">
      <w:pPr>
        <w:pStyle w:val="TableParagraph"/>
        <w:ind w:firstLine="567"/>
        <w:jc w:val="both"/>
        <w:rPr>
          <w:b/>
          <w:sz w:val="28"/>
          <w:szCs w:val="28"/>
          <w:lang w:val="uk-UA"/>
        </w:rPr>
      </w:pPr>
    </w:p>
    <w:p w14:paraId="76E1A3D2" w14:textId="6C379337" w:rsidR="005D1EC0" w:rsidRPr="00D90BB8" w:rsidRDefault="00CD26B8" w:rsidP="00D90BB8">
      <w:pPr>
        <w:pStyle w:val="TableParagraph"/>
        <w:ind w:firstLine="567"/>
        <w:jc w:val="both"/>
        <w:rPr>
          <w:sz w:val="28"/>
          <w:szCs w:val="28"/>
          <w:lang w:val="uk-UA"/>
        </w:rPr>
      </w:pPr>
      <w:r w:rsidRPr="00D90BB8">
        <w:rPr>
          <w:b/>
          <w:sz w:val="28"/>
          <w:szCs w:val="28"/>
          <w:lang w:val="uk-UA"/>
        </w:rPr>
        <w:t>3.130</w:t>
      </w:r>
      <w:r w:rsidRPr="00D90BB8">
        <w:rPr>
          <w:sz w:val="28"/>
          <w:szCs w:val="28"/>
          <w:lang w:val="uk-UA"/>
        </w:rPr>
        <w:t xml:space="preserve"> Звернення</w:t>
      </w:r>
      <w:r w:rsidR="00DC57A3" w:rsidRPr="00D90BB8">
        <w:rPr>
          <w:sz w:val="28"/>
          <w:szCs w:val="28"/>
          <w:lang w:val="uk-UA"/>
        </w:rPr>
        <w:t xml:space="preserve"> ФОП Сорочан О.О. щодо надання дозволу на продовження строку дії договору оренди нежитлового приміщення площею </w:t>
      </w:r>
      <w:r w:rsidR="009F5F97" w:rsidRPr="00D90BB8">
        <w:rPr>
          <w:sz w:val="28"/>
          <w:szCs w:val="28"/>
          <w:lang w:val="uk-UA"/>
        </w:rPr>
        <w:t>3,42 кв. м по вул. Космонавтів, 97 під пункт громадського харчування, терміном на 2 роки 11 місяців (22.11.2018 №3059/10.01-07/18).</w:t>
      </w:r>
    </w:p>
    <w:p w14:paraId="56AFBA73" w14:textId="072A8DEB"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Сорочан О.О.</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3,42 кв. м по вул. Космонавтів, 97 під пункт громадського харчування, терміном на 1 (один) рік.</w:t>
      </w:r>
    </w:p>
    <w:p w14:paraId="2E90ABBD"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7F1942F4"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B17881D" w14:textId="025A809F" w:rsidR="009F5F97" w:rsidRPr="00D90BB8" w:rsidRDefault="009F5F97" w:rsidP="00D90BB8">
      <w:pPr>
        <w:pStyle w:val="TableParagraph"/>
        <w:ind w:firstLine="567"/>
        <w:jc w:val="both"/>
        <w:rPr>
          <w:b/>
          <w:sz w:val="28"/>
          <w:szCs w:val="28"/>
          <w:lang w:val="uk-UA"/>
        </w:rPr>
      </w:pPr>
    </w:p>
    <w:p w14:paraId="3D57B2E6" w14:textId="68B36593" w:rsidR="00CD26B8" w:rsidRPr="00D90BB8" w:rsidRDefault="00CD26B8" w:rsidP="00D90BB8">
      <w:pPr>
        <w:pStyle w:val="TableParagraph"/>
        <w:ind w:firstLine="567"/>
        <w:jc w:val="both"/>
        <w:rPr>
          <w:sz w:val="28"/>
          <w:szCs w:val="28"/>
          <w:lang w:val="uk-UA"/>
        </w:rPr>
      </w:pPr>
      <w:r w:rsidRPr="00D90BB8">
        <w:rPr>
          <w:b/>
          <w:sz w:val="28"/>
          <w:szCs w:val="28"/>
          <w:lang w:val="uk-UA"/>
        </w:rPr>
        <w:t>3.131</w:t>
      </w:r>
      <w:r w:rsidRPr="00D90BB8">
        <w:rPr>
          <w:sz w:val="28"/>
          <w:szCs w:val="28"/>
          <w:lang w:val="uk-UA"/>
        </w:rPr>
        <w:t xml:space="preserve"> Звернення</w:t>
      </w:r>
      <w:r w:rsidR="00DC57A3" w:rsidRPr="00D90BB8">
        <w:rPr>
          <w:sz w:val="28"/>
          <w:szCs w:val="28"/>
          <w:lang w:val="uk-UA"/>
        </w:rPr>
        <w:t xml:space="preserve"> ФОП Краснова Л.А. щодо надання дозволу на продовження строку дії договору оренди нежитлового приміщення площею </w:t>
      </w:r>
      <w:r w:rsidR="009F5F97" w:rsidRPr="00D90BB8">
        <w:rPr>
          <w:sz w:val="28"/>
          <w:szCs w:val="28"/>
          <w:lang w:val="uk-UA"/>
        </w:rPr>
        <w:t>57,9 кв. м по вул. Космонавтів, 97 під буфет, терміном на 2 роки 11 місяців (22.11.2018 №3058/10.01-07/18).</w:t>
      </w:r>
    </w:p>
    <w:p w14:paraId="06932CD8" w14:textId="2EAF0F2C"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Краснова Л.А.</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57,9 кв. м по вул. Космонавтів, 97 під буфет, терміном на 1 (один) рік.</w:t>
      </w:r>
    </w:p>
    <w:p w14:paraId="572BFDFC"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4DBB8A22"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54C9D08" w14:textId="004B30CB" w:rsidR="009F5F97" w:rsidRPr="00D90BB8" w:rsidRDefault="009F5F97" w:rsidP="00D90BB8">
      <w:pPr>
        <w:pStyle w:val="TableParagraph"/>
        <w:ind w:firstLine="567"/>
        <w:jc w:val="both"/>
        <w:rPr>
          <w:b/>
          <w:sz w:val="28"/>
          <w:szCs w:val="28"/>
          <w:lang w:val="uk-UA"/>
        </w:rPr>
      </w:pPr>
    </w:p>
    <w:p w14:paraId="14BD71B3" w14:textId="35BE70D4" w:rsidR="00CD26B8" w:rsidRPr="00D90BB8" w:rsidRDefault="00CD26B8" w:rsidP="00D90BB8">
      <w:pPr>
        <w:pStyle w:val="TableParagraph"/>
        <w:ind w:firstLine="567"/>
        <w:jc w:val="both"/>
        <w:rPr>
          <w:sz w:val="28"/>
          <w:szCs w:val="28"/>
          <w:lang w:val="uk-UA"/>
        </w:rPr>
      </w:pPr>
      <w:r w:rsidRPr="00D90BB8">
        <w:rPr>
          <w:b/>
          <w:sz w:val="28"/>
          <w:szCs w:val="28"/>
          <w:lang w:val="uk-UA"/>
        </w:rPr>
        <w:lastRenderedPageBreak/>
        <w:t>3.132</w:t>
      </w:r>
      <w:r w:rsidRPr="00D90BB8">
        <w:rPr>
          <w:sz w:val="28"/>
          <w:szCs w:val="28"/>
          <w:lang w:val="uk-UA"/>
        </w:rPr>
        <w:t xml:space="preserve"> Звернення</w:t>
      </w:r>
      <w:r w:rsidR="00DC57A3" w:rsidRPr="00D90BB8">
        <w:rPr>
          <w:sz w:val="28"/>
          <w:szCs w:val="28"/>
          <w:lang w:val="uk-UA"/>
        </w:rPr>
        <w:t xml:space="preserve"> ТОВ «Ремсервіс-Н» щодо надання дозволу на продовження строку дії договору оренди нежитлового приміщення </w:t>
      </w:r>
      <w:r w:rsidR="00D90BB8" w:rsidRPr="00D90BB8">
        <w:rPr>
          <w:sz w:val="28"/>
          <w:szCs w:val="28"/>
          <w:lang w:val="uk-UA"/>
        </w:rPr>
        <w:t>по вул. </w:t>
      </w:r>
      <w:r w:rsidR="009F5F97" w:rsidRPr="00D90BB8">
        <w:rPr>
          <w:sz w:val="28"/>
          <w:szCs w:val="28"/>
          <w:lang w:val="uk-UA"/>
        </w:rPr>
        <w:t>Китобоїв, 14б/1 під діяльність з ремонту об’єктів нерухомості, терміном на 2 роки 11 місяців (23.11.2018 №3065/10.01-07/18).</w:t>
      </w:r>
    </w:p>
    <w:p w14:paraId="0CE5D624" w14:textId="28EB23FB"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ТОВ «Ремсервіс-Н»</w:t>
      </w:r>
      <w:r w:rsidR="00567F96" w:rsidRPr="00D90BB8">
        <w:rPr>
          <w:lang w:val="uk-UA"/>
        </w:rPr>
        <w:t xml:space="preserve"> переукладання договору оренди нежитлового приміщення</w:t>
      </w:r>
      <w:r w:rsidR="00D90BB8" w:rsidRPr="00D90BB8">
        <w:rPr>
          <w:lang w:val="uk-UA"/>
        </w:rPr>
        <w:t xml:space="preserve"> по вул. Китобоїв, 14б/1 під діяльність з ремонту об’єктів нерухомості, терміном на 1 (один) рік.</w:t>
      </w:r>
    </w:p>
    <w:p w14:paraId="6854DDAB"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1AC8EAF9"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8135DB5" w14:textId="20F6E133" w:rsidR="009F5F97" w:rsidRPr="00D90BB8" w:rsidRDefault="009F5F97" w:rsidP="00D90BB8">
      <w:pPr>
        <w:pStyle w:val="TableParagraph"/>
        <w:ind w:firstLine="567"/>
        <w:jc w:val="both"/>
        <w:rPr>
          <w:b/>
          <w:sz w:val="28"/>
          <w:szCs w:val="28"/>
          <w:lang w:val="uk-UA"/>
        </w:rPr>
      </w:pPr>
    </w:p>
    <w:p w14:paraId="19CE7530" w14:textId="66737763" w:rsidR="00CD26B8" w:rsidRPr="00D90BB8" w:rsidRDefault="00CD26B8" w:rsidP="00D90BB8">
      <w:pPr>
        <w:pStyle w:val="TableParagraph"/>
        <w:ind w:firstLine="567"/>
        <w:jc w:val="both"/>
        <w:rPr>
          <w:sz w:val="28"/>
          <w:szCs w:val="28"/>
          <w:lang w:val="uk-UA"/>
        </w:rPr>
      </w:pPr>
      <w:r w:rsidRPr="00D90BB8">
        <w:rPr>
          <w:b/>
          <w:sz w:val="28"/>
          <w:szCs w:val="28"/>
          <w:lang w:val="uk-UA"/>
        </w:rPr>
        <w:t>3.133</w:t>
      </w:r>
      <w:r w:rsidRPr="00D90BB8">
        <w:rPr>
          <w:sz w:val="28"/>
          <w:szCs w:val="28"/>
          <w:lang w:val="uk-UA"/>
        </w:rPr>
        <w:t xml:space="preserve"> Звернення</w:t>
      </w:r>
      <w:r w:rsidR="00DC57A3" w:rsidRPr="00D90BB8">
        <w:rPr>
          <w:sz w:val="28"/>
          <w:szCs w:val="28"/>
          <w:lang w:val="uk-UA"/>
        </w:rPr>
        <w:t xml:space="preserve"> ФОП Асламова Н.В. щодо надання дозволу на продовження строку дії договору оренди нежитлового приміщення площею </w:t>
      </w:r>
      <w:r w:rsidR="009F5F97" w:rsidRPr="00D90BB8">
        <w:rPr>
          <w:sz w:val="28"/>
          <w:szCs w:val="28"/>
          <w:lang w:val="uk-UA"/>
        </w:rPr>
        <w:t>113,0 кв. м по вул. Лазурна, 44 для проведення курсів іноземної мови (погодинно), терміном на 1 (один) рік (23.11.2018 №3064/10.01-07/18).</w:t>
      </w:r>
    </w:p>
    <w:p w14:paraId="5FD01FA3" w14:textId="16E8AACA"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Асламова Н.В.</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113,0 кв. м по вул. Лазурна, 44 для проведення курсів іноземної мови (погодинно), терміном на 1 (один) рік.</w:t>
      </w:r>
    </w:p>
    <w:p w14:paraId="4E5A86AE"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01EDB295"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6B7F9B6" w14:textId="6BA283E9" w:rsidR="009F5F97" w:rsidRPr="00D90BB8" w:rsidRDefault="009F5F97" w:rsidP="00D90BB8">
      <w:pPr>
        <w:pStyle w:val="TableParagraph"/>
        <w:ind w:firstLine="567"/>
        <w:jc w:val="both"/>
        <w:rPr>
          <w:b/>
          <w:sz w:val="28"/>
          <w:szCs w:val="28"/>
          <w:lang w:val="uk-UA"/>
        </w:rPr>
      </w:pPr>
    </w:p>
    <w:p w14:paraId="7A6B461B" w14:textId="7B23EFBC" w:rsidR="00CD26B8" w:rsidRPr="00D90BB8" w:rsidRDefault="00CD26B8" w:rsidP="00D90BB8">
      <w:pPr>
        <w:pStyle w:val="TableParagraph"/>
        <w:ind w:firstLine="567"/>
        <w:jc w:val="both"/>
        <w:rPr>
          <w:sz w:val="28"/>
          <w:szCs w:val="28"/>
          <w:lang w:val="uk-UA"/>
        </w:rPr>
      </w:pPr>
      <w:r w:rsidRPr="00D90BB8">
        <w:rPr>
          <w:b/>
          <w:sz w:val="28"/>
          <w:szCs w:val="28"/>
          <w:lang w:val="uk-UA"/>
        </w:rPr>
        <w:t>3.134</w:t>
      </w:r>
      <w:r w:rsidRPr="00D90BB8">
        <w:rPr>
          <w:sz w:val="28"/>
          <w:szCs w:val="28"/>
          <w:lang w:val="uk-UA"/>
        </w:rPr>
        <w:t xml:space="preserve"> Звернення</w:t>
      </w:r>
      <w:r w:rsidR="00DC57A3" w:rsidRPr="00D90BB8">
        <w:rPr>
          <w:sz w:val="28"/>
          <w:szCs w:val="28"/>
          <w:lang w:val="uk-UA"/>
        </w:rPr>
        <w:t xml:space="preserve"> ФОП Асламова Н.В. щодо надання дозволу на продовження строку дії договору оренди нежитлового приміщення площею </w:t>
      </w:r>
      <w:r w:rsidR="009F5F97" w:rsidRPr="00D90BB8">
        <w:rPr>
          <w:sz w:val="28"/>
          <w:szCs w:val="28"/>
          <w:lang w:val="uk-UA"/>
        </w:rPr>
        <w:t>110,0 кв. м по вул. Лазурна, 48 для проведення курсів іноземної мови (погодинно), терміном на 1 (один) рік (23.11.2018 №3063/10.01-07/18).</w:t>
      </w:r>
    </w:p>
    <w:p w14:paraId="76ECC4C0" w14:textId="5FE9F90A"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Асламова Н.В.</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110,0 кв. м по вул. Лазурна, 48 для проведення курсів іноземної мови (погодинно), терміном на 1 (один) рік.</w:t>
      </w:r>
    </w:p>
    <w:p w14:paraId="7444E186"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118CC18D"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CB0E86C" w14:textId="39F2118D" w:rsidR="009F5F97" w:rsidRPr="00D90BB8" w:rsidRDefault="009F5F97" w:rsidP="00D90BB8">
      <w:pPr>
        <w:pStyle w:val="TableParagraph"/>
        <w:ind w:firstLine="567"/>
        <w:jc w:val="both"/>
        <w:rPr>
          <w:b/>
          <w:sz w:val="28"/>
          <w:szCs w:val="28"/>
          <w:lang w:val="uk-UA"/>
        </w:rPr>
      </w:pPr>
    </w:p>
    <w:p w14:paraId="77E47390" w14:textId="61D74CEB" w:rsidR="00CD26B8" w:rsidRPr="00D90BB8" w:rsidRDefault="00CD26B8" w:rsidP="00D90BB8">
      <w:pPr>
        <w:pStyle w:val="TableParagraph"/>
        <w:ind w:firstLine="567"/>
        <w:jc w:val="both"/>
        <w:rPr>
          <w:sz w:val="28"/>
          <w:szCs w:val="28"/>
          <w:lang w:val="uk-UA"/>
        </w:rPr>
      </w:pPr>
      <w:r w:rsidRPr="00D90BB8">
        <w:rPr>
          <w:b/>
          <w:sz w:val="28"/>
          <w:szCs w:val="28"/>
          <w:lang w:val="uk-UA"/>
        </w:rPr>
        <w:t>3.135</w:t>
      </w:r>
      <w:r w:rsidRPr="00D90BB8">
        <w:rPr>
          <w:sz w:val="28"/>
          <w:szCs w:val="28"/>
          <w:lang w:val="uk-UA"/>
        </w:rPr>
        <w:t xml:space="preserve"> Звернення</w:t>
      </w:r>
      <w:r w:rsidR="00DC57A3" w:rsidRPr="00D90BB8">
        <w:rPr>
          <w:sz w:val="28"/>
          <w:szCs w:val="28"/>
          <w:lang w:val="uk-UA"/>
        </w:rPr>
        <w:t xml:space="preserve"> відділу урядового фельд’єгерського зв’язку Державної служби спеціального зв’язку та захисту інформації України в місті Миколаєві щодо надання дозволу на продовження строку дії договору оренди нежитлового приміщення площею 348,5 </w:t>
      </w:r>
      <w:r w:rsidR="009F5F97" w:rsidRPr="00D90BB8">
        <w:rPr>
          <w:sz w:val="28"/>
          <w:szCs w:val="28"/>
          <w:lang w:val="uk-UA"/>
        </w:rPr>
        <w:t>кв. м по вул. Білій, 2 під адміністративні потреби, терміном на 2 роки 11 місяців (23.11.2018 №3062/10.01-07/18).</w:t>
      </w:r>
    </w:p>
    <w:p w14:paraId="2E03E507" w14:textId="700418FE"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відділу урядового фельд’єгерського зв’язку Державної служби спеціального зв’язку та захисту інформації України в місті </w:t>
      </w:r>
      <w:r w:rsidR="00A204C7" w:rsidRPr="00D90BB8">
        <w:rPr>
          <w:lang w:val="uk-UA"/>
        </w:rPr>
        <w:lastRenderedPageBreak/>
        <w:t>Миколаєві</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348,5 кв. м по вул. Білій, 2 під адміністративні потреби, терміном на 1 (один) рік.</w:t>
      </w:r>
    </w:p>
    <w:p w14:paraId="667602B3"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58527FF7"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BAEC424" w14:textId="5D44F890" w:rsidR="009F5F97" w:rsidRPr="00D90BB8" w:rsidRDefault="009F5F97" w:rsidP="00D90BB8">
      <w:pPr>
        <w:pStyle w:val="TableParagraph"/>
        <w:ind w:firstLine="567"/>
        <w:jc w:val="both"/>
        <w:rPr>
          <w:b/>
          <w:sz w:val="28"/>
          <w:szCs w:val="28"/>
          <w:lang w:val="uk-UA"/>
        </w:rPr>
      </w:pPr>
    </w:p>
    <w:p w14:paraId="27DB23A4" w14:textId="2FAFDB26" w:rsidR="00CD26B8" w:rsidRPr="00D90BB8" w:rsidRDefault="00CD26B8" w:rsidP="00D90BB8">
      <w:pPr>
        <w:pStyle w:val="TableParagraph"/>
        <w:ind w:firstLine="567"/>
        <w:jc w:val="both"/>
        <w:rPr>
          <w:sz w:val="28"/>
          <w:szCs w:val="28"/>
          <w:lang w:val="uk-UA"/>
        </w:rPr>
      </w:pPr>
      <w:r w:rsidRPr="00D90BB8">
        <w:rPr>
          <w:b/>
          <w:sz w:val="28"/>
          <w:szCs w:val="28"/>
          <w:lang w:val="uk-UA"/>
        </w:rPr>
        <w:t>3.136</w:t>
      </w:r>
      <w:r w:rsidRPr="00D90BB8">
        <w:rPr>
          <w:sz w:val="28"/>
          <w:szCs w:val="28"/>
          <w:lang w:val="uk-UA"/>
        </w:rPr>
        <w:t xml:space="preserve"> Звернення</w:t>
      </w:r>
      <w:r w:rsidR="00DC57A3" w:rsidRPr="00D90BB8">
        <w:rPr>
          <w:sz w:val="28"/>
          <w:szCs w:val="28"/>
          <w:lang w:val="uk-UA"/>
        </w:rPr>
        <w:t xml:space="preserve"> ГО «Миколаївська обласна асоціація кіокушинкай карате» щодо надання дозволу на продовження строку дії договору оренди нежитлового приміщення площею 97,9 </w:t>
      </w:r>
      <w:r w:rsidR="009F5F97" w:rsidRPr="00D90BB8">
        <w:rPr>
          <w:sz w:val="28"/>
          <w:szCs w:val="28"/>
          <w:lang w:val="uk-UA"/>
        </w:rPr>
        <w:t>кв. м по вул. Потьомкінській, 22-А для проведення фізкультурно-оздоровчих занять, терміном на 2 роки 11 місяців (10.12.2018 №3125/10.01-07/18).</w:t>
      </w:r>
    </w:p>
    <w:p w14:paraId="683FC88C" w14:textId="2BE5C656"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ГО «Миколаївська обласна асоціація кіокушинкай карате»</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97,9 кв. м по вул. Потьомкінській, 22-А для проведення фізкультурно-оздоровчих занять, терміном на 1 (один) рік.</w:t>
      </w:r>
    </w:p>
    <w:p w14:paraId="71FDA1DC"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2A37708E"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8770DCC" w14:textId="5779FE43" w:rsidR="009F5F97" w:rsidRPr="00D90BB8" w:rsidRDefault="009F5F97" w:rsidP="00D90BB8">
      <w:pPr>
        <w:pStyle w:val="TableParagraph"/>
        <w:ind w:firstLine="567"/>
        <w:jc w:val="both"/>
        <w:rPr>
          <w:b/>
          <w:sz w:val="28"/>
          <w:szCs w:val="28"/>
          <w:lang w:val="uk-UA"/>
        </w:rPr>
      </w:pPr>
    </w:p>
    <w:p w14:paraId="40B5BFF0" w14:textId="039E3F15" w:rsidR="00CD26B8" w:rsidRPr="00D90BB8" w:rsidRDefault="00CD26B8" w:rsidP="00D90BB8">
      <w:pPr>
        <w:pStyle w:val="TableParagraph"/>
        <w:ind w:firstLine="567"/>
        <w:jc w:val="both"/>
        <w:rPr>
          <w:sz w:val="28"/>
          <w:szCs w:val="28"/>
          <w:lang w:val="uk-UA"/>
        </w:rPr>
      </w:pPr>
      <w:r w:rsidRPr="00D90BB8">
        <w:rPr>
          <w:b/>
          <w:sz w:val="28"/>
          <w:szCs w:val="28"/>
          <w:lang w:val="uk-UA"/>
        </w:rPr>
        <w:t>3.137</w:t>
      </w:r>
      <w:r w:rsidRPr="00D90BB8">
        <w:rPr>
          <w:sz w:val="28"/>
          <w:szCs w:val="28"/>
          <w:lang w:val="uk-UA"/>
        </w:rPr>
        <w:t xml:space="preserve"> Звернення</w:t>
      </w:r>
      <w:r w:rsidR="00DC57A3" w:rsidRPr="00D90BB8">
        <w:rPr>
          <w:sz w:val="28"/>
          <w:szCs w:val="28"/>
          <w:lang w:val="uk-UA"/>
        </w:rPr>
        <w:t xml:space="preserve"> ГО «Миколаївська обласна асоціація кіокушинкай карате» щодо надання дозволу на продовження строку дії договору оренди нежитлового приміщення площею 77,0 </w:t>
      </w:r>
      <w:r w:rsidR="009F5F97" w:rsidRPr="00D90BB8">
        <w:rPr>
          <w:sz w:val="28"/>
          <w:szCs w:val="28"/>
          <w:lang w:val="uk-UA"/>
        </w:rPr>
        <w:t>кв. м по пр. Героїв України, 81-А для проведення фізкультурно-оздоровчих занять, терміном на 2 роки 11 місяців (10.12.2018 №3126/10.01-07/18).</w:t>
      </w:r>
    </w:p>
    <w:p w14:paraId="28F6A769" w14:textId="355AA113"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ГО «Миколаївська обласна асоціація кіокушинкай карате»</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77,0 кв. м по пр. Героїв України, 81-А для проведення фізкультурно-оздоровчих занять, терміном на 1 (один) рік.</w:t>
      </w:r>
    </w:p>
    <w:p w14:paraId="19813CA4"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0E001CB9"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8E6B1EA" w14:textId="4B41ABA4" w:rsidR="009F5F97" w:rsidRPr="00D90BB8" w:rsidRDefault="009F5F97" w:rsidP="00D90BB8">
      <w:pPr>
        <w:pStyle w:val="TableParagraph"/>
        <w:ind w:firstLine="567"/>
        <w:jc w:val="both"/>
        <w:rPr>
          <w:b/>
          <w:sz w:val="28"/>
          <w:szCs w:val="28"/>
          <w:lang w:val="uk-UA"/>
        </w:rPr>
      </w:pPr>
    </w:p>
    <w:p w14:paraId="5DD865F3" w14:textId="5CA476FF" w:rsidR="00CD26B8" w:rsidRPr="00D90BB8" w:rsidRDefault="00CD26B8" w:rsidP="00D90BB8">
      <w:pPr>
        <w:pStyle w:val="TableParagraph"/>
        <w:ind w:firstLine="567"/>
        <w:jc w:val="both"/>
        <w:rPr>
          <w:sz w:val="28"/>
          <w:szCs w:val="28"/>
          <w:lang w:val="uk-UA"/>
        </w:rPr>
      </w:pPr>
      <w:r w:rsidRPr="00D90BB8">
        <w:rPr>
          <w:b/>
          <w:sz w:val="28"/>
          <w:szCs w:val="28"/>
          <w:lang w:val="uk-UA"/>
        </w:rPr>
        <w:t>3.138</w:t>
      </w:r>
      <w:r w:rsidRPr="00D90BB8">
        <w:rPr>
          <w:sz w:val="28"/>
          <w:szCs w:val="28"/>
          <w:lang w:val="uk-UA"/>
        </w:rPr>
        <w:t xml:space="preserve"> Звернення</w:t>
      </w:r>
      <w:r w:rsidR="00DC57A3" w:rsidRPr="00D90BB8">
        <w:rPr>
          <w:sz w:val="28"/>
          <w:szCs w:val="28"/>
          <w:lang w:val="uk-UA"/>
        </w:rPr>
        <w:t xml:space="preserve"> ФОП Мурінець О.О. щодо надання дозволу на продовження строку дії договору оренди нежитлового приміщення площею 45,0 </w:t>
      </w:r>
      <w:r w:rsidR="009F5F97" w:rsidRPr="00D90BB8">
        <w:rPr>
          <w:sz w:val="28"/>
          <w:szCs w:val="28"/>
          <w:lang w:val="uk-UA"/>
        </w:rPr>
        <w:t>кв. м по вул. Колодязній, 41 для проведення допоміжної діяльності у сфері дошкільної освіти, терміном на 1 (один) рік (10.12.2018 №3123/10.01-07/18).</w:t>
      </w:r>
    </w:p>
    <w:p w14:paraId="70E234C2" w14:textId="5E7A77C4"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Мурінець О.О.</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45,0 кв. м по вул. Колодязній, 41 </w:t>
      </w:r>
      <w:r w:rsidR="00D90BB8" w:rsidRPr="00D90BB8">
        <w:rPr>
          <w:lang w:val="uk-UA"/>
        </w:rPr>
        <w:lastRenderedPageBreak/>
        <w:t>для проведення допоміжної діяльності у сфері дошкільної освіти, терміном на 1 (один) рік.</w:t>
      </w:r>
    </w:p>
    <w:p w14:paraId="310EF508"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25DB05CE"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C7606E8" w14:textId="09A724CD" w:rsidR="009F5F97" w:rsidRPr="00D90BB8" w:rsidRDefault="009F5F97" w:rsidP="00D90BB8">
      <w:pPr>
        <w:pStyle w:val="TableParagraph"/>
        <w:ind w:firstLine="567"/>
        <w:jc w:val="both"/>
        <w:rPr>
          <w:b/>
          <w:sz w:val="28"/>
          <w:szCs w:val="28"/>
          <w:lang w:val="uk-UA"/>
        </w:rPr>
      </w:pPr>
    </w:p>
    <w:p w14:paraId="6A874085" w14:textId="20D6DFA9" w:rsidR="00CD26B8" w:rsidRPr="00D90BB8" w:rsidRDefault="00CD26B8" w:rsidP="00D90BB8">
      <w:pPr>
        <w:pStyle w:val="TableParagraph"/>
        <w:ind w:firstLine="567"/>
        <w:jc w:val="both"/>
        <w:rPr>
          <w:sz w:val="28"/>
          <w:szCs w:val="28"/>
          <w:lang w:val="uk-UA"/>
        </w:rPr>
      </w:pPr>
      <w:r w:rsidRPr="00D90BB8">
        <w:rPr>
          <w:b/>
          <w:sz w:val="28"/>
          <w:szCs w:val="28"/>
          <w:lang w:val="uk-UA"/>
        </w:rPr>
        <w:t>3.139</w:t>
      </w:r>
      <w:r w:rsidRPr="00D90BB8">
        <w:rPr>
          <w:sz w:val="28"/>
          <w:szCs w:val="28"/>
          <w:lang w:val="uk-UA"/>
        </w:rPr>
        <w:t xml:space="preserve"> Звернення</w:t>
      </w:r>
      <w:r w:rsidR="00DC57A3" w:rsidRPr="00D90BB8">
        <w:rPr>
          <w:sz w:val="28"/>
          <w:szCs w:val="28"/>
          <w:lang w:val="uk-UA"/>
        </w:rPr>
        <w:t xml:space="preserve"> ФОП Мурінець О.О. щодо надання дозволу на продовження строку дії договору оренди нежитлового приміщення площею 63,7 </w:t>
      </w:r>
      <w:r w:rsidR="009F5F97" w:rsidRPr="00D90BB8">
        <w:rPr>
          <w:sz w:val="28"/>
          <w:szCs w:val="28"/>
          <w:lang w:val="uk-UA"/>
        </w:rPr>
        <w:t>кв. м по вул. Чайковського, 25-А для проведення допоміжної діяльності у сфері дошкільної освіти, терміном на 2 роки 11 місяців (10.12.2018 №3124/10.01-07/18).</w:t>
      </w:r>
    </w:p>
    <w:p w14:paraId="210582D7" w14:textId="3B05FF87"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Мурінець О.О.</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63,7 кв. м по вул. Чайковського, 25-А для проведення допоміжної діяльності у сфері дошкільної освіти, терміном на 1 (один) рік.</w:t>
      </w:r>
    </w:p>
    <w:p w14:paraId="6B793384"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23BA3EC0"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2576AF9" w14:textId="77777777" w:rsidR="00D90BB8" w:rsidRPr="00D90BB8" w:rsidRDefault="00D90BB8" w:rsidP="00D90BB8">
      <w:pPr>
        <w:pStyle w:val="TableParagraph"/>
        <w:ind w:firstLine="567"/>
        <w:jc w:val="both"/>
        <w:rPr>
          <w:b/>
          <w:sz w:val="28"/>
          <w:szCs w:val="28"/>
          <w:lang w:val="uk-UA"/>
        </w:rPr>
      </w:pPr>
    </w:p>
    <w:p w14:paraId="1EE701A3" w14:textId="7028A539" w:rsidR="00CD26B8" w:rsidRPr="00D90BB8" w:rsidRDefault="00CD26B8" w:rsidP="00D90BB8">
      <w:pPr>
        <w:pStyle w:val="TableParagraph"/>
        <w:ind w:firstLine="567"/>
        <w:jc w:val="both"/>
        <w:rPr>
          <w:sz w:val="28"/>
          <w:szCs w:val="28"/>
          <w:lang w:val="uk-UA"/>
        </w:rPr>
      </w:pPr>
      <w:r w:rsidRPr="00D90BB8">
        <w:rPr>
          <w:b/>
          <w:sz w:val="28"/>
          <w:szCs w:val="28"/>
          <w:lang w:val="uk-UA"/>
        </w:rPr>
        <w:t>3.140</w:t>
      </w:r>
      <w:r w:rsidRPr="00D90BB8">
        <w:rPr>
          <w:sz w:val="28"/>
          <w:szCs w:val="28"/>
          <w:lang w:val="uk-UA"/>
        </w:rPr>
        <w:t xml:space="preserve"> Звернення</w:t>
      </w:r>
      <w:r w:rsidR="00DC57A3" w:rsidRPr="00D90BB8">
        <w:rPr>
          <w:sz w:val="28"/>
          <w:szCs w:val="28"/>
          <w:lang w:val="uk-UA"/>
        </w:rPr>
        <w:t xml:space="preserve"> ФОП Кошман Н.Ю. щодо надання дозволу на продовження строку дії договору оренди нежитлового приміщення площею 8,0 </w:t>
      </w:r>
      <w:r w:rsidR="009F5F97" w:rsidRPr="00D90BB8">
        <w:rPr>
          <w:sz w:val="28"/>
          <w:szCs w:val="28"/>
          <w:lang w:val="uk-UA"/>
        </w:rPr>
        <w:t>кв. м по вул. Корабелів, 12 під копіювальні послуги, терміном на 2 роки 11 місяців (07.12.2018 №3199/10.01-07/18).</w:t>
      </w:r>
    </w:p>
    <w:p w14:paraId="4EAFC89E" w14:textId="0F8965BC"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Кошман Н.Ю.</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8,0 кв. м по вул. Корабелів, 12 під копіювальні послуги, терміном на 1 (один) рік.</w:t>
      </w:r>
    </w:p>
    <w:p w14:paraId="48B04065"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2CA34B38"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57B6BC8" w14:textId="6D03D6B7" w:rsidR="009F5F97" w:rsidRPr="00D90BB8" w:rsidRDefault="009F5F97" w:rsidP="00D90BB8">
      <w:pPr>
        <w:pStyle w:val="TableParagraph"/>
        <w:ind w:firstLine="567"/>
        <w:jc w:val="both"/>
        <w:rPr>
          <w:b/>
          <w:sz w:val="28"/>
          <w:szCs w:val="28"/>
          <w:lang w:val="uk-UA"/>
        </w:rPr>
      </w:pPr>
    </w:p>
    <w:p w14:paraId="40C88C64" w14:textId="674F17B6" w:rsidR="00CD26B8" w:rsidRPr="00D90BB8" w:rsidRDefault="00CD26B8" w:rsidP="00D90BB8">
      <w:pPr>
        <w:pStyle w:val="TableParagraph"/>
        <w:ind w:firstLine="567"/>
        <w:jc w:val="both"/>
        <w:rPr>
          <w:sz w:val="28"/>
          <w:szCs w:val="28"/>
          <w:lang w:val="uk-UA"/>
        </w:rPr>
      </w:pPr>
      <w:r w:rsidRPr="00D90BB8">
        <w:rPr>
          <w:b/>
          <w:sz w:val="28"/>
          <w:szCs w:val="28"/>
          <w:lang w:val="uk-UA"/>
        </w:rPr>
        <w:t>3.141</w:t>
      </w:r>
      <w:r w:rsidRPr="00D90BB8">
        <w:rPr>
          <w:sz w:val="28"/>
          <w:szCs w:val="28"/>
          <w:lang w:val="uk-UA"/>
        </w:rPr>
        <w:t xml:space="preserve"> Звернення</w:t>
      </w:r>
      <w:r w:rsidR="00DC57A3" w:rsidRPr="00D90BB8">
        <w:rPr>
          <w:sz w:val="28"/>
          <w:szCs w:val="28"/>
          <w:lang w:val="uk-UA"/>
        </w:rPr>
        <w:t xml:space="preserve"> ТОВ «Добробут» щодо надання дозволу на продовження строку дії договору оренди нежитлового приміщення площею 302,8 </w:t>
      </w:r>
      <w:r w:rsidR="009F5F97" w:rsidRPr="00D90BB8">
        <w:rPr>
          <w:sz w:val="28"/>
          <w:szCs w:val="28"/>
          <w:lang w:val="uk-UA"/>
        </w:rPr>
        <w:t>кв. м по вул. Адмірала Макарова, 7 для здійснення діяльності з обслуговування житлового фонду, терміном на 2 роки 11 місяців (07.12.2018 №3200/10.01-07/18).</w:t>
      </w:r>
    </w:p>
    <w:p w14:paraId="25108E3A" w14:textId="2BAA1893"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ТОВ «Добробут»</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302,8 кв. м по вул. Адмірала Макарова, 7 для здійснення діяльності з обслуговування житлового фонду, терміном на 1 (один) рік.</w:t>
      </w:r>
    </w:p>
    <w:p w14:paraId="072D1201"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6718560D"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604D85BF" w14:textId="40FDE0E0" w:rsidR="009F5F97" w:rsidRPr="00D90BB8" w:rsidRDefault="009F5F97" w:rsidP="00D90BB8">
      <w:pPr>
        <w:pStyle w:val="TableParagraph"/>
        <w:ind w:firstLine="567"/>
        <w:jc w:val="both"/>
        <w:rPr>
          <w:b/>
          <w:sz w:val="28"/>
          <w:szCs w:val="28"/>
          <w:lang w:val="uk-UA"/>
        </w:rPr>
      </w:pPr>
    </w:p>
    <w:p w14:paraId="3EA10F4A" w14:textId="6BCEC3C3" w:rsidR="00CD26B8" w:rsidRPr="00D90BB8" w:rsidRDefault="00CD26B8" w:rsidP="00D90BB8">
      <w:pPr>
        <w:pStyle w:val="TableParagraph"/>
        <w:ind w:firstLine="567"/>
        <w:jc w:val="both"/>
        <w:rPr>
          <w:sz w:val="28"/>
          <w:szCs w:val="28"/>
          <w:lang w:val="uk-UA"/>
        </w:rPr>
      </w:pPr>
      <w:r w:rsidRPr="00D90BB8">
        <w:rPr>
          <w:b/>
          <w:sz w:val="28"/>
          <w:szCs w:val="28"/>
          <w:lang w:val="uk-UA"/>
        </w:rPr>
        <w:t>3.142</w:t>
      </w:r>
      <w:r w:rsidRPr="00D90BB8">
        <w:rPr>
          <w:sz w:val="28"/>
          <w:szCs w:val="28"/>
          <w:lang w:val="uk-UA"/>
        </w:rPr>
        <w:t xml:space="preserve"> Звернення</w:t>
      </w:r>
      <w:r w:rsidR="00DC57A3" w:rsidRPr="00D90BB8">
        <w:rPr>
          <w:sz w:val="28"/>
          <w:szCs w:val="28"/>
          <w:lang w:val="uk-UA"/>
        </w:rPr>
        <w:t xml:space="preserve"> ФОП Гінжул І.А. щодо надання дозволу на продовження строку дії договору оренди нежитлового приміщення площею 12,8 </w:t>
      </w:r>
      <w:r w:rsidR="009F5F97" w:rsidRPr="00D90BB8">
        <w:rPr>
          <w:sz w:val="28"/>
          <w:szCs w:val="28"/>
          <w:lang w:val="uk-UA"/>
        </w:rPr>
        <w:t>кв. м по вул. Київській, 2 під пункт доочищення питної води, терміном на 2 роки 11 місяців (06.12.2018 №3196/10.01-07/18).</w:t>
      </w:r>
    </w:p>
    <w:p w14:paraId="377D8FCD" w14:textId="21E43044"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Гінжул І.А.</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12,8 кв. м по вул. Київській, 2 під пункт доочищення питної води, терміном на 1 (один) рік.</w:t>
      </w:r>
    </w:p>
    <w:p w14:paraId="6702817D"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662E8654"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638EFBF" w14:textId="243D3AEE" w:rsidR="009F5F97" w:rsidRPr="00D90BB8" w:rsidRDefault="009F5F97" w:rsidP="00D90BB8">
      <w:pPr>
        <w:pStyle w:val="TableParagraph"/>
        <w:ind w:firstLine="567"/>
        <w:jc w:val="both"/>
        <w:rPr>
          <w:b/>
          <w:sz w:val="28"/>
          <w:szCs w:val="28"/>
          <w:lang w:val="uk-UA"/>
        </w:rPr>
      </w:pPr>
    </w:p>
    <w:p w14:paraId="2242E125" w14:textId="16BF0B81" w:rsidR="00CD26B8" w:rsidRPr="00D90BB8" w:rsidRDefault="00CD26B8" w:rsidP="00D90BB8">
      <w:pPr>
        <w:pStyle w:val="TableParagraph"/>
        <w:ind w:firstLine="567"/>
        <w:jc w:val="both"/>
        <w:rPr>
          <w:sz w:val="28"/>
          <w:szCs w:val="28"/>
          <w:lang w:val="uk-UA"/>
        </w:rPr>
      </w:pPr>
      <w:r w:rsidRPr="00D90BB8">
        <w:rPr>
          <w:b/>
          <w:sz w:val="28"/>
          <w:szCs w:val="28"/>
          <w:lang w:val="uk-UA"/>
        </w:rPr>
        <w:t>3.143</w:t>
      </w:r>
      <w:r w:rsidRPr="00D90BB8">
        <w:rPr>
          <w:sz w:val="28"/>
          <w:szCs w:val="28"/>
          <w:lang w:val="uk-UA"/>
        </w:rPr>
        <w:t xml:space="preserve"> Звернення</w:t>
      </w:r>
      <w:r w:rsidR="00DC57A3" w:rsidRPr="00D90BB8">
        <w:rPr>
          <w:sz w:val="28"/>
          <w:szCs w:val="28"/>
          <w:lang w:val="uk-UA"/>
        </w:rPr>
        <w:t xml:space="preserve"> ФОП Щербина В.С. щодо надання дозволу на продовження строку дії договору оренди нежитлового приміщення площею 83,0 </w:t>
      </w:r>
      <w:r w:rsidR="009F5F97" w:rsidRPr="00D90BB8">
        <w:rPr>
          <w:sz w:val="28"/>
          <w:szCs w:val="28"/>
          <w:lang w:val="uk-UA"/>
        </w:rPr>
        <w:t>кв. м по пр. Богоявленського, 35/2 під телемайстерню, терміном на 2 роки 11 місяців (05.12.2018 №3172/10.01-07/18).</w:t>
      </w:r>
    </w:p>
    <w:p w14:paraId="097C2D57" w14:textId="21EEF255"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Щербина В.С.</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83,0 кв. м по пр. Богоявленського, 35/2 під телемайстерню, терміном на 1 (один) рік.</w:t>
      </w:r>
    </w:p>
    <w:p w14:paraId="7BE414BB"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77FC37A0"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A2906D1" w14:textId="315D02E3" w:rsidR="009F5F97" w:rsidRPr="00D90BB8" w:rsidRDefault="009F5F97" w:rsidP="00D90BB8">
      <w:pPr>
        <w:pStyle w:val="TableParagraph"/>
        <w:ind w:firstLine="567"/>
        <w:jc w:val="both"/>
        <w:rPr>
          <w:b/>
          <w:sz w:val="28"/>
          <w:szCs w:val="28"/>
          <w:lang w:val="uk-UA"/>
        </w:rPr>
      </w:pPr>
    </w:p>
    <w:p w14:paraId="1E1D6F61" w14:textId="5D29A7A0" w:rsidR="00CD26B8" w:rsidRPr="00D90BB8" w:rsidRDefault="00CD26B8" w:rsidP="00D90BB8">
      <w:pPr>
        <w:pStyle w:val="TableParagraph"/>
        <w:ind w:firstLine="567"/>
        <w:jc w:val="both"/>
        <w:rPr>
          <w:sz w:val="28"/>
          <w:szCs w:val="28"/>
          <w:lang w:val="uk-UA"/>
        </w:rPr>
      </w:pPr>
      <w:r w:rsidRPr="00D90BB8">
        <w:rPr>
          <w:b/>
          <w:sz w:val="28"/>
          <w:szCs w:val="28"/>
          <w:lang w:val="uk-UA"/>
        </w:rPr>
        <w:t>3.144</w:t>
      </w:r>
      <w:r w:rsidRPr="00D90BB8">
        <w:rPr>
          <w:sz w:val="28"/>
          <w:szCs w:val="28"/>
          <w:lang w:val="uk-UA"/>
        </w:rPr>
        <w:t xml:space="preserve"> Звернення</w:t>
      </w:r>
      <w:r w:rsidR="00DC57A3" w:rsidRPr="00D90BB8">
        <w:rPr>
          <w:sz w:val="28"/>
          <w:szCs w:val="28"/>
          <w:lang w:val="uk-UA"/>
        </w:rPr>
        <w:t xml:space="preserve"> ФОП Львовська Г.Л. щодо надання дозволу на продовження строку дії договору оренди нежитлового приміщення площею 47,8 </w:t>
      </w:r>
      <w:r w:rsidR="009F5F97" w:rsidRPr="00D90BB8">
        <w:rPr>
          <w:sz w:val="28"/>
          <w:szCs w:val="28"/>
          <w:lang w:val="uk-UA"/>
        </w:rPr>
        <w:t>кв. м по вул. Терасній, 12-а для проведення занять з хореографії, терміном на 2 роки 11 місяців (04.12.2018 №3168/10.01-07/18).</w:t>
      </w:r>
    </w:p>
    <w:p w14:paraId="3CFB6D31" w14:textId="182959E5" w:rsidR="00D90BB8" w:rsidRPr="00D90BB8" w:rsidRDefault="000A209E" w:rsidP="00D90BB8">
      <w:pPr>
        <w:ind w:firstLine="567"/>
        <w:jc w:val="both"/>
        <w:rPr>
          <w:lang w:val="uk-UA"/>
        </w:rPr>
      </w:pPr>
      <w:r w:rsidRPr="00D90BB8">
        <w:rPr>
          <w:b/>
          <w:lang w:val="uk-UA"/>
        </w:rPr>
        <w:t xml:space="preserve">ВИРІШИЛИ: </w:t>
      </w:r>
      <w:r w:rsidRPr="00D90BB8">
        <w:rPr>
          <w:lang w:val="uk-UA"/>
        </w:rPr>
        <w:t>погодити</w:t>
      </w:r>
      <w:r w:rsidR="00A204C7" w:rsidRPr="00D90BB8">
        <w:rPr>
          <w:lang w:val="uk-UA"/>
        </w:rPr>
        <w:t xml:space="preserve"> ФОП Львовська Г.Л.</w:t>
      </w:r>
      <w:r w:rsidR="00567F96" w:rsidRPr="00D90BB8">
        <w:rPr>
          <w:lang w:val="uk-UA"/>
        </w:rPr>
        <w:t xml:space="preserve"> переукладання договору оренди нежитлового приміщення</w:t>
      </w:r>
      <w:r w:rsidR="00D90BB8" w:rsidRPr="00D90BB8">
        <w:rPr>
          <w:lang w:val="uk-UA"/>
        </w:rPr>
        <w:t xml:space="preserve"> площею 47,8 кв. м по вул. Терасній, 12-а для проведення занять з хореографії, терміном на 1 (один) рік.</w:t>
      </w:r>
    </w:p>
    <w:p w14:paraId="1498CBD7" w14:textId="77777777" w:rsidR="00D90BB8" w:rsidRPr="00D90BB8" w:rsidRDefault="00D90BB8" w:rsidP="00D90BB8">
      <w:pPr>
        <w:tabs>
          <w:tab w:val="left" w:pos="851"/>
          <w:tab w:val="left" w:pos="993"/>
          <w:tab w:val="left" w:pos="1134"/>
        </w:tabs>
        <w:ind w:firstLine="567"/>
        <w:jc w:val="both"/>
        <w:rPr>
          <w:b/>
          <w:color w:val="auto"/>
          <w:lang w:val="uk-UA"/>
        </w:rPr>
      </w:pPr>
      <w:r w:rsidRPr="00D90BB8">
        <w:rPr>
          <w:b/>
          <w:color w:val="auto"/>
          <w:lang w:val="uk-UA"/>
        </w:rPr>
        <w:t>ГОЛОСУВАЛИ: «за»  2 (Лєпішев О.О., Солтис О.П.) «проти»  0  «утримався»  3</w:t>
      </w:r>
    </w:p>
    <w:p w14:paraId="44D0C52E" w14:textId="77777777" w:rsidR="00D90BB8" w:rsidRPr="00D90BB8" w:rsidRDefault="00D90BB8" w:rsidP="00D90BB8">
      <w:pPr>
        <w:tabs>
          <w:tab w:val="left" w:pos="851"/>
          <w:tab w:val="left" w:pos="993"/>
          <w:tab w:val="left" w:pos="1134"/>
        </w:tabs>
        <w:ind w:firstLine="567"/>
        <w:jc w:val="both"/>
        <w:rPr>
          <w:color w:val="auto"/>
          <w:lang w:val="uk-UA"/>
        </w:rPr>
      </w:pPr>
      <w:r w:rsidRPr="00D90BB8">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DBD7A11" w14:textId="056A540D" w:rsidR="00CD26B8" w:rsidRDefault="00CD26B8" w:rsidP="00C7249C">
      <w:pPr>
        <w:pStyle w:val="TableParagraph"/>
        <w:ind w:firstLine="567"/>
        <w:jc w:val="both"/>
        <w:rPr>
          <w:b/>
          <w:sz w:val="28"/>
          <w:szCs w:val="28"/>
          <w:lang w:val="uk-UA"/>
        </w:rPr>
      </w:pPr>
    </w:p>
    <w:p w14:paraId="70919787" w14:textId="7B958296" w:rsidR="005D1EC0" w:rsidRPr="004E0927" w:rsidRDefault="00DA2589" w:rsidP="00C7249C">
      <w:pPr>
        <w:pStyle w:val="TableParagraph"/>
        <w:ind w:firstLine="567"/>
        <w:jc w:val="both"/>
        <w:rPr>
          <w:sz w:val="28"/>
          <w:szCs w:val="28"/>
          <w:lang w:val="uk-UA"/>
        </w:rPr>
      </w:pPr>
      <w:r w:rsidRPr="004E0927">
        <w:rPr>
          <w:b/>
          <w:sz w:val="28"/>
          <w:szCs w:val="28"/>
          <w:lang w:val="uk-UA"/>
        </w:rPr>
        <w:t>3.145</w:t>
      </w:r>
      <w:r w:rsidRPr="004E0927">
        <w:rPr>
          <w:sz w:val="28"/>
          <w:szCs w:val="28"/>
          <w:lang w:val="uk-UA"/>
        </w:rPr>
        <w:t xml:space="preserve"> Звернення ФОП Смаль А.М. щодо надання дозволу на продовження строку дії договору оренди нежитлового приміщення площею 58,9 </w:t>
      </w:r>
      <w:r w:rsidR="004E0927" w:rsidRPr="004E0927">
        <w:rPr>
          <w:sz w:val="28"/>
          <w:szCs w:val="28"/>
          <w:lang w:val="uk-UA"/>
        </w:rPr>
        <w:t>кв. м по вул. кв. м по вул. Космонавтів, 152/1 для надання ритуальних послуг, терміном на 2 роки 11 місяців (30.11.2018 №3145/10.01-07/18).</w:t>
      </w:r>
    </w:p>
    <w:p w14:paraId="122667EB" w14:textId="182BBE24" w:rsidR="004E0927" w:rsidRPr="004E0927" w:rsidRDefault="004E0927" w:rsidP="004E0927">
      <w:pPr>
        <w:ind w:firstLine="567"/>
        <w:jc w:val="both"/>
        <w:rPr>
          <w:lang w:val="uk-UA"/>
        </w:rPr>
      </w:pPr>
      <w:r w:rsidRPr="004E0927">
        <w:rPr>
          <w:b/>
          <w:lang w:val="uk-UA"/>
        </w:rPr>
        <w:lastRenderedPageBreak/>
        <w:t xml:space="preserve">ВИРІШИЛИ: </w:t>
      </w:r>
      <w:r w:rsidRPr="004E0927">
        <w:rPr>
          <w:lang w:val="uk-UA"/>
        </w:rPr>
        <w:t>погодити ФОП Смаль А.М. переукладання договору оренди нежитлового приміщення площею 58,9 кв. м по вул. кв. м по вул. Космонавтів, 152/1 для надання ритуальних послуг, терміном на 1 (один) рік.</w:t>
      </w:r>
    </w:p>
    <w:p w14:paraId="666D686D" w14:textId="77777777" w:rsidR="004E0927" w:rsidRPr="004E0927" w:rsidRDefault="004E0927" w:rsidP="004E0927">
      <w:pPr>
        <w:tabs>
          <w:tab w:val="left" w:pos="851"/>
          <w:tab w:val="left" w:pos="993"/>
          <w:tab w:val="left" w:pos="1134"/>
        </w:tabs>
        <w:ind w:firstLine="567"/>
        <w:jc w:val="both"/>
        <w:rPr>
          <w:b/>
          <w:color w:val="auto"/>
          <w:lang w:val="uk-UA"/>
        </w:rPr>
      </w:pPr>
      <w:r w:rsidRPr="004E0927">
        <w:rPr>
          <w:b/>
          <w:color w:val="auto"/>
          <w:lang w:val="uk-UA"/>
        </w:rPr>
        <w:t>ГОЛОСУВАЛИ: «за»  2 (Лєпішев О.О., Солтис О.П.) «проти»  0  «утримався»  3</w:t>
      </w:r>
    </w:p>
    <w:p w14:paraId="0E4C176F" w14:textId="77777777" w:rsidR="004E0927" w:rsidRPr="004E0927" w:rsidRDefault="004E0927" w:rsidP="004E0927">
      <w:pPr>
        <w:tabs>
          <w:tab w:val="left" w:pos="851"/>
          <w:tab w:val="left" w:pos="993"/>
          <w:tab w:val="left" w:pos="1134"/>
        </w:tabs>
        <w:ind w:firstLine="567"/>
        <w:jc w:val="both"/>
        <w:rPr>
          <w:color w:val="auto"/>
          <w:lang w:val="uk-UA"/>
        </w:rPr>
      </w:pPr>
      <w:r w:rsidRPr="004E0927">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1BFB36C" w14:textId="3F093131" w:rsidR="004E0927" w:rsidRPr="004E0927" w:rsidRDefault="004E0927" w:rsidP="00C7249C">
      <w:pPr>
        <w:pStyle w:val="TableParagraph"/>
        <w:ind w:firstLine="567"/>
        <w:jc w:val="both"/>
        <w:rPr>
          <w:b/>
          <w:sz w:val="28"/>
          <w:szCs w:val="28"/>
          <w:lang w:val="uk-UA"/>
        </w:rPr>
      </w:pPr>
    </w:p>
    <w:p w14:paraId="6A8799B8" w14:textId="78666DD6" w:rsidR="005D1EC0" w:rsidRPr="004E0927" w:rsidRDefault="00DA2589" w:rsidP="008111CE">
      <w:pPr>
        <w:pStyle w:val="TableParagraph"/>
        <w:ind w:firstLine="567"/>
        <w:jc w:val="both"/>
        <w:rPr>
          <w:sz w:val="28"/>
          <w:szCs w:val="28"/>
          <w:lang w:val="uk-UA"/>
        </w:rPr>
      </w:pPr>
      <w:r w:rsidRPr="004E0927">
        <w:rPr>
          <w:b/>
          <w:sz w:val="28"/>
          <w:szCs w:val="28"/>
          <w:lang w:val="uk-UA"/>
        </w:rPr>
        <w:t>3.146</w:t>
      </w:r>
      <w:r w:rsidRPr="004E0927">
        <w:rPr>
          <w:sz w:val="28"/>
          <w:szCs w:val="28"/>
          <w:lang w:val="uk-UA"/>
        </w:rPr>
        <w:t xml:space="preserve"> Звернення ФОП Фучеджі О.О. щодо надання дозволу на продовження строку дії договору оренди нежитлового приміщення площею 63,4  </w:t>
      </w:r>
      <w:r w:rsidR="004E0927" w:rsidRPr="004E0927">
        <w:rPr>
          <w:sz w:val="28"/>
          <w:szCs w:val="28"/>
          <w:lang w:val="uk-UA"/>
        </w:rPr>
        <w:t>кв. м по вул. Декабристів, 67/8 під магазин-склад, терміном на 2 роки 11 місяців (30.11.2018 №3140/10.01-07/18).</w:t>
      </w:r>
    </w:p>
    <w:p w14:paraId="612A231F" w14:textId="4417E0BE" w:rsidR="004E0927" w:rsidRPr="004E0927" w:rsidRDefault="004E0927" w:rsidP="004E0927">
      <w:pPr>
        <w:ind w:firstLine="567"/>
        <w:jc w:val="both"/>
        <w:rPr>
          <w:lang w:val="uk-UA"/>
        </w:rPr>
      </w:pPr>
      <w:r w:rsidRPr="004E0927">
        <w:rPr>
          <w:b/>
          <w:lang w:val="uk-UA"/>
        </w:rPr>
        <w:t xml:space="preserve">ВИРІШИЛИ: </w:t>
      </w:r>
      <w:r w:rsidRPr="004E0927">
        <w:rPr>
          <w:lang w:val="uk-UA"/>
        </w:rPr>
        <w:t>погодити ФОП Фучеджі О.О. переукладання договору оренди нежитлового приміщення площею 63,4  кв. м по вул. Декабристів, 67/8 під магазин-склад, терміном на 1 (один) рік.</w:t>
      </w:r>
    </w:p>
    <w:p w14:paraId="2892575F" w14:textId="77777777" w:rsidR="004E0927" w:rsidRPr="004E0927" w:rsidRDefault="004E0927" w:rsidP="004E0927">
      <w:pPr>
        <w:tabs>
          <w:tab w:val="left" w:pos="851"/>
          <w:tab w:val="left" w:pos="993"/>
          <w:tab w:val="left" w:pos="1134"/>
        </w:tabs>
        <w:ind w:firstLine="567"/>
        <w:jc w:val="both"/>
        <w:rPr>
          <w:b/>
          <w:color w:val="auto"/>
          <w:lang w:val="uk-UA"/>
        </w:rPr>
      </w:pPr>
      <w:r w:rsidRPr="004E0927">
        <w:rPr>
          <w:b/>
          <w:color w:val="auto"/>
          <w:lang w:val="uk-UA"/>
        </w:rPr>
        <w:t>ГОЛОСУВАЛИ: «за»  2 (Лєпішев О.О., Солтис О.П.) «проти»  0  «утримався»  3</w:t>
      </w:r>
    </w:p>
    <w:p w14:paraId="112E9BB3" w14:textId="77777777" w:rsidR="004E0927" w:rsidRPr="004E0927" w:rsidRDefault="004E0927" w:rsidP="004E0927">
      <w:pPr>
        <w:tabs>
          <w:tab w:val="left" w:pos="851"/>
          <w:tab w:val="left" w:pos="993"/>
          <w:tab w:val="left" w:pos="1134"/>
        </w:tabs>
        <w:ind w:firstLine="567"/>
        <w:jc w:val="both"/>
        <w:rPr>
          <w:color w:val="auto"/>
          <w:lang w:val="uk-UA"/>
        </w:rPr>
      </w:pPr>
      <w:r w:rsidRPr="004E0927">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C909538" w14:textId="7428FF6B" w:rsidR="004E0927" w:rsidRPr="004E0927" w:rsidRDefault="004E0927" w:rsidP="008111CE">
      <w:pPr>
        <w:pStyle w:val="TableParagraph"/>
        <w:ind w:firstLine="567"/>
        <w:jc w:val="both"/>
        <w:rPr>
          <w:b/>
          <w:sz w:val="28"/>
          <w:szCs w:val="28"/>
          <w:lang w:val="uk-UA"/>
        </w:rPr>
      </w:pPr>
    </w:p>
    <w:p w14:paraId="3EDF595A" w14:textId="7DE480AD" w:rsidR="004E0927" w:rsidRPr="004E0927" w:rsidRDefault="00DA2589" w:rsidP="008111CE">
      <w:pPr>
        <w:pStyle w:val="TableParagraph"/>
        <w:ind w:firstLine="567"/>
        <w:jc w:val="both"/>
        <w:rPr>
          <w:sz w:val="28"/>
          <w:szCs w:val="28"/>
          <w:lang w:val="uk-UA"/>
        </w:rPr>
      </w:pPr>
      <w:r w:rsidRPr="004E0927">
        <w:rPr>
          <w:b/>
          <w:sz w:val="28"/>
          <w:szCs w:val="28"/>
          <w:lang w:val="uk-UA"/>
        </w:rPr>
        <w:t>3.147</w:t>
      </w:r>
      <w:r w:rsidRPr="004E0927">
        <w:rPr>
          <w:sz w:val="28"/>
          <w:szCs w:val="28"/>
          <w:lang w:val="uk-UA"/>
        </w:rPr>
        <w:t xml:space="preserve"> Звернення ФОП Хорунжий А.В. щодо надання дозволу на продовження строку дії договору оренди нежитлового приміщення площею 87,0  </w:t>
      </w:r>
      <w:r w:rsidR="004E0927" w:rsidRPr="004E0927">
        <w:rPr>
          <w:sz w:val="28"/>
          <w:szCs w:val="28"/>
          <w:lang w:val="uk-UA"/>
        </w:rPr>
        <w:t>кв. м по пр. Центральному, 152 для популяризації здорового способу життя і фізкультури серед підростаючого покоління, терміном на 2 роки 11 місяців (29.11.2018 №3122/10.01-07/18).</w:t>
      </w:r>
    </w:p>
    <w:p w14:paraId="2F76D274" w14:textId="77777777" w:rsidR="004E0927" w:rsidRPr="004E0927" w:rsidRDefault="004E0927" w:rsidP="004E0927">
      <w:pPr>
        <w:ind w:firstLine="567"/>
        <w:jc w:val="both"/>
        <w:rPr>
          <w:lang w:val="uk-UA"/>
        </w:rPr>
      </w:pPr>
      <w:r w:rsidRPr="004E0927">
        <w:rPr>
          <w:b/>
          <w:lang w:val="uk-UA"/>
        </w:rPr>
        <w:t xml:space="preserve">ВИРІШИЛИ: </w:t>
      </w:r>
      <w:r w:rsidRPr="004E0927">
        <w:rPr>
          <w:lang w:val="uk-UA"/>
        </w:rPr>
        <w:t>погодити ФОП Хорунжий А.В. переукладання договору оренди нежитлового приміщення площею 87,0  кв. м по пр. Центральному, 152 для популяризації здорового способу життя і фізкультури серед підростаючого покоління, терміном на 1 (один) рік.</w:t>
      </w:r>
    </w:p>
    <w:p w14:paraId="7C748839" w14:textId="77777777" w:rsidR="004E0927" w:rsidRPr="004E0927" w:rsidRDefault="004E0927" w:rsidP="004E0927">
      <w:pPr>
        <w:tabs>
          <w:tab w:val="left" w:pos="851"/>
          <w:tab w:val="left" w:pos="993"/>
          <w:tab w:val="left" w:pos="1134"/>
        </w:tabs>
        <w:ind w:firstLine="567"/>
        <w:jc w:val="both"/>
        <w:rPr>
          <w:b/>
          <w:color w:val="auto"/>
          <w:lang w:val="uk-UA"/>
        </w:rPr>
      </w:pPr>
      <w:r w:rsidRPr="004E0927">
        <w:rPr>
          <w:b/>
          <w:color w:val="auto"/>
          <w:lang w:val="uk-UA"/>
        </w:rPr>
        <w:t>ГОЛОСУВАЛИ: «за»  2 (Лєпішев О.О., Солтис О.П.) «проти»  0  «утримався»  3</w:t>
      </w:r>
    </w:p>
    <w:p w14:paraId="1D9AFBFA" w14:textId="77777777" w:rsidR="004E0927" w:rsidRPr="004E0927" w:rsidRDefault="004E0927" w:rsidP="004E0927">
      <w:pPr>
        <w:tabs>
          <w:tab w:val="left" w:pos="851"/>
          <w:tab w:val="left" w:pos="993"/>
          <w:tab w:val="left" w:pos="1134"/>
        </w:tabs>
        <w:ind w:firstLine="567"/>
        <w:jc w:val="both"/>
        <w:rPr>
          <w:color w:val="auto"/>
          <w:lang w:val="uk-UA"/>
        </w:rPr>
      </w:pPr>
      <w:r w:rsidRPr="004E0927">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2296987" w14:textId="1A826D94" w:rsidR="004E0927" w:rsidRPr="004E0927" w:rsidRDefault="004E0927" w:rsidP="008111CE">
      <w:pPr>
        <w:pStyle w:val="TableParagraph"/>
        <w:ind w:firstLine="567"/>
        <w:jc w:val="both"/>
        <w:rPr>
          <w:sz w:val="28"/>
          <w:szCs w:val="28"/>
          <w:lang w:val="uk-UA"/>
        </w:rPr>
      </w:pPr>
    </w:p>
    <w:p w14:paraId="0B80D4B9" w14:textId="310FDC40" w:rsidR="005D1EC0" w:rsidRPr="004E0927" w:rsidRDefault="00DA2589" w:rsidP="008111CE">
      <w:pPr>
        <w:pStyle w:val="TableParagraph"/>
        <w:ind w:firstLine="567"/>
        <w:jc w:val="both"/>
        <w:rPr>
          <w:sz w:val="28"/>
          <w:szCs w:val="28"/>
          <w:lang w:val="uk-UA"/>
        </w:rPr>
      </w:pPr>
      <w:r w:rsidRPr="004E0927">
        <w:rPr>
          <w:b/>
          <w:sz w:val="28"/>
          <w:szCs w:val="28"/>
          <w:lang w:val="uk-UA"/>
        </w:rPr>
        <w:t>3.148</w:t>
      </w:r>
      <w:r w:rsidRPr="004E0927">
        <w:rPr>
          <w:sz w:val="28"/>
          <w:szCs w:val="28"/>
          <w:lang w:val="uk-UA"/>
        </w:rPr>
        <w:t xml:space="preserve"> Звернення управління державного архітектурно-будівельного контролю ММР щодо надання дозволу на продовження строку дії договору оренди нежитлового приміщення площею 157,79 </w:t>
      </w:r>
      <w:r w:rsidR="004E0927" w:rsidRPr="004E0927">
        <w:rPr>
          <w:sz w:val="28"/>
          <w:szCs w:val="28"/>
          <w:lang w:val="uk-UA"/>
        </w:rPr>
        <w:t>кв. м по вул. Херсонське шосе, 48/8 під адміністративні потреби, терміном на 2 роки 11 місяців (29.11.2018 №3121/10.01-07/18).</w:t>
      </w:r>
    </w:p>
    <w:p w14:paraId="398EB55D" w14:textId="77777777" w:rsidR="004E0927" w:rsidRPr="004E0927" w:rsidRDefault="004E0927" w:rsidP="004E0927">
      <w:pPr>
        <w:ind w:firstLine="567"/>
        <w:jc w:val="both"/>
        <w:rPr>
          <w:lang w:val="uk-UA"/>
        </w:rPr>
      </w:pPr>
      <w:r w:rsidRPr="004E0927">
        <w:rPr>
          <w:b/>
          <w:lang w:val="uk-UA"/>
        </w:rPr>
        <w:t xml:space="preserve">ВИРІШИЛИ: </w:t>
      </w:r>
      <w:r w:rsidRPr="004E0927">
        <w:rPr>
          <w:lang w:val="uk-UA"/>
        </w:rPr>
        <w:t>погодити управлінню державного архітектурно-будівельного контролю ММР переукладання договору оренди нежитлового приміщення площею 157,79 кв. м по вул. Херсонське шосе, 48/8 під адміністративні потреби, терміном на 1 (один) рік.</w:t>
      </w:r>
    </w:p>
    <w:p w14:paraId="32D08D66" w14:textId="77777777" w:rsidR="004E0927" w:rsidRPr="004E0927" w:rsidRDefault="004E0927" w:rsidP="004E0927">
      <w:pPr>
        <w:tabs>
          <w:tab w:val="left" w:pos="851"/>
          <w:tab w:val="left" w:pos="993"/>
          <w:tab w:val="left" w:pos="1134"/>
        </w:tabs>
        <w:ind w:firstLine="567"/>
        <w:jc w:val="both"/>
        <w:rPr>
          <w:b/>
          <w:color w:val="auto"/>
          <w:lang w:val="uk-UA"/>
        </w:rPr>
      </w:pPr>
      <w:r w:rsidRPr="004E0927">
        <w:rPr>
          <w:b/>
          <w:color w:val="auto"/>
          <w:lang w:val="uk-UA"/>
        </w:rPr>
        <w:lastRenderedPageBreak/>
        <w:t>ГОЛОСУВАЛИ: «за»  2 (Лєпішев О.О., Солтис О.П.) «проти»  0  «утримався»  3</w:t>
      </w:r>
    </w:p>
    <w:p w14:paraId="05CD4904" w14:textId="77777777" w:rsidR="004E0927" w:rsidRPr="004E0927" w:rsidRDefault="004E0927" w:rsidP="004E0927">
      <w:pPr>
        <w:tabs>
          <w:tab w:val="left" w:pos="851"/>
          <w:tab w:val="left" w:pos="993"/>
          <w:tab w:val="left" w:pos="1134"/>
        </w:tabs>
        <w:ind w:firstLine="567"/>
        <w:jc w:val="both"/>
        <w:rPr>
          <w:color w:val="auto"/>
          <w:lang w:val="uk-UA"/>
        </w:rPr>
      </w:pPr>
      <w:r w:rsidRPr="004E0927">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8815239" w14:textId="11C5BBA1" w:rsidR="004E0927" w:rsidRPr="004E0927" w:rsidRDefault="004E0927" w:rsidP="008111CE">
      <w:pPr>
        <w:pStyle w:val="TableParagraph"/>
        <w:ind w:firstLine="567"/>
        <w:jc w:val="both"/>
        <w:rPr>
          <w:b/>
          <w:sz w:val="28"/>
          <w:szCs w:val="28"/>
          <w:lang w:val="uk-UA"/>
        </w:rPr>
      </w:pPr>
    </w:p>
    <w:p w14:paraId="49EA76D9" w14:textId="6E459BB1" w:rsidR="005D1EC0" w:rsidRPr="004E0927" w:rsidRDefault="00DA2589" w:rsidP="008111CE">
      <w:pPr>
        <w:pStyle w:val="TableParagraph"/>
        <w:ind w:firstLine="567"/>
        <w:jc w:val="both"/>
        <w:rPr>
          <w:sz w:val="28"/>
          <w:szCs w:val="28"/>
          <w:lang w:val="uk-UA"/>
        </w:rPr>
      </w:pPr>
      <w:r w:rsidRPr="004E0927">
        <w:rPr>
          <w:b/>
          <w:sz w:val="28"/>
          <w:szCs w:val="28"/>
          <w:lang w:val="uk-UA"/>
        </w:rPr>
        <w:t>3.149</w:t>
      </w:r>
      <w:r w:rsidRPr="004E0927">
        <w:rPr>
          <w:sz w:val="28"/>
          <w:szCs w:val="28"/>
          <w:lang w:val="uk-UA"/>
        </w:rPr>
        <w:t xml:space="preserve"> Звернення ТОВ «Унімед» щодо надання дозволу на продовження строку дії договору оренди нежитлового приміщення </w:t>
      </w:r>
      <w:r w:rsidR="004E0927" w:rsidRPr="004E0927">
        <w:rPr>
          <w:sz w:val="28"/>
          <w:szCs w:val="28"/>
          <w:lang w:val="uk-UA"/>
        </w:rPr>
        <w:t>по вул. Комонавтів, 77 та по вул. 3 Поздовжня, 21 під склад та стоматологію, господарські потреби, терміном на 2 роки 11 місяців (03.12.2018 №3160/10.01-07/18).</w:t>
      </w:r>
    </w:p>
    <w:p w14:paraId="6315B422" w14:textId="77777777" w:rsidR="004E0927" w:rsidRPr="004E0927" w:rsidRDefault="004E0927" w:rsidP="004E0927">
      <w:pPr>
        <w:ind w:firstLine="567"/>
        <w:jc w:val="both"/>
        <w:rPr>
          <w:lang w:val="uk-UA"/>
        </w:rPr>
      </w:pPr>
      <w:r w:rsidRPr="004E0927">
        <w:rPr>
          <w:b/>
          <w:lang w:val="uk-UA"/>
        </w:rPr>
        <w:t xml:space="preserve">ВИРІШИЛИ: </w:t>
      </w:r>
      <w:r w:rsidRPr="004E0927">
        <w:rPr>
          <w:lang w:val="uk-UA"/>
        </w:rPr>
        <w:t>погодити ТОВ «Унімед» переукладання договору оренди нежитлового приміщення по вул. Комонавтів, 77 та по вул. 3 Поздовжня, 21 під склад та стоматологію, господарські потреби, терміном на 1 (один) рік.</w:t>
      </w:r>
    </w:p>
    <w:p w14:paraId="52AC77C2" w14:textId="77777777" w:rsidR="004E0927" w:rsidRPr="004E0927" w:rsidRDefault="004E0927" w:rsidP="004E0927">
      <w:pPr>
        <w:tabs>
          <w:tab w:val="left" w:pos="851"/>
          <w:tab w:val="left" w:pos="993"/>
          <w:tab w:val="left" w:pos="1134"/>
        </w:tabs>
        <w:ind w:firstLine="567"/>
        <w:jc w:val="both"/>
        <w:rPr>
          <w:b/>
          <w:color w:val="auto"/>
          <w:lang w:val="uk-UA"/>
        </w:rPr>
      </w:pPr>
      <w:r w:rsidRPr="004E0927">
        <w:rPr>
          <w:b/>
          <w:color w:val="auto"/>
          <w:lang w:val="uk-UA"/>
        </w:rPr>
        <w:t>ГОЛОСУВАЛИ: «за»  2 (Лєпішев О.О., Солтис О.П.) «проти»  0  «утримався»  3</w:t>
      </w:r>
    </w:p>
    <w:p w14:paraId="3D7B2D89" w14:textId="77777777" w:rsidR="004E0927" w:rsidRPr="004E0927" w:rsidRDefault="004E0927" w:rsidP="004E0927">
      <w:pPr>
        <w:tabs>
          <w:tab w:val="left" w:pos="851"/>
          <w:tab w:val="left" w:pos="993"/>
          <w:tab w:val="left" w:pos="1134"/>
        </w:tabs>
        <w:ind w:firstLine="567"/>
        <w:jc w:val="both"/>
        <w:rPr>
          <w:color w:val="auto"/>
          <w:lang w:val="uk-UA"/>
        </w:rPr>
      </w:pPr>
      <w:r w:rsidRPr="004E0927">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F72CA56" w14:textId="6E5F2909" w:rsidR="004E0927" w:rsidRPr="004E0927" w:rsidRDefault="004E0927" w:rsidP="008111CE">
      <w:pPr>
        <w:pStyle w:val="TableParagraph"/>
        <w:ind w:firstLine="567"/>
        <w:jc w:val="both"/>
        <w:rPr>
          <w:b/>
          <w:sz w:val="28"/>
          <w:szCs w:val="28"/>
          <w:lang w:val="uk-UA"/>
        </w:rPr>
      </w:pPr>
    </w:p>
    <w:p w14:paraId="64B8CDE9" w14:textId="3FD2CA7F" w:rsidR="005D1EC0" w:rsidRPr="004E0927" w:rsidRDefault="00DA2589" w:rsidP="008111CE">
      <w:pPr>
        <w:pStyle w:val="TableParagraph"/>
        <w:ind w:firstLine="567"/>
        <w:jc w:val="both"/>
        <w:rPr>
          <w:sz w:val="28"/>
          <w:szCs w:val="28"/>
          <w:lang w:val="uk-UA"/>
        </w:rPr>
      </w:pPr>
      <w:r w:rsidRPr="004E0927">
        <w:rPr>
          <w:b/>
          <w:sz w:val="28"/>
          <w:szCs w:val="28"/>
          <w:lang w:val="uk-UA"/>
        </w:rPr>
        <w:t>3.150</w:t>
      </w:r>
      <w:r w:rsidRPr="004E0927">
        <w:rPr>
          <w:sz w:val="28"/>
          <w:szCs w:val="28"/>
          <w:lang w:val="uk-UA"/>
        </w:rPr>
        <w:t xml:space="preserve"> Звернення ФОП Ротаєнко Н.Ю. щодо надання дозволу на продовження строку дії договору оренди нежитлового приміщення площею 136, </w:t>
      </w:r>
      <w:r w:rsidR="004E0927" w:rsidRPr="004E0927">
        <w:rPr>
          <w:sz w:val="28"/>
          <w:szCs w:val="28"/>
          <w:lang w:val="uk-UA"/>
        </w:rPr>
        <w:t>кв. м по вул. Космонавтів, 144 для продажу товарів медичного призначення, терміном на 2 роки 11 місяців (03.12.2018 №3159/10.01-07/18).</w:t>
      </w:r>
    </w:p>
    <w:p w14:paraId="5DC176AB" w14:textId="77777777" w:rsidR="004E0927" w:rsidRPr="004E0927" w:rsidRDefault="004E0927" w:rsidP="004E0927">
      <w:pPr>
        <w:ind w:firstLine="567"/>
        <w:jc w:val="both"/>
        <w:rPr>
          <w:lang w:val="uk-UA"/>
        </w:rPr>
      </w:pPr>
      <w:r w:rsidRPr="004E0927">
        <w:rPr>
          <w:b/>
          <w:lang w:val="uk-UA"/>
        </w:rPr>
        <w:t xml:space="preserve">ВИРІШИЛИ: </w:t>
      </w:r>
      <w:r w:rsidRPr="004E0927">
        <w:rPr>
          <w:lang w:val="uk-UA"/>
        </w:rPr>
        <w:t>погодити ФОП Ротаєнко Н.Ю. переукладання договору оренди нежитлового приміщення площею 136, кв. м по вул. Космонавтів, 144 для продажу товарів медичного призначення, терміном на 1 (один) рік.</w:t>
      </w:r>
    </w:p>
    <w:p w14:paraId="61F25795" w14:textId="77777777" w:rsidR="004E0927" w:rsidRPr="004E0927" w:rsidRDefault="004E0927" w:rsidP="004E0927">
      <w:pPr>
        <w:tabs>
          <w:tab w:val="left" w:pos="851"/>
          <w:tab w:val="left" w:pos="993"/>
          <w:tab w:val="left" w:pos="1134"/>
        </w:tabs>
        <w:ind w:firstLine="567"/>
        <w:jc w:val="both"/>
        <w:rPr>
          <w:b/>
          <w:color w:val="auto"/>
          <w:lang w:val="uk-UA"/>
        </w:rPr>
      </w:pPr>
      <w:r w:rsidRPr="004E0927">
        <w:rPr>
          <w:b/>
          <w:color w:val="auto"/>
          <w:lang w:val="uk-UA"/>
        </w:rPr>
        <w:t>ГОЛОСУВАЛИ: «за»  2 (Лєпішев О.О., Солтис О.П.) «проти»  0  «утримався»  3</w:t>
      </w:r>
    </w:p>
    <w:p w14:paraId="2916EAB0" w14:textId="77777777" w:rsidR="004E0927" w:rsidRPr="004E0927" w:rsidRDefault="004E0927" w:rsidP="004E0927">
      <w:pPr>
        <w:tabs>
          <w:tab w:val="left" w:pos="851"/>
          <w:tab w:val="left" w:pos="993"/>
          <w:tab w:val="left" w:pos="1134"/>
        </w:tabs>
        <w:ind w:firstLine="567"/>
        <w:jc w:val="both"/>
        <w:rPr>
          <w:color w:val="auto"/>
          <w:lang w:val="uk-UA"/>
        </w:rPr>
      </w:pPr>
      <w:r w:rsidRPr="004E0927">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520DAF5" w14:textId="77777777" w:rsidR="008948DF" w:rsidRPr="004E0927" w:rsidRDefault="008948DF" w:rsidP="008111CE">
      <w:pPr>
        <w:pStyle w:val="TableParagraph"/>
        <w:ind w:firstLine="567"/>
        <w:jc w:val="both"/>
        <w:rPr>
          <w:b/>
          <w:sz w:val="28"/>
          <w:szCs w:val="28"/>
          <w:lang w:val="uk-UA"/>
        </w:rPr>
      </w:pPr>
    </w:p>
    <w:p w14:paraId="0CF4ADD7" w14:textId="5DA10BEE" w:rsidR="005D1EC0" w:rsidRPr="004E0927" w:rsidRDefault="00DA2589" w:rsidP="008111CE">
      <w:pPr>
        <w:pStyle w:val="TableParagraph"/>
        <w:ind w:firstLine="567"/>
        <w:jc w:val="both"/>
        <w:rPr>
          <w:sz w:val="28"/>
          <w:szCs w:val="28"/>
          <w:lang w:val="uk-UA"/>
        </w:rPr>
      </w:pPr>
      <w:r w:rsidRPr="004E0927">
        <w:rPr>
          <w:b/>
          <w:sz w:val="28"/>
          <w:szCs w:val="28"/>
          <w:lang w:val="uk-UA"/>
        </w:rPr>
        <w:t>3.152</w:t>
      </w:r>
      <w:r w:rsidRPr="004E0927">
        <w:rPr>
          <w:sz w:val="28"/>
          <w:szCs w:val="28"/>
          <w:lang w:val="uk-UA"/>
        </w:rPr>
        <w:t xml:space="preserve"> Звернення ПКВО «Фармація» щодо надання дозволу на продовження строку дії договору оренди нежитлового приміщення площею 18,0 </w:t>
      </w:r>
      <w:r w:rsidR="004E0927" w:rsidRPr="004E0927">
        <w:rPr>
          <w:sz w:val="28"/>
          <w:szCs w:val="28"/>
          <w:lang w:val="uk-UA"/>
        </w:rPr>
        <w:t>кв. м по вул. Садова, 30 під аптечний пункт (29.11.2018 №3123/10.01-07/18).</w:t>
      </w:r>
    </w:p>
    <w:p w14:paraId="6F362991" w14:textId="77777777" w:rsidR="004E0927" w:rsidRPr="004E0927" w:rsidRDefault="004E0927" w:rsidP="004E0927">
      <w:pPr>
        <w:ind w:firstLine="567"/>
        <w:jc w:val="both"/>
        <w:rPr>
          <w:lang w:val="uk-UA"/>
        </w:rPr>
      </w:pPr>
      <w:r w:rsidRPr="004E0927">
        <w:rPr>
          <w:b/>
          <w:lang w:val="uk-UA"/>
        </w:rPr>
        <w:t xml:space="preserve">ВИРІШИЛИ: </w:t>
      </w:r>
      <w:r w:rsidRPr="004E0927">
        <w:rPr>
          <w:lang w:val="uk-UA"/>
        </w:rPr>
        <w:t>погодити ПКВО «Фармація» переукладання договору оренди нежитлового приміщення площею 18,0 кв. м по вул. Садова, 30 під аптечний пункт, терміном на 1 (один) рік.</w:t>
      </w:r>
    </w:p>
    <w:p w14:paraId="0BE59265" w14:textId="77777777" w:rsidR="004E0927" w:rsidRPr="004E0927" w:rsidRDefault="004E0927" w:rsidP="004E0927">
      <w:pPr>
        <w:tabs>
          <w:tab w:val="left" w:pos="851"/>
          <w:tab w:val="left" w:pos="993"/>
          <w:tab w:val="left" w:pos="1134"/>
        </w:tabs>
        <w:ind w:firstLine="567"/>
        <w:jc w:val="both"/>
        <w:rPr>
          <w:b/>
          <w:color w:val="auto"/>
          <w:lang w:val="uk-UA"/>
        </w:rPr>
      </w:pPr>
      <w:r w:rsidRPr="004E0927">
        <w:rPr>
          <w:b/>
          <w:color w:val="auto"/>
          <w:lang w:val="uk-UA"/>
        </w:rPr>
        <w:t>ГОЛОСУВАЛИ: «за»  2 (Лєпішев О.О., Солтис О.П.) «проти»  0  «утримався»  3</w:t>
      </w:r>
    </w:p>
    <w:p w14:paraId="012DE3C5" w14:textId="77777777" w:rsidR="004E0927" w:rsidRPr="004E0927" w:rsidRDefault="004E0927" w:rsidP="004E0927">
      <w:pPr>
        <w:tabs>
          <w:tab w:val="left" w:pos="851"/>
          <w:tab w:val="left" w:pos="993"/>
          <w:tab w:val="left" w:pos="1134"/>
        </w:tabs>
        <w:ind w:firstLine="567"/>
        <w:jc w:val="both"/>
        <w:rPr>
          <w:color w:val="auto"/>
          <w:lang w:val="uk-UA"/>
        </w:rPr>
      </w:pPr>
      <w:r w:rsidRPr="004E0927">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6539EE1" w14:textId="277BCB02" w:rsidR="004E0927" w:rsidRDefault="004E0927" w:rsidP="008111CE">
      <w:pPr>
        <w:pStyle w:val="TableParagraph"/>
        <w:ind w:firstLine="567"/>
        <w:jc w:val="both"/>
        <w:rPr>
          <w:b/>
          <w:sz w:val="28"/>
          <w:szCs w:val="28"/>
          <w:lang w:val="uk-UA"/>
        </w:rPr>
      </w:pPr>
    </w:p>
    <w:p w14:paraId="28A3395A" w14:textId="677F1EED" w:rsidR="00DA2589" w:rsidRPr="007E16BE" w:rsidRDefault="009817A1" w:rsidP="007E16BE">
      <w:pPr>
        <w:ind w:firstLine="567"/>
        <w:jc w:val="both"/>
        <w:rPr>
          <w:lang w:val="uk-UA"/>
        </w:rPr>
      </w:pPr>
      <w:r w:rsidRPr="007E16BE">
        <w:rPr>
          <w:b/>
          <w:lang w:val="uk-UA"/>
        </w:rPr>
        <w:t>4.1</w:t>
      </w:r>
      <w:r w:rsidR="00E31B00" w:rsidRPr="007E16BE">
        <w:rPr>
          <w:lang w:val="uk-UA"/>
        </w:rPr>
        <w:t xml:space="preserve"> Звернення управління капітального будівництва ММР щодо надання дозволу на укладання договору оренди нежитлового приміщення </w:t>
      </w:r>
      <w:r w:rsidR="00E31B00" w:rsidRPr="007E16BE">
        <w:rPr>
          <w:lang w:val="uk-UA"/>
        </w:rPr>
        <w:lastRenderedPageBreak/>
        <w:t>площею 17,0</w:t>
      </w:r>
      <w:r w:rsidR="00083212">
        <w:rPr>
          <w:lang w:val="uk-UA"/>
        </w:rPr>
        <w:t> </w:t>
      </w:r>
      <w:r w:rsidR="00E31B00" w:rsidRPr="007E16BE">
        <w:rPr>
          <w:lang w:val="uk-UA"/>
        </w:rPr>
        <w:t xml:space="preserve">кв. м по вул. Адмірала Макарова, 7 для розташування працівників управління </w:t>
      </w:r>
      <w:r w:rsidR="00CB622E" w:rsidRPr="007E16BE">
        <w:rPr>
          <w:lang w:val="uk-UA"/>
        </w:rPr>
        <w:t>(07.06.18 №1260/10.01-07/18).</w:t>
      </w:r>
    </w:p>
    <w:p w14:paraId="66A4441C" w14:textId="4A3EB831"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управлінню капітального будівництва ММР надання дозволу на укладання договору оренди нежитлового приміщення площею 17,0 кв. м по вул. Адмірала Макарова, 7 для розташування працівників управління</w:t>
      </w:r>
      <w:r w:rsidR="0064410C" w:rsidRPr="007E16BE">
        <w:rPr>
          <w:lang w:val="uk-UA"/>
        </w:rPr>
        <w:t>,</w:t>
      </w:r>
      <w:r w:rsidRPr="007E16BE">
        <w:rPr>
          <w:lang w:val="uk-UA"/>
        </w:rPr>
        <w:t xml:space="preserve"> </w:t>
      </w:r>
      <w:r w:rsidR="0064410C" w:rsidRPr="007E16BE">
        <w:rPr>
          <w:lang w:val="uk-UA"/>
        </w:rPr>
        <w:t>терміном на 1 (один) рік.</w:t>
      </w:r>
    </w:p>
    <w:p w14:paraId="46D5D5F7" w14:textId="1E31AFFC"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147E3EDF"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DB63995" w14:textId="01D54F40" w:rsidR="00CB622E" w:rsidRPr="007E16BE" w:rsidRDefault="00CB622E" w:rsidP="007E16BE">
      <w:pPr>
        <w:pStyle w:val="TableParagraph"/>
        <w:ind w:firstLine="567"/>
        <w:jc w:val="both"/>
        <w:rPr>
          <w:b/>
          <w:sz w:val="28"/>
          <w:szCs w:val="28"/>
          <w:lang w:val="uk-UA"/>
        </w:rPr>
      </w:pPr>
    </w:p>
    <w:p w14:paraId="54463A3B" w14:textId="02B393C4" w:rsidR="009817A1" w:rsidRPr="007E16BE" w:rsidRDefault="009817A1" w:rsidP="007E16BE">
      <w:pPr>
        <w:pStyle w:val="TableParagraph"/>
        <w:ind w:firstLine="567"/>
        <w:jc w:val="both"/>
        <w:rPr>
          <w:sz w:val="28"/>
          <w:szCs w:val="28"/>
          <w:lang w:val="uk-UA"/>
        </w:rPr>
      </w:pPr>
      <w:r w:rsidRPr="007E16BE">
        <w:rPr>
          <w:b/>
          <w:sz w:val="28"/>
          <w:szCs w:val="28"/>
          <w:lang w:val="uk-UA"/>
        </w:rPr>
        <w:t>4.2</w:t>
      </w:r>
      <w:r w:rsidR="00E31B00" w:rsidRPr="007E16BE">
        <w:rPr>
          <w:sz w:val="28"/>
          <w:szCs w:val="28"/>
          <w:lang w:val="uk-UA"/>
        </w:rPr>
        <w:t xml:space="preserve"> Звернення ФОП Пугачова Т.А. щодо надання дозволу на укладання договору оренди нежитлового приміщення площею 8,1 кв. м по вул. Озерній, 21 для проведення творчих занять з дітьми (образотворче, театральне мистецтво, саморозвиток)</w:t>
      </w:r>
      <w:r w:rsidR="00CB622E" w:rsidRPr="007E16BE">
        <w:rPr>
          <w:sz w:val="28"/>
          <w:szCs w:val="28"/>
          <w:lang w:val="uk-UA"/>
        </w:rPr>
        <w:t xml:space="preserve"> (18.06.18 №1389/10.01-07/18).</w:t>
      </w:r>
    </w:p>
    <w:p w14:paraId="31B43592" w14:textId="1F204C2D"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ФОП Пугачова Т.А. надання дозволу на укладання договору оренди нежитлового приміщення площею 8,1 кв. м по вул. Озерній, 21 для проведення творчих занять з дітьми (образотворче, театральне мистецтво, саморозвиток)</w:t>
      </w:r>
      <w:r w:rsidR="0064410C" w:rsidRPr="007E16BE">
        <w:rPr>
          <w:lang w:val="uk-UA"/>
        </w:rPr>
        <w:t>, терміном на 1 (один) рік.</w:t>
      </w:r>
    </w:p>
    <w:p w14:paraId="697800BF"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3BC19001"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E3874CF" w14:textId="52D099B1" w:rsidR="00CB622E" w:rsidRPr="007E16BE" w:rsidRDefault="00CB622E" w:rsidP="007E16BE">
      <w:pPr>
        <w:pStyle w:val="TableParagraph"/>
        <w:ind w:firstLine="567"/>
        <w:jc w:val="both"/>
        <w:rPr>
          <w:b/>
          <w:sz w:val="28"/>
          <w:szCs w:val="28"/>
          <w:lang w:val="uk-UA"/>
        </w:rPr>
      </w:pPr>
    </w:p>
    <w:p w14:paraId="348A3F14" w14:textId="634373EA" w:rsidR="009817A1" w:rsidRPr="007E16BE" w:rsidRDefault="009817A1" w:rsidP="007E16BE">
      <w:pPr>
        <w:pStyle w:val="TableParagraph"/>
        <w:ind w:firstLine="567"/>
        <w:jc w:val="both"/>
        <w:rPr>
          <w:sz w:val="28"/>
          <w:szCs w:val="28"/>
          <w:lang w:val="uk-UA"/>
        </w:rPr>
      </w:pPr>
      <w:r w:rsidRPr="007E16BE">
        <w:rPr>
          <w:b/>
          <w:sz w:val="28"/>
          <w:szCs w:val="28"/>
          <w:lang w:val="uk-UA"/>
        </w:rPr>
        <w:t>4.4</w:t>
      </w:r>
      <w:r w:rsidR="00E31B00" w:rsidRPr="007E16BE">
        <w:rPr>
          <w:sz w:val="28"/>
          <w:szCs w:val="28"/>
          <w:lang w:val="uk-UA"/>
        </w:rPr>
        <w:t xml:space="preserve"> Звернення </w:t>
      </w:r>
      <w:r w:rsidR="00CB622E" w:rsidRPr="007E16BE">
        <w:rPr>
          <w:sz w:val="28"/>
          <w:szCs w:val="28"/>
          <w:lang w:val="uk-UA"/>
        </w:rPr>
        <w:t>ФОП Костюк С.В.</w:t>
      </w:r>
      <w:r w:rsidR="00E31B00" w:rsidRPr="007E16BE">
        <w:rPr>
          <w:sz w:val="28"/>
          <w:szCs w:val="28"/>
          <w:lang w:val="uk-UA"/>
        </w:rPr>
        <w:t xml:space="preserve"> щодо надання дозволу на укладання договору оренди нежитлового приміщення площею 11,8 кв. м по пр. Богоявленському, 39а під офіс (квиткова каса) </w:t>
      </w:r>
      <w:r w:rsidR="00CB622E" w:rsidRPr="007E16BE">
        <w:rPr>
          <w:sz w:val="28"/>
          <w:szCs w:val="28"/>
          <w:lang w:val="uk-UA"/>
        </w:rPr>
        <w:t>(25.06.18 №1473/10.01-07/18).</w:t>
      </w:r>
    </w:p>
    <w:p w14:paraId="35172760"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ФОП Костюк С.В. надання дозволу на укладання договору оренди нежитлового приміщення площею 11,8 кв. м по пр. Богоявленському, 39а під офіс</w:t>
      </w:r>
      <w:r w:rsidR="0064410C" w:rsidRPr="007E16BE">
        <w:rPr>
          <w:lang w:val="uk-UA"/>
        </w:rPr>
        <w:t>, терміном на 1 (один) рік.</w:t>
      </w:r>
    </w:p>
    <w:p w14:paraId="544E5D39"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5D5B3B42"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C9DC7BD" w14:textId="2CB6B0F2" w:rsidR="00CB622E" w:rsidRPr="007E16BE" w:rsidRDefault="00CB622E" w:rsidP="007E16BE">
      <w:pPr>
        <w:pStyle w:val="TableParagraph"/>
        <w:ind w:firstLine="567"/>
        <w:jc w:val="both"/>
        <w:rPr>
          <w:b/>
          <w:sz w:val="28"/>
          <w:szCs w:val="28"/>
          <w:lang w:val="uk-UA"/>
        </w:rPr>
      </w:pPr>
    </w:p>
    <w:p w14:paraId="689991E5" w14:textId="2EC66485" w:rsidR="009817A1" w:rsidRPr="007E16BE" w:rsidRDefault="009817A1" w:rsidP="007E16BE">
      <w:pPr>
        <w:pStyle w:val="TableParagraph"/>
        <w:ind w:firstLine="567"/>
        <w:jc w:val="both"/>
        <w:rPr>
          <w:sz w:val="28"/>
          <w:szCs w:val="28"/>
          <w:lang w:val="uk-UA"/>
        </w:rPr>
      </w:pPr>
      <w:r w:rsidRPr="007E16BE">
        <w:rPr>
          <w:b/>
          <w:sz w:val="28"/>
          <w:szCs w:val="28"/>
          <w:lang w:val="uk-UA"/>
        </w:rPr>
        <w:t>4.5</w:t>
      </w:r>
      <w:r w:rsidR="00E31B00" w:rsidRPr="007E16BE">
        <w:rPr>
          <w:sz w:val="28"/>
          <w:szCs w:val="28"/>
          <w:lang w:val="uk-UA"/>
        </w:rPr>
        <w:t xml:space="preserve"> Звернення КП ГДМБ щодо надання дозволу на укладання договору оренди нежитлового приміщення площею 18,5 кв. м по вул. Вітрильній, 6 для здійснення статутних завдань </w:t>
      </w:r>
      <w:r w:rsidR="00CB622E" w:rsidRPr="007E16BE">
        <w:rPr>
          <w:sz w:val="28"/>
          <w:szCs w:val="28"/>
          <w:lang w:val="uk-UA"/>
        </w:rPr>
        <w:t>(04.07.18 №1473/10.01-07/18).</w:t>
      </w:r>
    </w:p>
    <w:p w14:paraId="0FFD2DDE"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КП ГДМБ надання дозволу на укладання договору оренди нежитлового приміщення площею 18,5 кв. м по вул. Вітрильній, 6 для здійснення статутних завдань</w:t>
      </w:r>
      <w:r w:rsidR="0064410C" w:rsidRPr="007E16BE">
        <w:rPr>
          <w:lang w:val="uk-UA"/>
        </w:rPr>
        <w:t>, терміном на 1 (один) рік.</w:t>
      </w:r>
    </w:p>
    <w:p w14:paraId="7ED55DC9"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5A7BD471"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0C0B150A" w14:textId="0BE3AD46" w:rsidR="00CB622E" w:rsidRPr="007E16BE" w:rsidRDefault="00CB622E" w:rsidP="007E16BE">
      <w:pPr>
        <w:pStyle w:val="TableParagraph"/>
        <w:ind w:firstLine="567"/>
        <w:jc w:val="both"/>
        <w:rPr>
          <w:b/>
          <w:sz w:val="28"/>
          <w:szCs w:val="28"/>
          <w:lang w:val="uk-UA"/>
        </w:rPr>
      </w:pPr>
    </w:p>
    <w:p w14:paraId="13DFEE28" w14:textId="0C3FE887" w:rsidR="009817A1" w:rsidRPr="007E16BE" w:rsidRDefault="009817A1" w:rsidP="007E16BE">
      <w:pPr>
        <w:pStyle w:val="TableParagraph"/>
        <w:ind w:firstLine="567"/>
        <w:jc w:val="both"/>
        <w:rPr>
          <w:sz w:val="28"/>
          <w:szCs w:val="28"/>
          <w:lang w:val="uk-UA"/>
        </w:rPr>
      </w:pPr>
      <w:r w:rsidRPr="007E16BE">
        <w:rPr>
          <w:b/>
          <w:sz w:val="28"/>
          <w:szCs w:val="28"/>
          <w:lang w:val="uk-UA"/>
        </w:rPr>
        <w:t>4.6</w:t>
      </w:r>
      <w:r w:rsidR="00E31B00" w:rsidRPr="007E16BE">
        <w:rPr>
          <w:sz w:val="28"/>
          <w:szCs w:val="28"/>
          <w:lang w:val="uk-UA"/>
        </w:rPr>
        <w:t xml:space="preserve"> Звернення департаменту праці та соціального захисту населення Миколаївської міської ради щодо надання дозволу на укладання договору оренди нежитлового приміщення площею 101,3 кв. м по вул. Адміральській, 41 для розміщення управління праці та соціального захисту населення Миколаївської міської ради </w:t>
      </w:r>
      <w:r w:rsidR="00CB622E" w:rsidRPr="007E16BE">
        <w:rPr>
          <w:sz w:val="28"/>
          <w:szCs w:val="28"/>
          <w:lang w:val="uk-UA"/>
        </w:rPr>
        <w:t>(10.07.2018 №1606/10.01-07/18).</w:t>
      </w:r>
    </w:p>
    <w:p w14:paraId="5B91C698"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департаменту праці та соціального захисту населення Миколаївської міської ради надання дозволу на укладання договору оренди нежитлового приміщення площею 101,3 кв. м по вул. Адміральській, 41 для розміщення управління праці та соціального захисту населення Миколаївської міської ради</w:t>
      </w:r>
      <w:r w:rsidR="0064410C" w:rsidRPr="007E16BE">
        <w:rPr>
          <w:lang w:val="uk-UA"/>
        </w:rPr>
        <w:t>, терміном на 1 (один) рік.</w:t>
      </w:r>
    </w:p>
    <w:p w14:paraId="027CA35E"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02940114"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AC83240" w14:textId="2F68C580" w:rsidR="00CB622E" w:rsidRPr="007E16BE" w:rsidRDefault="00CB622E" w:rsidP="007E16BE">
      <w:pPr>
        <w:pStyle w:val="TableParagraph"/>
        <w:ind w:firstLine="567"/>
        <w:jc w:val="both"/>
        <w:rPr>
          <w:b/>
          <w:sz w:val="28"/>
          <w:szCs w:val="28"/>
          <w:lang w:val="uk-UA"/>
        </w:rPr>
      </w:pPr>
    </w:p>
    <w:p w14:paraId="24A4E7EB" w14:textId="63EB36DF" w:rsidR="009817A1" w:rsidRPr="007E16BE" w:rsidRDefault="009817A1" w:rsidP="007E16BE">
      <w:pPr>
        <w:pStyle w:val="TableParagraph"/>
        <w:ind w:firstLine="567"/>
        <w:jc w:val="both"/>
        <w:rPr>
          <w:sz w:val="28"/>
          <w:szCs w:val="28"/>
          <w:lang w:val="uk-UA"/>
        </w:rPr>
      </w:pPr>
      <w:r w:rsidRPr="007E16BE">
        <w:rPr>
          <w:b/>
          <w:sz w:val="28"/>
          <w:szCs w:val="28"/>
          <w:lang w:val="uk-UA"/>
        </w:rPr>
        <w:t>4.7</w:t>
      </w:r>
      <w:r w:rsidR="00E31B00" w:rsidRPr="007E16BE">
        <w:rPr>
          <w:sz w:val="28"/>
          <w:szCs w:val="28"/>
          <w:lang w:val="uk-UA"/>
        </w:rPr>
        <w:t xml:space="preserve"> Звернення ФОП Шулдякова О.В. щодо надання дозволу на укладання договору оренди нежитлового приміщення площею 14,9 кв. м по вул. Дунаєва, 36/1 під комерційну діяльність</w:t>
      </w:r>
      <w:r w:rsidR="00CB622E" w:rsidRPr="007E16BE">
        <w:rPr>
          <w:sz w:val="28"/>
          <w:szCs w:val="28"/>
          <w:lang w:val="uk-UA"/>
        </w:rPr>
        <w:t xml:space="preserve"> (19.07.2018 №1694/10.01-07/18).</w:t>
      </w:r>
    </w:p>
    <w:p w14:paraId="02FA0B07"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ФОП Шулдякова О.В. надання дозволу на укладання договору оренди нежитлового приміщення площею 14,9 кв. м по вул. Дунаєва, 36/1 під комерційну діяльність</w:t>
      </w:r>
      <w:r w:rsidR="0064410C" w:rsidRPr="007E16BE">
        <w:rPr>
          <w:lang w:val="uk-UA"/>
        </w:rPr>
        <w:t>, терміном на 1 (один) рік.</w:t>
      </w:r>
    </w:p>
    <w:p w14:paraId="4D85BCD7"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1EAA6A40"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1A4FE93" w14:textId="131C5E10" w:rsidR="00CB622E" w:rsidRPr="007E16BE" w:rsidRDefault="00CB622E" w:rsidP="007E16BE">
      <w:pPr>
        <w:pStyle w:val="TableParagraph"/>
        <w:ind w:firstLine="567"/>
        <w:jc w:val="both"/>
        <w:rPr>
          <w:b/>
          <w:sz w:val="28"/>
          <w:szCs w:val="28"/>
          <w:lang w:val="uk-UA"/>
        </w:rPr>
      </w:pPr>
    </w:p>
    <w:p w14:paraId="2B2B9FF5" w14:textId="79FE55B5" w:rsidR="009817A1" w:rsidRPr="007E16BE" w:rsidRDefault="009817A1" w:rsidP="007E16BE">
      <w:pPr>
        <w:pStyle w:val="TableParagraph"/>
        <w:ind w:firstLine="567"/>
        <w:jc w:val="both"/>
        <w:rPr>
          <w:sz w:val="28"/>
          <w:szCs w:val="28"/>
          <w:lang w:val="uk-UA"/>
        </w:rPr>
      </w:pPr>
      <w:r w:rsidRPr="007E16BE">
        <w:rPr>
          <w:b/>
          <w:sz w:val="28"/>
          <w:szCs w:val="28"/>
          <w:lang w:val="uk-UA"/>
        </w:rPr>
        <w:t>4.8</w:t>
      </w:r>
      <w:r w:rsidR="00E31B00" w:rsidRPr="007E16BE">
        <w:rPr>
          <w:sz w:val="28"/>
          <w:szCs w:val="28"/>
          <w:lang w:val="uk-UA"/>
        </w:rPr>
        <w:t xml:space="preserve"> Звернення КЗ ММР «ЦПМСД №3» щодо надання дозволу на укладання договору оренди нежитлового приміщення площею 89,2 кв. м по вул. Корабелів, 14б (гараж – 3 болкса) для використання за призначенням </w:t>
      </w:r>
      <w:r w:rsidR="00CB622E" w:rsidRPr="007E16BE">
        <w:rPr>
          <w:sz w:val="28"/>
          <w:szCs w:val="28"/>
          <w:lang w:val="uk-UA"/>
        </w:rPr>
        <w:t>(20.07.2018 №1700/10.01-07/18).</w:t>
      </w:r>
    </w:p>
    <w:p w14:paraId="0ABAEA53"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КЗ ММР «ЦПМСД №3» надання дозволу на укладання договору оренди нежитлового приміщення площею 89,2 кв. м по вул. Корабелів, 14б (гараж – 3 болкса) для використання за призначенням</w:t>
      </w:r>
      <w:r w:rsidR="0064410C" w:rsidRPr="007E16BE">
        <w:rPr>
          <w:lang w:val="uk-UA"/>
        </w:rPr>
        <w:t>, терміном на 1 (один) рік.</w:t>
      </w:r>
    </w:p>
    <w:p w14:paraId="3FBC3A29"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330FFFBA"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D2B01DB" w14:textId="464CC815" w:rsidR="00CB622E" w:rsidRPr="007E16BE" w:rsidRDefault="00CB622E" w:rsidP="007E16BE">
      <w:pPr>
        <w:pStyle w:val="TableParagraph"/>
        <w:ind w:firstLine="567"/>
        <w:jc w:val="both"/>
        <w:rPr>
          <w:b/>
          <w:sz w:val="28"/>
          <w:szCs w:val="28"/>
          <w:lang w:val="uk-UA"/>
        </w:rPr>
      </w:pPr>
    </w:p>
    <w:p w14:paraId="164A3CBD" w14:textId="24AAAA34" w:rsidR="009817A1" w:rsidRPr="007E16BE" w:rsidRDefault="009817A1" w:rsidP="007E16BE">
      <w:pPr>
        <w:pStyle w:val="TableParagraph"/>
        <w:ind w:firstLine="567"/>
        <w:jc w:val="both"/>
        <w:rPr>
          <w:sz w:val="28"/>
          <w:szCs w:val="28"/>
          <w:lang w:val="uk-UA"/>
        </w:rPr>
      </w:pPr>
      <w:r w:rsidRPr="007E16BE">
        <w:rPr>
          <w:b/>
          <w:sz w:val="28"/>
          <w:szCs w:val="28"/>
          <w:lang w:val="uk-UA"/>
        </w:rPr>
        <w:t>4.</w:t>
      </w:r>
      <w:r w:rsidR="00E31B00" w:rsidRPr="007E16BE">
        <w:rPr>
          <w:b/>
          <w:sz w:val="28"/>
          <w:szCs w:val="28"/>
          <w:lang w:val="uk-UA"/>
        </w:rPr>
        <w:t>9</w:t>
      </w:r>
      <w:r w:rsidR="00E31B00" w:rsidRPr="007E16BE">
        <w:rPr>
          <w:sz w:val="28"/>
          <w:szCs w:val="28"/>
          <w:lang w:val="uk-UA"/>
        </w:rPr>
        <w:t xml:space="preserve"> Звернення ФОП Ковтун А.С. щодо надання дозволу на укладання </w:t>
      </w:r>
      <w:r w:rsidR="00E31B00" w:rsidRPr="007E16BE">
        <w:rPr>
          <w:sz w:val="28"/>
          <w:szCs w:val="28"/>
          <w:lang w:val="uk-UA"/>
        </w:rPr>
        <w:lastRenderedPageBreak/>
        <w:t>договору оренди нежитлового приміщення площею 100,0 кв. м по пр. Богоявленському, 315 під склад</w:t>
      </w:r>
      <w:r w:rsidR="00CB622E" w:rsidRPr="007E16BE">
        <w:rPr>
          <w:sz w:val="28"/>
          <w:szCs w:val="28"/>
          <w:lang w:val="uk-UA"/>
        </w:rPr>
        <w:t xml:space="preserve"> (27.07.2018 №1782/10.01-07/18).</w:t>
      </w:r>
    </w:p>
    <w:p w14:paraId="07D24B54"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ФОП Ковтун А.С. надання дозволу на укладання договору оренди нежитлового приміщення площею 100,0 кв. м по пр. Богоявленському, 315 під склад</w:t>
      </w:r>
      <w:r w:rsidR="0064410C" w:rsidRPr="007E16BE">
        <w:rPr>
          <w:lang w:val="uk-UA"/>
        </w:rPr>
        <w:t>, терміном на 1 (один) рік.</w:t>
      </w:r>
    </w:p>
    <w:p w14:paraId="29A0974E"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10D9513F"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2505B0B" w14:textId="4DC955C5" w:rsidR="00CB622E" w:rsidRPr="007E16BE" w:rsidRDefault="00CB622E" w:rsidP="007E16BE">
      <w:pPr>
        <w:pStyle w:val="TableParagraph"/>
        <w:ind w:firstLine="567"/>
        <w:jc w:val="both"/>
        <w:rPr>
          <w:b/>
          <w:sz w:val="28"/>
          <w:szCs w:val="28"/>
          <w:lang w:val="uk-UA"/>
        </w:rPr>
      </w:pPr>
    </w:p>
    <w:p w14:paraId="342ADE1E" w14:textId="2CDE8B6D" w:rsidR="009817A1" w:rsidRPr="007E16BE" w:rsidRDefault="009817A1" w:rsidP="007E16BE">
      <w:pPr>
        <w:pStyle w:val="TableParagraph"/>
        <w:ind w:firstLine="567"/>
        <w:jc w:val="both"/>
        <w:rPr>
          <w:sz w:val="28"/>
          <w:szCs w:val="28"/>
          <w:lang w:val="uk-UA"/>
        </w:rPr>
      </w:pPr>
      <w:r w:rsidRPr="007E16BE">
        <w:rPr>
          <w:b/>
          <w:sz w:val="28"/>
          <w:szCs w:val="28"/>
          <w:lang w:val="uk-UA"/>
        </w:rPr>
        <w:t>4.</w:t>
      </w:r>
      <w:r w:rsidR="00E31B00" w:rsidRPr="007E16BE">
        <w:rPr>
          <w:b/>
          <w:sz w:val="28"/>
          <w:szCs w:val="28"/>
          <w:lang w:val="uk-UA"/>
        </w:rPr>
        <w:t>10</w:t>
      </w:r>
      <w:r w:rsidR="00E31B00" w:rsidRPr="007E16BE">
        <w:rPr>
          <w:sz w:val="28"/>
          <w:szCs w:val="28"/>
          <w:lang w:val="uk-UA"/>
        </w:rPr>
        <w:t xml:space="preserve"> Звернення ФОП Юрченко З.В. щодо надання дозволу на укладання договору оренди нежитлового приміщення площею 1380,5 кв. м по вул. Кузнецькій, 209 під виробництво фотоелектричних систем та панелей </w:t>
      </w:r>
      <w:r w:rsidR="00CB622E" w:rsidRPr="007E16BE">
        <w:rPr>
          <w:sz w:val="28"/>
          <w:szCs w:val="28"/>
          <w:lang w:val="uk-UA"/>
        </w:rPr>
        <w:t>(08.08.2018 №1894/10.01-07/18).</w:t>
      </w:r>
    </w:p>
    <w:p w14:paraId="7C0EA36B"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ФОП Юрченко З.В. надання дозволу на укладання договору оренди нежитлового приміщення площею 1380,5 кв. м по вул. Кузнецькій, 209 під виробництво фотоелектричних систем та панелей</w:t>
      </w:r>
      <w:r w:rsidR="0064410C" w:rsidRPr="007E16BE">
        <w:rPr>
          <w:lang w:val="uk-UA"/>
        </w:rPr>
        <w:t>, терміном на 1 (один) рік.</w:t>
      </w:r>
    </w:p>
    <w:p w14:paraId="58A02F4A"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1443079F"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097AB10" w14:textId="39D5FF60" w:rsidR="00CB622E" w:rsidRPr="007E16BE" w:rsidRDefault="00CB622E" w:rsidP="007E16BE">
      <w:pPr>
        <w:pStyle w:val="TableParagraph"/>
        <w:ind w:firstLine="567"/>
        <w:jc w:val="both"/>
        <w:rPr>
          <w:b/>
          <w:sz w:val="28"/>
          <w:szCs w:val="28"/>
          <w:lang w:val="uk-UA"/>
        </w:rPr>
      </w:pPr>
    </w:p>
    <w:p w14:paraId="75A22412" w14:textId="018F397A" w:rsidR="009817A1" w:rsidRPr="007E16BE" w:rsidRDefault="009817A1" w:rsidP="007E16BE">
      <w:pPr>
        <w:pStyle w:val="TableParagraph"/>
        <w:ind w:firstLine="567"/>
        <w:jc w:val="both"/>
        <w:rPr>
          <w:sz w:val="28"/>
          <w:szCs w:val="28"/>
          <w:lang w:val="uk-UA"/>
        </w:rPr>
      </w:pPr>
      <w:r w:rsidRPr="007E16BE">
        <w:rPr>
          <w:b/>
          <w:sz w:val="28"/>
          <w:szCs w:val="28"/>
          <w:lang w:val="uk-UA"/>
        </w:rPr>
        <w:t>4.</w:t>
      </w:r>
      <w:r w:rsidR="00E31B00" w:rsidRPr="007E16BE">
        <w:rPr>
          <w:b/>
          <w:sz w:val="28"/>
          <w:szCs w:val="28"/>
          <w:lang w:val="uk-UA"/>
        </w:rPr>
        <w:t>12</w:t>
      </w:r>
      <w:r w:rsidR="00E31B00" w:rsidRPr="007E16BE">
        <w:rPr>
          <w:sz w:val="28"/>
          <w:szCs w:val="28"/>
          <w:lang w:val="uk-UA"/>
        </w:rPr>
        <w:t xml:space="preserve"> Звернення ФОП Чернов Ю.О. щодо надання дозволу на укладання договору оренди нежитлового приміщення площею 119 кв. м по вул. Пограничній, 161 для надання послуг з повірки лічильників води</w:t>
      </w:r>
      <w:r w:rsidR="00CB622E" w:rsidRPr="007E16BE">
        <w:rPr>
          <w:sz w:val="28"/>
          <w:szCs w:val="28"/>
          <w:lang w:val="uk-UA"/>
        </w:rPr>
        <w:t xml:space="preserve"> (23.08.2018 №2035/10.01-07/18).</w:t>
      </w:r>
    </w:p>
    <w:p w14:paraId="6A881B27"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ФОП Чернов Ю.О. надання дозволу на укладання договору оренди нежитлового приміщення площею 119 кв. м по вул. Пограничній, 161 для надання послуг з повірки лічильників води</w:t>
      </w:r>
      <w:r w:rsidR="0064410C" w:rsidRPr="007E16BE">
        <w:rPr>
          <w:lang w:val="uk-UA"/>
        </w:rPr>
        <w:t>, терміном на 1 (один) рік.</w:t>
      </w:r>
    </w:p>
    <w:p w14:paraId="02869072"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7F6020C1"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E9CA135" w14:textId="31E5A5A4" w:rsidR="00CB622E" w:rsidRPr="007E16BE" w:rsidRDefault="00CB622E" w:rsidP="007E16BE">
      <w:pPr>
        <w:pStyle w:val="TableParagraph"/>
        <w:ind w:firstLine="567"/>
        <w:jc w:val="both"/>
        <w:rPr>
          <w:b/>
          <w:sz w:val="28"/>
          <w:szCs w:val="28"/>
          <w:lang w:val="uk-UA"/>
        </w:rPr>
      </w:pPr>
    </w:p>
    <w:p w14:paraId="17B5076D" w14:textId="7423DB1E" w:rsidR="009817A1" w:rsidRPr="007E16BE" w:rsidRDefault="009817A1" w:rsidP="007E16BE">
      <w:pPr>
        <w:pStyle w:val="TableParagraph"/>
        <w:ind w:firstLine="567"/>
        <w:jc w:val="both"/>
        <w:rPr>
          <w:sz w:val="28"/>
          <w:szCs w:val="28"/>
          <w:lang w:val="uk-UA"/>
        </w:rPr>
      </w:pPr>
      <w:r w:rsidRPr="007E16BE">
        <w:rPr>
          <w:b/>
          <w:sz w:val="28"/>
          <w:szCs w:val="28"/>
          <w:lang w:val="uk-UA"/>
        </w:rPr>
        <w:t>4.</w:t>
      </w:r>
      <w:r w:rsidR="00E31B00" w:rsidRPr="007E16BE">
        <w:rPr>
          <w:b/>
          <w:sz w:val="28"/>
          <w:szCs w:val="28"/>
          <w:lang w:val="uk-UA"/>
        </w:rPr>
        <w:t>13</w:t>
      </w:r>
      <w:r w:rsidR="00E31B00" w:rsidRPr="007E16BE">
        <w:rPr>
          <w:sz w:val="28"/>
          <w:szCs w:val="28"/>
          <w:lang w:val="uk-UA"/>
        </w:rPr>
        <w:t xml:space="preserve"> Звернення ТОВ «ЕТАЛОН-АСП» щодо надання дозволу на укладання договору оренди нежитлового приміщення площею 1 кв. м по вул. Мала Морській, 7 для встановлення кавового автомату</w:t>
      </w:r>
      <w:r w:rsidR="00CB622E" w:rsidRPr="007E16BE">
        <w:rPr>
          <w:sz w:val="28"/>
          <w:szCs w:val="28"/>
          <w:lang w:val="uk-UA"/>
        </w:rPr>
        <w:t xml:space="preserve"> (18.09.2018 №2332/10.01-07/18).</w:t>
      </w:r>
    </w:p>
    <w:p w14:paraId="25D586ED"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ТОВ «ЕТАЛОН-АСП» надання дозволу на укладання договору оренди нежитлового приміщення площею 1 кв. м по вул. Мала Морській, 7 для встановлення кавового автомату</w:t>
      </w:r>
      <w:r w:rsidR="0064410C" w:rsidRPr="007E16BE">
        <w:rPr>
          <w:lang w:val="uk-UA"/>
        </w:rPr>
        <w:t>, терміном на 1 (один) рік.</w:t>
      </w:r>
    </w:p>
    <w:p w14:paraId="0BA5F16A"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lastRenderedPageBreak/>
        <w:t>ГОЛОСУВАЛИ: «за»  1 (Солтис О.П.) «проти»  2  (Єнтін В.О., Лєпішев О.О.) «утримався»  2 (Рєпін О.В., Римарь Є.В.)</w:t>
      </w:r>
    </w:p>
    <w:p w14:paraId="782B35A3"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E9A0D6E" w14:textId="6106D909" w:rsidR="00CB622E" w:rsidRPr="007E16BE" w:rsidRDefault="00CB622E" w:rsidP="007E16BE">
      <w:pPr>
        <w:pStyle w:val="TableParagraph"/>
        <w:ind w:firstLine="567"/>
        <w:jc w:val="both"/>
        <w:rPr>
          <w:b/>
          <w:sz w:val="28"/>
          <w:szCs w:val="28"/>
          <w:lang w:val="uk-UA"/>
        </w:rPr>
      </w:pPr>
    </w:p>
    <w:p w14:paraId="74B5E6FE" w14:textId="53E6ECC8" w:rsidR="009817A1" w:rsidRPr="007E16BE" w:rsidRDefault="009817A1" w:rsidP="007E16BE">
      <w:pPr>
        <w:pStyle w:val="TableParagraph"/>
        <w:ind w:firstLine="567"/>
        <w:jc w:val="both"/>
        <w:rPr>
          <w:sz w:val="28"/>
          <w:szCs w:val="28"/>
          <w:lang w:val="uk-UA"/>
        </w:rPr>
      </w:pPr>
      <w:r w:rsidRPr="007E16BE">
        <w:rPr>
          <w:b/>
          <w:sz w:val="28"/>
          <w:szCs w:val="28"/>
          <w:lang w:val="uk-UA"/>
        </w:rPr>
        <w:t>4.</w:t>
      </w:r>
      <w:r w:rsidR="00E31B00" w:rsidRPr="007E16BE">
        <w:rPr>
          <w:b/>
          <w:sz w:val="28"/>
          <w:szCs w:val="28"/>
          <w:lang w:val="uk-UA"/>
        </w:rPr>
        <w:t>14</w:t>
      </w:r>
      <w:r w:rsidR="00E31B00" w:rsidRPr="007E16BE">
        <w:rPr>
          <w:sz w:val="28"/>
          <w:szCs w:val="28"/>
          <w:lang w:val="uk-UA"/>
        </w:rPr>
        <w:t xml:space="preserve"> Звернення ТОВ «Автобіолюкс» щодо надання дозволу на укладання договору оренди нежитлового приміщення площею 67,5 кв. м по вул. Адмірала Макарова, 7 під склад </w:t>
      </w:r>
      <w:r w:rsidR="00CB622E" w:rsidRPr="007E16BE">
        <w:rPr>
          <w:sz w:val="28"/>
          <w:szCs w:val="28"/>
          <w:lang w:val="uk-UA"/>
        </w:rPr>
        <w:t>(11.10.2018 №2605/10. 01-07/18).</w:t>
      </w:r>
    </w:p>
    <w:p w14:paraId="2CB5AF05"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ТОВ «Автобіолюкс» надання дозволу на укладання договору оренди нежитлового приміщення площею 67,5 кв. м по вул. Адмірала Макарова, 7 під склад</w:t>
      </w:r>
      <w:r w:rsidR="0064410C" w:rsidRPr="007E16BE">
        <w:rPr>
          <w:lang w:val="uk-UA"/>
        </w:rPr>
        <w:t>, терміном на 1 (один) рік.</w:t>
      </w:r>
    </w:p>
    <w:p w14:paraId="51080F95"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3D4AACE2"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17E70E6" w14:textId="0148CC43" w:rsidR="00CB622E" w:rsidRPr="007E16BE" w:rsidRDefault="00CB622E" w:rsidP="007E16BE">
      <w:pPr>
        <w:pStyle w:val="TableParagraph"/>
        <w:ind w:firstLine="567"/>
        <w:jc w:val="both"/>
        <w:rPr>
          <w:b/>
          <w:sz w:val="28"/>
          <w:szCs w:val="28"/>
          <w:lang w:val="uk-UA"/>
        </w:rPr>
      </w:pPr>
    </w:p>
    <w:p w14:paraId="0FBE94B4" w14:textId="76E7E9D3" w:rsidR="009817A1" w:rsidRPr="007E16BE" w:rsidRDefault="009817A1" w:rsidP="007E16BE">
      <w:pPr>
        <w:pStyle w:val="TableParagraph"/>
        <w:ind w:firstLine="567"/>
        <w:jc w:val="both"/>
        <w:rPr>
          <w:sz w:val="28"/>
          <w:szCs w:val="28"/>
          <w:lang w:val="uk-UA"/>
        </w:rPr>
      </w:pPr>
      <w:r w:rsidRPr="007E16BE">
        <w:rPr>
          <w:b/>
          <w:sz w:val="28"/>
          <w:szCs w:val="28"/>
          <w:lang w:val="uk-UA"/>
        </w:rPr>
        <w:t>4.</w:t>
      </w:r>
      <w:r w:rsidR="00E31B00" w:rsidRPr="007E16BE">
        <w:rPr>
          <w:b/>
          <w:sz w:val="28"/>
          <w:szCs w:val="28"/>
          <w:lang w:val="uk-UA"/>
        </w:rPr>
        <w:t>15</w:t>
      </w:r>
      <w:r w:rsidR="00E31B00" w:rsidRPr="007E16BE">
        <w:rPr>
          <w:sz w:val="28"/>
          <w:szCs w:val="28"/>
          <w:lang w:val="uk-UA"/>
        </w:rPr>
        <w:t xml:space="preserve"> Звернення ФОП Конєва Т.А. щодо надання дозволу на укладання договору оренди нежитлового приміщення площею 550,0 кв. м по вул. Пилипа Орлика, 106 під промислову базу </w:t>
      </w:r>
      <w:r w:rsidR="00CB622E" w:rsidRPr="007E16BE">
        <w:rPr>
          <w:sz w:val="28"/>
          <w:szCs w:val="28"/>
          <w:lang w:val="uk-UA"/>
        </w:rPr>
        <w:t xml:space="preserve">(10.10.2018 </w:t>
      </w:r>
      <w:r w:rsidR="00CB622E" w:rsidRPr="007E16BE">
        <w:rPr>
          <w:spacing w:val="-1"/>
          <w:sz w:val="28"/>
          <w:szCs w:val="28"/>
          <w:lang w:val="uk-UA"/>
        </w:rPr>
        <w:t xml:space="preserve">№2578/10. </w:t>
      </w:r>
      <w:r w:rsidR="00CB622E" w:rsidRPr="007E16BE">
        <w:rPr>
          <w:sz w:val="28"/>
          <w:szCs w:val="28"/>
          <w:lang w:val="uk-UA"/>
        </w:rPr>
        <w:t>01-07/18).</w:t>
      </w:r>
    </w:p>
    <w:p w14:paraId="74D72733" w14:textId="77777777" w:rsidR="0064410C" w:rsidRPr="007E16BE" w:rsidRDefault="00CB622E" w:rsidP="007E16BE">
      <w:pPr>
        <w:ind w:firstLine="567"/>
        <w:jc w:val="both"/>
        <w:rPr>
          <w:lang w:val="uk-UA"/>
        </w:rPr>
      </w:pPr>
      <w:r w:rsidRPr="007E16BE">
        <w:rPr>
          <w:b/>
          <w:lang w:val="uk-UA"/>
        </w:rPr>
        <w:t xml:space="preserve">ВИРІШИЛИ: </w:t>
      </w:r>
      <w:r w:rsidRPr="007E16BE">
        <w:rPr>
          <w:lang w:val="uk-UA"/>
        </w:rPr>
        <w:t>погодити ФОП Конєва Т.А. надання дозволу на укладання договору оренди нежитлового приміщення площею 550,0 кв. м по вул. Пилипа Орлика, 106 під промислову базу</w:t>
      </w:r>
      <w:r w:rsidR="0064410C" w:rsidRPr="007E16BE">
        <w:rPr>
          <w:lang w:val="uk-UA"/>
        </w:rPr>
        <w:t>, терміном на 1 (один) рік.</w:t>
      </w:r>
    </w:p>
    <w:p w14:paraId="7D07CC34" w14:textId="77777777" w:rsidR="0064410C" w:rsidRPr="007E16BE" w:rsidRDefault="0064410C" w:rsidP="007E16BE">
      <w:pPr>
        <w:tabs>
          <w:tab w:val="left" w:pos="851"/>
          <w:tab w:val="left" w:pos="993"/>
          <w:tab w:val="left" w:pos="1134"/>
        </w:tabs>
        <w:ind w:firstLine="567"/>
        <w:jc w:val="both"/>
        <w:rPr>
          <w:b/>
          <w:color w:val="auto"/>
          <w:lang w:val="uk-UA"/>
        </w:rPr>
      </w:pPr>
      <w:r w:rsidRPr="007E16BE">
        <w:rPr>
          <w:b/>
          <w:color w:val="auto"/>
          <w:lang w:val="uk-UA"/>
        </w:rPr>
        <w:t>ГОЛОСУВАЛИ: «за»  1 (Солтис О.П.) «проти»  2  (Єнтін В.О., Лєпішев О.О.) «утримався»  2 (Рєпін О.В., Римарь Є.В.)</w:t>
      </w:r>
    </w:p>
    <w:p w14:paraId="2F31F0AF" w14:textId="77777777" w:rsidR="0064410C" w:rsidRPr="007E16BE" w:rsidRDefault="0064410C" w:rsidP="007E16BE">
      <w:pPr>
        <w:tabs>
          <w:tab w:val="left" w:pos="851"/>
          <w:tab w:val="left" w:pos="993"/>
          <w:tab w:val="left" w:pos="1134"/>
        </w:tabs>
        <w:ind w:firstLine="567"/>
        <w:jc w:val="both"/>
        <w:rPr>
          <w:color w:val="auto"/>
          <w:lang w:val="uk-UA"/>
        </w:rPr>
      </w:pPr>
      <w:r w:rsidRPr="007E16BE">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1D7A973" w14:textId="77714CD6" w:rsidR="00CB622E" w:rsidRPr="007E16BE" w:rsidRDefault="00CB622E" w:rsidP="007E16BE">
      <w:pPr>
        <w:pStyle w:val="TableParagraph"/>
        <w:ind w:firstLine="567"/>
        <w:jc w:val="both"/>
        <w:rPr>
          <w:b/>
          <w:sz w:val="28"/>
          <w:szCs w:val="28"/>
          <w:lang w:val="uk-UA"/>
        </w:rPr>
      </w:pPr>
    </w:p>
    <w:p w14:paraId="10316FBF" w14:textId="0092828A" w:rsidR="009817A1" w:rsidRPr="00410651" w:rsidRDefault="009817A1" w:rsidP="00410651">
      <w:pPr>
        <w:pStyle w:val="TableParagraph"/>
        <w:ind w:firstLine="567"/>
        <w:jc w:val="both"/>
        <w:rPr>
          <w:sz w:val="28"/>
          <w:szCs w:val="28"/>
          <w:lang w:val="uk-UA"/>
        </w:rPr>
      </w:pPr>
      <w:r w:rsidRPr="00410651">
        <w:rPr>
          <w:b/>
          <w:sz w:val="28"/>
          <w:szCs w:val="28"/>
          <w:lang w:val="uk-UA"/>
        </w:rPr>
        <w:t>4.</w:t>
      </w:r>
      <w:r w:rsidR="00E31B00" w:rsidRPr="00410651">
        <w:rPr>
          <w:b/>
          <w:sz w:val="28"/>
          <w:szCs w:val="28"/>
          <w:lang w:val="uk-UA"/>
        </w:rPr>
        <w:t>16</w:t>
      </w:r>
      <w:r w:rsidR="00E31B00" w:rsidRPr="00410651">
        <w:rPr>
          <w:sz w:val="28"/>
          <w:szCs w:val="28"/>
          <w:lang w:val="uk-UA"/>
        </w:rPr>
        <w:t xml:space="preserve"> Звернення ТОВ «Валан» щодо надання дозволу на укладання договору оренди нежитлового приміщення площею 16 кв. м по пр. Героїв України, 16 для </w:t>
      </w:r>
      <w:r w:rsidR="00E31B00" w:rsidRPr="00410651">
        <w:rPr>
          <w:spacing w:val="-1"/>
          <w:sz w:val="28"/>
          <w:szCs w:val="28"/>
          <w:lang w:val="uk-UA"/>
        </w:rPr>
        <w:t xml:space="preserve">обслуговування </w:t>
      </w:r>
      <w:r w:rsidR="00E31B00" w:rsidRPr="00410651">
        <w:rPr>
          <w:sz w:val="28"/>
          <w:szCs w:val="28"/>
          <w:lang w:val="uk-UA"/>
        </w:rPr>
        <w:t xml:space="preserve">мешканців Центрального району в </w:t>
      </w:r>
      <w:r w:rsidR="00E31B00" w:rsidRPr="00410651">
        <w:rPr>
          <w:spacing w:val="-3"/>
          <w:sz w:val="28"/>
          <w:szCs w:val="28"/>
          <w:lang w:val="uk-UA"/>
        </w:rPr>
        <w:t xml:space="preserve">питанні </w:t>
      </w:r>
      <w:r w:rsidR="00E31B00" w:rsidRPr="00410651">
        <w:rPr>
          <w:sz w:val="28"/>
          <w:szCs w:val="28"/>
          <w:lang w:val="uk-UA"/>
        </w:rPr>
        <w:t xml:space="preserve">вивезення твердих побутових відходів </w:t>
      </w:r>
      <w:r w:rsidR="00CB622E" w:rsidRPr="00410651">
        <w:rPr>
          <w:sz w:val="28"/>
          <w:szCs w:val="28"/>
          <w:lang w:val="uk-UA"/>
        </w:rPr>
        <w:t>(10.10.2018 №2579- 1/10.01-07/18).</w:t>
      </w:r>
    </w:p>
    <w:p w14:paraId="29EB44EA" w14:textId="77777777" w:rsidR="0064410C" w:rsidRPr="00410651" w:rsidRDefault="00CB622E" w:rsidP="00410651">
      <w:pPr>
        <w:ind w:firstLine="567"/>
        <w:jc w:val="both"/>
        <w:rPr>
          <w:lang w:val="uk-UA"/>
        </w:rPr>
      </w:pPr>
      <w:r w:rsidRPr="00410651">
        <w:rPr>
          <w:b/>
          <w:lang w:val="uk-UA"/>
        </w:rPr>
        <w:t xml:space="preserve">ВИРІШИЛИ: </w:t>
      </w:r>
      <w:r w:rsidRPr="00410651">
        <w:rPr>
          <w:lang w:val="uk-UA"/>
        </w:rPr>
        <w:t xml:space="preserve">погодити ТОВ «Валан» надання дозволу на укладання договору оренди нежитлового приміщення площею 16 кв. м по пр. Героїв України, 16 для </w:t>
      </w:r>
      <w:r w:rsidRPr="00410651">
        <w:rPr>
          <w:spacing w:val="-1"/>
          <w:lang w:val="uk-UA"/>
        </w:rPr>
        <w:t xml:space="preserve">обслуговування </w:t>
      </w:r>
      <w:r w:rsidRPr="00410651">
        <w:rPr>
          <w:lang w:val="uk-UA"/>
        </w:rPr>
        <w:t xml:space="preserve">мешканців Центрального району в </w:t>
      </w:r>
      <w:r w:rsidRPr="00410651">
        <w:rPr>
          <w:spacing w:val="-3"/>
          <w:lang w:val="uk-UA"/>
        </w:rPr>
        <w:t xml:space="preserve">питанні </w:t>
      </w:r>
      <w:r w:rsidRPr="00410651">
        <w:rPr>
          <w:lang w:val="uk-UA"/>
        </w:rPr>
        <w:t>вивезення твердих побутових відходів</w:t>
      </w:r>
      <w:r w:rsidR="0064410C" w:rsidRPr="00410651">
        <w:rPr>
          <w:lang w:val="uk-UA"/>
        </w:rPr>
        <w:t>, терміном на 1 (один) рік.</w:t>
      </w:r>
    </w:p>
    <w:p w14:paraId="41BF8898" w14:textId="77777777" w:rsidR="0064410C" w:rsidRPr="00410651" w:rsidRDefault="0064410C"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6BE802E9" w14:textId="77777777" w:rsidR="0064410C" w:rsidRPr="00410651" w:rsidRDefault="0064410C" w:rsidP="00410651">
      <w:pPr>
        <w:tabs>
          <w:tab w:val="left" w:pos="851"/>
          <w:tab w:val="left" w:pos="993"/>
          <w:tab w:val="left" w:pos="1134"/>
        </w:tabs>
        <w:ind w:firstLine="567"/>
        <w:jc w:val="both"/>
        <w:rPr>
          <w:color w:val="auto"/>
          <w:lang w:val="uk-UA"/>
        </w:rPr>
      </w:pPr>
      <w:r w:rsidRPr="00410651">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8118309" w14:textId="22B3DBD2" w:rsidR="00CB622E" w:rsidRPr="00410651" w:rsidRDefault="00CB622E" w:rsidP="00410651">
      <w:pPr>
        <w:pStyle w:val="TableParagraph"/>
        <w:ind w:firstLine="567"/>
        <w:jc w:val="both"/>
        <w:rPr>
          <w:b/>
          <w:sz w:val="28"/>
          <w:szCs w:val="28"/>
          <w:lang w:val="uk-UA"/>
        </w:rPr>
      </w:pPr>
    </w:p>
    <w:p w14:paraId="6904D450" w14:textId="7D1B0A5F" w:rsidR="00AD19FD" w:rsidRPr="00410651" w:rsidRDefault="00C62EBE" w:rsidP="00410651">
      <w:pPr>
        <w:pStyle w:val="TableParagraph"/>
        <w:ind w:firstLine="567"/>
        <w:jc w:val="both"/>
        <w:rPr>
          <w:sz w:val="28"/>
          <w:szCs w:val="28"/>
          <w:lang w:val="uk-UA"/>
        </w:rPr>
      </w:pPr>
      <w:r w:rsidRPr="00410651">
        <w:rPr>
          <w:b/>
          <w:sz w:val="28"/>
          <w:szCs w:val="28"/>
          <w:lang w:val="uk-UA"/>
        </w:rPr>
        <w:t>4.18</w:t>
      </w:r>
      <w:r w:rsidRPr="00410651">
        <w:rPr>
          <w:sz w:val="28"/>
          <w:szCs w:val="28"/>
          <w:lang w:val="uk-UA"/>
        </w:rPr>
        <w:t xml:space="preserve"> Звернення ФОП Зорька О.О. </w:t>
      </w:r>
      <w:r w:rsidR="00C635F3" w:rsidRPr="00410651">
        <w:rPr>
          <w:sz w:val="28"/>
          <w:szCs w:val="28"/>
          <w:lang w:val="uk-UA"/>
        </w:rPr>
        <w:t xml:space="preserve">щодо надання дозволу на укладання договору оренди нежитлового приміщення площею 146,0 кв. м по вул. Космонавтів, 55 під фотостудію </w:t>
      </w:r>
      <w:r w:rsidR="00AF709D" w:rsidRPr="00410651">
        <w:rPr>
          <w:sz w:val="28"/>
          <w:szCs w:val="28"/>
          <w:lang w:val="uk-UA"/>
        </w:rPr>
        <w:t>(25.10.2018 №2744/10.01-07/18).</w:t>
      </w:r>
    </w:p>
    <w:p w14:paraId="41B2E326" w14:textId="77777777" w:rsidR="00B51389" w:rsidRPr="00410651" w:rsidRDefault="00AF709D" w:rsidP="00B51389">
      <w:pPr>
        <w:ind w:firstLine="567"/>
        <w:jc w:val="both"/>
        <w:rPr>
          <w:lang w:val="uk-UA"/>
        </w:rPr>
      </w:pPr>
      <w:r w:rsidRPr="00410651">
        <w:rPr>
          <w:b/>
          <w:lang w:val="uk-UA"/>
        </w:rPr>
        <w:lastRenderedPageBreak/>
        <w:t xml:space="preserve">ВИРІШИЛИ: </w:t>
      </w:r>
      <w:r w:rsidRPr="00410651">
        <w:rPr>
          <w:lang w:val="uk-UA"/>
        </w:rPr>
        <w:t>погодити ФОП Зорька О.О.</w:t>
      </w:r>
      <w:r w:rsidR="00AE5CE9" w:rsidRPr="00410651">
        <w:rPr>
          <w:lang w:val="uk-UA"/>
        </w:rPr>
        <w:t xml:space="preserve"> надання дозволу на укладання договору оренди нежитлового приміщення площею 146,0 кв. м по вул. Космонавтів, 55 під фотостудію</w:t>
      </w:r>
      <w:r w:rsidR="00B51389" w:rsidRPr="00410651">
        <w:rPr>
          <w:lang w:val="uk-UA"/>
        </w:rPr>
        <w:t>, терміном на 1 (один) рік.</w:t>
      </w:r>
    </w:p>
    <w:p w14:paraId="06C106D8" w14:textId="77777777" w:rsidR="00B51389" w:rsidRPr="00410651" w:rsidRDefault="00B51389" w:rsidP="00B51389">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36303E5F" w14:textId="77777777" w:rsidR="00B51389" w:rsidRPr="00B002B7" w:rsidRDefault="00B51389" w:rsidP="00B51389">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1169D0A1" w14:textId="75C71E40" w:rsidR="00AF709D" w:rsidRPr="00410651" w:rsidRDefault="00AF709D" w:rsidP="00410651">
      <w:pPr>
        <w:pStyle w:val="TableParagraph"/>
        <w:ind w:firstLine="567"/>
        <w:jc w:val="both"/>
        <w:rPr>
          <w:b/>
          <w:sz w:val="28"/>
          <w:szCs w:val="28"/>
          <w:lang w:val="uk-UA"/>
        </w:rPr>
      </w:pPr>
    </w:p>
    <w:p w14:paraId="2C8607D2" w14:textId="589D98F3" w:rsidR="00C62EBE" w:rsidRPr="00410651" w:rsidRDefault="00C62EBE" w:rsidP="00410651">
      <w:pPr>
        <w:pStyle w:val="TableParagraph"/>
        <w:ind w:firstLine="567"/>
        <w:jc w:val="both"/>
        <w:rPr>
          <w:sz w:val="28"/>
          <w:szCs w:val="28"/>
          <w:lang w:val="uk-UA"/>
        </w:rPr>
      </w:pPr>
      <w:r w:rsidRPr="00410651">
        <w:rPr>
          <w:b/>
          <w:sz w:val="28"/>
          <w:szCs w:val="28"/>
          <w:lang w:val="uk-UA"/>
        </w:rPr>
        <w:t>4.21</w:t>
      </w:r>
      <w:r w:rsidRPr="00410651">
        <w:rPr>
          <w:sz w:val="28"/>
          <w:szCs w:val="28"/>
          <w:lang w:val="uk-UA"/>
        </w:rPr>
        <w:t xml:space="preserve"> Звернення ПП «Оптомедсервіс-Плюс»</w:t>
      </w:r>
      <w:r w:rsidR="00C635F3" w:rsidRPr="00410651">
        <w:rPr>
          <w:sz w:val="28"/>
          <w:szCs w:val="28"/>
          <w:lang w:val="uk-UA"/>
        </w:rPr>
        <w:t xml:space="preserve"> щодо надання дозволу на укладання договору оренди нежитлового приміщення площею 5,0 кв. м по пр. Богоявленському, 336 для продажу ортопедичних виробів та виробів медичного призначення</w:t>
      </w:r>
      <w:r w:rsidR="00AF709D" w:rsidRPr="00410651">
        <w:rPr>
          <w:sz w:val="28"/>
          <w:szCs w:val="28"/>
          <w:lang w:val="uk-UA"/>
        </w:rPr>
        <w:t xml:space="preserve"> (21.10.2018 №2806/10.01-07/18).</w:t>
      </w:r>
    </w:p>
    <w:p w14:paraId="7E4AAEA0" w14:textId="77777777"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ПП «Оптомедсервіс-Плюс»</w:t>
      </w:r>
      <w:r w:rsidR="00AE5CE9" w:rsidRPr="00410651">
        <w:rPr>
          <w:lang w:val="uk-UA"/>
        </w:rPr>
        <w:t xml:space="preserve"> надання дозволу на укладання договору оренди нежитлового приміщення площею 5,0 кв. м по пр. Богоявленському, 336 для продажу ортопедичних виробів та виробів медичного призначення, терміном на 1 (один) рік.</w:t>
      </w:r>
    </w:p>
    <w:p w14:paraId="121A277D"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7CF5DD4D"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31018E40" w14:textId="5C431745" w:rsidR="00AF709D" w:rsidRPr="00410651" w:rsidRDefault="00AF709D" w:rsidP="00410651">
      <w:pPr>
        <w:pStyle w:val="TableParagraph"/>
        <w:ind w:firstLine="567"/>
        <w:jc w:val="both"/>
        <w:rPr>
          <w:b/>
          <w:sz w:val="28"/>
          <w:szCs w:val="28"/>
          <w:lang w:val="uk-UA"/>
        </w:rPr>
      </w:pPr>
    </w:p>
    <w:p w14:paraId="0A22F39F" w14:textId="396475AA" w:rsidR="00C635F3" w:rsidRPr="00410651" w:rsidRDefault="00C62EBE" w:rsidP="00410651">
      <w:pPr>
        <w:pStyle w:val="Default"/>
        <w:ind w:firstLine="567"/>
        <w:jc w:val="both"/>
        <w:rPr>
          <w:sz w:val="28"/>
          <w:szCs w:val="28"/>
          <w:lang w:val="uk-UA"/>
        </w:rPr>
      </w:pPr>
      <w:r w:rsidRPr="00410651">
        <w:rPr>
          <w:b/>
          <w:sz w:val="28"/>
          <w:szCs w:val="28"/>
          <w:lang w:val="uk-UA"/>
        </w:rPr>
        <w:t>4.22</w:t>
      </w:r>
      <w:r w:rsidRPr="00410651">
        <w:rPr>
          <w:sz w:val="28"/>
          <w:szCs w:val="28"/>
          <w:lang w:val="uk-UA"/>
        </w:rPr>
        <w:t xml:space="preserve"> Звернення ФОП Тодосенко Д.О. </w:t>
      </w:r>
      <w:r w:rsidR="00C635F3" w:rsidRPr="00410651">
        <w:rPr>
          <w:sz w:val="28"/>
          <w:szCs w:val="28"/>
          <w:lang w:val="uk-UA"/>
        </w:rPr>
        <w:t>щодо надання дозволу на укладання договору оренди нежитлового приміщення (будинок відпочинку) за адресою: Миколаївська область, Березанський район, с. Коблеве, пр. Курортний, 51/1 загальною площею 278,4 кв. м, а саме: спальні будинки площами 247,4 кв. м та 31,0 кв. м, вбиральня літ. В, ворота №1, хвіртка №2, огорожа №3,4, скважина №5, бак питної води №6, замощення I</w:t>
      </w:r>
      <w:r w:rsidR="00AF709D" w:rsidRPr="00410651">
        <w:rPr>
          <w:sz w:val="28"/>
          <w:szCs w:val="28"/>
          <w:lang w:val="uk-UA"/>
        </w:rPr>
        <w:t>. (19.11.2018 №3002/10.01-07/18).</w:t>
      </w:r>
    </w:p>
    <w:p w14:paraId="1069A787" w14:textId="7AD099EF"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ФОП Тодосенко Д.О.</w:t>
      </w:r>
      <w:r w:rsidR="00AE5CE9" w:rsidRPr="00410651">
        <w:rPr>
          <w:lang w:val="uk-UA"/>
        </w:rPr>
        <w:t xml:space="preserve"> надання дозволу на укладання договору оренди нежитлового приміщення (будинок відпочинку) за адресою: Миколаївська область, Березанський район, с. Коблеве, пр. Курортний, 51/1 загальною площею 278,4 кв. м, а саме: спальні будинки площами 247,4 кв. м та 31,0 кв. м, вбиральня літ. В, ворота №1, хвіртка №2, огорожа №3,4, скважина №5, бак питної води №6, замощення I., терміном на 1 (один) рік.</w:t>
      </w:r>
    </w:p>
    <w:p w14:paraId="404C939A"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63743A85"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7CB7FE4E" w14:textId="1DE04287" w:rsidR="00AF709D" w:rsidRPr="00410651" w:rsidRDefault="00AF709D" w:rsidP="00410651">
      <w:pPr>
        <w:pStyle w:val="Default"/>
        <w:ind w:firstLine="567"/>
        <w:jc w:val="both"/>
        <w:rPr>
          <w:sz w:val="28"/>
          <w:szCs w:val="28"/>
          <w:lang w:val="uk-UA"/>
        </w:rPr>
      </w:pPr>
    </w:p>
    <w:p w14:paraId="45461953" w14:textId="1A4DD2F5" w:rsidR="00C62EBE" w:rsidRPr="00410651" w:rsidRDefault="00C62EBE" w:rsidP="00410651">
      <w:pPr>
        <w:pStyle w:val="Default"/>
        <w:ind w:firstLine="567"/>
        <w:jc w:val="both"/>
        <w:rPr>
          <w:sz w:val="28"/>
          <w:szCs w:val="28"/>
          <w:lang w:val="uk-UA"/>
        </w:rPr>
      </w:pPr>
      <w:r w:rsidRPr="00410651">
        <w:rPr>
          <w:b/>
          <w:sz w:val="28"/>
          <w:szCs w:val="28"/>
          <w:lang w:val="uk-UA"/>
        </w:rPr>
        <w:t>4.23</w:t>
      </w:r>
      <w:r w:rsidRPr="00410651">
        <w:rPr>
          <w:sz w:val="28"/>
          <w:szCs w:val="28"/>
          <w:lang w:val="uk-UA"/>
        </w:rPr>
        <w:t xml:space="preserve"> Звернення ФОП Шамрикова М.С. </w:t>
      </w:r>
      <w:r w:rsidR="00C635F3" w:rsidRPr="00410651">
        <w:rPr>
          <w:sz w:val="28"/>
          <w:szCs w:val="28"/>
          <w:lang w:val="uk-UA"/>
        </w:rPr>
        <w:t xml:space="preserve">щодо надання дозволу на укладання договору оренди нежитлового приміщення площею 12,5 кв. м по пр. Богоявленському, 332 під індивідуальну педагогічну діяльність </w:t>
      </w:r>
      <w:r w:rsidR="00AF709D" w:rsidRPr="00410651">
        <w:rPr>
          <w:sz w:val="28"/>
          <w:szCs w:val="28"/>
          <w:lang w:val="uk-UA"/>
        </w:rPr>
        <w:t>(19.11.2018 №3001/10.01-07/18).</w:t>
      </w:r>
    </w:p>
    <w:p w14:paraId="2FAE632E" w14:textId="77777777" w:rsidR="00AE5CE9" w:rsidRPr="00410651" w:rsidRDefault="00AF709D" w:rsidP="00410651">
      <w:pPr>
        <w:ind w:firstLine="567"/>
        <w:jc w:val="both"/>
        <w:rPr>
          <w:lang w:val="uk-UA"/>
        </w:rPr>
      </w:pPr>
      <w:r w:rsidRPr="00410651">
        <w:rPr>
          <w:b/>
          <w:lang w:val="uk-UA"/>
        </w:rPr>
        <w:lastRenderedPageBreak/>
        <w:t xml:space="preserve">ВИРІШИЛИ: </w:t>
      </w:r>
      <w:r w:rsidRPr="00410651">
        <w:rPr>
          <w:lang w:val="uk-UA"/>
        </w:rPr>
        <w:t>погодити ФОП Шамрикова М.С.</w:t>
      </w:r>
      <w:r w:rsidR="00AE5CE9" w:rsidRPr="00410651">
        <w:rPr>
          <w:lang w:val="uk-UA"/>
        </w:rPr>
        <w:t xml:space="preserve"> надання дозволу на укладання договору оренди нежитлового приміщення площею 12,5 кв. м по пр. Богоявленському, 332 під індивідуальну педагогічну діяльність, терміном на 1 (один) рік.</w:t>
      </w:r>
    </w:p>
    <w:p w14:paraId="501FB134"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2A10D97C"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7A4D55E2" w14:textId="1E9E9A11" w:rsidR="00AF709D" w:rsidRPr="00410651" w:rsidRDefault="00AF709D" w:rsidP="00410651">
      <w:pPr>
        <w:pStyle w:val="Default"/>
        <w:ind w:firstLine="567"/>
        <w:jc w:val="both"/>
        <w:rPr>
          <w:sz w:val="28"/>
          <w:szCs w:val="28"/>
          <w:lang w:val="uk-UA"/>
        </w:rPr>
      </w:pPr>
    </w:p>
    <w:p w14:paraId="24C77A6A" w14:textId="321CFA3F" w:rsidR="00C62EBE" w:rsidRPr="00410651" w:rsidRDefault="00C62EBE" w:rsidP="00410651">
      <w:pPr>
        <w:pStyle w:val="Default"/>
        <w:ind w:firstLine="567"/>
        <w:jc w:val="both"/>
        <w:rPr>
          <w:sz w:val="28"/>
          <w:szCs w:val="28"/>
          <w:lang w:val="uk-UA"/>
        </w:rPr>
      </w:pPr>
      <w:r w:rsidRPr="00410651">
        <w:rPr>
          <w:b/>
          <w:sz w:val="28"/>
          <w:szCs w:val="28"/>
          <w:lang w:val="uk-UA"/>
        </w:rPr>
        <w:t>4.24</w:t>
      </w:r>
      <w:r w:rsidRPr="00410651">
        <w:rPr>
          <w:sz w:val="28"/>
          <w:szCs w:val="28"/>
          <w:lang w:val="uk-UA"/>
        </w:rPr>
        <w:t xml:space="preserve"> Звернення </w:t>
      </w:r>
      <w:r w:rsidR="00AF709D" w:rsidRPr="00410651">
        <w:rPr>
          <w:sz w:val="28"/>
          <w:szCs w:val="28"/>
          <w:lang w:val="uk-UA"/>
        </w:rPr>
        <w:t>к</w:t>
      </w:r>
      <w:r w:rsidRPr="00410651">
        <w:rPr>
          <w:sz w:val="28"/>
          <w:szCs w:val="28"/>
          <w:lang w:val="uk-UA"/>
        </w:rPr>
        <w:t>омерційн</w:t>
      </w:r>
      <w:r w:rsidR="00AF709D" w:rsidRPr="00410651">
        <w:rPr>
          <w:sz w:val="28"/>
          <w:szCs w:val="28"/>
          <w:lang w:val="uk-UA"/>
        </w:rPr>
        <w:t>ого</w:t>
      </w:r>
      <w:r w:rsidRPr="00410651">
        <w:rPr>
          <w:sz w:val="28"/>
          <w:szCs w:val="28"/>
          <w:lang w:val="uk-UA"/>
        </w:rPr>
        <w:t xml:space="preserve"> підприємств</w:t>
      </w:r>
      <w:r w:rsidR="00AF709D" w:rsidRPr="00410651">
        <w:rPr>
          <w:sz w:val="28"/>
          <w:szCs w:val="28"/>
          <w:lang w:val="uk-UA"/>
        </w:rPr>
        <w:t>а</w:t>
      </w:r>
      <w:r w:rsidRPr="00410651">
        <w:rPr>
          <w:sz w:val="28"/>
          <w:szCs w:val="28"/>
          <w:lang w:val="uk-UA"/>
        </w:rPr>
        <w:t xml:space="preserve"> ГО «Миколаївська обласна організація футбольний клуб «Миколаїв» </w:t>
      </w:r>
      <w:r w:rsidR="00C635F3" w:rsidRPr="00410651">
        <w:rPr>
          <w:sz w:val="28"/>
          <w:szCs w:val="28"/>
          <w:lang w:val="uk-UA"/>
        </w:rPr>
        <w:t xml:space="preserve">щодо надання дозволу на укладання договору оренди нежитлового приміщення площею 60,0 кв. м по вул. Спортивній, 1/1 під вбиральню </w:t>
      </w:r>
      <w:r w:rsidR="00AF709D" w:rsidRPr="00410651">
        <w:rPr>
          <w:sz w:val="28"/>
          <w:szCs w:val="28"/>
          <w:lang w:val="uk-UA"/>
        </w:rPr>
        <w:t>(14.11.2018 №2963/10.01-07/18).</w:t>
      </w:r>
    </w:p>
    <w:p w14:paraId="6ADDFB65" w14:textId="77777777"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комерційному підприємству ГО «Миколаївська обласна організація футбольний клуб «Миколаїв»</w:t>
      </w:r>
      <w:r w:rsidR="00AE5CE9" w:rsidRPr="00410651">
        <w:rPr>
          <w:lang w:val="uk-UA"/>
        </w:rPr>
        <w:t xml:space="preserve"> надання дозволу на укладання договору оренди нежитлового приміщення площею 60,0 кв. м по вул. Спортивній, 1/1 під вбиральню, терміном на 1 (один) рік.</w:t>
      </w:r>
    </w:p>
    <w:p w14:paraId="610233EC"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4EEB0AF9"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76B71AE5" w14:textId="4FC0D548" w:rsidR="00AF709D" w:rsidRPr="00410651" w:rsidRDefault="00AF709D" w:rsidP="00410651">
      <w:pPr>
        <w:pStyle w:val="Default"/>
        <w:ind w:firstLine="567"/>
        <w:jc w:val="both"/>
        <w:rPr>
          <w:sz w:val="28"/>
          <w:szCs w:val="28"/>
          <w:lang w:val="uk-UA"/>
        </w:rPr>
      </w:pPr>
    </w:p>
    <w:p w14:paraId="5EA5E053" w14:textId="1E37D397" w:rsidR="00C62EBE" w:rsidRPr="00410651" w:rsidRDefault="00C62EBE" w:rsidP="00410651">
      <w:pPr>
        <w:pStyle w:val="Default"/>
        <w:ind w:firstLine="567"/>
        <w:jc w:val="both"/>
        <w:rPr>
          <w:sz w:val="28"/>
          <w:szCs w:val="28"/>
          <w:lang w:val="uk-UA"/>
        </w:rPr>
      </w:pPr>
      <w:r w:rsidRPr="00410651">
        <w:rPr>
          <w:b/>
          <w:sz w:val="28"/>
          <w:szCs w:val="28"/>
          <w:lang w:val="uk-UA"/>
        </w:rPr>
        <w:t>4.25</w:t>
      </w:r>
      <w:r w:rsidRPr="00410651">
        <w:rPr>
          <w:sz w:val="28"/>
          <w:szCs w:val="28"/>
          <w:lang w:val="uk-UA"/>
        </w:rPr>
        <w:t xml:space="preserve"> Звернення Миколаївськ</w:t>
      </w:r>
      <w:r w:rsidR="00AF709D" w:rsidRPr="00410651">
        <w:rPr>
          <w:sz w:val="28"/>
          <w:szCs w:val="28"/>
          <w:lang w:val="uk-UA"/>
        </w:rPr>
        <w:t>ої</w:t>
      </w:r>
      <w:r w:rsidRPr="00410651">
        <w:rPr>
          <w:sz w:val="28"/>
          <w:szCs w:val="28"/>
          <w:lang w:val="uk-UA"/>
        </w:rPr>
        <w:t xml:space="preserve"> СДЮСШОР з легкої атлетики </w:t>
      </w:r>
      <w:r w:rsidR="00C635F3" w:rsidRPr="00410651">
        <w:rPr>
          <w:sz w:val="28"/>
          <w:szCs w:val="28"/>
          <w:lang w:val="uk-UA"/>
        </w:rPr>
        <w:t xml:space="preserve">щодо надання дозволу на укладання договору оренди нежитлового приміщення площею 1539,10 кв. м по вул. Спортивній, 1/1 для проведення навчально-тренувальних занять та змагань з легкої атлетики </w:t>
      </w:r>
      <w:r w:rsidR="00AF709D" w:rsidRPr="00410651">
        <w:rPr>
          <w:sz w:val="28"/>
          <w:szCs w:val="28"/>
          <w:lang w:val="uk-UA"/>
        </w:rPr>
        <w:t xml:space="preserve"> (01.11.2018 №2833/10.01-07/18).</w:t>
      </w:r>
    </w:p>
    <w:p w14:paraId="2C8EC3AC" w14:textId="77777777"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Миколаївській СДЮСШОР з легкої атлетики</w:t>
      </w:r>
      <w:r w:rsidR="00AE5CE9" w:rsidRPr="00410651">
        <w:rPr>
          <w:lang w:val="uk-UA"/>
        </w:rPr>
        <w:t xml:space="preserve"> надання дозволу на укладання договору оренди нежитлового приміщення площею 1539,10 кв. м по вул. Спортивній, 1/1 для проведення навчально-тренувальних занять та змагань з легкої атлетики, терміном на 1 (один) рік.</w:t>
      </w:r>
    </w:p>
    <w:p w14:paraId="7BF55647"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4EA29997"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340D3BC8" w14:textId="11DD152E" w:rsidR="00AE5CE9" w:rsidRPr="00410651" w:rsidRDefault="00AE5CE9" w:rsidP="00410651">
      <w:pPr>
        <w:pStyle w:val="Default"/>
        <w:ind w:firstLine="567"/>
        <w:jc w:val="both"/>
        <w:rPr>
          <w:sz w:val="28"/>
          <w:szCs w:val="28"/>
          <w:lang w:val="uk-UA"/>
        </w:rPr>
      </w:pPr>
    </w:p>
    <w:p w14:paraId="30C47DDB" w14:textId="0986D7B1" w:rsidR="00C62EBE" w:rsidRPr="00410651" w:rsidRDefault="00C62EBE" w:rsidP="00410651">
      <w:pPr>
        <w:pStyle w:val="TableParagraph"/>
        <w:ind w:firstLine="567"/>
        <w:jc w:val="both"/>
        <w:rPr>
          <w:sz w:val="28"/>
          <w:szCs w:val="28"/>
          <w:lang w:val="uk-UA"/>
        </w:rPr>
      </w:pPr>
      <w:r w:rsidRPr="00410651">
        <w:rPr>
          <w:b/>
          <w:sz w:val="28"/>
          <w:szCs w:val="28"/>
          <w:lang w:val="uk-UA"/>
        </w:rPr>
        <w:t>4.26</w:t>
      </w:r>
      <w:r w:rsidRPr="00410651">
        <w:rPr>
          <w:sz w:val="28"/>
          <w:szCs w:val="28"/>
          <w:lang w:val="uk-UA"/>
        </w:rPr>
        <w:t xml:space="preserve"> Звернення ГО «Асоціація інвалідів-ветеранів АТО»</w:t>
      </w:r>
      <w:r w:rsidR="00C635F3" w:rsidRPr="00410651">
        <w:rPr>
          <w:sz w:val="28"/>
          <w:szCs w:val="28"/>
          <w:lang w:val="uk-UA"/>
        </w:rPr>
        <w:t xml:space="preserve"> щодо надання дозволу на укладання договору оренди нежитлового приміщення площею 42,9 кв. м по вул. Адміральській, 21 для розміщення громадської організації</w:t>
      </w:r>
      <w:r w:rsidR="00AF709D" w:rsidRPr="00410651">
        <w:rPr>
          <w:sz w:val="28"/>
          <w:szCs w:val="28"/>
          <w:lang w:val="uk-UA"/>
        </w:rPr>
        <w:t xml:space="preserve"> (23.11.2018 №3069/10.01-07/18).</w:t>
      </w:r>
    </w:p>
    <w:p w14:paraId="0DFBD5DC" w14:textId="77777777"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ГО «Асоціація інвалідів-ветеранів АТО»</w:t>
      </w:r>
      <w:r w:rsidR="00AE5CE9" w:rsidRPr="00410651">
        <w:rPr>
          <w:lang w:val="uk-UA"/>
        </w:rPr>
        <w:t xml:space="preserve"> надання дозволу на укладання договору оренди нежитлового приміщення площею 42,9 кв. м по вул. Адміральській, 21 для розміщення громадської організації, терміном на 1 (один) рік.</w:t>
      </w:r>
    </w:p>
    <w:p w14:paraId="11481A56"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lastRenderedPageBreak/>
        <w:t>ГОЛОСУВАЛИ: «за»  1 (Солтис О.П.) «проти»  2  (Єнтін В.О., Лєпішев О.О.) «утримався»  2 (Рєпін О.В., Римарь Є.В.)</w:t>
      </w:r>
    </w:p>
    <w:p w14:paraId="3E228DB1"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150D59BA" w14:textId="7E00C96B" w:rsidR="00AF709D" w:rsidRPr="00410651" w:rsidRDefault="00AF709D" w:rsidP="00410651">
      <w:pPr>
        <w:pStyle w:val="TableParagraph"/>
        <w:ind w:firstLine="567"/>
        <w:jc w:val="both"/>
        <w:rPr>
          <w:b/>
          <w:sz w:val="28"/>
          <w:szCs w:val="28"/>
          <w:lang w:val="uk-UA"/>
        </w:rPr>
      </w:pPr>
    </w:p>
    <w:p w14:paraId="2C42364D" w14:textId="521E40E5" w:rsidR="00C62EBE" w:rsidRPr="00410651" w:rsidRDefault="00C62EBE" w:rsidP="00410651">
      <w:pPr>
        <w:pStyle w:val="TableParagraph"/>
        <w:ind w:firstLine="567"/>
        <w:jc w:val="both"/>
        <w:rPr>
          <w:sz w:val="28"/>
          <w:szCs w:val="28"/>
          <w:lang w:val="uk-UA"/>
        </w:rPr>
      </w:pPr>
      <w:r w:rsidRPr="00410651">
        <w:rPr>
          <w:b/>
          <w:sz w:val="28"/>
          <w:szCs w:val="28"/>
          <w:lang w:val="uk-UA"/>
        </w:rPr>
        <w:t>4.27</w:t>
      </w:r>
      <w:r w:rsidRPr="00410651">
        <w:rPr>
          <w:sz w:val="28"/>
          <w:szCs w:val="28"/>
          <w:lang w:val="uk-UA"/>
        </w:rPr>
        <w:t xml:space="preserve"> Звернення ФОП Бєлявцева Л.Б.</w:t>
      </w:r>
      <w:r w:rsidR="00C635F3" w:rsidRPr="00410651">
        <w:rPr>
          <w:sz w:val="28"/>
          <w:szCs w:val="28"/>
          <w:lang w:val="uk-UA"/>
        </w:rPr>
        <w:t xml:space="preserve"> щодо надання дозволу на укладання договору оренди нежитлового приміщення площею 28,0 кв. м по пр. Центральному, 173/4 для проведення громадської організації </w:t>
      </w:r>
      <w:r w:rsidR="00AF709D" w:rsidRPr="00410651">
        <w:rPr>
          <w:sz w:val="28"/>
          <w:szCs w:val="28"/>
          <w:lang w:val="uk-UA"/>
        </w:rPr>
        <w:t>(30.11.2018 №3143/10.01-07/18).</w:t>
      </w:r>
    </w:p>
    <w:p w14:paraId="16271EAD" w14:textId="77777777"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ФОП Бєлявцева Л.Б.</w:t>
      </w:r>
      <w:r w:rsidR="00AE5CE9" w:rsidRPr="00410651">
        <w:rPr>
          <w:lang w:val="uk-UA"/>
        </w:rPr>
        <w:t xml:space="preserve"> надання дозволу на укладання договору оренди нежитлового приміщення площею 28,0 кв. м по пр. Центральному, 173/4 для проведення громадської організації, терміном на 1 (один) рік.</w:t>
      </w:r>
    </w:p>
    <w:p w14:paraId="75D0869F"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5C798CFC"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6DAC6BD1" w14:textId="422F5366" w:rsidR="00AF709D" w:rsidRPr="00410651" w:rsidRDefault="00AF709D" w:rsidP="00410651">
      <w:pPr>
        <w:pStyle w:val="TableParagraph"/>
        <w:ind w:firstLine="567"/>
        <w:jc w:val="both"/>
        <w:rPr>
          <w:b/>
          <w:sz w:val="28"/>
          <w:szCs w:val="28"/>
          <w:lang w:val="uk-UA"/>
        </w:rPr>
      </w:pPr>
    </w:p>
    <w:p w14:paraId="4D5790F2" w14:textId="7AD73F39" w:rsidR="00C62EBE" w:rsidRPr="00410651" w:rsidRDefault="00C62EBE" w:rsidP="00410651">
      <w:pPr>
        <w:pStyle w:val="TableParagraph"/>
        <w:ind w:firstLine="567"/>
        <w:jc w:val="both"/>
        <w:rPr>
          <w:sz w:val="28"/>
          <w:szCs w:val="28"/>
          <w:lang w:val="uk-UA"/>
        </w:rPr>
      </w:pPr>
      <w:r w:rsidRPr="00410651">
        <w:rPr>
          <w:b/>
          <w:sz w:val="28"/>
          <w:szCs w:val="28"/>
          <w:lang w:val="uk-UA"/>
        </w:rPr>
        <w:t>4.28</w:t>
      </w:r>
      <w:r w:rsidRPr="00410651">
        <w:rPr>
          <w:sz w:val="28"/>
          <w:szCs w:val="28"/>
          <w:lang w:val="uk-UA"/>
        </w:rPr>
        <w:t xml:space="preserve"> Звернення ФОП Судьєва С.</w:t>
      </w:r>
      <w:r w:rsidR="00C635F3" w:rsidRPr="00410651">
        <w:rPr>
          <w:sz w:val="28"/>
          <w:szCs w:val="28"/>
          <w:lang w:val="uk-UA"/>
        </w:rPr>
        <w:t xml:space="preserve"> щодо надання дозволу на укладання договору оренди нежитлового приміщення площею 66,0 кв. м по вул. Крилова, 12/4 під офіс, склад</w:t>
      </w:r>
      <w:r w:rsidR="00AF709D" w:rsidRPr="00410651">
        <w:rPr>
          <w:sz w:val="28"/>
          <w:szCs w:val="28"/>
          <w:lang w:val="uk-UA"/>
        </w:rPr>
        <w:t xml:space="preserve"> (06.12.2018 №3198/10.01-07/18).</w:t>
      </w:r>
    </w:p>
    <w:p w14:paraId="5BC96F4E" w14:textId="77777777"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ФОП Судьєва С.</w:t>
      </w:r>
      <w:r w:rsidR="00AE5CE9" w:rsidRPr="00410651">
        <w:rPr>
          <w:lang w:val="uk-UA"/>
        </w:rPr>
        <w:t xml:space="preserve"> надання дозволу на укладання договору оренди нежитлового приміщення площею 66,0 кв. м по вул. Крилова, 12/4 під офіс, склад, терміном на 1 (один) рік.</w:t>
      </w:r>
    </w:p>
    <w:p w14:paraId="59BFF2C1"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18750626"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2EA17A80" w14:textId="5A75B597" w:rsidR="00AF709D" w:rsidRPr="00410651" w:rsidRDefault="00AF709D" w:rsidP="00410651">
      <w:pPr>
        <w:pStyle w:val="TableParagraph"/>
        <w:ind w:firstLine="567"/>
        <w:jc w:val="both"/>
        <w:rPr>
          <w:b/>
          <w:sz w:val="28"/>
          <w:szCs w:val="28"/>
          <w:lang w:val="uk-UA"/>
        </w:rPr>
      </w:pPr>
    </w:p>
    <w:p w14:paraId="218B7DA4" w14:textId="3B1B41AF" w:rsidR="00C62EBE" w:rsidRPr="00410651" w:rsidRDefault="00C62EBE" w:rsidP="00410651">
      <w:pPr>
        <w:pStyle w:val="TableParagraph"/>
        <w:ind w:firstLine="567"/>
        <w:jc w:val="both"/>
        <w:rPr>
          <w:sz w:val="28"/>
          <w:szCs w:val="28"/>
          <w:lang w:val="uk-UA"/>
        </w:rPr>
      </w:pPr>
      <w:r w:rsidRPr="00410651">
        <w:rPr>
          <w:b/>
          <w:sz w:val="28"/>
          <w:szCs w:val="28"/>
          <w:lang w:val="uk-UA"/>
        </w:rPr>
        <w:t>4.29</w:t>
      </w:r>
      <w:r w:rsidRPr="00410651">
        <w:rPr>
          <w:sz w:val="28"/>
          <w:szCs w:val="28"/>
          <w:lang w:val="uk-UA"/>
        </w:rPr>
        <w:t xml:space="preserve"> Звернення ФОП Болотов С.І.</w:t>
      </w:r>
      <w:r w:rsidR="00C635F3" w:rsidRPr="00410651">
        <w:rPr>
          <w:sz w:val="28"/>
          <w:szCs w:val="28"/>
          <w:lang w:val="uk-UA"/>
        </w:rPr>
        <w:t xml:space="preserve"> щодо надання дозволу на укладання договору оренди нежитлового приміщення площею 20,0 кв. м по вул. Мала Морській, 7 під аптечний пункт</w:t>
      </w:r>
      <w:r w:rsidR="00AF709D" w:rsidRPr="00410651">
        <w:rPr>
          <w:sz w:val="28"/>
          <w:szCs w:val="28"/>
          <w:lang w:val="uk-UA"/>
        </w:rPr>
        <w:t xml:space="preserve"> (03.12.2018 №3158/10.01-07/18).</w:t>
      </w:r>
    </w:p>
    <w:p w14:paraId="33D0B3C6" w14:textId="77777777" w:rsidR="00AE5CE9" w:rsidRPr="00410651" w:rsidRDefault="00AF709D" w:rsidP="00410651">
      <w:pPr>
        <w:ind w:firstLine="567"/>
        <w:jc w:val="both"/>
        <w:rPr>
          <w:lang w:val="uk-UA"/>
        </w:rPr>
      </w:pPr>
      <w:r w:rsidRPr="00410651">
        <w:rPr>
          <w:b/>
          <w:lang w:val="uk-UA"/>
        </w:rPr>
        <w:t xml:space="preserve">ВИРІШИЛИ: </w:t>
      </w:r>
      <w:r w:rsidRPr="00410651">
        <w:rPr>
          <w:lang w:val="uk-UA"/>
        </w:rPr>
        <w:t>погодити ФОП Болотов С.І.</w:t>
      </w:r>
      <w:r w:rsidR="00AE5CE9" w:rsidRPr="00410651">
        <w:rPr>
          <w:lang w:val="uk-UA"/>
        </w:rPr>
        <w:t xml:space="preserve"> надання дозволу на укладання договору оренди нежитлового приміщення площею 20,0 кв. м по вул. Мала Морській, 7 під аптечний пункт, терміном на 1 (один) рік.</w:t>
      </w:r>
    </w:p>
    <w:p w14:paraId="688D8EB7"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1C9843FD"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1FB3BD27" w14:textId="3E082376" w:rsidR="00AF709D" w:rsidRPr="00410651" w:rsidRDefault="00AF709D" w:rsidP="00410651">
      <w:pPr>
        <w:pStyle w:val="TableParagraph"/>
        <w:ind w:firstLine="567"/>
        <w:jc w:val="both"/>
        <w:rPr>
          <w:b/>
          <w:sz w:val="28"/>
          <w:szCs w:val="28"/>
          <w:lang w:val="uk-UA"/>
        </w:rPr>
      </w:pPr>
    </w:p>
    <w:p w14:paraId="71C19CE6" w14:textId="5D7F95EE" w:rsidR="00C62EBE" w:rsidRPr="00410651" w:rsidRDefault="00C62EBE" w:rsidP="00410651">
      <w:pPr>
        <w:pStyle w:val="TableParagraph"/>
        <w:ind w:firstLine="567"/>
        <w:jc w:val="both"/>
        <w:rPr>
          <w:sz w:val="28"/>
          <w:szCs w:val="28"/>
          <w:lang w:val="uk-UA"/>
        </w:rPr>
      </w:pPr>
      <w:r w:rsidRPr="00410651">
        <w:rPr>
          <w:b/>
          <w:sz w:val="28"/>
          <w:szCs w:val="28"/>
          <w:lang w:val="uk-UA"/>
        </w:rPr>
        <w:t>4.30</w:t>
      </w:r>
      <w:r w:rsidRPr="00410651">
        <w:rPr>
          <w:sz w:val="28"/>
          <w:szCs w:val="28"/>
          <w:lang w:val="uk-UA"/>
        </w:rPr>
        <w:t xml:space="preserve"> Звернення ТОВ «Миколаївська електропостачальна компанія»</w:t>
      </w:r>
      <w:r w:rsidR="00C635F3" w:rsidRPr="00410651">
        <w:rPr>
          <w:sz w:val="28"/>
          <w:szCs w:val="28"/>
          <w:lang w:val="uk-UA"/>
        </w:rPr>
        <w:t xml:space="preserve"> щодо надання дозволу на укладання договору оренди нежитлового приміщення площею 169,7 кв. м по вул. Космонавтів, 53/1 для розміщення працівників електропостачальника</w:t>
      </w:r>
      <w:r w:rsidR="00AF709D" w:rsidRPr="00410651">
        <w:rPr>
          <w:sz w:val="28"/>
          <w:szCs w:val="28"/>
          <w:lang w:val="uk-UA"/>
        </w:rPr>
        <w:t xml:space="preserve"> (04.12.2018 №3166/10.01-07/18).</w:t>
      </w:r>
    </w:p>
    <w:p w14:paraId="19A8EFE1" w14:textId="77777777" w:rsidR="00AE5CE9" w:rsidRPr="00410651" w:rsidRDefault="00AF709D" w:rsidP="00410651">
      <w:pPr>
        <w:ind w:firstLine="567"/>
        <w:jc w:val="both"/>
        <w:rPr>
          <w:lang w:val="uk-UA"/>
        </w:rPr>
      </w:pPr>
      <w:r w:rsidRPr="00410651">
        <w:rPr>
          <w:b/>
          <w:lang w:val="uk-UA"/>
        </w:rPr>
        <w:lastRenderedPageBreak/>
        <w:t xml:space="preserve">ВИРІШИЛИ: </w:t>
      </w:r>
      <w:r w:rsidRPr="00410651">
        <w:rPr>
          <w:lang w:val="uk-UA"/>
        </w:rPr>
        <w:t>погодити ТОВ «Миколаївська електропостачальна компанія»</w:t>
      </w:r>
      <w:r w:rsidR="00AE5CE9" w:rsidRPr="00410651">
        <w:rPr>
          <w:lang w:val="uk-UA"/>
        </w:rPr>
        <w:t xml:space="preserve"> надання дозволу на укладання договору оренди нежитлового приміщення площею 169,7 кв. м по вул. Космонавтів, 53/1 для розміщення працівників електропостачальника, терміном на 1 (один) рік.</w:t>
      </w:r>
    </w:p>
    <w:p w14:paraId="010745B6" w14:textId="77777777"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ГОЛОСУВАЛИ: «за»  1 (Солтис О.П.) «проти»  2  (Єнтін В.О., Лєпішев О.О.) «утримався»  2 (Рєпін О.В., Римарь Є.В.)</w:t>
      </w:r>
    </w:p>
    <w:p w14:paraId="25432968" w14:textId="77777777" w:rsidR="006D7CFC" w:rsidRPr="00B002B7" w:rsidRDefault="006D7CFC" w:rsidP="006D7CFC">
      <w:pPr>
        <w:tabs>
          <w:tab w:val="left" w:pos="851"/>
        </w:tabs>
        <w:ind w:firstLine="567"/>
        <w:jc w:val="both"/>
        <w:rPr>
          <w:color w:val="auto"/>
          <w:lang w:val="uk-UA"/>
        </w:rPr>
      </w:pPr>
      <w:r w:rsidRPr="00B002B7">
        <w:rPr>
          <w:color w:val="auto"/>
          <w:lang w:val="uk-UA"/>
        </w:rPr>
        <w:t>(За результатами голосування питання знімається з розгляду постійної комісії за недостатньої кількості голосів</w:t>
      </w:r>
      <w:r>
        <w:rPr>
          <w:color w:val="auto"/>
          <w:lang w:val="uk-UA"/>
        </w:rPr>
        <w:t>. Рішення не прийнято</w:t>
      </w:r>
      <w:r w:rsidRPr="00B002B7">
        <w:rPr>
          <w:color w:val="auto"/>
          <w:lang w:val="uk-UA"/>
        </w:rPr>
        <w:t>)</w:t>
      </w:r>
    </w:p>
    <w:p w14:paraId="5B58498E" w14:textId="776E1804" w:rsidR="00AF709D" w:rsidRPr="00410651" w:rsidRDefault="00AF709D" w:rsidP="00410651">
      <w:pPr>
        <w:pStyle w:val="TableParagraph"/>
        <w:ind w:firstLine="567"/>
        <w:jc w:val="both"/>
        <w:rPr>
          <w:b/>
          <w:sz w:val="28"/>
          <w:szCs w:val="28"/>
          <w:lang w:val="uk-UA"/>
        </w:rPr>
      </w:pPr>
    </w:p>
    <w:p w14:paraId="63AB2A40" w14:textId="1FC47B88" w:rsidR="00C62EBE" w:rsidRPr="00410651" w:rsidRDefault="00C62EBE" w:rsidP="00410651">
      <w:pPr>
        <w:pStyle w:val="TableParagraph"/>
        <w:ind w:firstLine="567"/>
        <w:jc w:val="both"/>
        <w:rPr>
          <w:sz w:val="28"/>
          <w:szCs w:val="28"/>
          <w:lang w:val="uk-UA"/>
        </w:rPr>
      </w:pPr>
      <w:bookmarkStart w:id="4" w:name="_Hlk535851520"/>
      <w:r w:rsidRPr="00410651">
        <w:rPr>
          <w:b/>
          <w:sz w:val="28"/>
          <w:szCs w:val="28"/>
          <w:lang w:val="uk-UA"/>
        </w:rPr>
        <w:t>4.31</w:t>
      </w:r>
      <w:r w:rsidRPr="00410651">
        <w:rPr>
          <w:sz w:val="28"/>
          <w:szCs w:val="28"/>
          <w:lang w:val="uk-UA"/>
        </w:rPr>
        <w:t xml:space="preserve"> Звернення управління капітального будівництва ММР</w:t>
      </w:r>
      <w:r w:rsidR="00C635F3" w:rsidRPr="00410651">
        <w:rPr>
          <w:sz w:val="28"/>
          <w:szCs w:val="28"/>
          <w:lang w:val="uk-UA"/>
        </w:rPr>
        <w:t xml:space="preserve"> щодо надання дозволу на укладання договору оренди нежитлового приміщення площею </w:t>
      </w:r>
      <w:r w:rsidR="00AF709D" w:rsidRPr="00410651">
        <w:rPr>
          <w:sz w:val="28"/>
          <w:szCs w:val="28"/>
          <w:lang w:val="uk-UA"/>
        </w:rPr>
        <w:t>96,71 кв. м по</w:t>
      </w:r>
      <w:r w:rsidR="00A20850">
        <w:rPr>
          <w:sz w:val="28"/>
          <w:szCs w:val="28"/>
          <w:lang w:val="uk-UA"/>
        </w:rPr>
        <w:t xml:space="preserve"> </w:t>
      </w:r>
      <w:r w:rsidR="00AF709D" w:rsidRPr="00410651">
        <w:rPr>
          <w:sz w:val="28"/>
          <w:szCs w:val="28"/>
          <w:lang w:val="uk-UA"/>
        </w:rPr>
        <w:t>вул. Севастопільській, 61а/15 для розташування працівників управління (17.12.2018 №3201/10.01-07/18).</w:t>
      </w:r>
    </w:p>
    <w:p w14:paraId="0F0A08B9" w14:textId="2632B046" w:rsidR="00AE5CE9" w:rsidRPr="00410651" w:rsidRDefault="00AF709D" w:rsidP="00410651">
      <w:pPr>
        <w:pStyle w:val="TableParagraph"/>
        <w:ind w:firstLine="567"/>
        <w:jc w:val="both"/>
        <w:rPr>
          <w:sz w:val="28"/>
          <w:szCs w:val="28"/>
          <w:lang w:val="uk-UA"/>
        </w:rPr>
      </w:pPr>
      <w:r w:rsidRPr="00410651">
        <w:rPr>
          <w:b/>
          <w:sz w:val="28"/>
          <w:szCs w:val="28"/>
          <w:lang w:val="uk-UA"/>
        </w:rPr>
        <w:t xml:space="preserve">ВИРІШИЛИ: </w:t>
      </w:r>
      <w:r w:rsidRPr="00410651">
        <w:rPr>
          <w:sz w:val="28"/>
          <w:szCs w:val="28"/>
          <w:lang w:val="uk-UA"/>
        </w:rPr>
        <w:t>погодити управлінню капітального будівництва ММР</w:t>
      </w:r>
      <w:r w:rsidR="00AE5CE9" w:rsidRPr="00410651">
        <w:rPr>
          <w:sz w:val="28"/>
          <w:szCs w:val="28"/>
          <w:lang w:val="uk-UA"/>
        </w:rPr>
        <w:t xml:space="preserve"> надання дозволу на укладання договору оренди нежитлового приміщення площею 96,71 кв. м по</w:t>
      </w:r>
      <w:r w:rsidR="00A20850">
        <w:rPr>
          <w:sz w:val="28"/>
          <w:szCs w:val="28"/>
          <w:lang w:val="uk-UA"/>
        </w:rPr>
        <w:t xml:space="preserve"> </w:t>
      </w:r>
      <w:r w:rsidR="00AE5CE9" w:rsidRPr="00410651">
        <w:rPr>
          <w:sz w:val="28"/>
          <w:szCs w:val="28"/>
          <w:lang w:val="uk-UA"/>
        </w:rPr>
        <w:t>вул. Севастопільській, 61а/15 для розташування працівників управління, терміном на 1 (один) рік.</w:t>
      </w:r>
    </w:p>
    <w:p w14:paraId="0EFD5E21" w14:textId="5931748B" w:rsidR="00AE5CE9" w:rsidRPr="00410651" w:rsidRDefault="00AE5CE9" w:rsidP="00410651">
      <w:pPr>
        <w:tabs>
          <w:tab w:val="left" w:pos="851"/>
          <w:tab w:val="left" w:pos="993"/>
          <w:tab w:val="left" w:pos="1134"/>
        </w:tabs>
        <w:ind w:firstLine="567"/>
        <w:jc w:val="both"/>
        <w:rPr>
          <w:b/>
          <w:color w:val="auto"/>
          <w:lang w:val="uk-UA"/>
        </w:rPr>
      </w:pPr>
      <w:r w:rsidRPr="00410651">
        <w:rPr>
          <w:b/>
          <w:color w:val="auto"/>
          <w:lang w:val="uk-UA"/>
        </w:rPr>
        <w:t xml:space="preserve">ГОЛОСУВАЛИ: «за»  </w:t>
      </w:r>
      <w:r w:rsidR="00410651" w:rsidRPr="00410651">
        <w:rPr>
          <w:b/>
          <w:color w:val="auto"/>
          <w:lang w:val="uk-UA"/>
        </w:rPr>
        <w:t>5</w:t>
      </w:r>
      <w:r w:rsidRPr="00410651">
        <w:rPr>
          <w:b/>
          <w:color w:val="auto"/>
          <w:lang w:val="uk-UA"/>
        </w:rPr>
        <w:t xml:space="preserve"> «проти»  </w:t>
      </w:r>
      <w:r w:rsidR="00410651" w:rsidRPr="00410651">
        <w:rPr>
          <w:b/>
          <w:color w:val="auto"/>
          <w:lang w:val="uk-UA"/>
        </w:rPr>
        <w:t>0</w:t>
      </w:r>
      <w:r w:rsidRPr="00410651">
        <w:rPr>
          <w:b/>
          <w:color w:val="auto"/>
          <w:lang w:val="uk-UA"/>
        </w:rPr>
        <w:t xml:space="preserve"> </w:t>
      </w:r>
      <w:r w:rsidR="00410651" w:rsidRPr="00410651">
        <w:rPr>
          <w:b/>
          <w:color w:val="auto"/>
          <w:lang w:val="uk-UA"/>
        </w:rPr>
        <w:t xml:space="preserve"> </w:t>
      </w:r>
      <w:r w:rsidRPr="00410651">
        <w:rPr>
          <w:b/>
          <w:color w:val="auto"/>
          <w:lang w:val="uk-UA"/>
        </w:rPr>
        <w:t xml:space="preserve">«утримався»  </w:t>
      </w:r>
      <w:r w:rsidR="00410651" w:rsidRPr="00410651">
        <w:rPr>
          <w:b/>
          <w:color w:val="auto"/>
          <w:lang w:val="uk-UA"/>
        </w:rPr>
        <w:t>0</w:t>
      </w:r>
    </w:p>
    <w:bookmarkEnd w:id="4"/>
    <w:p w14:paraId="517CC152" w14:textId="60FB673E" w:rsidR="009817A1" w:rsidRDefault="009817A1" w:rsidP="008111CE">
      <w:pPr>
        <w:pStyle w:val="TableParagraph"/>
        <w:ind w:firstLine="567"/>
        <w:jc w:val="both"/>
        <w:rPr>
          <w:b/>
          <w:sz w:val="28"/>
          <w:szCs w:val="28"/>
          <w:lang w:val="uk-UA"/>
        </w:rPr>
      </w:pPr>
    </w:p>
    <w:p w14:paraId="583A22FB" w14:textId="4EE1893C" w:rsidR="00DC53F7" w:rsidRPr="00BD3CBF" w:rsidRDefault="00EF60F2" w:rsidP="006D0C7E">
      <w:pPr>
        <w:pStyle w:val="Default"/>
        <w:ind w:firstLine="567"/>
        <w:jc w:val="both"/>
        <w:rPr>
          <w:sz w:val="28"/>
          <w:szCs w:val="28"/>
          <w:lang w:val="uk-UA"/>
        </w:rPr>
      </w:pPr>
      <w:bookmarkStart w:id="5" w:name="_Hlk535851701"/>
      <w:r w:rsidRPr="00BD3CBF">
        <w:rPr>
          <w:b/>
          <w:sz w:val="28"/>
          <w:szCs w:val="28"/>
          <w:lang w:val="uk-UA"/>
        </w:rPr>
        <w:t>5.1</w:t>
      </w:r>
      <w:r w:rsidR="00DC53F7" w:rsidRPr="00BD3CBF">
        <w:rPr>
          <w:b/>
          <w:sz w:val="28"/>
          <w:szCs w:val="28"/>
          <w:lang w:val="uk-UA"/>
        </w:rPr>
        <w:t xml:space="preserve"> </w:t>
      </w:r>
      <w:r w:rsidR="00DC53F7" w:rsidRPr="00BD3CBF">
        <w:rPr>
          <w:sz w:val="28"/>
          <w:szCs w:val="28"/>
          <w:lang w:val="uk-UA"/>
        </w:rPr>
        <w:t xml:space="preserve">Звернення благодійного фонду «Центр волонтерів» </w:t>
      </w:r>
      <w:r w:rsidR="006D0C7E" w:rsidRPr="00BD3CBF">
        <w:rPr>
          <w:sz w:val="28"/>
          <w:szCs w:val="28"/>
          <w:lang w:val="uk-UA"/>
        </w:rPr>
        <w:t>щодо надання дозволу на переукладання договору оренди на договір позички з 01.01.2019 нежитлового приміщення площею 45,2 кв. м по вул. Адміральській, 41 для надання послуг учасникам АТО та переселенцям (12.11.2018 №14811/020201-15/14/18).</w:t>
      </w:r>
    </w:p>
    <w:p w14:paraId="774D2D17" w14:textId="4E262A37" w:rsidR="006D0C7E" w:rsidRPr="00BD3CBF" w:rsidRDefault="006D0C7E" w:rsidP="00DC53F7">
      <w:pPr>
        <w:pStyle w:val="Default"/>
        <w:ind w:firstLine="567"/>
        <w:jc w:val="both"/>
        <w:rPr>
          <w:sz w:val="28"/>
          <w:szCs w:val="28"/>
          <w:lang w:val="uk-UA"/>
        </w:rPr>
      </w:pPr>
      <w:r w:rsidRPr="00BD3CBF">
        <w:rPr>
          <w:b/>
          <w:sz w:val="28"/>
          <w:szCs w:val="28"/>
          <w:lang w:val="uk-UA"/>
        </w:rPr>
        <w:t xml:space="preserve">ВИРІШИЛИ: </w:t>
      </w:r>
      <w:r w:rsidRPr="00BD3CBF">
        <w:rPr>
          <w:sz w:val="28"/>
          <w:szCs w:val="28"/>
          <w:lang w:val="uk-UA"/>
        </w:rPr>
        <w:t>перенести розгляд Звернення благодійного фонду «Центр волонтерів» щодо надання дозволу на переукладання договору оренди на договір позички з 01.01.2019 нежитлового приміщення площею 45,2 кв. м по вул. Адміральській, 41 для надання послуг учасникам АТО та переселенцям на чергове засідання постійної комісії.</w:t>
      </w:r>
    </w:p>
    <w:p w14:paraId="4E95ED2A" w14:textId="77777777" w:rsidR="006D0C7E" w:rsidRPr="00BD3CBF" w:rsidRDefault="006D0C7E" w:rsidP="006D0C7E">
      <w:pPr>
        <w:tabs>
          <w:tab w:val="left" w:pos="851"/>
          <w:tab w:val="left" w:pos="993"/>
          <w:tab w:val="left" w:pos="1134"/>
        </w:tabs>
        <w:ind w:firstLine="567"/>
        <w:jc w:val="both"/>
        <w:rPr>
          <w:b/>
          <w:color w:val="auto"/>
          <w:lang w:val="uk-UA"/>
        </w:rPr>
      </w:pPr>
      <w:r w:rsidRPr="00BD3CBF">
        <w:rPr>
          <w:b/>
          <w:color w:val="auto"/>
          <w:lang w:val="uk-UA"/>
        </w:rPr>
        <w:t>ГОЛОСУВАЛИ: «за»  5 «проти»  0  «утримався»  0</w:t>
      </w:r>
    </w:p>
    <w:bookmarkEnd w:id="5"/>
    <w:p w14:paraId="27B4931C" w14:textId="7C6281BB" w:rsidR="00EF60F2" w:rsidRPr="00BD3CBF" w:rsidRDefault="00EF60F2" w:rsidP="00DC53F7">
      <w:pPr>
        <w:pStyle w:val="TableParagraph"/>
        <w:ind w:firstLine="567"/>
        <w:jc w:val="both"/>
        <w:rPr>
          <w:b/>
          <w:sz w:val="28"/>
          <w:szCs w:val="28"/>
          <w:lang w:val="uk-UA"/>
        </w:rPr>
      </w:pPr>
    </w:p>
    <w:p w14:paraId="48CFD1B0" w14:textId="4A375E50" w:rsidR="00DC53F7" w:rsidRPr="00BD3CBF" w:rsidRDefault="00DC53F7" w:rsidP="001F2709">
      <w:pPr>
        <w:pStyle w:val="TableParagraph"/>
        <w:ind w:firstLine="567"/>
        <w:jc w:val="both"/>
        <w:rPr>
          <w:sz w:val="28"/>
          <w:szCs w:val="28"/>
          <w:lang w:val="uk-UA"/>
        </w:rPr>
      </w:pPr>
      <w:bookmarkStart w:id="6" w:name="_Hlk535851723"/>
      <w:r w:rsidRPr="00BD3CBF">
        <w:rPr>
          <w:b/>
          <w:sz w:val="28"/>
          <w:szCs w:val="28"/>
          <w:lang w:val="uk-UA"/>
        </w:rPr>
        <w:t>5.2</w:t>
      </w:r>
      <w:r w:rsidRPr="00BD3CBF">
        <w:rPr>
          <w:sz w:val="28"/>
          <w:szCs w:val="28"/>
          <w:lang w:val="uk-UA"/>
        </w:rPr>
        <w:t xml:space="preserve"> Звернення адміністрації Миколаївського морського порту</w:t>
      </w:r>
      <w:r w:rsidR="00BD3CBF" w:rsidRPr="00BD3CBF">
        <w:rPr>
          <w:sz w:val="28"/>
          <w:szCs w:val="28"/>
          <w:lang w:val="uk-UA"/>
        </w:rPr>
        <w:t xml:space="preserve"> щодо надання дозволу на продовження строку дії договору позички нежитлового приміщення площею 155 кв. м по вул. Заводській, 27/5 під музей бойової слави моряків десанту ст. лейтенанта К.Ф. Ольшанського, терміном на 2 роки 11 місяців (06.12.2018 №3197/10.01-07/18).</w:t>
      </w:r>
    </w:p>
    <w:p w14:paraId="19A83423" w14:textId="6B76D032" w:rsidR="00BD3CBF" w:rsidRPr="00BD3CBF" w:rsidRDefault="00BD3CBF" w:rsidP="001F2709">
      <w:pPr>
        <w:pStyle w:val="TableParagraph"/>
        <w:ind w:firstLine="567"/>
        <w:jc w:val="both"/>
        <w:rPr>
          <w:sz w:val="28"/>
          <w:szCs w:val="28"/>
          <w:lang w:val="uk-UA"/>
        </w:rPr>
      </w:pPr>
      <w:r w:rsidRPr="00BD3CBF">
        <w:rPr>
          <w:b/>
          <w:sz w:val="28"/>
          <w:szCs w:val="28"/>
          <w:lang w:val="uk-UA"/>
        </w:rPr>
        <w:t xml:space="preserve">ВИРІШИЛИ: </w:t>
      </w:r>
      <w:r w:rsidRPr="00BD3CBF">
        <w:rPr>
          <w:sz w:val="28"/>
          <w:szCs w:val="28"/>
          <w:lang w:val="uk-UA"/>
        </w:rPr>
        <w:t>погодити адміністрації Миколаївського морського порту надання дозволу на продовження строку дії договору позички нежитлового приміщення площею 155 кв. м по вул. Заводській, 27/5 під музей бойової слави моряків десанту ст. лейтенанта К.Ф. Ольшанського, терміном на 2 роки 11 місяців.</w:t>
      </w:r>
    </w:p>
    <w:p w14:paraId="42F60456" w14:textId="77777777" w:rsidR="00BD3CBF" w:rsidRPr="00BD3CBF" w:rsidRDefault="00BD3CBF" w:rsidP="001F2709">
      <w:pPr>
        <w:tabs>
          <w:tab w:val="left" w:pos="851"/>
          <w:tab w:val="left" w:pos="993"/>
          <w:tab w:val="left" w:pos="1134"/>
        </w:tabs>
        <w:ind w:firstLine="567"/>
        <w:jc w:val="both"/>
        <w:rPr>
          <w:b/>
          <w:color w:val="auto"/>
          <w:lang w:val="uk-UA"/>
        </w:rPr>
      </w:pPr>
      <w:r w:rsidRPr="00BD3CBF">
        <w:rPr>
          <w:b/>
          <w:color w:val="auto"/>
          <w:lang w:val="uk-UA"/>
        </w:rPr>
        <w:t>ГОЛОСУВАЛИ: «за»  5 «проти»  0  «утримався»  0</w:t>
      </w:r>
    </w:p>
    <w:bookmarkEnd w:id="6"/>
    <w:p w14:paraId="48DF248B" w14:textId="3389B3BA" w:rsidR="00DA2589" w:rsidRPr="00BD3CBF" w:rsidRDefault="00DA2589" w:rsidP="001F2709">
      <w:pPr>
        <w:pStyle w:val="TableParagraph"/>
        <w:ind w:firstLine="567"/>
        <w:jc w:val="both"/>
        <w:rPr>
          <w:b/>
          <w:sz w:val="28"/>
          <w:szCs w:val="28"/>
          <w:lang w:val="uk-UA"/>
        </w:rPr>
      </w:pPr>
    </w:p>
    <w:p w14:paraId="44C0A822" w14:textId="0CF9D773" w:rsidR="00DA2589" w:rsidRPr="00A31E8A" w:rsidRDefault="00584FCB" w:rsidP="001F2709">
      <w:pPr>
        <w:ind w:firstLine="567"/>
        <w:jc w:val="both"/>
        <w:rPr>
          <w:lang w:val="uk-UA"/>
        </w:rPr>
      </w:pPr>
      <w:bookmarkStart w:id="7" w:name="_Hlk535851741"/>
      <w:r w:rsidRPr="00A31E8A">
        <w:rPr>
          <w:b/>
          <w:lang w:val="uk-UA"/>
        </w:rPr>
        <w:lastRenderedPageBreak/>
        <w:t>6.1</w:t>
      </w:r>
      <w:r w:rsidRPr="00A31E8A">
        <w:rPr>
          <w:lang w:val="uk-UA"/>
        </w:rPr>
        <w:t xml:space="preserve"> Звернення миколаївської обласної дитячої клінічної лікарні Миколаївської обласної ради щодо внесення змін до договору оренди в частині зменшення орендованої площі на 4,9 кв. м (з 76,7 кв. м до 71,8 кв. м) у зв’язку з розподілом приміщень загального користування</w:t>
      </w:r>
      <w:r w:rsidRPr="00A31E8A">
        <w:rPr>
          <w:rFonts w:eastAsia="Times New Roman"/>
          <w:color w:val="auto"/>
          <w:lang w:val="uk-UA"/>
        </w:rPr>
        <w:t xml:space="preserve"> за адресою: </w:t>
      </w:r>
      <w:r w:rsidRPr="00A31E8A">
        <w:rPr>
          <w:lang w:val="uk-UA"/>
        </w:rPr>
        <w:t>пр. Богоявленський, 36/2, площа 76,7 кв. м під сурдологічний кабінет (19.06.2018 №1407/10-01-07/18).</w:t>
      </w:r>
    </w:p>
    <w:p w14:paraId="63F857DC" w14:textId="2E3594A0" w:rsidR="00584FCB" w:rsidRPr="00A31E8A" w:rsidRDefault="00584FCB" w:rsidP="001F2709">
      <w:pPr>
        <w:ind w:firstLine="567"/>
        <w:jc w:val="both"/>
        <w:rPr>
          <w:lang w:val="uk-UA"/>
        </w:rPr>
      </w:pPr>
      <w:r w:rsidRPr="00A31E8A">
        <w:rPr>
          <w:b/>
          <w:lang w:val="uk-UA"/>
        </w:rPr>
        <w:t xml:space="preserve">ВИРІШИЛИ: </w:t>
      </w:r>
      <w:r w:rsidRPr="00A31E8A">
        <w:rPr>
          <w:lang w:val="uk-UA"/>
        </w:rPr>
        <w:t>погодити миколаївській обласній дитячій клінічній лікарні Миколаївської обласної ради внесення змін до договору оренди в частині зменшення орендованої площі на 4,9 кв. м (з 76,7 кв. м до 71,8 кв. м) у зв’язку з розподілом приміщень загального користування</w:t>
      </w:r>
      <w:r w:rsidRPr="00A31E8A">
        <w:rPr>
          <w:rFonts w:eastAsia="Times New Roman"/>
          <w:color w:val="auto"/>
          <w:lang w:val="uk-UA"/>
        </w:rPr>
        <w:t xml:space="preserve"> за адресою: </w:t>
      </w:r>
      <w:r w:rsidRPr="00A31E8A">
        <w:rPr>
          <w:lang w:val="uk-UA"/>
        </w:rPr>
        <w:t>пр. Богоявленський, 36/2, площа 76,7 кв. м під сурдологічний кабінет.</w:t>
      </w:r>
    </w:p>
    <w:p w14:paraId="31B26AF9" w14:textId="77777777" w:rsidR="00584FCB" w:rsidRPr="00A31E8A" w:rsidRDefault="00584FCB" w:rsidP="001F2709">
      <w:pPr>
        <w:tabs>
          <w:tab w:val="left" w:pos="851"/>
          <w:tab w:val="left" w:pos="993"/>
          <w:tab w:val="left" w:pos="1134"/>
        </w:tabs>
        <w:ind w:firstLine="567"/>
        <w:jc w:val="both"/>
        <w:rPr>
          <w:b/>
          <w:color w:val="auto"/>
          <w:lang w:val="uk-UA"/>
        </w:rPr>
      </w:pPr>
      <w:r w:rsidRPr="00A31E8A">
        <w:rPr>
          <w:b/>
          <w:color w:val="auto"/>
          <w:lang w:val="uk-UA"/>
        </w:rPr>
        <w:t>ГОЛОСУВАЛИ: «за»  5 «проти»  0  «утримався»  0</w:t>
      </w:r>
    </w:p>
    <w:bookmarkEnd w:id="7"/>
    <w:p w14:paraId="58939B1C" w14:textId="77777777" w:rsidR="00584FCB" w:rsidRPr="00A31E8A" w:rsidRDefault="00584FCB" w:rsidP="001F2709">
      <w:pPr>
        <w:ind w:firstLine="567"/>
        <w:jc w:val="both"/>
        <w:rPr>
          <w:lang w:val="uk-UA"/>
        </w:rPr>
      </w:pPr>
    </w:p>
    <w:p w14:paraId="20DD730D" w14:textId="2CF80018" w:rsidR="00584FCB" w:rsidRPr="00A31E8A" w:rsidRDefault="00584FCB" w:rsidP="001F2709">
      <w:pPr>
        <w:pStyle w:val="TableParagraph"/>
        <w:ind w:firstLine="567"/>
        <w:jc w:val="both"/>
        <w:rPr>
          <w:sz w:val="28"/>
          <w:szCs w:val="28"/>
          <w:lang w:val="uk-UA"/>
        </w:rPr>
      </w:pPr>
      <w:bookmarkStart w:id="8" w:name="_Hlk535851797"/>
      <w:r w:rsidRPr="00A31E8A">
        <w:rPr>
          <w:b/>
          <w:sz w:val="28"/>
          <w:szCs w:val="28"/>
          <w:lang w:val="uk-UA"/>
        </w:rPr>
        <w:t>6.2</w:t>
      </w:r>
      <w:r w:rsidRPr="00A31E8A">
        <w:rPr>
          <w:sz w:val="28"/>
          <w:szCs w:val="28"/>
          <w:lang w:val="uk-UA"/>
        </w:rPr>
        <w:t xml:space="preserve"> Звернення КЗ ММР «Центр первинної медико-санітарної допомоги №1» </w:t>
      </w:r>
      <w:r w:rsidR="0041366F" w:rsidRPr="00A31E8A">
        <w:rPr>
          <w:sz w:val="28"/>
          <w:szCs w:val="28"/>
          <w:lang w:val="uk-UA"/>
        </w:rPr>
        <w:t>щодо внесення змін до договору оренди в частині збільшення орендованої площі на 4,9 кв. м (з 19,7 кв. м до 24,6 кв. м) у зв’язку з розподілом приміщень загального користування за адресою: пр. Богоявленський, 36/2, площа 19,7 кв. м під кабінет видачі дитячого молочного харчування (19.06.2018 №1408/10-01-07/18).</w:t>
      </w:r>
    </w:p>
    <w:p w14:paraId="41287076" w14:textId="3DF3CBF5" w:rsidR="0041366F" w:rsidRPr="00A31E8A" w:rsidRDefault="0041366F" w:rsidP="001F2709">
      <w:pPr>
        <w:pStyle w:val="TableParagraph"/>
        <w:ind w:firstLine="567"/>
        <w:jc w:val="both"/>
        <w:rPr>
          <w:sz w:val="28"/>
          <w:szCs w:val="28"/>
          <w:lang w:val="uk-UA"/>
        </w:rPr>
      </w:pPr>
      <w:r w:rsidRPr="00A31E8A">
        <w:rPr>
          <w:b/>
          <w:sz w:val="28"/>
          <w:szCs w:val="28"/>
          <w:lang w:val="uk-UA"/>
        </w:rPr>
        <w:t xml:space="preserve">ВИРІШИЛИ: </w:t>
      </w:r>
      <w:r w:rsidRPr="00A31E8A">
        <w:rPr>
          <w:sz w:val="28"/>
          <w:szCs w:val="28"/>
          <w:lang w:val="uk-UA"/>
        </w:rPr>
        <w:t>погодити КЗ ММР «Центр первинної медико-санітарної допомоги №1» внесення змін до договору оренди в частині збільшення орендованої площі на 4,9 кв. м (з 19,7 кв. м до 24,6 кв. м) у зв’язку з розподілом приміщень загального користування за адресою: пр. Богоявленський, 36/2, площа 19,7 кв. м під кабінет видачі дитячого молочного харчування.</w:t>
      </w:r>
    </w:p>
    <w:p w14:paraId="5BA7DF18" w14:textId="77777777" w:rsidR="0041366F" w:rsidRPr="00A31E8A" w:rsidRDefault="0041366F" w:rsidP="001F2709">
      <w:pPr>
        <w:tabs>
          <w:tab w:val="left" w:pos="851"/>
          <w:tab w:val="left" w:pos="993"/>
          <w:tab w:val="left" w:pos="1134"/>
        </w:tabs>
        <w:ind w:firstLine="567"/>
        <w:jc w:val="both"/>
        <w:rPr>
          <w:b/>
          <w:color w:val="auto"/>
          <w:lang w:val="uk-UA"/>
        </w:rPr>
      </w:pPr>
      <w:r w:rsidRPr="00A31E8A">
        <w:rPr>
          <w:b/>
          <w:color w:val="auto"/>
          <w:lang w:val="uk-UA"/>
        </w:rPr>
        <w:t>ГОЛОСУВАЛИ: «за»  5 «проти»  0  «утримався»  0</w:t>
      </w:r>
    </w:p>
    <w:p w14:paraId="4CE43FA8" w14:textId="77777777" w:rsidR="0041366F" w:rsidRPr="00A31E8A" w:rsidRDefault="0041366F" w:rsidP="001F2709">
      <w:pPr>
        <w:pStyle w:val="TableParagraph"/>
        <w:ind w:firstLine="567"/>
        <w:jc w:val="both"/>
        <w:rPr>
          <w:b/>
          <w:sz w:val="28"/>
          <w:szCs w:val="28"/>
          <w:lang w:val="uk-UA"/>
        </w:rPr>
      </w:pPr>
    </w:p>
    <w:p w14:paraId="578E1FCA" w14:textId="013950ED" w:rsidR="00584FCB" w:rsidRPr="00A31E8A" w:rsidRDefault="00584FCB" w:rsidP="001F2709">
      <w:pPr>
        <w:pStyle w:val="TableParagraph"/>
        <w:ind w:firstLine="567"/>
        <w:jc w:val="both"/>
        <w:rPr>
          <w:sz w:val="28"/>
          <w:szCs w:val="28"/>
          <w:lang w:val="uk-UA"/>
        </w:rPr>
      </w:pPr>
      <w:bookmarkStart w:id="9" w:name="_Hlk535851867"/>
      <w:bookmarkEnd w:id="8"/>
      <w:r w:rsidRPr="00A31E8A">
        <w:rPr>
          <w:b/>
          <w:sz w:val="28"/>
          <w:szCs w:val="28"/>
          <w:lang w:val="uk-UA"/>
        </w:rPr>
        <w:t>6.3</w:t>
      </w:r>
      <w:r w:rsidRPr="00A31E8A">
        <w:rPr>
          <w:sz w:val="28"/>
          <w:szCs w:val="28"/>
          <w:lang w:val="uk-UA"/>
        </w:rPr>
        <w:t xml:space="preserve"> Звернення комунальної установи Миколаївської міської ради «Агенція розвитку Миколаєва»</w:t>
      </w:r>
      <w:r w:rsidR="00C15984" w:rsidRPr="00A31E8A">
        <w:rPr>
          <w:sz w:val="28"/>
          <w:szCs w:val="28"/>
          <w:lang w:val="uk-UA"/>
        </w:rPr>
        <w:t xml:space="preserve"> щодо внесення змін до договору оренди в частині зменшення площі орендованих приміщень на 6,6 кв.</w:t>
      </w:r>
      <w:r w:rsidR="001F2709">
        <w:rPr>
          <w:sz w:val="28"/>
          <w:szCs w:val="28"/>
          <w:lang w:val="uk-UA"/>
        </w:rPr>
        <w:t> </w:t>
      </w:r>
      <w:r w:rsidR="00C15984" w:rsidRPr="00A31E8A">
        <w:rPr>
          <w:sz w:val="28"/>
          <w:szCs w:val="28"/>
          <w:lang w:val="uk-UA"/>
        </w:rPr>
        <w:t>м (з 157,2 кв.</w:t>
      </w:r>
      <w:r w:rsidR="001F2709">
        <w:rPr>
          <w:sz w:val="28"/>
          <w:szCs w:val="28"/>
          <w:lang w:val="uk-UA"/>
        </w:rPr>
        <w:t> </w:t>
      </w:r>
      <w:r w:rsidR="00C15984" w:rsidRPr="00A31E8A">
        <w:rPr>
          <w:sz w:val="28"/>
          <w:szCs w:val="28"/>
          <w:lang w:val="uk-UA"/>
        </w:rPr>
        <w:t>м до 150,6 кв.</w:t>
      </w:r>
      <w:r w:rsidR="001F2709">
        <w:rPr>
          <w:sz w:val="28"/>
          <w:szCs w:val="28"/>
          <w:lang w:val="uk-UA"/>
        </w:rPr>
        <w:t> </w:t>
      </w:r>
      <w:r w:rsidR="00C15984" w:rsidRPr="00A31E8A">
        <w:rPr>
          <w:sz w:val="28"/>
          <w:szCs w:val="28"/>
          <w:lang w:val="uk-UA"/>
        </w:rPr>
        <w:t>м) за адресою: вул. Адміральська, 20, площа 157,2 кв. м під адміністративні потреби (16.08.2018 №1995/10.01-07/18).</w:t>
      </w:r>
    </w:p>
    <w:p w14:paraId="29FC19D0" w14:textId="16DB66DE" w:rsidR="00C15984" w:rsidRPr="00A31E8A" w:rsidRDefault="00C15984" w:rsidP="001F2709">
      <w:pPr>
        <w:pStyle w:val="TableParagraph"/>
        <w:ind w:firstLine="567"/>
        <w:jc w:val="both"/>
        <w:rPr>
          <w:sz w:val="28"/>
          <w:szCs w:val="28"/>
          <w:lang w:val="uk-UA"/>
        </w:rPr>
      </w:pPr>
      <w:r w:rsidRPr="00A31E8A">
        <w:rPr>
          <w:b/>
          <w:sz w:val="28"/>
          <w:szCs w:val="28"/>
          <w:lang w:val="uk-UA"/>
        </w:rPr>
        <w:t xml:space="preserve">ВИРІШИЛИ: </w:t>
      </w:r>
      <w:r w:rsidRPr="00A31E8A">
        <w:rPr>
          <w:sz w:val="28"/>
          <w:szCs w:val="28"/>
          <w:lang w:val="uk-UA"/>
        </w:rPr>
        <w:t>погодити комунальній установі Миколаївської міської ради «Агенція розвитку Миколаєва» внесення змін до договору оренди в частині зменшення площі орендованих приміщень на 6,6 кв.</w:t>
      </w:r>
      <w:r w:rsidR="001F2709">
        <w:rPr>
          <w:sz w:val="28"/>
          <w:szCs w:val="28"/>
          <w:lang w:val="uk-UA"/>
        </w:rPr>
        <w:t> </w:t>
      </w:r>
      <w:r w:rsidRPr="00A31E8A">
        <w:rPr>
          <w:sz w:val="28"/>
          <w:szCs w:val="28"/>
          <w:lang w:val="uk-UA"/>
        </w:rPr>
        <w:t>м (з 157,2 кв.</w:t>
      </w:r>
      <w:r w:rsidR="001F2709">
        <w:rPr>
          <w:sz w:val="28"/>
          <w:szCs w:val="28"/>
          <w:lang w:val="uk-UA"/>
        </w:rPr>
        <w:t> </w:t>
      </w:r>
      <w:r w:rsidRPr="00A31E8A">
        <w:rPr>
          <w:sz w:val="28"/>
          <w:szCs w:val="28"/>
          <w:lang w:val="uk-UA"/>
        </w:rPr>
        <w:t>м до 150,6 кв.</w:t>
      </w:r>
      <w:r w:rsidR="001F2709">
        <w:rPr>
          <w:sz w:val="28"/>
          <w:szCs w:val="28"/>
          <w:lang w:val="uk-UA"/>
        </w:rPr>
        <w:t> </w:t>
      </w:r>
      <w:r w:rsidRPr="00A31E8A">
        <w:rPr>
          <w:sz w:val="28"/>
          <w:szCs w:val="28"/>
          <w:lang w:val="uk-UA"/>
        </w:rPr>
        <w:t>м) за адресою: вул. Адміральська, 20, площа 157,2 кв. м під адміністративні потреби.</w:t>
      </w:r>
    </w:p>
    <w:p w14:paraId="6F1B789F" w14:textId="77777777" w:rsidR="00C15984" w:rsidRPr="00A31E8A" w:rsidRDefault="00C15984" w:rsidP="001F2709">
      <w:pPr>
        <w:tabs>
          <w:tab w:val="left" w:pos="851"/>
          <w:tab w:val="left" w:pos="993"/>
          <w:tab w:val="left" w:pos="1134"/>
        </w:tabs>
        <w:ind w:firstLine="567"/>
        <w:jc w:val="both"/>
        <w:rPr>
          <w:b/>
          <w:color w:val="auto"/>
          <w:lang w:val="uk-UA"/>
        </w:rPr>
      </w:pPr>
      <w:r w:rsidRPr="00A31E8A">
        <w:rPr>
          <w:b/>
          <w:color w:val="auto"/>
          <w:lang w:val="uk-UA"/>
        </w:rPr>
        <w:t>ГОЛОСУВАЛИ: «за»  5 «проти»  0  «утримався»  0</w:t>
      </w:r>
    </w:p>
    <w:bookmarkEnd w:id="9"/>
    <w:p w14:paraId="7635200D" w14:textId="77777777" w:rsidR="00C15984" w:rsidRPr="00A31E8A" w:rsidRDefault="00C15984" w:rsidP="001F2709">
      <w:pPr>
        <w:pStyle w:val="TableParagraph"/>
        <w:ind w:firstLine="567"/>
        <w:jc w:val="both"/>
        <w:rPr>
          <w:b/>
          <w:sz w:val="28"/>
          <w:szCs w:val="28"/>
          <w:lang w:val="uk-UA"/>
        </w:rPr>
      </w:pPr>
    </w:p>
    <w:p w14:paraId="7DF50030" w14:textId="7A060D34" w:rsidR="00584FCB" w:rsidRPr="00A31E8A" w:rsidRDefault="00584FCB" w:rsidP="001F2709">
      <w:pPr>
        <w:pStyle w:val="TableParagraph"/>
        <w:ind w:firstLine="567"/>
        <w:jc w:val="both"/>
        <w:rPr>
          <w:sz w:val="28"/>
          <w:szCs w:val="28"/>
          <w:lang w:val="uk-UA"/>
        </w:rPr>
      </w:pPr>
      <w:bookmarkStart w:id="10" w:name="_Hlk535851887"/>
      <w:r w:rsidRPr="00A31E8A">
        <w:rPr>
          <w:b/>
          <w:sz w:val="28"/>
          <w:szCs w:val="28"/>
          <w:lang w:val="uk-UA"/>
        </w:rPr>
        <w:t>6.4</w:t>
      </w:r>
      <w:r w:rsidRPr="00A31E8A">
        <w:rPr>
          <w:sz w:val="28"/>
          <w:szCs w:val="28"/>
          <w:lang w:val="uk-UA"/>
        </w:rPr>
        <w:t xml:space="preserve"> Звернення міського територіального центру соціального обслуговування (надання соціальних послуг)</w:t>
      </w:r>
      <w:r w:rsidR="00C15984" w:rsidRPr="00A31E8A">
        <w:rPr>
          <w:sz w:val="28"/>
          <w:szCs w:val="28"/>
          <w:lang w:val="uk-UA"/>
        </w:rPr>
        <w:t xml:space="preserve"> щодо внесення змін до договору оренди в частині зменшення площі орендованих приміщень на 46,35 кв.</w:t>
      </w:r>
      <w:r w:rsidR="001F2709">
        <w:rPr>
          <w:sz w:val="28"/>
          <w:szCs w:val="28"/>
          <w:lang w:val="uk-UA"/>
        </w:rPr>
        <w:t> </w:t>
      </w:r>
      <w:r w:rsidR="00C15984" w:rsidRPr="00A31E8A">
        <w:rPr>
          <w:sz w:val="28"/>
          <w:szCs w:val="28"/>
          <w:lang w:val="uk-UA"/>
        </w:rPr>
        <w:t>м (з 389,8 кв.</w:t>
      </w:r>
      <w:r w:rsidR="00A31E8A">
        <w:rPr>
          <w:sz w:val="28"/>
          <w:szCs w:val="28"/>
          <w:lang w:val="uk-UA"/>
        </w:rPr>
        <w:t> </w:t>
      </w:r>
      <w:r w:rsidR="00C15984" w:rsidRPr="00A31E8A">
        <w:rPr>
          <w:sz w:val="28"/>
          <w:szCs w:val="28"/>
          <w:lang w:val="uk-UA"/>
        </w:rPr>
        <w:t>м до 343,45 кв.</w:t>
      </w:r>
      <w:r w:rsidR="00A31E8A">
        <w:rPr>
          <w:sz w:val="28"/>
          <w:szCs w:val="28"/>
          <w:lang w:val="uk-UA"/>
        </w:rPr>
        <w:t> </w:t>
      </w:r>
      <w:r w:rsidR="00C15984" w:rsidRPr="00A31E8A">
        <w:rPr>
          <w:sz w:val="28"/>
          <w:szCs w:val="28"/>
          <w:lang w:val="uk-UA"/>
        </w:rPr>
        <w:t>м) за адресою: вул. Морехідна, 9/2, площа 389,8 кв. м під адміністративні потреби (31.08.2018 №2134/10.01-07/18).</w:t>
      </w:r>
    </w:p>
    <w:p w14:paraId="372C98C9" w14:textId="55356F13" w:rsidR="00C15984" w:rsidRPr="00A31E8A" w:rsidRDefault="00C15984" w:rsidP="001F2709">
      <w:pPr>
        <w:pStyle w:val="TableParagraph"/>
        <w:ind w:firstLine="567"/>
        <w:jc w:val="both"/>
        <w:rPr>
          <w:sz w:val="28"/>
          <w:szCs w:val="28"/>
          <w:lang w:val="uk-UA"/>
        </w:rPr>
      </w:pPr>
      <w:r w:rsidRPr="00A31E8A">
        <w:rPr>
          <w:b/>
          <w:sz w:val="28"/>
          <w:szCs w:val="28"/>
          <w:lang w:val="uk-UA"/>
        </w:rPr>
        <w:t xml:space="preserve">ВИРІШИЛИ: </w:t>
      </w:r>
      <w:r w:rsidRPr="00A31E8A">
        <w:rPr>
          <w:sz w:val="28"/>
          <w:szCs w:val="28"/>
          <w:lang w:val="uk-UA"/>
        </w:rPr>
        <w:t xml:space="preserve">погодити міському територіальному центру соціального </w:t>
      </w:r>
      <w:r w:rsidRPr="00A31E8A">
        <w:rPr>
          <w:sz w:val="28"/>
          <w:szCs w:val="28"/>
          <w:lang w:val="uk-UA"/>
        </w:rPr>
        <w:lastRenderedPageBreak/>
        <w:t>обслуговування (надання соціальних послуг) внесення змін до договору оренди в частині зменшення площі орендованих приміщень на 46,35 кв.</w:t>
      </w:r>
      <w:r w:rsidR="001F2709">
        <w:rPr>
          <w:sz w:val="28"/>
          <w:szCs w:val="28"/>
          <w:lang w:val="uk-UA"/>
        </w:rPr>
        <w:t> </w:t>
      </w:r>
      <w:r w:rsidRPr="00A31E8A">
        <w:rPr>
          <w:sz w:val="28"/>
          <w:szCs w:val="28"/>
          <w:lang w:val="uk-UA"/>
        </w:rPr>
        <w:t>м (з 389,8 кв.</w:t>
      </w:r>
      <w:r w:rsidR="00A31E8A">
        <w:rPr>
          <w:sz w:val="28"/>
          <w:szCs w:val="28"/>
          <w:lang w:val="uk-UA"/>
        </w:rPr>
        <w:t> </w:t>
      </w:r>
      <w:r w:rsidRPr="00A31E8A">
        <w:rPr>
          <w:sz w:val="28"/>
          <w:szCs w:val="28"/>
          <w:lang w:val="uk-UA"/>
        </w:rPr>
        <w:t>м до 343,45 кв.</w:t>
      </w:r>
      <w:r w:rsidR="00A31E8A">
        <w:rPr>
          <w:sz w:val="28"/>
          <w:szCs w:val="28"/>
          <w:lang w:val="uk-UA"/>
        </w:rPr>
        <w:t> </w:t>
      </w:r>
      <w:r w:rsidRPr="00A31E8A">
        <w:rPr>
          <w:sz w:val="28"/>
          <w:szCs w:val="28"/>
          <w:lang w:val="uk-UA"/>
        </w:rPr>
        <w:t>м) за адресою: вул. Морехідна, 9/2, площа 389,8 кв. м під адміністративні потреби.</w:t>
      </w:r>
    </w:p>
    <w:p w14:paraId="43BA1F62" w14:textId="77777777" w:rsidR="00C15984" w:rsidRPr="00A31E8A" w:rsidRDefault="00C15984" w:rsidP="001F2709">
      <w:pPr>
        <w:tabs>
          <w:tab w:val="left" w:pos="851"/>
          <w:tab w:val="left" w:pos="993"/>
          <w:tab w:val="left" w:pos="1134"/>
        </w:tabs>
        <w:ind w:firstLine="567"/>
        <w:jc w:val="both"/>
        <w:rPr>
          <w:b/>
          <w:color w:val="auto"/>
          <w:lang w:val="uk-UA"/>
        </w:rPr>
      </w:pPr>
      <w:r w:rsidRPr="00A31E8A">
        <w:rPr>
          <w:b/>
          <w:color w:val="auto"/>
          <w:lang w:val="uk-UA"/>
        </w:rPr>
        <w:t>ГОЛОСУВАЛИ: «за»  5 «проти»  0  «утримався»  0</w:t>
      </w:r>
    </w:p>
    <w:bookmarkEnd w:id="10"/>
    <w:p w14:paraId="124D49F9" w14:textId="77777777" w:rsidR="00C15984" w:rsidRPr="00A31E8A" w:rsidRDefault="00C15984" w:rsidP="001F2709">
      <w:pPr>
        <w:pStyle w:val="TableParagraph"/>
        <w:ind w:firstLine="567"/>
        <w:jc w:val="both"/>
        <w:rPr>
          <w:b/>
          <w:sz w:val="28"/>
          <w:szCs w:val="28"/>
          <w:lang w:val="uk-UA"/>
        </w:rPr>
      </w:pPr>
    </w:p>
    <w:p w14:paraId="0DB44906" w14:textId="09E14BAC" w:rsidR="00C15984" w:rsidRPr="00A31E8A" w:rsidRDefault="00584FCB" w:rsidP="001F2709">
      <w:pPr>
        <w:pStyle w:val="Default"/>
        <w:ind w:firstLine="567"/>
        <w:jc w:val="both"/>
        <w:rPr>
          <w:sz w:val="28"/>
          <w:szCs w:val="28"/>
          <w:lang w:val="uk-UA"/>
        </w:rPr>
      </w:pPr>
      <w:bookmarkStart w:id="11" w:name="_Hlk535851907"/>
      <w:r w:rsidRPr="00A31E8A">
        <w:rPr>
          <w:b/>
          <w:sz w:val="28"/>
          <w:szCs w:val="28"/>
          <w:lang w:val="uk-UA"/>
        </w:rPr>
        <w:t>6.5</w:t>
      </w:r>
      <w:r w:rsidRPr="00A31E8A">
        <w:rPr>
          <w:sz w:val="28"/>
          <w:szCs w:val="28"/>
          <w:lang w:val="uk-UA"/>
        </w:rPr>
        <w:t xml:space="preserve"> Звернення департаменту праці та соціального захисту населення Миколаївської міської ради </w:t>
      </w:r>
      <w:r w:rsidR="00C15984" w:rsidRPr="00A31E8A">
        <w:rPr>
          <w:sz w:val="28"/>
          <w:szCs w:val="28"/>
          <w:lang w:val="uk-UA"/>
        </w:rPr>
        <w:t>щодо внесення змін до договору оренди в частині збільшення площі орендованих приміщень на 46,35 кв. м (з 512,7 кв. м до 559,05 кв. м) з одночасним продовженням терміну дії договору оренди на 2</w:t>
      </w:r>
      <w:r w:rsidR="001F2709">
        <w:rPr>
          <w:sz w:val="28"/>
          <w:szCs w:val="28"/>
          <w:lang w:val="uk-UA"/>
        </w:rPr>
        <w:t> </w:t>
      </w:r>
      <w:r w:rsidR="00C15984" w:rsidRPr="00A31E8A">
        <w:rPr>
          <w:sz w:val="28"/>
          <w:szCs w:val="28"/>
          <w:lang w:val="uk-UA"/>
        </w:rPr>
        <w:t>роки 11 місяців за адресою: вул. Морехідна, 9/2, площа 512,7 кв. м під адміністративні потреби ( 11.09.2018 №2266/10.01-07/18).</w:t>
      </w:r>
    </w:p>
    <w:p w14:paraId="4544D741" w14:textId="71244531" w:rsidR="00C15984" w:rsidRPr="00A31E8A" w:rsidRDefault="00C15984" w:rsidP="001F2709">
      <w:pPr>
        <w:pStyle w:val="Default"/>
        <w:ind w:firstLine="567"/>
        <w:jc w:val="both"/>
        <w:rPr>
          <w:sz w:val="28"/>
          <w:szCs w:val="28"/>
          <w:lang w:val="uk-UA"/>
        </w:rPr>
      </w:pPr>
      <w:r w:rsidRPr="00A31E8A">
        <w:rPr>
          <w:b/>
          <w:sz w:val="28"/>
          <w:szCs w:val="28"/>
          <w:lang w:val="uk-UA"/>
        </w:rPr>
        <w:t xml:space="preserve">ВИРІШИЛИ: </w:t>
      </w:r>
      <w:r w:rsidRPr="00A31E8A">
        <w:rPr>
          <w:sz w:val="28"/>
          <w:szCs w:val="28"/>
          <w:lang w:val="uk-UA"/>
        </w:rPr>
        <w:t>погодити департаменту праці та соціального захисту населення Миколаївської міської ради внесення змін до договору оренди в частині збільшення площі орендованих приміщень на 46,35 кв. м (з 512,7 кв. м до 559,05 кв. м) з одночасним продовженням терміну дії договору оренди на 2</w:t>
      </w:r>
      <w:r w:rsidR="001F2709">
        <w:rPr>
          <w:sz w:val="28"/>
          <w:szCs w:val="28"/>
          <w:lang w:val="uk-UA"/>
        </w:rPr>
        <w:t> </w:t>
      </w:r>
      <w:r w:rsidRPr="00A31E8A">
        <w:rPr>
          <w:sz w:val="28"/>
          <w:szCs w:val="28"/>
          <w:lang w:val="uk-UA"/>
        </w:rPr>
        <w:t>роки 11 місяців за адресою: вул. Морехідна, 9/2, площа 512,7 кв. м під адміністративні потреби.</w:t>
      </w:r>
    </w:p>
    <w:p w14:paraId="3DF449DC" w14:textId="77777777" w:rsidR="00C15984" w:rsidRPr="00A31E8A" w:rsidRDefault="00C15984" w:rsidP="001F2709">
      <w:pPr>
        <w:tabs>
          <w:tab w:val="left" w:pos="851"/>
          <w:tab w:val="left" w:pos="993"/>
          <w:tab w:val="left" w:pos="1134"/>
        </w:tabs>
        <w:ind w:firstLine="567"/>
        <w:jc w:val="both"/>
        <w:rPr>
          <w:b/>
          <w:color w:val="auto"/>
          <w:lang w:val="uk-UA"/>
        </w:rPr>
      </w:pPr>
      <w:r w:rsidRPr="00A31E8A">
        <w:rPr>
          <w:b/>
          <w:color w:val="auto"/>
          <w:lang w:val="uk-UA"/>
        </w:rPr>
        <w:t>ГОЛОСУВАЛИ: «за»  5 «проти»  0  «утримався»  0</w:t>
      </w:r>
    </w:p>
    <w:bookmarkEnd w:id="11"/>
    <w:p w14:paraId="6786621C" w14:textId="3EFE994E" w:rsidR="00584FCB" w:rsidRPr="00A31E8A" w:rsidRDefault="00584FCB" w:rsidP="001F2709">
      <w:pPr>
        <w:pStyle w:val="Default"/>
        <w:ind w:firstLine="567"/>
        <w:jc w:val="both"/>
        <w:rPr>
          <w:sz w:val="28"/>
          <w:szCs w:val="28"/>
          <w:lang w:val="uk-UA"/>
        </w:rPr>
      </w:pPr>
    </w:p>
    <w:p w14:paraId="502653EF" w14:textId="41E2FF5F" w:rsidR="00584FCB" w:rsidRPr="00A31E8A" w:rsidRDefault="00584FCB" w:rsidP="001F2709">
      <w:pPr>
        <w:pStyle w:val="TableParagraph"/>
        <w:ind w:firstLine="567"/>
        <w:jc w:val="both"/>
        <w:rPr>
          <w:sz w:val="28"/>
          <w:szCs w:val="28"/>
          <w:lang w:val="uk-UA"/>
        </w:rPr>
      </w:pPr>
      <w:bookmarkStart w:id="12" w:name="_Hlk535851945"/>
      <w:r w:rsidRPr="00A31E8A">
        <w:rPr>
          <w:b/>
          <w:sz w:val="28"/>
          <w:szCs w:val="28"/>
          <w:lang w:val="uk-UA"/>
        </w:rPr>
        <w:t>6.6</w:t>
      </w:r>
      <w:r w:rsidRPr="00A31E8A">
        <w:rPr>
          <w:sz w:val="28"/>
          <w:szCs w:val="28"/>
          <w:lang w:val="uk-UA"/>
        </w:rPr>
        <w:t xml:space="preserve"> Звернення орендного ремонтно-будівельне управління №4</w:t>
      </w:r>
      <w:r w:rsidR="00A31E8A" w:rsidRPr="00A31E8A">
        <w:rPr>
          <w:sz w:val="28"/>
          <w:szCs w:val="28"/>
          <w:lang w:val="uk-UA"/>
        </w:rPr>
        <w:t xml:space="preserve"> щодо внесення змін до договору оренди в частині збільшення об’єкту оренди за рахунок службових будівель та споруд після виготовлення технічного паспорту за адресою: пр. Богоявленський, 12Б, ЦМК для використання за призначенням (25.10.2018 №27 43/10.01- 07/18).</w:t>
      </w:r>
    </w:p>
    <w:p w14:paraId="1907F867" w14:textId="74370323" w:rsidR="00A31E8A" w:rsidRPr="00A31E8A" w:rsidRDefault="00A31E8A" w:rsidP="001F2709">
      <w:pPr>
        <w:pStyle w:val="TableParagraph"/>
        <w:ind w:firstLine="567"/>
        <w:jc w:val="both"/>
        <w:rPr>
          <w:sz w:val="28"/>
          <w:szCs w:val="28"/>
          <w:lang w:val="uk-UA"/>
        </w:rPr>
      </w:pPr>
      <w:r w:rsidRPr="00A31E8A">
        <w:rPr>
          <w:b/>
          <w:sz w:val="28"/>
          <w:szCs w:val="28"/>
          <w:lang w:val="uk-UA"/>
        </w:rPr>
        <w:t xml:space="preserve">ВИРІШИЛИ: </w:t>
      </w:r>
      <w:r w:rsidRPr="00A31E8A">
        <w:rPr>
          <w:sz w:val="28"/>
          <w:szCs w:val="28"/>
          <w:lang w:val="uk-UA"/>
        </w:rPr>
        <w:t>погодити орендному ремонтно-будівельному управлінню №4 щодо внесення змін до договору оренди в частині збільшення об’єкту оренди за рахунок службових будівель та споруд після виготовлення технічного паспорту за адресою: пр. Богоявленський, 12Б, ЦМК для використання за призначенням.</w:t>
      </w:r>
    </w:p>
    <w:p w14:paraId="3C538DD0" w14:textId="77777777" w:rsidR="00A31E8A" w:rsidRPr="00A31E8A" w:rsidRDefault="00A31E8A" w:rsidP="001F2709">
      <w:pPr>
        <w:tabs>
          <w:tab w:val="left" w:pos="851"/>
          <w:tab w:val="left" w:pos="993"/>
          <w:tab w:val="left" w:pos="1134"/>
        </w:tabs>
        <w:ind w:firstLine="567"/>
        <w:jc w:val="both"/>
        <w:rPr>
          <w:b/>
          <w:color w:val="auto"/>
          <w:lang w:val="uk-UA"/>
        </w:rPr>
      </w:pPr>
      <w:r w:rsidRPr="00A31E8A">
        <w:rPr>
          <w:b/>
          <w:color w:val="auto"/>
          <w:lang w:val="uk-UA"/>
        </w:rPr>
        <w:t>ГОЛОСУВАЛИ: «за»  5 «проти»  0  «утримався»  0</w:t>
      </w:r>
    </w:p>
    <w:bookmarkEnd w:id="12"/>
    <w:p w14:paraId="7D80413C" w14:textId="77777777" w:rsidR="00A31E8A" w:rsidRPr="00A31E8A" w:rsidRDefault="00A31E8A" w:rsidP="001F2709">
      <w:pPr>
        <w:pStyle w:val="TableParagraph"/>
        <w:ind w:firstLine="567"/>
        <w:jc w:val="both"/>
        <w:rPr>
          <w:b/>
          <w:sz w:val="28"/>
          <w:szCs w:val="28"/>
          <w:lang w:val="uk-UA"/>
        </w:rPr>
      </w:pPr>
    </w:p>
    <w:p w14:paraId="05121198" w14:textId="3F2FCBE5" w:rsidR="00584FCB" w:rsidRPr="00A31E8A" w:rsidRDefault="00584FCB" w:rsidP="001F2709">
      <w:pPr>
        <w:pStyle w:val="TableParagraph"/>
        <w:ind w:firstLine="567"/>
        <w:jc w:val="both"/>
        <w:rPr>
          <w:sz w:val="28"/>
          <w:szCs w:val="28"/>
          <w:lang w:val="uk-UA"/>
        </w:rPr>
      </w:pPr>
      <w:bookmarkStart w:id="13" w:name="_Hlk535851971"/>
      <w:r w:rsidRPr="00A31E8A">
        <w:rPr>
          <w:b/>
          <w:sz w:val="28"/>
          <w:szCs w:val="28"/>
          <w:lang w:val="uk-UA"/>
        </w:rPr>
        <w:t>6.7</w:t>
      </w:r>
      <w:r w:rsidRPr="00A31E8A">
        <w:rPr>
          <w:sz w:val="28"/>
          <w:szCs w:val="28"/>
          <w:lang w:val="uk-UA"/>
        </w:rPr>
        <w:t xml:space="preserve"> Звернення КНП «ЦПМСД №6»</w:t>
      </w:r>
      <w:r w:rsidR="00A31E8A" w:rsidRPr="00A31E8A">
        <w:rPr>
          <w:sz w:val="28"/>
          <w:szCs w:val="28"/>
          <w:lang w:val="uk-UA"/>
        </w:rPr>
        <w:t xml:space="preserve"> щодо внесення змін до договору оренди в частині зменшення орендованої площі з 142,3 кв. м до 121,5 кв. м за адресою: вул. Шосейна, 58, площа 142,3 кв. м під КНП «ЦПМСД №6» (31.10.2018 №28 10/10.01- 07/18).</w:t>
      </w:r>
    </w:p>
    <w:p w14:paraId="5811CF93" w14:textId="0466403D" w:rsidR="00A31E8A" w:rsidRPr="00A31E8A" w:rsidRDefault="00A31E8A" w:rsidP="001F2709">
      <w:pPr>
        <w:pStyle w:val="TableParagraph"/>
        <w:ind w:firstLine="567"/>
        <w:jc w:val="both"/>
        <w:rPr>
          <w:b/>
          <w:sz w:val="28"/>
          <w:szCs w:val="28"/>
          <w:lang w:val="uk-UA"/>
        </w:rPr>
      </w:pPr>
      <w:r w:rsidRPr="00A31E8A">
        <w:rPr>
          <w:b/>
          <w:sz w:val="28"/>
          <w:szCs w:val="28"/>
          <w:lang w:val="uk-UA"/>
        </w:rPr>
        <w:t xml:space="preserve">ВИРІШИЛИ: </w:t>
      </w:r>
      <w:r w:rsidRPr="00A31E8A">
        <w:rPr>
          <w:sz w:val="28"/>
          <w:szCs w:val="28"/>
          <w:lang w:val="uk-UA"/>
        </w:rPr>
        <w:t>погодити КНП «ЦПМСД №6» внесення змін до договору оренди в частині зменшення орендованої площі з 142,3 кв. м до 121,5 кв. м за адресою: вул. Шосейна, 58, площа 142,3 кв. м під КНП «ЦПМСД №6».</w:t>
      </w:r>
    </w:p>
    <w:p w14:paraId="1380BAFC" w14:textId="77777777" w:rsidR="00A31E8A" w:rsidRPr="00A31E8A" w:rsidRDefault="00A31E8A" w:rsidP="001F2709">
      <w:pPr>
        <w:tabs>
          <w:tab w:val="left" w:pos="851"/>
          <w:tab w:val="left" w:pos="993"/>
          <w:tab w:val="left" w:pos="1134"/>
        </w:tabs>
        <w:ind w:firstLine="567"/>
        <w:jc w:val="both"/>
        <w:rPr>
          <w:b/>
          <w:color w:val="auto"/>
          <w:lang w:val="uk-UA"/>
        </w:rPr>
      </w:pPr>
      <w:r w:rsidRPr="00A31E8A">
        <w:rPr>
          <w:b/>
          <w:color w:val="auto"/>
          <w:lang w:val="uk-UA"/>
        </w:rPr>
        <w:t>ГОЛОСУВАЛИ: «за»  5 «проти»  0  «утримався»  0</w:t>
      </w:r>
    </w:p>
    <w:bookmarkEnd w:id="13"/>
    <w:p w14:paraId="29721FBE" w14:textId="1A3883F5" w:rsidR="00DA2589" w:rsidRPr="00A31E8A" w:rsidRDefault="00DA2589" w:rsidP="001F2709">
      <w:pPr>
        <w:pStyle w:val="TableParagraph"/>
        <w:ind w:firstLine="567"/>
        <w:jc w:val="both"/>
        <w:rPr>
          <w:b/>
          <w:sz w:val="28"/>
          <w:szCs w:val="28"/>
          <w:lang w:val="uk-UA"/>
        </w:rPr>
      </w:pPr>
    </w:p>
    <w:p w14:paraId="052B0FDF" w14:textId="0CB6A7A9" w:rsidR="00DA2589" w:rsidRPr="00D87A56" w:rsidRDefault="008D6B00" w:rsidP="00D87A56">
      <w:pPr>
        <w:pStyle w:val="TableParagraph"/>
        <w:ind w:firstLine="567"/>
        <w:jc w:val="both"/>
        <w:rPr>
          <w:sz w:val="28"/>
          <w:szCs w:val="28"/>
          <w:lang w:val="uk-UA"/>
        </w:rPr>
      </w:pPr>
      <w:r w:rsidRPr="00D87A56">
        <w:rPr>
          <w:b/>
          <w:sz w:val="28"/>
          <w:szCs w:val="28"/>
          <w:lang w:val="uk-UA"/>
        </w:rPr>
        <w:t>7.1</w:t>
      </w:r>
      <w:r w:rsidRPr="00D87A56">
        <w:rPr>
          <w:sz w:val="28"/>
          <w:szCs w:val="28"/>
          <w:lang w:val="uk-UA"/>
        </w:rPr>
        <w:t xml:space="preserve"> Звернення</w:t>
      </w:r>
      <w:r w:rsidR="006D7CFC" w:rsidRPr="00D87A56">
        <w:rPr>
          <w:sz w:val="28"/>
          <w:szCs w:val="28"/>
          <w:lang w:val="uk-UA"/>
        </w:rPr>
        <w:t xml:space="preserve"> ПрАТ «Спортек» щодо  надання згоди на проведення невід’ємних поліпшень нежитлового приміщення за адресою: вул. Спаська, 52, площа 100,0 кв. м під оптовий склад (06.09.2018 </w:t>
      </w:r>
      <w:r w:rsidR="006D7CFC" w:rsidRPr="00D87A56">
        <w:rPr>
          <w:sz w:val="28"/>
          <w:szCs w:val="28"/>
          <w:lang w:val="uk-UA"/>
        </w:rPr>
        <w:lastRenderedPageBreak/>
        <w:t>№2203/10.01-07/18).</w:t>
      </w:r>
    </w:p>
    <w:p w14:paraId="1454074C" w14:textId="078ABAEA" w:rsidR="006D7CFC" w:rsidRPr="00D87A56" w:rsidRDefault="006D7CFC" w:rsidP="00D87A56">
      <w:pPr>
        <w:pStyle w:val="TableParagraph"/>
        <w:ind w:firstLine="567"/>
        <w:jc w:val="both"/>
        <w:rPr>
          <w:sz w:val="28"/>
          <w:szCs w:val="28"/>
          <w:lang w:val="uk-UA"/>
        </w:rPr>
      </w:pPr>
      <w:r w:rsidRPr="00D87A56">
        <w:rPr>
          <w:b/>
          <w:sz w:val="28"/>
          <w:szCs w:val="28"/>
          <w:lang w:val="uk-UA"/>
        </w:rPr>
        <w:t xml:space="preserve">ВИРІШИЛИ: </w:t>
      </w:r>
      <w:r w:rsidRPr="00D87A56">
        <w:rPr>
          <w:sz w:val="28"/>
          <w:szCs w:val="28"/>
          <w:lang w:val="uk-UA"/>
        </w:rPr>
        <w:t>погодити ПрАТ «Спортек» проведення невід’ємних поліпшень нежитлового приміщення за адресою: вул. Спаська, 52, площа 100,0 кв. м під оптовий склад.</w:t>
      </w:r>
    </w:p>
    <w:p w14:paraId="30DDD890" w14:textId="5060A702" w:rsidR="006D7CFC" w:rsidRPr="00D87A56" w:rsidRDefault="006D7CFC" w:rsidP="00D87A56">
      <w:pPr>
        <w:tabs>
          <w:tab w:val="left" w:pos="851"/>
          <w:tab w:val="left" w:pos="993"/>
          <w:tab w:val="left" w:pos="1134"/>
        </w:tabs>
        <w:ind w:firstLine="567"/>
        <w:jc w:val="both"/>
        <w:rPr>
          <w:b/>
          <w:color w:val="auto"/>
          <w:lang w:val="uk-UA"/>
        </w:rPr>
      </w:pPr>
      <w:r w:rsidRPr="00D87A56">
        <w:rPr>
          <w:b/>
          <w:color w:val="auto"/>
          <w:lang w:val="uk-UA"/>
        </w:rPr>
        <w:t>ГОЛОСУВАЛИ: «за»  0 «проти»  0  «утримався»  5</w:t>
      </w:r>
    </w:p>
    <w:p w14:paraId="716E0859" w14:textId="77777777" w:rsidR="006D7CFC" w:rsidRPr="00D87A56" w:rsidRDefault="006D7CFC" w:rsidP="00D87A56">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0315D86" w14:textId="77777777" w:rsidR="006D7CFC" w:rsidRPr="00D87A56" w:rsidRDefault="006D7CFC" w:rsidP="00D87A56">
      <w:pPr>
        <w:pStyle w:val="TableParagraph"/>
        <w:ind w:firstLine="567"/>
        <w:jc w:val="both"/>
        <w:rPr>
          <w:b/>
          <w:sz w:val="28"/>
          <w:szCs w:val="28"/>
          <w:lang w:val="uk-UA"/>
        </w:rPr>
      </w:pPr>
    </w:p>
    <w:p w14:paraId="0F4BDAE8" w14:textId="638D4A67" w:rsidR="008D6B00" w:rsidRPr="00D87A56" w:rsidRDefault="008D6B00" w:rsidP="00D87A56">
      <w:pPr>
        <w:pStyle w:val="TableParagraph"/>
        <w:ind w:firstLine="567"/>
        <w:jc w:val="both"/>
        <w:rPr>
          <w:sz w:val="28"/>
          <w:szCs w:val="28"/>
          <w:lang w:val="uk-UA"/>
        </w:rPr>
      </w:pPr>
      <w:r w:rsidRPr="00D87A56">
        <w:rPr>
          <w:b/>
          <w:sz w:val="28"/>
          <w:szCs w:val="28"/>
          <w:lang w:val="uk-UA"/>
        </w:rPr>
        <w:t>7.2</w:t>
      </w:r>
      <w:r w:rsidRPr="00D87A56">
        <w:rPr>
          <w:sz w:val="28"/>
          <w:szCs w:val="28"/>
          <w:lang w:val="uk-UA"/>
        </w:rPr>
        <w:t xml:space="preserve"> Звернення</w:t>
      </w:r>
      <w:r w:rsidR="006D7CFC" w:rsidRPr="00D87A56">
        <w:rPr>
          <w:sz w:val="28"/>
          <w:szCs w:val="28"/>
          <w:lang w:val="uk-UA"/>
        </w:rPr>
        <w:t xml:space="preserve"> КЗ ММР «Миколаївська міська стоматологічна поліклініка»</w:t>
      </w:r>
      <w:r w:rsidR="00D87A56" w:rsidRPr="00D87A56">
        <w:rPr>
          <w:sz w:val="28"/>
          <w:szCs w:val="28"/>
          <w:lang w:val="uk-UA"/>
        </w:rPr>
        <w:t xml:space="preserve"> щодо надання дозволу на продовження строку дії договору суборенди нежитлового приміщення за адресою: вул. Курортна, 3/1, площа 17,0 кв. м для розміщення стоматологічного кабінету (21.11.2018 №3040/10.01-07/18).</w:t>
      </w:r>
    </w:p>
    <w:p w14:paraId="3E6C32FA" w14:textId="6AE6C360" w:rsidR="00D87A56" w:rsidRPr="00D87A56" w:rsidRDefault="00D87A56" w:rsidP="00D87A56">
      <w:pPr>
        <w:pStyle w:val="TableParagraph"/>
        <w:ind w:firstLine="567"/>
        <w:jc w:val="both"/>
        <w:rPr>
          <w:sz w:val="28"/>
          <w:szCs w:val="28"/>
          <w:lang w:val="uk-UA"/>
        </w:rPr>
      </w:pPr>
      <w:r w:rsidRPr="00D87A56">
        <w:rPr>
          <w:b/>
          <w:sz w:val="28"/>
          <w:szCs w:val="28"/>
          <w:lang w:val="uk-UA"/>
        </w:rPr>
        <w:t xml:space="preserve">ВИРІШИЛИ: </w:t>
      </w:r>
      <w:r w:rsidRPr="00D87A56">
        <w:rPr>
          <w:sz w:val="28"/>
          <w:szCs w:val="28"/>
          <w:lang w:val="uk-UA"/>
        </w:rPr>
        <w:t>погодити КЗ ММР «Миколаївська міська стоматологічна поліклініка» переукладання договору суборенди нежитлового приміщення за адресою: вул. Курортна, 3/1, площа 17,0 кв. м для розміщення стоматологічного кабінету.</w:t>
      </w:r>
    </w:p>
    <w:p w14:paraId="1FB03525" w14:textId="77777777" w:rsidR="00D87A56" w:rsidRPr="00D87A56" w:rsidRDefault="00D87A56" w:rsidP="00D87A56">
      <w:pPr>
        <w:tabs>
          <w:tab w:val="left" w:pos="851"/>
          <w:tab w:val="left" w:pos="993"/>
          <w:tab w:val="left" w:pos="1134"/>
        </w:tabs>
        <w:ind w:firstLine="567"/>
        <w:jc w:val="both"/>
        <w:rPr>
          <w:b/>
          <w:color w:val="auto"/>
          <w:lang w:val="uk-UA"/>
        </w:rPr>
      </w:pPr>
      <w:r w:rsidRPr="00D87A56">
        <w:rPr>
          <w:b/>
          <w:color w:val="auto"/>
          <w:lang w:val="uk-UA"/>
        </w:rPr>
        <w:t>ГОЛОСУВАЛИ: «за»  0 «проти»  0  «утримався»  5</w:t>
      </w:r>
    </w:p>
    <w:p w14:paraId="45F3871C" w14:textId="77777777" w:rsidR="00D87A56" w:rsidRPr="00D87A56" w:rsidRDefault="00D87A56" w:rsidP="00D87A56">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1E22EB0" w14:textId="77777777" w:rsidR="00D87A56" w:rsidRPr="00D87A56" w:rsidRDefault="00D87A56" w:rsidP="00D87A56">
      <w:pPr>
        <w:pStyle w:val="TableParagraph"/>
        <w:ind w:firstLine="567"/>
        <w:jc w:val="both"/>
        <w:rPr>
          <w:b/>
          <w:sz w:val="28"/>
          <w:szCs w:val="28"/>
          <w:lang w:val="uk-UA"/>
        </w:rPr>
      </w:pPr>
    </w:p>
    <w:p w14:paraId="68533589" w14:textId="55DAC99A" w:rsidR="008D6B00" w:rsidRPr="00D87A56" w:rsidRDefault="008D6B00" w:rsidP="00D87A56">
      <w:pPr>
        <w:pStyle w:val="TableParagraph"/>
        <w:ind w:firstLine="567"/>
        <w:jc w:val="both"/>
        <w:rPr>
          <w:sz w:val="28"/>
          <w:szCs w:val="28"/>
          <w:lang w:val="uk-UA"/>
        </w:rPr>
      </w:pPr>
      <w:r w:rsidRPr="00D87A56">
        <w:rPr>
          <w:b/>
          <w:sz w:val="28"/>
          <w:szCs w:val="28"/>
          <w:lang w:val="uk-UA"/>
        </w:rPr>
        <w:t>7.3</w:t>
      </w:r>
      <w:r w:rsidRPr="00D87A56">
        <w:rPr>
          <w:sz w:val="28"/>
          <w:szCs w:val="28"/>
          <w:lang w:val="uk-UA"/>
        </w:rPr>
        <w:t xml:space="preserve"> Звернення</w:t>
      </w:r>
      <w:r w:rsidR="006D7CFC" w:rsidRPr="00D87A56">
        <w:rPr>
          <w:sz w:val="28"/>
          <w:szCs w:val="28"/>
          <w:lang w:val="uk-UA"/>
        </w:rPr>
        <w:t xml:space="preserve"> ПП Оніщенко І.В.</w:t>
      </w:r>
      <w:r w:rsidR="00D87A56" w:rsidRPr="00D87A56">
        <w:rPr>
          <w:sz w:val="28"/>
          <w:szCs w:val="28"/>
          <w:lang w:val="uk-UA"/>
        </w:rPr>
        <w:t xml:space="preserve"> щодо надання дозволу на продовження строку дії договору суборенди нежитлового приміщення за адресою: вул. Лягіна, 29а, площа 4,5 кв. м для торгівлі іграшками, терміном на 2 роки 11 місяців (26.11.2018 №3088/10.01-07/18).</w:t>
      </w:r>
    </w:p>
    <w:p w14:paraId="4F78517B" w14:textId="38835C81" w:rsidR="00D87A56" w:rsidRPr="00D87A56" w:rsidRDefault="00D87A56" w:rsidP="00D87A56">
      <w:pPr>
        <w:pStyle w:val="TableParagraph"/>
        <w:ind w:firstLine="567"/>
        <w:jc w:val="both"/>
        <w:rPr>
          <w:sz w:val="28"/>
          <w:szCs w:val="28"/>
          <w:lang w:val="uk-UA"/>
        </w:rPr>
      </w:pPr>
      <w:r w:rsidRPr="00D87A56">
        <w:rPr>
          <w:b/>
          <w:sz w:val="28"/>
          <w:szCs w:val="28"/>
          <w:lang w:val="uk-UA"/>
        </w:rPr>
        <w:t xml:space="preserve">ВИРІШИЛИ: </w:t>
      </w:r>
      <w:r w:rsidRPr="00D87A56">
        <w:rPr>
          <w:sz w:val="28"/>
          <w:szCs w:val="28"/>
          <w:lang w:val="uk-UA"/>
        </w:rPr>
        <w:t>погодити ПП Оніщенко І.В. переукладання договору суборенди нежитлового приміщення за адресою: вул. Лягіна, 29а, площа 4,5 кв. м для торгівлі іграшками.</w:t>
      </w:r>
    </w:p>
    <w:p w14:paraId="758A6C9C" w14:textId="77777777" w:rsidR="00D87A56" w:rsidRPr="00D87A56" w:rsidRDefault="00D87A56" w:rsidP="00D87A56">
      <w:pPr>
        <w:tabs>
          <w:tab w:val="left" w:pos="851"/>
          <w:tab w:val="left" w:pos="993"/>
          <w:tab w:val="left" w:pos="1134"/>
        </w:tabs>
        <w:ind w:firstLine="567"/>
        <w:jc w:val="both"/>
        <w:rPr>
          <w:b/>
          <w:color w:val="auto"/>
          <w:lang w:val="uk-UA"/>
        </w:rPr>
      </w:pPr>
      <w:r w:rsidRPr="00D87A56">
        <w:rPr>
          <w:b/>
          <w:color w:val="auto"/>
          <w:lang w:val="uk-UA"/>
        </w:rPr>
        <w:t>ГОЛОСУВАЛИ: «за»  0 «проти»  0  «утримався»  5</w:t>
      </w:r>
    </w:p>
    <w:p w14:paraId="5A758C9D" w14:textId="77777777" w:rsidR="00D87A56" w:rsidRPr="00D87A56" w:rsidRDefault="00D87A56" w:rsidP="00D87A56">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2808EB7" w14:textId="77777777" w:rsidR="00D87A56" w:rsidRPr="00D87A56" w:rsidRDefault="00D87A56" w:rsidP="00D87A56">
      <w:pPr>
        <w:pStyle w:val="TableParagraph"/>
        <w:ind w:firstLine="567"/>
        <w:jc w:val="both"/>
        <w:rPr>
          <w:b/>
          <w:sz w:val="28"/>
          <w:szCs w:val="28"/>
          <w:lang w:val="uk-UA"/>
        </w:rPr>
      </w:pPr>
    </w:p>
    <w:p w14:paraId="773DE0C3" w14:textId="71014C84" w:rsidR="008D6B00" w:rsidRPr="00D87A56" w:rsidRDefault="008D6B00" w:rsidP="00D87A56">
      <w:pPr>
        <w:pStyle w:val="TableParagraph"/>
        <w:ind w:firstLine="567"/>
        <w:jc w:val="both"/>
        <w:rPr>
          <w:sz w:val="28"/>
          <w:szCs w:val="28"/>
          <w:lang w:val="uk-UA"/>
        </w:rPr>
      </w:pPr>
      <w:r w:rsidRPr="00D87A56">
        <w:rPr>
          <w:b/>
          <w:sz w:val="28"/>
          <w:szCs w:val="28"/>
          <w:lang w:val="uk-UA"/>
        </w:rPr>
        <w:t>7.4</w:t>
      </w:r>
      <w:r w:rsidRPr="00D87A56">
        <w:rPr>
          <w:sz w:val="28"/>
          <w:szCs w:val="28"/>
          <w:lang w:val="uk-UA"/>
        </w:rPr>
        <w:t xml:space="preserve"> Звернення</w:t>
      </w:r>
      <w:r w:rsidR="006D7CFC" w:rsidRPr="00D87A56">
        <w:rPr>
          <w:sz w:val="28"/>
          <w:szCs w:val="28"/>
          <w:lang w:val="uk-UA"/>
        </w:rPr>
        <w:t xml:space="preserve"> управління комунального майна ММР</w:t>
      </w:r>
      <w:r w:rsidR="00D87A56" w:rsidRPr="00D87A56">
        <w:rPr>
          <w:sz w:val="28"/>
          <w:szCs w:val="28"/>
          <w:lang w:val="uk-UA"/>
        </w:rPr>
        <w:t xml:space="preserve"> щодо надання дозволу на укладання договору оренди нежитлового приміщення за адресою: пр. Богоявленський, 314, площа 10,0 кв. м для облаштування робочого місця фахівця управління (13.12.2018 №3186/10.01-07/18).</w:t>
      </w:r>
    </w:p>
    <w:p w14:paraId="58B9F538" w14:textId="3C7C681A" w:rsidR="00D87A56" w:rsidRPr="00D87A56" w:rsidRDefault="00D87A56" w:rsidP="00D87A56">
      <w:pPr>
        <w:pStyle w:val="TableParagraph"/>
        <w:ind w:firstLine="567"/>
        <w:jc w:val="both"/>
        <w:rPr>
          <w:sz w:val="28"/>
          <w:szCs w:val="28"/>
          <w:lang w:val="uk-UA"/>
        </w:rPr>
      </w:pPr>
      <w:r w:rsidRPr="00D87A56">
        <w:rPr>
          <w:b/>
          <w:sz w:val="28"/>
          <w:szCs w:val="28"/>
          <w:lang w:val="uk-UA"/>
        </w:rPr>
        <w:t xml:space="preserve">ВИРІШИЛИ: </w:t>
      </w:r>
      <w:r w:rsidRPr="00D87A56">
        <w:rPr>
          <w:sz w:val="28"/>
          <w:szCs w:val="28"/>
          <w:lang w:val="uk-UA"/>
        </w:rPr>
        <w:t>погодити управлінню комунального майна ММР переукладання договору суборенди нежитлового приміщення за адресою: пр. Богоявленський, 314, площа 10,0 кв. м для облаштування робочого місця фахівця управління.</w:t>
      </w:r>
    </w:p>
    <w:p w14:paraId="336EC78D" w14:textId="77777777" w:rsidR="00D87A56" w:rsidRPr="00D87A56" w:rsidRDefault="00D87A56" w:rsidP="00D87A56">
      <w:pPr>
        <w:tabs>
          <w:tab w:val="left" w:pos="851"/>
          <w:tab w:val="left" w:pos="993"/>
          <w:tab w:val="left" w:pos="1134"/>
        </w:tabs>
        <w:ind w:firstLine="567"/>
        <w:jc w:val="both"/>
        <w:rPr>
          <w:b/>
          <w:color w:val="auto"/>
          <w:lang w:val="uk-UA"/>
        </w:rPr>
      </w:pPr>
      <w:r w:rsidRPr="00D87A56">
        <w:rPr>
          <w:b/>
          <w:color w:val="auto"/>
          <w:lang w:val="uk-UA"/>
        </w:rPr>
        <w:t>ГОЛОСУВАЛИ: «за»  0 «проти»  0  «утримався»  5</w:t>
      </w:r>
    </w:p>
    <w:p w14:paraId="3BEA320E" w14:textId="77777777" w:rsidR="00D87A56" w:rsidRPr="00D87A56" w:rsidRDefault="00D87A56" w:rsidP="00D87A56">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BB293BA" w14:textId="029B98D1" w:rsidR="00D87A56" w:rsidRDefault="00D87A56" w:rsidP="001F2709">
      <w:pPr>
        <w:pStyle w:val="TableParagraph"/>
        <w:ind w:firstLine="567"/>
        <w:jc w:val="both"/>
        <w:rPr>
          <w:b/>
          <w:sz w:val="28"/>
          <w:szCs w:val="28"/>
          <w:lang w:val="uk-UA"/>
        </w:rPr>
      </w:pPr>
    </w:p>
    <w:p w14:paraId="26423935" w14:textId="07CCBFD2" w:rsidR="002E6BAC" w:rsidRPr="00636754" w:rsidRDefault="002E6BAC" w:rsidP="00636754">
      <w:pPr>
        <w:pStyle w:val="1"/>
        <w:spacing w:before="0" w:beforeAutospacing="0" w:after="0" w:afterAutospacing="0"/>
        <w:ind w:firstLine="567"/>
        <w:jc w:val="both"/>
        <w:rPr>
          <w:sz w:val="28"/>
          <w:szCs w:val="28"/>
          <w:lang w:val="uk-UA"/>
        </w:rPr>
      </w:pPr>
      <w:bookmarkStart w:id="14" w:name="_Hlk535851999"/>
      <w:r w:rsidRPr="00636754">
        <w:rPr>
          <w:sz w:val="28"/>
          <w:szCs w:val="28"/>
          <w:lang w:val="uk-UA"/>
        </w:rPr>
        <w:lastRenderedPageBreak/>
        <w:t>1.0</w:t>
      </w:r>
      <w:r w:rsidRPr="00636754">
        <w:rPr>
          <w:b w:val="0"/>
          <w:sz w:val="28"/>
          <w:szCs w:val="28"/>
          <w:lang w:val="uk-UA"/>
        </w:rPr>
        <w:t xml:space="preserve"> </w:t>
      </w:r>
      <w:r w:rsidR="000F7E98" w:rsidRPr="00636754">
        <w:rPr>
          <w:b w:val="0"/>
          <w:sz w:val="28"/>
          <w:szCs w:val="28"/>
          <w:lang w:val="uk-UA"/>
        </w:rPr>
        <w:t xml:space="preserve">Звернення депутата Миколаївської міської ради VII скликання Римаря Є.В. щодо </w:t>
      </w:r>
      <w:r w:rsidR="00636754" w:rsidRPr="00636754">
        <w:rPr>
          <w:b w:val="0"/>
          <w:sz w:val="28"/>
          <w:szCs w:val="28"/>
          <w:lang w:val="uk-UA"/>
        </w:rPr>
        <w:t xml:space="preserve">перевірки міської стоматологічної поліклініки, комунального підприємства «Дочірнє підприємство стоматологічної поліклініки № 1», комунального підприємства «Дочірнє підприємство стоматологічної поліклініки № 2», комунального підприємства Миколаївської міської ради «Стоматологія №3» </w:t>
      </w:r>
      <w:r w:rsidR="000F7E98" w:rsidRPr="00636754">
        <w:rPr>
          <w:sz w:val="28"/>
          <w:szCs w:val="28"/>
          <w:lang w:val="uk-UA"/>
        </w:rPr>
        <w:t>(питання внесено до порядку денного «з голосу»).</w:t>
      </w:r>
    </w:p>
    <w:p w14:paraId="6D036256" w14:textId="35D82E24" w:rsidR="000F7E98" w:rsidRPr="00636754" w:rsidRDefault="000F7E98" w:rsidP="00636754">
      <w:pPr>
        <w:pStyle w:val="TableParagraph"/>
        <w:ind w:firstLine="567"/>
        <w:jc w:val="both"/>
        <w:rPr>
          <w:sz w:val="28"/>
          <w:szCs w:val="28"/>
          <w:lang w:val="uk-UA"/>
        </w:rPr>
      </w:pPr>
      <w:r w:rsidRPr="00636754">
        <w:rPr>
          <w:b/>
          <w:sz w:val="28"/>
          <w:szCs w:val="28"/>
          <w:lang w:val="uk-UA"/>
        </w:rPr>
        <w:t xml:space="preserve">ВИРІШИЛИ: </w:t>
      </w:r>
      <w:r w:rsidRPr="00636754">
        <w:rPr>
          <w:color w:val="000000"/>
          <w:sz w:val="28"/>
          <w:szCs w:val="28"/>
          <w:shd w:val="clear" w:color="auto" w:fill="FFFFFF"/>
          <w:lang w:val="uk-UA"/>
        </w:rPr>
        <w:t>д</w:t>
      </w:r>
      <w:r w:rsidRPr="00636754">
        <w:rPr>
          <w:color w:val="000000"/>
          <w:sz w:val="28"/>
          <w:szCs w:val="28"/>
          <w:shd w:val="clear" w:color="auto" w:fill="FFFFFF"/>
        </w:rPr>
        <w:t>ержавн</w:t>
      </w:r>
      <w:r w:rsidRPr="00636754">
        <w:rPr>
          <w:color w:val="000000"/>
          <w:sz w:val="28"/>
          <w:szCs w:val="28"/>
          <w:shd w:val="clear" w:color="auto" w:fill="FFFFFF"/>
          <w:lang w:val="uk-UA"/>
        </w:rPr>
        <w:t>ій</w:t>
      </w:r>
      <w:r w:rsidRPr="00636754">
        <w:rPr>
          <w:color w:val="000000"/>
          <w:sz w:val="28"/>
          <w:szCs w:val="28"/>
          <w:shd w:val="clear" w:color="auto" w:fill="FFFFFF"/>
        </w:rPr>
        <w:t xml:space="preserve"> фінансов</w:t>
      </w:r>
      <w:r w:rsidRPr="00636754">
        <w:rPr>
          <w:color w:val="000000"/>
          <w:sz w:val="28"/>
          <w:szCs w:val="28"/>
          <w:shd w:val="clear" w:color="auto" w:fill="FFFFFF"/>
          <w:lang w:val="uk-UA"/>
        </w:rPr>
        <w:t>ій</w:t>
      </w:r>
      <w:r w:rsidRPr="00636754">
        <w:rPr>
          <w:color w:val="000000"/>
          <w:sz w:val="28"/>
          <w:szCs w:val="28"/>
          <w:shd w:val="clear" w:color="auto" w:fill="FFFFFF"/>
        </w:rPr>
        <w:t xml:space="preserve"> інспекці</w:t>
      </w:r>
      <w:r w:rsidRPr="00636754">
        <w:rPr>
          <w:color w:val="000000"/>
          <w:sz w:val="28"/>
          <w:szCs w:val="28"/>
          <w:shd w:val="clear" w:color="auto" w:fill="FFFFFF"/>
          <w:lang w:val="uk-UA"/>
        </w:rPr>
        <w:t>ї</w:t>
      </w:r>
      <w:r w:rsidRPr="00636754">
        <w:rPr>
          <w:color w:val="000000"/>
          <w:sz w:val="28"/>
          <w:szCs w:val="28"/>
          <w:shd w:val="clear" w:color="auto" w:fill="FFFFFF"/>
        </w:rPr>
        <w:t xml:space="preserve"> в Миколаївській області</w:t>
      </w:r>
      <w:r w:rsidRPr="00636754">
        <w:rPr>
          <w:color w:val="000000"/>
          <w:sz w:val="28"/>
          <w:szCs w:val="28"/>
          <w:shd w:val="clear" w:color="auto" w:fill="FFFFFF"/>
          <w:lang w:val="uk-UA"/>
        </w:rPr>
        <w:t xml:space="preserve"> </w:t>
      </w:r>
      <w:r w:rsidR="00636754" w:rsidRPr="00636754">
        <w:rPr>
          <w:color w:val="000000"/>
          <w:sz w:val="28"/>
          <w:szCs w:val="28"/>
          <w:shd w:val="clear" w:color="auto" w:fill="FFFFFF"/>
          <w:lang w:val="uk-UA"/>
        </w:rPr>
        <w:t xml:space="preserve">перевірити </w:t>
      </w:r>
      <w:r w:rsidR="00636754" w:rsidRPr="00636754">
        <w:rPr>
          <w:sz w:val="28"/>
          <w:szCs w:val="28"/>
          <w:lang w:val="uk-UA"/>
        </w:rPr>
        <w:t>міську стоматологічну поліклініку, комунальне підприємство «Дочірнє підприємство стоматологічної поліклініки № 1», комунальне підприємство «Дочірнє підприємство стоматологічної поліклініки № 2», комунальне підприємство Миколаївської міської ради «Стоматологія №3»</w:t>
      </w:r>
      <w:r w:rsidR="00EE75AD">
        <w:rPr>
          <w:sz w:val="28"/>
          <w:szCs w:val="28"/>
          <w:lang w:val="uk-UA"/>
        </w:rPr>
        <w:t>.</w:t>
      </w:r>
    </w:p>
    <w:p w14:paraId="20611B9F" w14:textId="4EAFB5A6" w:rsidR="000F7E98" w:rsidRPr="00636754" w:rsidRDefault="000F7E98" w:rsidP="00636754">
      <w:pPr>
        <w:tabs>
          <w:tab w:val="left" w:pos="851"/>
          <w:tab w:val="left" w:pos="993"/>
          <w:tab w:val="left" w:pos="1134"/>
        </w:tabs>
        <w:ind w:firstLine="567"/>
        <w:jc w:val="both"/>
        <w:rPr>
          <w:b/>
          <w:color w:val="auto"/>
          <w:lang w:val="uk-UA"/>
        </w:rPr>
      </w:pPr>
      <w:r w:rsidRPr="00636754">
        <w:rPr>
          <w:b/>
          <w:color w:val="auto"/>
          <w:lang w:val="uk-UA"/>
        </w:rPr>
        <w:t>ГОЛОСУВАЛИ: «за»  5 «проти»  0  «утримався»  0</w:t>
      </w:r>
    </w:p>
    <w:bookmarkEnd w:id="14"/>
    <w:p w14:paraId="29505ED4" w14:textId="77777777" w:rsidR="002E6BAC" w:rsidRPr="006D7CFC" w:rsidRDefault="002E6BAC" w:rsidP="001F2709">
      <w:pPr>
        <w:pStyle w:val="TableParagraph"/>
        <w:ind w:firstLine="567"/>
        <w:jc w:val="both"/>
        <w:rPr>
          <w:b/>
          <w:sz w:val="28"/>
          <w:szCs w:val="28"/>
          <w:lang w:val="uk-UA"/>
        </w:rPr>
      </w:pPr>
    </w:p>
    <w:p w14:paraId="426AA028" w14:textId="49AAD306" w:rsidR="00E3692A" w:rsidRPr="002A65B4" w:rsidRDefault="00E3692A" w:rsidP="00F43C9A">
      <w:pPr>
        <w:ind w:firstLine="567"/>
        <w:jc w:val="both"/>
        <w:rPr>
          <w:rFonts w:eastAsia="Times New Roman"/>
          <w:lang w:val="uk-UA"/>
        </w:rPr>
      </w:pPr>
      <w:r w:rsidRPr="002A65B4">
        <w:rPr>
          <w:b/>
          <w:lang w:val="uk-UA"/>
        </w:rPr>
        <w:t>8.1</w:t>
      </w:r>
      <w:r w:rsidRPr="002A65B4">
        <w:rPr>
          <w:lang w:val="uk-UA"/>
        </w:rPr>
        <w:t xml:space="preserve"> Проект розпорядження управління комунального майна Миколаївської міської ради </w:t>
      </w:r>
      <w:r w:rsidRPr="002A65B4">
        <w:rPr>
          <w:rFonts w:eastAsia="Times New Roman"/>
          <w:lang w:val="uk-UA"/>
        </w:rPr>
        <w:t>«Про вилучення комунального майна у КП «Миколаївська овочева база» та передачу його управлінню з питань надзвичайних ситуацій та цивільного захисту населення Миколаївської міської ради» (30.03.2018 №17-384/03-02; 05.04.2018 №4004/02.02.01-03/14/18).</w:t>
      </w:r>
    </w:p>
    <w:p w14:paraId="139B9974" w14:textId="747FF345" w:rsidR="00565A9A" w:rsidRDefault="00565A9A" w:rsidP="00565A9A">
      <w:pPr>
        <w:ind w:firstLine="567"/>
        <w:jc w:val="both"/>
        <w:rPr>
          <w:rFonts w:eastAsia="Times New Roman"/>
          <w:lang w:val="uk-UA"/>
        </w:rPr>
      </w:pPr>
      <w:r w:rsidRPr="004803AB">
        <w:rPr>
          <w:b/>
          <w:lang w:val="uk-UA"/>
        </w:rPr>
        <w:t>ВИРІШИЛИ:</w:t>
      </w:r>
      <w:r>
        <w:rPr>
          <w:b/>
          <w:lang w:val="uk-UA"/>
        </w:rPr>
        <w:t xml:space="preserve"> </w:t>
      </w:r>
      <w:r w:rsidRPr="00565A9A">
        <w:rPr>
          <w:lang w:val="uk-UA"/>
        </w:rPr>
        <w:t>п</w:t>
      </w:r>
      <w:r w:rsidRPr="004803AB">
        <w:rPr>
          <w:lang w:val="uk-UA"/>
        </w:rPr>
        <w:t>ідтримати проект</w:t>
      </w:r>
      <w:r w:rsidRPr="00565A9A">
        <w:rPr>
          <w:lang w:val="uk-UA"/>
        </w:rPr>
        <w:t xml:space="preserve"> </w:t>
      </w:r>
      <w:r w:rsidRPr="002A65B4">
        <w:rPr>
          <w:lang w:val="uk-UA"/>
        </w:rPr>
        <w:t xml:space="preserve">розпорядження управління комунального майна Миколаївської міської ради </w:t>
      </w:r>
      <w:r w:rsidRPr="002A65B4">
        <w:rPr>
          <w:rFonts w:eastAsia="Times New Roman"/>
          <w:lang w:val="uk-UA"/>
        </w:rPr>
        <w:t>«Про вилучення комунального майна у КП «Миколаївська овочева база» та передачу його управлінню з питань надзвичайних ситуацій та цивільного захисту населення Миколаївської міської ради» (30.03.2018 №17-384/03-02; 05.04.2018 №4004/02.02.01-03/14/18)</w:t>
      </w:r>
      <w:r>
        <w:rPr>
          <w:rFonts w:eastAsia="Times New Roman"/>
          <w:lang w:val="uk-UA"/>
        </w:rPr>
        <w:t>, а саме:</w:t>
      </w:r>
    </w:p>
    <w:p w14:paraId="6BA49CC5" w14:textId="77777777" w:rsidR="00A157A4" w:rsidRDefault="00A157A4" w:rsidP="00565A9A">
      <w:pPr>
        <w:ind w:firstLine="567"/>
        <w:jc w:val="both"/>
        <w:rPr>
          <w:rFonts w:eastAsia="Times New Roman"/>
          <w:lang w:val="uk-UA"/>
        </w:rPr>
      </w:pPr>
    </w:p>
    <w:tbl>
      <w:tblPr>
        <w:tblW w:w="92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
        <w:gridCol w:w="1559"/>
        <w:gridCol w:w="1134"/>
        <w:gridCol w:w="1276"/>
        <w:gridCol w:w="425"/>
        <w:gridCol w:w="709"/>
        <w:gridCol w:w="1134"/>
        <w:gridCol w:w="1478"/>
        <w:gridCol w:w="1171"/>
      </w:tblGrid>
      <w:tr w:rsidR="00565A9A" w14:paraId="56D31E71" w14:textId="77777777" w:rsidTr="00755CB3">
        <w:trPr>
          <w:trHeight w:hRule="exact" w:val="1368"/>
        </w:trPr>
        <w:tc>
          <w:tcPr>
            <w:tcW w:w="411" w:type="dxa"/>
            <w:shd w:val="clear" w:color="auto" w:fill="FFFFFF"/>
            <w:vAlign w:val="bottom"/>
          </w:tcPr>
          <w:p w14:paraId="18CF15CE" w14:textId="77777777" w:rsidR="00565A9A" w:rsidRDefault="00565A9A" w:rsidP="00755CB3">
            <w:pPr>
              <w:pStyle w:val="20"/>
              <w:shd w:val="clear" w:color="auto" w:fill="auto"/>
              <w:spacing w:after="0" w:line="200" w:lineRule="exact"/>
              <w:jc w:val="center"/>
            </w:pPr>
            <w:r>
              <w:rPr>
                <w:rStyle w:val="210pt"/>
                <w:rFonts w:eastAsia="Calibri"/>
              </w:rPr>
              <w:t>п/п</w:t>
            </w:r>
          </w:p>
        </w:tc>
        <w:tc>
          <w:tcPr>
            <w:tcW w:w="1559" w:type="dxa"/>
            <w:shd w:val="clear" w:color="auto" w:fill="FFFFFF"/>
            <w:vAlign w:val="bottom"/>
          </w:tcPr>
          <w:p w14:paraId="5B842CCB" w14:textId="77777777" w:rsidR="00565A9A" w:rsidRDefault="00565A9A" w:rsidP="00755CB3">
            <w:pPr>
              <w:pStyle w:val="20"/>
              <w:shd w:val="clear" w:color="auto" w:fill="auto"/>
              <w:spacing w:after="0" w:line="200" w:lineRule="exact"/>
              <w:jc w:val="center"/>
            </w:pPr>
            <w:r>
              <w:rPr>
                <w:rStyle w:val="210pt"/>
                <w:rFonts w:eastAsia="Calibri"/>
              </w:rPr>
              <w:t>Найменування</w:t>
            </w:r>
          </w:p>
        </w:tc>
        <w:tc>
          <w:tcPr>
            <w:tcW w:w="1134" w:type="dxa"/>
            <w:shd w:val="clear" w:color="auto" w:fill="FFFFFF"/>
            <w:vAlign w:val="bottom"/>
          </w:tcPr>
          <w:p w14:paraId="78B740FC" w14:textId="77777777" w:rsidR="00565A9A" w:rsidRDefault="00565A9A" w:rsidP="00755CB3">
            <w:pPr>
              <w:pStyle w:val="20"/>
              <w:shd w:val="clear" w:color="auto" w:fill="auto"/>
              <w:spacing w:after="0" w:line="230" w:lineRule="exact"/>
              <w:jc w:val="center"/>
            </w:pPr>
            <w:r>
              <w:rPr>
                <w:rStyle w:val="210pt"/>
                <w:rFonts w:eastAsia="Calibri"/>
              </w:rPr>
              <w:t>Літерне позначення основних споруд, будівель і споруд</w:t>
            </w:r>
          </w:p>
        </w:tc>
        <w:tc>
          <w:tcPr>
            <w:tcW w:w="1276" w:type="dxa"/>
            <w:shd w:val="clear" w:color="auto" w:fill="FFFFFF"/>
            <w:vAlign w:val="bottom"/>
          </w:tcPr>
          <w:p w14:paraId="2944EA33" w14:textId="77777777" w:rsidR="00565A9A" w:rsidRDefault="00565A9A" w:rsidP="00755CB3">
            <w:pPr>
              <w:pStyle w:val="20"/>
              <w:shd w:val="clear" w:color="auto" w:fill="auto"/>
              <w:spacing w:line="200" w:lineRule="exact"/>
              <w:jc w:val="center"/>
            </w:pPr>
            <w:r>
              <w:rPr>
                <w:rStyle w:val="210pt"/>
                <w:rFonts w:eastAsia="Calibri"/>
              </w:rPr>
              <w:t>Інвентарний</w:t>
            </w:r>
          </w:p>
          <w:p w14:paraId="53D97AAC" w14:textId="77777777" w:rsidR="00565A9A" w:rsidRDefault="00565A9A" w:rsidP="00755CB3">
            <w:pPr>
              <w:pStyle w:val="20"/>
              <w:shd w:val="clear" w:color="auto" w:fill="auto"/>
              <w:spacing w:before="60" w:after="0" w:line="200" w:lineRule="exact"/>
              <w:jc w:val="center"/>
            </w:pPr>
            <w:r>
              <w:rPr>
                <w:rStyle w:val="210pt"/>
                <w:rFonts w:eastAsia="Calibri"/>
              </w:rPr>
              <w:t>номер</w:t>
            </w:r>
          </w:p>
        </w:tc>
        <w:tc>
          <w:tcPr>
            <w:tcW w:w="425" w:type="dxa"/>
            <w:shd w:val="clear" w:color="auto" w:fill="FFFFFF"/>
          </w:tcPr>
          <w:p w14:paraId="192B5A95" w14:textId="77777777" w:rsidR="00755CB3" w:rsidRDefault="00755CB3" w:rsidP="00755CB3">
            <w:pPr>
              <w:pStyle w:val="20"/>
              <w:shd w:val="clear" w:color="auto" w:fill="auto"/>
              <w:spacing w:after="0" w:line="200" w:lineRule="exact"/>
              <w:jc w:val="center"/>
              <w:rPr>
                <w:rStyle w:val="210pt"/>
                <w:rFonts w:eastAsia="Calibri"/>
              </w:rPr>
            </w:pPr>
          </w:p>
          <w:p w14:paraId="13F32607" w14:textId="77777777" w:rsidR="00755CB3" w:rsidRDefault="00755CB3" w:rsidP="00755CB3">
            <w:pPr>
              <w:pStyle w:val="20"/>
              <w:shd w:val="clear" w:color="auto" w:fill="auto"/>
              <w:spacing w:after="0" w:line="200" w:lineRule="exact"/>
              <w:jc w:val="center"/>
              <w:rPr>
                <w:rStyle w:val="210pt"/>
                <w:rFonts w:eastAsia="Calibri"/>
              </w:rPr>
            </w:pPr>
          </w:p>
          <w:p w14:paraId="0188BBB9" w14:textId="77777777" w:rsidR="00755CB3" w:rsidRDefault="00755CB3" w:rsidP="00755CB3">
            <w:pPr>
              <w:pStyle w:val="20"/>
              <w:shd w:val="clear" w:color="auto" w:fill="auto"/>
              <w:spacing w:after="0" w:line="200" w:lineRule="exact"/>
              <w:jc w:val="center"/>
              <w:rPr>
                <w:rStyle w:val="210pt"/>
                <w:rFonts w:eastAsia="Calibri"/>
              </w:rPr>
            </w:pPr>
          </w:p>
          <w:p w14:paraId="4B7FE068" w14:textId="77777777" w:rsidR="00755CB3" w:rsidRDefault="00755CB3" w:rsidP="00755CB3">
            <w:pPr>
              <w:pStyle w:val="20"/>
              <w:shd w:val="clear" w:color="auto" w:fill="auto"/>
              <w:spacing w:after="0" w:line="200" w:lineRule="exact"/>
              <w:jc w:val="center"/>
              <w:rPr>
                <w:rStyle w:val="210pt"/>
                <w:rFonts w:eastAsia="Calibri"/>
              </w:rPr>
            </w:pPr>
          </w:p>
          <w:p w14:paraId="5943F1A6" w14:textId="5F6547C9" w:rsidR="00565A9A" w:rsidRDefault="00565A9A" w:rsidP="00755CB3">
            <w:pPr>
              <w:pStyle w:val="20"/>
              <w:shd w:val="clear" w:color="auto" w:fill="auto"/>
              <w:spacing w:after="0" w:line="200" w:lineRule="exact"/>
              <w:jc w:val="center"/>
            </w:pPr>
            <w:r>
              <w:rPr>
                <w:rStyle w:val="210pt"/>
                <w:rFonts w:eastAsia="Calibri"/>
              </w:rPr>
              <w:t>К-ть</w:t>
            </w:r>
          </w:p>
        </w:tc>
        <w:tc>
          <w:tcPr>
            <w:tcW w:w="709" w:type="dxa"/>
            <w:shd w:val="clear" w:color="auto" w:fill="FFFFFF"/>
            <w:vAlign w:val="bottom"/>
          </w:tcPr>
          <w:p w14:paraId="1E9A4CFE" w14:textId="77777777" w:rsidR="00565A9A" w:rsidRDefault="00565A9A" w:rsidP="00755CB3">
            <w:pPr>
              <w:pStyle w:val="20"/>
              <w:shd w:val="clear" w:color="auto" w:fill="auto"/>
              <w:spacing w:after="0" w:line="230" w:lineRule="exact"/>
              <w:jc w:val="center"/>
            </w:pPr>
            <w:r>
              <w:rPr>
                <w:rStyle w:val="210pt"/>
                <w:rFonts w:eastAsia="Calibri"/>
              </w:rPr>
              <w:t>Рік введення до</w:t>
            </w:r>
          </w:p>
          <w:p w14:paraId="20885E07" w14:textId="77777777" w:rsidR="00565A9A" w:rsidRDefault="00565A9A" w:rsidP="00755CB3">
            <w:pPr>
              <w:pStyle w:val="20"/>
              <w:shd w:val="clear" w:color="auto" w:fill="auto"/>
              <w:spacing w:after="0" w:line="230" w:lineRule="exact"/>
              <w:jc w:val="center"/>
            </w:pPr>
            <w:r>
              <w:rPr>
                <w:rStyle w:val="210pt"/>
                <w:rFonts w:eastAsia="Calibri"/>
              </w:rPr>
              <w:t>експлуатації</w:t>
            </w:r>
          </w:p>
        </w:tc>
        <w:tc>
          <w:tcPr>
            <w:tcW w:w="1134" w:type="dxa"/>
            <w:shd w:val="clear" w:color="auto" w:fill="FFFFFF"/>
            <w:vAlign w:val="bottom"/>
          </w:tcPr>
          <w:p w14:paraId="2A8BFD66" w14:textId="77777777" w:rsidR="00565A9A" w:rsidRDefault="00565A9A" w:rsidP="00755CB3">
            <w:pPr>
              <w:pStyle w:val="20"/>
              <w:shd w:val="clear" w:color="auto" w:fill="auto"/>
              <w:spacing w:after="0" w:line="235" w:lineRule="exact"/>
              <w:jc w:val="center"/>
            </w:pPr>
            <w:r>
              <w:rPr>
                <w:rStyle w:val="210pt"/>
                <w:rFonts w:eastAsia="Calibri"/>
              </w:rPr>
              <w:t>Балансова вартість грн.</w:t>
            </w:r>
          </w:p>
        </w:tc>
        <w:tc>
          <w:tcPr>
            <w:tcW w:w="1478" w:type="dxa"/>
            <w:shd w:val="clear" w:color="auto" w:fill="FFFFFF"/>
            <w:vAlign w:val="bottom"/>
          </w:tcPr>
          <w:p w14:paraId="5784F723" w14:textId="77777777" w:rsidR="00565A9A" w:rsidRDefault="00565A9A" w:rsidP="00755CB3">
            <w:pPr>
              <w:pStyle w:val="20"/>
              <w:shd w:val="clear" w:color="auto" w:fill="auto"/>
              <w:spacing w:after="0" w:line="200" w:lineRule="exact"/>
              <w:jc w:val="center"/>
            </w:pPr>
            <w:r>
              <w:rPr>
                <w:rStyle w:val="210pt"/>
                <w:rFonts w:eastAsia="Calibri"/>
              </w:rPr>
              <w:t>Сума, грн.</w:t>
            </w:r>
          </w:p>
        </w:tc>
        <w:tc>
          <w:tcPr>
            <w:tcW w:w="1171" w:type="dxa"/>
            <w:shd w:val="clear" w:color="auto" w:fill="FFFFFF"/>
            <w:vAlign w:val="bottom"/>
          </w:tcPr>
          <w:p w14:paraId="2309E5B0" w14:textId="77777777" w:rsidR="00565A9A" w:rsidRDefault="00565A9A" w:rsidP="00755CB3">
            <w:pPr>
              <w:pStyle w:val="20"/>
              <w:shd w:val="clear" w:color="auto" w:fill="auto"/>
              <w:spacing w:after="0" w:line="230" w:lineRule="exact"/>
              <w:jc w:val="center"/>
            </w:pPr>
            <w:r>
              <w:rPr>
                <w:rStyle w:val="210pt"/>
                <w:rFonts w:eastAsia="Calibri"/>
              </w:rPr>
              <w:t>Сума</w:t>
            </w:r>
          </w:p>
          <w:p w14:paraId="4DBD60F6" w14:textId="77777777" w:rsidR="00565A9A" w:rsidRDefault="00565A9A" w:rsidP="00755CB3">
            <w:pPr>
              <w:pStyle w:val="20"/>
              <w:shd w:val="clear" w:color="auto" w:fill="auto"/>
              <w:spacing w:after="0" w:line="230" w:lineRule="exact"/>
              <w:jc w:val="center"/>
            </w:pPr>
            <w:r>
              <w:rPr>
                <w:rStyle w:val="210pt"/>
                <w:rFonts w:eastAsia="Calibri"/>
              </w:rPr>
              <w:t>зносу</w:t>
            </w:r>
          </w:p>
          <w:p w14:paraId="753D96E7" w14:textId="77777777" w:rsidR="00565A9A" w:rsidRDefault="00565A9A" w:rsidP="00755CB3">
            <w:pPr>
              <w:pStyle w:val="20"/>
              <w:shd w:val="clear" w:color="auto" w:fill="auto"/>
              <w:spacing w:after="0" w:line="230" w:lineRule="exact"/>
              <w:jc w:val="center"/>
            </w:pPr>
            <w:r>
              <w:rPr>
                <w:rStyle w:val="210pt"/>
                <w:rFonts w:eastAsia="Calibri"/>
              </w:rPr>
              <w:t>грн.</w:t>
            </w:r>
          </w:p>
        </w:tc>
      </w:tr>
      <w:tr w:rsidR="00755CB3" w14:paraId="43A8646E" w14:textId="77777777" w:rsidTr="00755CB3">
        <w:trPr>
          <w:trHeight w:hRule="exact" w:val="1066"/>
        </w:trPr>
        <w:tc>
          <w:tcPr>
            <w:tcW w:w="411" w:type="dxa"/>
            <w:shd w:val="clear" w:color="auto" w:fill="FFFFFF"/>
            <w:vAlign w:val="bottom"/>
          </w:tcPr>
          <w:p w14:paraId="7C43BF12" w14:textId="77777777" w:rsidR="00755CB3" w:rsidRDefault="00755CB3" w:rsidP="00565A9A">
            <w:pPr>
              <w:pStyle w:val="20"/>
              <w:shd w:val="clear" w:color="auto" w:fill="auto"/>
              <w:spacing w:after="0" w:line="230" w:lineRule="exact"/>
              <w:jc w:val="left"/>
            </w:pPr>
            <w:r>
              <w:rPr>
                <w:rStyle w:val="2115pt"/>
              </w:rPr>
              <w:t>1</w:t>
            </w:r>
          </w:p>
        </w:tc>
        <w:tc>
          <w:tcPr>
            <w:tcW w:w="1559" w:type="dxa"/>
            <w:shd w:val="clear" w:color="auto" w:fill="FFFFFF"/>
            <w:vAlign w:val="bottom"/>
          </w:tcPr>
          <w:p w14:paraId="4E061691" w14:textId="77777777" w:rsidR="00755CB3" w:rsidRDefault="00755CB3" w:rsidP="00565A9A">
            <w:pPr>
              <w:pStyle w:val="20"/>
              <w:shd w:val="clear" w:color="auto" w:fill="auto"/>
              <w:spacing w:after="0" w:line="274" w:lineRule="exact"/>
              <w:jc w:val="left"/>
            </w:pPr>
            <w:r>
              <w:rPr>
                <w:rStyle w:val="2115pt"/>
              </w:rPr>
              <w:t>Будівля компресорного цеху по вул.Кагатній,1</w:t>
            </w:r>
          </w:p>
        </w:tc>
        <w:tc>
          <w:tcPr>
            <w:tcW w:w="2410" w:type="dxa"/>
            <w:gridSpan w:val="2"/>
            <w:shd w:val="clear" w:color="auto" w:fill="FFFFFF"/>
          </w:tcPr>
          <w:p w14:paraId="7E0CE313" w14:textId="77777777" w:rsidR="00755CB3" w:rsidRDefault="00755CB3" w:rsidP="00755CB3">
            <w:pPr>
              <w:pStyle w:val="20"/>
              <w:shd w:val="clear" w:color="auto" w:fill="auto"/>
              <w:spacing w:after="0" w:line="240" w:lineRule="exact"/>
              <w:jc w:val="left"/>
              <w:rPr>
                <w:rStyle w:val="212pt"/>
                <w:rFonts w:eastAsia="Calibri"/>
              </w:rPr>
            </w:pPr>
          </w:p>
          <w:p w14:paraId="243F1C3A" w14:textId="77777777" w:rsidR="00755CB3" w:rsidRDefault="00755CB3" w:rsidP="00755CB3">
            <w:pPr>
              <w:pStyle w:val="20"/>
              <w:shd w:val="clear" w:color="auto" w:fill="auto"/>
              <w:spacing w:after="0" w:line="240" w:lineRule="exact"/>
              <w:jc w:val="left"/>
              <w:rPr>
                <w:rStyle w:val="212pt"/>
                <w:rFonts w:eastAsia="Calibri"/>
              </w:rPr>
            </w:pPr>
          </w:p>
          <w:p w14:paraId="146D4931" w14:textId="77777777" w:rsidR="00755CB3" w:rsidRDefault="00755CB3" w:rsidP="00755CB3">
            <w:pPr>
              <w:pStyle w:val="20"/>
              <w:shd w:val="clear" w:color="auto" w:fill="auto"/>
              <w:spacing w:after="0" w:line="240" w:lineRule="exact"/>
              <w:jc w:val="left"/>
              <w:rPr>
                <w:rStyle w:val="212pt"/>
                <w:rFonts w:eastAsia="Calibri"/>
              </w:rPr>
            </w:pPr>
          </w:p>
          <w:p w14:paraId="42773198" w14:textId="3B78B508" w:rsidR="00755CB3" w:rsidRDefault="00755CB3" w:rsidP="00755CB3">
            <w:pPr>
              <w:pStyle w:val="20"/>
              <w:shd w:val="clear" w:color="auto" w:fill="auto"/>
              <w:spacing w:after="0" w:line="240" w:lineRule="exact"/>
              <w:jc w:val="left"/>
            </w:pPr>
            <w:r>
              <w:rPr>
                <w:rStyle w:val="212pt"/>
                <w:rFonts w:eastAsia="Calibri"/>
              </w:rPr>
              <w:t xml:space="preserve">Т                    </w:t>
            </w:r>
            <w:r>
              <w:rPr>
                <w:rStyle w:val="2115pt"/>
              </w:rPr>
              <w:t>103 11000</w:t>
            </w:r>
          </w:p>
        </w:tc>
        <w:tc>
          <w:tcPr>
            <w:tcW w:w="425" w:type="dxa"/>
            <w:shd w:val="clear" w:color="auto" w:fill="FFFFFF"/>
            <w:vAlign w:val="center"/>
          </w:tcPr>
          <w:p w14:paraId="4093B15A" w14:textId="77777777" w:rsidR="00755CB3" w:rsidRDefault="00755CB3" w:rsidP="00755CB3">
            <w:pPr>
              <w:pStyle w:val="20"/>
              <w:shd w:val="clear" w:color="auto" w:fill="auto"/>
              <w:spacing w:after="0" w:line="230" w:lineRule="exact"/>
              <w:jc w:val="center"/>
              <w:rPr>
                <w:rStyle w:val="2115pt"/>
              </w:rPr>
            </w:pPr>
          </w:p>
          <w:p w14:paraId="272566F2" w14:textId="77777777" w:rsidR="00755CB3" w:rsidRDefault="00755CB3" w:rsidP="00755CB3">
            <w:pPr>
              <w:pStyle w:val="20"/>
              <w:shd w:val="clear" w:color="auto" w:fill="auto"/>
              <w:spacing w:after="0" w:line="230" w:lineRule="exact"/>
              <w:jc w:val="center"/>
              <w:rPr>
                <w:rStyle w:val="2115pt"/>
              </w:rPr>
            </w:pPr>
          </w:p>
          <w:p w14:paraId="3722F1FF" w14:textId="77777777" w:rsidR="00755CB3" w:rsidRDefault="00755CB3" w:rsidP="00755CB3">
            <w:pPr>
              <w:pStyle w:val="20"/>
              <w:shd w:val="clear" w:color="auto" w:fill="auto"/>
              <w:spacing w:after="0" w:line="230" w:lineRule="exact"/>
              <w:jc w:val="center"/>
              <w:rPr>
                <w:rStyle w:val="2115pt"/>
              </w:rPr>
            </w:pPr>
          </w:p>
          <w:p w14:paraId="71B65E52" w14:textId="60EB1F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tcPr>
          <w:p w14:paraId="57EF4A4F" w14:textId="77777777" w:rsidR="00755CB3" w:rsidRDefault="00755CB3" w:rsidP="00755CB3">
            <w:pPr>
              <w:pStyle w:val="20"/>
              <w:shd w:val="clear" w:color="auto" w:fill="auto"/>
              <w:spacing w:after="0" w:line="230" w:lineRule="exact"/>
              <w:jc w:val="center"/>
              <w:rPr>
                <w:rStyle w:val="2115pt"/>
              </w:rPr>
            </w:pPr>
          </w:p>
          <w:p w14:paraId="0B711F21" w14:textId="77777777" w:rsidR="00755CB3" w:rsidRDefault="00755CB3" w:rsidP="00755CB3">
            <w:pPr>
              <w:pStyle w:val="20"/>
              <w:shd w:val="clear" w:color="auto" w:fill="auto"/>
              <w:spacing w:after="0" w:line="230" w:lineRule="exact"/>
              <w:jc w:val="center"/>
              <w:rPr>
                <w:rStyle w:val="2115pt"/>
              </w:rPr>
            </w:pPr>
          </w:p>
          <w:p w14:paraId="32D34B36" w14:textId="77777777" w:rsidR="00755CB3" w:rsidRDefault="00755CB3" w:rsidP="00755CB3">
            <w:pPr>
              <w:pStyle w:val="20"/>
              <w:shd w:val="clear" w:color="auto" w:fill="auto"/>
              <w:spacing w:after="0" w:line="230" w:lineRule="exact"/>
              <w:jc w:val="center"/>
              <w:rPr>
                <w:rStyle w:val="2115pt"/>
              </w:rPr>
            </w:pPr>
          </w:p>
          <w:p w14:paraId="7C4D6247" w14:textId="6EF91721" w:rsidR="00755CB3" w:rsidRDefault="00755CB3" w:rsidP="00755CB3">
            <w:pPr>
              <w:pStyle w:val="20"/>
              <w:shd w:val="clear" w:color="auto" w:fill="auto"/>
              <w:spacing w:after="0" w:line="230" w:lineRule="exact"/>
              <w:jc w:val="center"/>
            </w:pPr>
            <w:r>
              <w:rPr>
                <w:rStyle w:val="2115pt"/>
              </w:rPr>
              <w:t>1971</w:t>
            </w:r>
          </w:p>
        </w:tc>
        <w:tc>
          <w:tcPr>
            <w:tcW w:w="1134" w:type="dxa"/>
            <w:shd w:val="clear" w:color="auto" w:fill="FFFFFF"/>
            <w:vAlign w:val="center"/>
          </w:tcPr>
          <w:p w14:paraId="3CAF3958" w14:textId="77777777" w:rsidR="00755CB3" w:rsidRDefault="00755CB3" w:rsidP="00755CB3">
            <w:pPr>
              <w:pStyle w:val="20"/>
              <w:shd w:val="clear" w:color="auto" w:fill="auto"/>
              <w:spacing w:after="0" w:line="200" w:lineRule="exact"/>
              <w:jc w:val="center"/>
              <w:rPr>
                <w:rStyle w:val="210pt"/>
                <w:rFonts w:eastAsia="Calibri"/>
              </w:rPr>
            </w:pPr>
          </w:p>
          <w:p w14:paraId="5B5D9456" w14:textId="77777777" w:rsidR="00755CB3" w:rsidRDefault="00755CB3" w:rsidP="00755CB3">
            <w:pPr>
              <w:pStyle w:val="20"/>
              <w:shd w:val="clear" w:color="auto" w:fill="auto"/>
              <w:spacing w:after="0" w:line="200" w:lineRule="exact"/>
              <w:jc w:val="center"/>
              <w:rPr>
                <w:rStyle w:val="210pt"/>
                <w:rFonts w:eastAsia="Calibri"/>
              </w:rPr>
            </w:pPr>
          </w:p>
          <w:p w14:paraId="039F5B08" w14:textId="77777777" w:rsidR="00755CB3" w:rsidRDefault="00755CB3" w:rsidP="00755CB3">
            <w:pPr>
              <w:pStyle w:val="20"/>
              <w:shd w:val="clear" w:color="auto" w:fill="auto"/>
              <w:spacing w:after="0" w:line="200" w:lineRule="exact"/>
              <w:jc w:val="center"/>
              <w:rPr>
                <w:rStyle w:val="210pt"/>
                <w:rFonts w:eastAsia="Calibri"/>
              </w:rPr>
            </w:pPr>
          </w:p>
          <w:p w14:paraId="6026DE77" w14:textId="77777777" w:rsidR="00755CB3" w:rsidRDefault="00755CB3" w:rsidP="00755CB3">
            <w:pPr>
              <w:pStyle w:val="20"/>
              <w:shd w:val="clear" w:color="auto" w:fill="auto"/>
              <w:spacing w:after="0" w:line="200" w:lineRule="exact"/>
              <w:jc w:val="center"/>
              <w:rPr>
                <w:rStyle w:val="210pt"/>
                <w:rFonts w:eastAsia="Calibri"/>
              </w:rPr>
            </w:pPr>
          </w:p>
          <w:p w14:paraId="3FC02C9D" w14:textId="1373E50D" w:rsidR="00755CB3" w:rsidRDefault="00755CB3" w:rsidP="00755CB3">
            <w:pPr>
              <w:pStyle w:val="20"/>
              <w:shd w:val="clear" w:color="auto" w:fill="auto"/>
              <w:spacing w:after="0" w:line="200" w:lineRule="exact"/>
              <w:jc w:val="center"/>
            </w:pPr>
            <w:r>
              <w:rPr>
                <w:rStyle w:val="210pt"/>
                <w:rFonts w:eastAsia="Calibri"/>
              </w:rPr>
              <w:t>393921,77</w:t>
            </w:r>
          </w:p>
        </w:tc>
        <w:tc>
          <w:tcPr>
            <w:tcW w:w="1478" w:type="dxa"/>
            <w:shd w:val="clear" w:color="auto" w:fill="FFFFFF"/>
            <w:vAlign w:val="bottom"/>
          </w:tcPr>
          <w:p w14:paraId="4A7C4F63" w14:textId="77777777" w:rsidR="00755CB3" w:rsidRDefault="00755CB3" w:rsidP="00755CB3">
            <w:pPr>
              <w:pStyle w:val="20"/>
              <w:shd w:val="clear" w:color="auto" w:fill="auto"/>
              <w:spacing w:after="0" w:line="200" w:lineRule="exact"/>
              <w:jc w:val="center"/>
            </w:pPr>
            <w:r>
              <w:rPr>
                <w:rStyle w:val="210pt"/>
                <w:rFonts w:eastAsia="Calibri"/>
              </w:rPr>
              <w:t>272011,32</w:t>
            </w:r>
          </w:p>
        </w:tc>
        <w:tc>
          <w:tcPr>
            <w:tcW w:w="1171" w:type="dxa"/>
            <w:shd w:val="clear" w:color="auto" w:fill="FFFFFF"/>
            <w:vAlign w:val="bottom"/>
          </w:tcPr>
          <w:p w14:paraId="1DFE6654" w14:textId="77777777" w:rsidR="00755CB3" w:rsidRDefault="00755CB3" w:rsidP="00755CB3">
            <w:pPr>
              <w:pStyle w:val="20"/>
              <w:shd w:val="clear" w:color="auto" w:fill="auto"/>
              <w:spacing w:after="0" w:line="200" w:lineRule="exact"/>
              <w:jc w:val="center"/>
            </w:pPr>
            <w:r>
              <w:rPr>
                <w:rStyle w:val="210pt"/>
                <w:rFonts w:eastAsia="Calibri"/>
              </w:rPr>
              <w:t>121910,45</w:t>
            </w:r>
          </w:p>
        </w:tc>
      </w:tr>
      <w:tr w:rsidR="00755CB3" w14:paraId="00DE06D2" w14:textId="77777777" w:rsidTr="00755CB3">
        <w:trPr>
          <w:trHeight w:hRule="exact" w:val="635"/>
        </w:trPr>
        <w:tc>
          <w:tcPr>
            <w:tcW w:w="411" w:type="dxa"/>
            <w:shd w:val="clear" w:color="auto" w:fill="FFFFFF"/>
            <w:vAlign w:val="bottom"/>
          </w:tcPr>
          <w:p w14:paraId="2E21A77B" w14:textId="77777777" w:rsidR="00755CB3" w:rsidRDefault="00755CB3" w:rsidP="00565A9A">
            <w:pPr>
              <w:pStyle w:val="20"/>
              <w:shd w:val="clear" w:color="auto" w:fill="auto"/>
              <w:spacing w:after="0" w:line="230" w:lineRule="exact"/>
              <w:jc w:val="left"/>
            </w:pPr>
            <w:r>
              <w:rPr>
                <w:rStyle w:val="2115pt"/>
              </w:rPr>
              <w:t>2</w:t>
            </w:r>
          </w:p>
        </w:tc>
        <w:tc>
          <w:tcPr>
            <w:tcW w:w="1559" w:type="dxa"/>
            <w:shd w:val="clear" w:color="auto" w:fill="FFFFFF"/>
            <w:vAlign w:val="bottom"/>
          </w:tcPr>
          <w:p w14:paraId="5C22D327" w14:textId="7F61BCEB" w:rsidR="00755CB3" w:rsidRDefault="00755CB3" w:rsidP="00565A9A">
            <w:pPr>
              <w:pStyle w:val="20"/>
              <w:shd w:val="clear" w:color="auto" w:fill="auto"/>
              <w:spacing w:after="0" w:line="230" w:lineRule="exact"/>
              <w:jc w:val="left"/>
            </w:pPr>
            <w:r>
              <w:rPr>
                <w:rStyle w:val="2115pt"/>
              </w:rPr>
              <w:t>Овочесховище,№ 15</w:t>
            </w:r>
          </w:p>
        </w:tc>
        <w:tc>
          <w:tcPr>
            <w:tcW w:w="2410" w:type="dxa"/>
            <w:gridSpan w:val="2"/>
            <w:shd w:val="clear" w:color="auto" w:fill="FFFFFF"/>
            <w:vAlign w:val="bottom"/>
          </w:tcPr>
          <w:p w14:paraId="3336FE52" w14:textId="6D44DF79" w:rsidR="00755CB3" w:rsidRDefault="00755CB3" w:rsidP="00755CB3">
            <w:pPr>
              <w:pStyle w:val="20"/>
              <w:shd w:val="clear" w:color="auto" w:fill="auto"/>
              <w:spacing w:after="0" w:line="230" w:lineRule="exact"/>
              <w:jc w:val="left"/>
            </w:pPr>
            <w:r>
              <w:rPr>
                <w:rStyle w:val="2115pt"/>
              </w:rPr>
              <w:t>П-3                 103 12000</w:t>
            </w:r>
          </w:p>
        </w:tc>
        <w:tc>
          <w:tcPr>
            <w:tcW w:w="425" w:type="dxa"/>
            <w:shd w:val="clear" w:color="auto" w:fill="FFFFFF"/>
            <w:vAlign w:val="bottom"/>
          </w:tcPr>
          <w:p w14:paraId="5FC7559F"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7D2C99B0" w14:textId="77777777" w:rsidR="00755CB3" w:rsidRDefault="00755CB3" w:rsidP="00755CB3">
            <w:pPr>
              <w:pStyle w:val="20"/>
              <w:shd w:val="clear" w:color="auto" w:fill="auto"/>
              <w:spacing w:after="0" w:line="230" w:lineRule="exact"/>
              <w:jc w:val="center"/>
            </w:pPr>
            <w:r>
              <w:rPr>
                <w:rStyle w:val="2115pt"/>
              </w:rPr>
              <w:t>1986</w:t>
            </w:r>
          </w:p>
        </w:tc>
        <w:tc>
          <w:tcPr>
            <w:tcW w:w="1134" w:type="dxa"/>
            <w:shd w:val="clear" w:color="auto" w:fill="FFFFFF"/>
            <w:vAlign w:val="bottom"/>
          </w:tcPr>
          <w:p w14:paraId="3310E87A" w14:textId="77777777" w:rsidR="00755CB3" w:rsidRDefault="00755CB3" w:rsidP="00755CB3">
            <w:pPr>
              <w:pStyle w:val="20"/>
              <w:shd w:val="clear" w:color="auto" w:fill="auto"/>
              <w:spacing w:after="0" w:line="200" w:lineRule="exact"/>
              <w:jc w:val="center"/>
            </w:pPr>
            <w:r>
              <w:rPr>
                <w:rStyle w:val="210pt"/>
                <w:rFonts w:eastAsia="Calibri"/>
              </w:rPr>
              <w:t>331262,33</w:t>
            </w:r>
          </w:p>
        </w:tc>
        <w:tc>
          <w:tcPr>
            <w:tcW w:w="1478" w:type="dxa"/>
            <w:shd w:val="clear" w:color="auto" w:fill="FFFFFF"/>
            <w:vAlign w:val="bottom"/>
          </w:tcPr>
          <w:p w14:paraId="2AB36DC2" w14:textId="77777777" w:rsidR="00755CB3" w:rsidRDefault="00755CB3" w:rsidP="00755CB3">
            <w:pPr>
              <w:pStyle w:val="20"/>
              <w:shd w:val="clear" w:color="auto" w:fill="auto"/>
              <w:spacing w:after="0" w:line="200" w:lineRule="exact"/>
              <w:jc w:val="center"/>
            </w:pPr>
            <w:r>
              <w:rPr>
                <w:rStyle w:val="210pt"/>
                <w:rFonts w:eastAsia="Calibri"/>
              </w:rPr>
              <w:t>104172,50</w:t>
            </w:r>
          </w:p>
        </w:tc>
        <w:tc>
          <w:tcPr>
            <w:tcW w:w="1171" w:type="dxa"/>
            <w:shd w:val="clear" w:color="auto" w:fill="FFFFFF"/>
            <w:vAlign w:val="bottom"/>
          </w:tcPr>
          <w:p w14:paraId="4086725C" w14:textId="77777777" w:rsidR="00755CB3" w:rsidRDefault="00755CB3" w:rsidP="00755CB3">
            <w:pPr>
              <w:pStyle w:val="20"/>
              <w:shd w:val="clear" w:color="auto" w:fill="auto"/>
              <w:spacing w:after="0" w:line="200" w:lineRule="exact"/>
              <w:jc w:val="center"/>
            </w:pPr>
            <w:r>
              <w:rPr>
                <w:rStyle w:val="210pt"/>
                <w:rFonts w:eastAsia="Calibri"/>
              </w:rPr>
              <w:t>227089,83</w:t>
            </w:r>
          </w:p>
        </w:tc>
      </w:tr>
      <w:tr w:rsidR="00755CB3" w14:paraId="7433C705" w14:textId="77777777" w:rsidTr="00755CB3">
        <w:trPr>
          <w:trHeight w:hRule="exact" w:val="497"/>
        </w:trPr>
        <w:tc>
          <w:tcPr>
            <w:tcW w:w="411" w:type="dxa"/>
            <w:shd w:val="clear" w:color="auto" w:fill="FFFFFF"/>
            <w:vAlign w:val="bottom"/>
          </w:tcPr>
          <w:p w14:paraId="60B86022" w14:textId="77777777" w:rsidR="00755CB3" w:rsidRDefault="00755CB3" w:rsidP="00565A9A">
            <w:pPr>
              <w:pStyle w:val="20"/>
              <w:shd w:val="clear" w:color="auto" w:fill="auto"/>
              <w:spacing w:after="0" w:line="240" w:lineRule="exact"/>
              <w:jc w:val="left"/>
            </w:pPr>
            <w:r>
              <w:rPr>
                <w:rStyle w:val="212pt"/>
                <w:rFonts w:eastAsia="Calibri"/>
              </w:rPr>
              <w:t>3</w:t>
            </w:r>
          </w:p>
        </w:tc>
        <w:tc>
          <w:tcPr>
            <w:tcW w:w="1559" w:type="dxa"/>
            <w:shd w:val="clear" w:color="auto" w:fill="FFFFFF"/>
            <w:vAlign w:val="bottom"/>
          </w:tcPr>
          <w:p w14:paraId="1C4CDAE3" w14:textId="77777777" w:rsidR="00755CB3" w:rsidRDefault="00755CB3" w:rsidP="00565A9A">
            <w:pPr>
              <w:pStyle w:val="20"/>
              <w:shd w:val="clear" w:color="auto" w:fill="auto"/>
              <w:spacing w:after="0" w:line="230" w:lineRule="exact"/>
              <w:jc w:val="left"/>
            </w:pPr>
            <w:r>
              <w:rPr>
                <w:rStyle w:val="2115pt"/>
              </w:rPr>
              <w:t>Овочесховище №12</w:t>
            </w:r>
          </w:p>
        </w:tc>
        <w:tc>
          <w:tcPr>
            <w:tcW w:w="2410" w:type="dxa"/>
            <w:gridSpan w:val="2"/>
            <w:shd w:val="clear" w:color="auto" w:fill="FFFFFF"/>
            <w:vAlign w:val="bottom"/>
          </w:tcPr>
          <w:p w14:paraId="068289E1" w14:textId="05EE69BA" w:rsidR="00755CB3" w:rsidRDefault="00755CB3" w:rsidP="00755CB3">
            <w:pPr>
              <w:pStyle w:val="20"/>
              <w:shd w:val="clear" w:color="auto" w:fill="auto"/>
              <w:spacing w:after="0" w:line="230" w:lineRule="exact"/>
              <w:jc w:val="left"/>
            </w:pPr>
            <w:r>
              <w:rPr>
                <w:rStyle w:val="2115pt"/>
              </w:rPr>
              <w:t>М-1,М-3         103 13000</w:t>
            </w:r>
          </w:p>
        </w:tc>
        <w:tc>
          <w:tcPr>
            <w:tcW w:w="425" w:type="dxa"/>
            <w:shd w:val="clear" w:color="auto" w:fill="FFFFFF"/>
            <w:vAlign w:val="bottom"/>
          </w:tcPr>
          <w:p w14:paraId="58F03F59"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13BB2588" w14:textId="77777777" w:rsidR="00755CB3" w:rsidRDefault="00755CB3" w:rsidP="00755CB3">
            <w:pPr>
              <w:pStyle w:val="20"/>
              <w:shd w:val="clear" w:color="auto" w:fill="auto"/>
              <w:spacing w:after="0" w:line="230" w:lineRule="exact"/>
              <w:jc w:val="center"/>
            </w:pPr>
            <w:r>
              <w:rPr>
                <w:rStyle w:val="2115pt"/>
              </w:rPr>
              <w:t>1978</w:t>
            </w:r>
          </w:p>
        </w:tc>
        <w:tc>
          <w:tcPr>
            <w:tcW w:w="1134" w:type="dxa"/>
            <w:shd w:val="clear" w:color="auto" w:fill="FFFFFF"/>
            <w:vAlign w:val="bottom"/>
          </w:tcPr>
          <w:p w14:paraId="0D9B90FA" w14:textId="77777777" w:rsidR="00755CB3" w:rsidRDefault="00755CB3" w:rsidP="00755CB3">
            <w:pPr>
              <w:pStyle w:val="20"/>
              <w:shd w:val="clear" w:color="auto" w:fill="auto"/>
              <w:spacing w:after="0" w:line="200" w:lineRule="exact"/>
              <w:jc w:val="center"/>
            </w:pPr>
            <w:r>
              <w:rPr>
                <w:rStyle w:val="210pt"/>
                <w:rFonts w:eastAsia="Calibri"/>
              </w:rPr>
              <w:t>1398253,17</w:t>
            </w:r>
          </w:p>
        </w:tc>
        <w:tc>
          <w:tcPr>
            <w:tcW w:w="1478" w:type="dxa"/>
            <w:shd w:val="clear" w:color="auto" w:fill="FFFFFF"/>
            <w:vAlign w:val="bottom"/>
          </w:tcPr>
          <w:p w14:paraId="24156DA3" w14:textId="77777777" w:rsidR="00755CB3" w:rsidRDefault="00755CB3" w:rsidP="00755CB3">
            <w:pPr>
              <w:pStyle w:val="20"/>
              <w:shd w:val="clear" w:color="auto" w:fill="auto"/>
              <w:spacing w:after="0" w:line="200" w:lineRule="exact"/>
              <w:jc w:val="center"/>
            </w:pPr>
            <w:r>
              <w:rPr>
                <w:rStyle w:val="210pt"/>
                <w:rFonts w:eastAsia="Calibri"/>
              </w:rPr>
              <w:t>1171895,43</w:t>
            </w:r>
          </w:p>
        </w:tc>
        <w:tc>
          <w:tcPr>
            <w:tcW w:w="1171" w:type="dxa"/>
            <w:shd w:val="clear" w:color="auto" w:fill="FFFFFF"/>
            <w:vAlign w:val="bottom"/>
          </w:tcPr>
          <w:p w14:paraId="651BBD23" w14:textId="77777777" w:rsidR="00755CB3" w:rsidRDefault="00755CB3" w:rsidP="00755CB3">
            <w:pPr>
              <w:pStyle w:val="20"/>
              <w:shd w:val="clear" w:color="auto" w:fill="auto"/>
              <w:spacing w:after="0" w:line="200" w:lineRule="exact"/>
              <w:jc w:val="center"/>
            </w:pPr>
            <w:r>
              <w:rPr>
                <w:rStyle w:val="210pt"/>
                <w:rFonts w:eastAsia="Calibri"/>
              </w:rPr>
              <w:t>226357,74</w:t>
            </w:r>
          </w:p>
        </w:tc>
      </w:tr>
      <w:tr w:rsidR="00755CB3" w14:paraId="70F06E79" w14:textId="77777777" w:rsidTr="00755CB3">
        <w:trPr>
          <w:trHeight w:hRule="exact" w:val="501"/>
        </w:trPr>
        <w:tc>
          <w:tcPr>
            <w:tcW w:w="411" w:type="dxa"/>
            <w:shd w:val="clear" w:color="auto" w:fill="FFFFFF"/>
            <w:vAlign w:val="bottom"/>
          </w:tcPr>
          <w:p w14:paraId="01670CD2" w14:textId="77777777" w:rsidR="00755CB3" w:rsidRDefault="00755CB3" w:rsidP="00565A9A">
            <w:pPr>
              <w:pStyle w:val="20"/>
              <w:shd w:val="clear" w:color="auto" w:fill="auto"/>
              <w:spacing w:after="0" w:line="230" w:lineRule="exact"/>
              <w:jc w:val="left"/>
            </w:pPr>
            <w:r>
              <w:rPr>
                <w:rStyle w:val="2115pt"/>
              </w:rPr>
              <w:t>4</w:t>
            </w:r>
          </w:p>
        </w:tc>
        <w:tc>
          <w:tcPr>
            <w:tcW w:w="1559" w:type="dxa"/>
            <w:shd w:val="clear" w:color="auto" w:fill="FFFFFF"/>
            <w:vAlign w:val="bottom"/>
          </w:tcPr>
          <w:p w14:paraId="69638D75" w14:textId="77777777" w:rsidR="00755CB3" w:rsidRDefault="00755CB3" w:rsidP="00565A9A">
            <w:pPr>
              <w:pStyle w:val="20"/>
              <w:shd w:val="clear" w:color="auto" w:fill="auto"/>
              <w:spacing w:after="0" w:line="230" w:lineRule="exact"/>
              <w:jc w:val="left"/>
            </w:pPr>
            <w:r>
              <w:rPr>
                <w:rStyle w:val="2115pt"/>
              </w:rPr>
              <w:t>Будівля холодильник</w:t>
            </w:r>
          </w:p>
        </w:tc>
        <w:tc>
          <w:tcPr>
            <w:tcW w:w="2410" w:type="dxa"/>
            <w:gridSpan w:val="2"/>
            <w:shd w:val="clear" w:color="auto" w:fill="FFFFFF"/>
            <w:vAlign w:val="bottom"/>
          </w:tcPr>
          <w:p w14:paraId="6C5954EB" w14:textId="7EB781D5" w:rsidR="00755CB3" w:rsidRDefault="00755CB3" w:rsidP="00755CB3">
            <w:pPr>
              <w:pStyle w:val="20"/>
              <w:shd w:val="clear" w:color="auto" w:fill="auto"/>
              <w:spacing w:after="0" w:line="230" w:lineRule="exact"/>
              <w:jc w:val="left"/>
            </w:pPr>
            <w:r>
              <w:rPr>
                <w:rStyle w:val="2115pt"/>
              </w:rPr>
              <w:t>Р, Р-1              103 14000</w:t>
            </w:r>
          </w:p>
        </w:tc>
        <w:tc>
          <w:tcPr>
            <w:tcW w:w="425" w:type="dxa"/>
            <w:shd w:val="clear" w:color="auto" w:fill="FFFFFF"/>
            <w:vAlign w:val="bottom"/>
          </w:tcPr>
          <w:p w14:paraId="3A1B9E0D"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508B3B1A" w14:textId="77777777" w:rsidR="00755CB3" w:rsidRDefault="00755CB3" w:rsidP="00755CB3">
            <w:pPr>
              <w:pStyle w:val="20"/>
              <w:shd w:val="clear" w:color="auto" w:fill="auto"/>
              <w:spacing w:after="0" w:line="230" w:lineRule="exact"/>
              <w:jc w:val="center"/>
            </w:pPr>
            <w:r>
              <w:rPr>
                <w:rStyle w:val="2115pt"/>
              </w:rPr>
              <w:t>1964</w:t>
            </w:r>
          </w:p>
        </w:tc>
        <w:tc>
          <w:tcPr>
            <w:tcW w:w="1134" w:type="dxa"/>
            <w:shd w:val="clear" w:color="auto" w:fill="FFFFFF"/>
            <w:vAlign w:val="bottom"/>
          </w:tcPr>
          <w:p w14:paraId="0867413F" w14:textId="77777777" w:rsidR="00755CB3" w:rsidRDefault="00755CB3" w:rsidP="00755CB3">
            <w:pPr>
              <w:pStyle w:val="20"/>
              <w:shd w:val="clear" w:color="auto" w:fill="auto"/>
              <w:spacing w:after="0" w:line="200" w:lineRule="exact"/>
              <w:jc w:val="center"/>
            </w:pPr>
            <w:r>
              <w:rPr>
                <w:rStyle w:val="210pt"/>
                <w:rFonts w:eastAsia="Calibri"/>
              </w:rPr>
              <w:t>266739,74</w:t>
            </w:r>
          </w:p>
        </w:tc>
        <w:tc>
          <w:tcPr>
            <w:tcW w:w="1478" w:type="dxa"/>
            <w:shd w:val="clear" w:color="auto" w:fill="FFFFFF"/>
            <w:vAlign w:val="bottom"/>
          </w:tcPr>
          <w:p w14:paraId="7C3EB778" w14:textId="77777777" w:rsidR="00755CB3" w:rsidRDefault="00755CB3" w:rsidP="00755CB3">
            <w:pPr>
              <w:pStyle w:val="20"/>
              <w:shd w:val="clear" w:color="auto" w:fill="auto"/>
              <w:spacing w:after="0" w:line="200" w:lineRule="exact"/>
              <w:jc w:val="center"/>
            </w:pPr>
            <w:r>
              <w:rPr>
                <w:rStyle w:val="210pt"/>
                <w:rFonts w:eastAsia="Calibri"/>
              </w:rPr>
              <w:t>206624,60</w:t>
            </w:r>
          </w:p>
        </w:tc>
        <w:tc>
          <w:tcPr>
            <w:tcW w:w="1171" w:type="dxa"/>
            <w:shd w:val="clear" w:color="auto" w:fill="FFFFFF"/>
            <w:vAlign w:val="bottom"/>
          </w:tcPr>
          <w:p w14:paraId="0D116F88" w14:textId="77777777" w:rsidR="00755CB3" w:rsidRDefault="00755CB3" w:rsidP="00755CB3">
            <w:pPr>
              <w:pStyle w:val="20"/>
              <w:shd w:val="clear" w:color="auto" w:fill="auto"/>
              <w:spacing w:after="0" w:line="200" w:lineRule="exact"/>
              <w:jc w:val="center"/>
            </w:pPr>
            <w:r>
              <w:rPr>
                <w:rStyle w:val="210pt"/>
                <w:rFonts w:eastAsia="Calibri"/>
              </w:rPr>
              <w:t>60115,14</w:t>
            </w:r>
          </w:p>
        </w:tc>
      </w:tr>
      <w:tr w:rsidR="00755CB3" w14:paraId="24F6A474" w14:textId="77777777" w:rsidTr="00755CB3">
        <w:trPr>
          <w:trHeight w:hRule="exact" w:val="633"/>
        </w:trPr>
        <w:tc>
          <w:tcPr>
            <w:tcW w:w="411" w:type="dxa"/>
            <w:shd w:val="clear" w:color="auto" w:fill="FFFFFF"/>
            <w:vAlign w:val="bottom"/>
          </w:tcPr>
          <w:p w14:paraId="52CB0F64" w14:textId="77777777" w:rsidR="00755CB3" w:rsidRDefault="00755CB3" w:rsidP="00565A9A">
            <w:pPr>
              <w:pStyle w:val="20"/>
              <w:shd w:val="clear" w:color="auto" w:fill="auto"/>
              <w:spacing w:after="0" w:line="230" w:lineRule="exact"/>
              <w:jc w:val="left"/>
            </w:pPr>
            <w:r>
              <w:rPr>
                <w:rStyle w:val="2115pt"/>
              </w:rPr>
              <w:t>5</w:t>
            </w:r>
          </w:p>
        </w:tc>
        <w:tc>
          <w:tcPr>
            <w:tcW w:w="1559" w:type="dxa"/>
            <w:shd w:val="clear" w:color="auto" w:fill="FFFFFF"/>
            <w:vAlign w:val="bottom"/>
          </w:tcPr>
          <w:p w14:paraId="531A5DD9" w14:textId="77777777" w:rsidR="00755CB3" w:rsidRDefault="00755CB3" w:rsidP="00565A9A">
            <w:pPr>
              <w:pStyle w:val="20"/>
              <w:shd w:val="clear" w:color="auto" w:fill="auto"/>
              <w:spacing w:after="0" w:line="230" w:lineRule="exact"/>
              <w:jc w:val="left"/>
            </w:pPr>
            <w:r>
              <w:rPr>
                <w:rStyle w:val="2115pt"/>
              </w:rPr>
              <w:t>Картоплесховище №8</w:t>
            </w:r>
          </w:p>
        </w:tc>
        <w:tc>
          <w:tcPr>
            <w:tcW w:w="2410" w:type="dxa"/>
            <w:gridSpan w:val="2"/>
            <w:shd w:val="clear" w:color="auto" w:fill="FFFFFF"/>
            <w:vAlign w:val="bottom"/>
          </w:tcPr>
          <w:p w14:paraId="4F7BE875" w14:textId="4C74002D" w:rsidR="00755CB3" w:rsidRDefault="00755CB3" w:rsidP="00755CB3">
            <w:pPr>
              <w:pStyle w:val="20"/>
              <w:shd w:val="clear" w:color="auto" w:fill="auto"/>
              <w:spacing w:after="0" w:line="230" w:lineRule="exact"/>
              <w:jc w:val="left"/>
            </w:pPr>
            <w:r>
              <w:rPr>
                <w:rStyle w:val="2115pt"/>
              </w:rPr>
              <w:t>3-1                  103 15000</w:t>
            </w:r>
          </w:p>
        </w:tc>
        <w:tc>
          <w:tcPr>
            <w:tcW w:w="425" w:type="dxa"/>
            <w:shd w:val="clear" w:color="auto" w:fill="FFFFFF"/>
            <w:vAlign w:val="bottom"/>
          </w:tcPr>
          <w:p w14:paraId="5F91B967"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748289A5" w14:textId="77777777" w:rsidR="00755CB3" w:rsidRDefault="00755CB3" w:rsidP="00755CB3">
            <w:pPr>
              <w:pStyle w:val="20"/>
              <w:shd w:val="clear" w:color="auto" w:fill="auto"/>
              <w:spacing w:after="0" w:line="230" w:lineRule="exact"/>
              <w:jc w:val="center"/>
            </w:pPr>
            <w:r>
              <w:rPr>
                <w:rStyle w:val="2115pt"/>
              </w:rPr>
              <w:t>1970</w:t>
            </w:r>
          </w:p>
        </w:tc>
        <w:tc>
          <w:tcPr>
            <w:tcW w:w="1134" w:type="dxa"/>
            <w:shd w:val="clear" w:color="auto" w:fill="FFFFFF"/>
            <w:vAlign w:val="bottom"/>
          </w:tcPr>
          <w:p w14:paraId="4EE767FE" w14:textId="77777777" w:rsidR="00755CB3" w:rsidRDefault="00755CB3" w:rsidP="00755CB3">
            <w:pPr>
              <w:pStyle w:val="20"/>
              <w:shd w:val="clear" w:color="auto" w:fill="auto"/>
              <w:spacing w:after="0" w:line="200" w:lineRule="exact"/>
              <w:jc w:val="center"/>
            </w:pPr>
            <w:r>
              <w:rPr>
                <w:rStyle w:val="210pt"/>
                <w:rFonts w:eastAsia="Calibri"/>
              </w:rPr>
              <w:t>616758,87</w:t>
            </w:r>
          </w:p>
        </w:tc>
        <w:tc>
          <w:tcPr>
            <w:tcW w:w="1478" w:type="dxa"/>
            <w:shd w:val="clear" w:color="auto" w:fill="FFFFFF"/>
            <w:vAlign w:val="bottom"/>
          </w:tcPr>
          <w:p w14:paraId="1E8D483A" w14:textId="77777777" w:rsidR="00755CB3" w:rsidRDefault="00755CB3" w:rsidP="00755CB3">
            <w:pPr>
              <w:pStyle w:val="20"/>
              <w:shd w:val="clear" w:color="auto" w:fill="auto"/>
              <w:spacing w:after="0" w:line="200" w:lineRule="exact"/>
              <w:jc w:val="center"/>
            </w:pPr>
            <w:r>
              <w:rPr>
                <w:rStyle w:val="210pt"/>
                <w:rFonts w:eastAsia="Calibri"/>
              </w:rPr>
              <w:t>546185,57</w:t>
            </w:r>
          </w:p>
        </w:tc>
        <w:tc>
          <w:tcPr>
            <w:tcW w:w="1171" w:type="dxa"/>
            <w:shd w:val="clear" w:color="auto" w:fill="FFFFFF"/>
            <w:vAlign w:val="bottom"/>
          </w:tcPr>
          <w:p w14:paraId="2D18A174" w14:textId="77777777" w:rsidR="00755CB3" w:rsidRDefault="00755CB3" w:rsidP="00755CB3">
            <w:pPr>
              <w:pStyle w:val="20"/>
              <w:shd w:val="clear" w:color="auto" w:fill="auto"/>
              <w:spacing w:after="0" w:line="200" w:lineRule="exact"/>
              <w:jc w:val="center"/>
            </w:pPr>
            <w:r>
              <w:rPr>
                <w:rStyle w:val="210pt"/>
                <w:rFonts w:eastAsia="Calibri"/>
              </w:rPr>
              <w:t>70573,30</w:t>
            </w:r>
          </w:p>
        </w:tc>
      </w:tr>
      <w:tr w:rsidR="00755CB3" w14:paraId="77606D62" w14:textId="77777777" w:rsidTr="00755CB3">
        <w:trPr>
          <w:trHeight w:hRule="exact" w:val="920"/>
        </w:trPr>
        <w:tc>
          <w:tcPr>
            <w:tcW w:w="411" w:type="dxa"/>
            <w:shd w:val="clear" w:color="auto" w:fill="FFFFFF"/>
            <w:vAlign w:val="bottom"/>
          </w:tcPr>
          <w:p w14:paraId="250FAA4B" w14:textId="77777777" w:rsidR="00755CB3" w:rsidRDefault="00755CB3" w:rsidP="00565A9A">
            <w:pPr>
              <w:pStyle w:val="20"/>
              <w:shd w:val="clear" w:color="auto" w:fill="auto"/>
              <w:spacing w:after="0" w:line="240" w:lineRule="exact"/>
              <w:jc w:val="left"/>
            </w:pPr>
            <w:r>
              <w:rPr>
                <w:rStyle w:val="212pt"/>
                <w:rFonts w:eastAsia="Calibri"/>
              </w:rPr>
              <w:t>6</w:t>
            </w:r>
          </w:p>
        </w:tc>
        <w:tc>
          <w:tcPr>
            <w:tcW w:w="1559" w:type="dxa"/>
            <w:shd w:val="clear" w:color="auto" w:fill="FFFFFF"/>
            <w:vAlign w:val="bottom"/>
          </w:tcPr>
          <w:p w14:paraId="6504C2E8" w14:textId="77777777" w:rsidR="00755CB3" w:rsidRDefault="00755CB3" w:rsidP="00565A9A">
            <w:pPr>
              <w:pStyle w:val="20"/>
              <w:shd w:val="clear" w:color="auto" w:fill="auto"/>
              <w:spacing w:after="0" w:line="274" w:lineRule="exact"/>
              <w:jc w:val="left"/>
            </w:pPr>
            <w:r>
              <w:rPr>
                <w:rStyle w:val="2115pt"/>
              </w:rPr>
              <w:t>Картоплесховище №10 (3 поверх адм.)</w:t>
            </w:r>
          </w:p>
        </w:tc>
        <w:tc>
          <w:tcPr>
            <w:tcW w:w="2410" w:type="dxa"/>
            <w:gridSpan w:val="2"/>
            <w:shd w:val="clear" w:color="auto" w:fill="FFFFFF"/>
          </w:tcPr>
          <w:p w14:paraId="084013CC" w14:textId="77777777" w:rsidR="00755CB3" w:rsidRDefault="00755CB3" w:rsidP="00755CB3">
            <w:pPr>
              <w:pStyle w:val="20"/>
              <w:shd w:val="clear" w:color="auto" w:fill="auto"/>
              <w:spacing w:after="0" w:line="230" w:lineRule="exact"/>
              <w:jc w:val="left"/>
              <w:rPr>
                <w:rStyle w:val="2115pt"/>
              </w:rPr>
            </w:pPr>
          </w:p>
          <w:p w14:paraId="5D57F22D" w14:textId="77777777" w:rsidR="00755CB3" w:rsidRDefault="00755CB3" w:rsidP="00755CB3">
            <w:pPr>
              <w:pStyle w:val="20"/>
              <w:shd w:val="clear" w:color="auto" w:fill="auto"/>
              <w:spacing w:after="0" w:line="230" w:lineRule="exact"/>
              <w:jc w:val="left"/>
              <w:rPr>
                <w:rStyle w:val="2115pt"/>
              </w:rPr>
            </w:pPr>
          </w:p>
          <w:p w14:paraId="23A68D01" w14:textId="77777777" w:rsidR="00755CB3" w:rsidRDefault="00755CB3" w:rsidP="00755CB3">
            <w:pPr>
              <w:pStyle w:val="20"/>
              <w:shd w:val="clear" w:color="auto" w:fill="auto"/>
              <w:spacing w:after="0" w:line="230" w:lineRule="exact"/>
              <w:jc w:val="left"/>
              <w:rPr>
                <w:rStyle w:val="2115pt"/>
              </w:rPr>
            </w:pPr>
          </w:p>
          <w:p w14:paraId="1EE7CD83" w14:textId="11F29E10" w:rsidR="00755CB3" w:rsidRDefault="00755CB3" w:rsidP="00755CB3">
            <w:pPr>
              <w:pStyle w:val="20"/>
              <w:shd w:val="clear" w:color="auto" w:fill="auto"/>
              <w:spacing w:after="0" w:line="230" w:lineRule="exact"/>
              <w:jc w:val="left"/>
            </w:pPr>
            <w:r>
              <w:rPr>
                <w:rStyle w:val="2115pt"/>
              </w:rPr>
              <w:t>К-1                 103 16000</w:t>
            </w:r>
          </w:p>
        </w:tc>
        <w:tc>
          <w:tcPr>
            <w:tcW w:w="425" w:type="dxa"/>
            <w:shd w:val="clear" w:color="auto" w:fill="FFFFFF"/>
            <w:vAlign w:val="center"/>
          </w:tcPr>
          <w:p w14:paraId="6E82BBF9" w14:textId="6DE013FA" w:rsidR="00755CB3" w:rsidRDefault="00755CB3" w:rsidP="00755CB3">
            <w:pPr>
              <w:pStyle w:val="20"/>
              <w:shd w:val="clear" w:color="auto" w:fill="auto"/>
              <w:spacing w:after="0" w:line="230" w:lineRule="exact"/>
              <w:jc w:val="center"/>
              <w:rPr>
                <w:rStyle w:val="2115pt"/>
              </w:rPr>
            </w:pPr>
          </w:p>
          <w:p w14:paraId="486B4E96" w14:textId="77777777" w:rsidR="00755CB3" w:rsidRDefault="00755CB3" w:rsidP="00755CB3">
            <w:pPr>
              <w:pStyle w:val="20"/>
              <w:shd w:val="clear" w:color="auto" w:fill="auto"/>
              <w:spacing w:after="0" w:line="230" w:lineRule="exact"/>
              <w:jc w:val="center"/>
              <w:rPr>
                <w:rStyle w:val="2115pt"/>
              </w:rPr>
            </w:pPr>
          </w:p>
          <w:p w14:paraId="3D5AFDAF" w14:textId="77777777" w:rsidR="00755CB3" w:rsidRDefault="00755CB3" w:rsidP="00755CB3">
            <w:pPr>
              <w:pStyle w:val="20"/>
              <w:shd w:val="clear" w:color="auto" w:fill="auto"/>
              <w:spacing w:after="0" w:line="230" w:lineRule="exact"/>
              <w:jc w:val="center"/>
              <w:rPr>
                <w:rStyle w:val="2115pt"/>
              </w:rPr>
            </w:pPr>
          </w:p>
          <w:p w14:paraId="3DC3ED04"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tcPr>
          <w:p w14:paraId="275765C7" w14:textId="77777777" w:rsidR="00755CB3" w:rsidRDefault="00755CB3" w:rsidP="00755CB3">
            <w:pPr>
              <w:pStyle w:val="20"/>
              <w:shd w:val="clear" w:color="auto" w:fill="auto"/>
              <w:spacing w:after="0" w:line="230" w:lineRule="exact"/>
              <w:jc w:val="center"/>
              <w:rPr>
                <w:rStyle w:val="2115pt"/>
              </w:rPr>
            </w:pPr>
          </w:p>
          <w:p w14:paraId="0FAC1CAB" w14:textId="66C2EEB3" w:rsidR="00755CB3" w:rsidRDefault="00755CB3" w:rsidP="00755CB3">
            <w:pPr>
              <w:pStyle w:val="20"/>
              <w:shd w:val="clear" w:color="auto" w:fill="auto"/>
              <w:spacing w:after="0" w:line="230" w:lineRule="exact"/>
              <w:jc w:val="center"/>
              <w:rPr>
                <w:rStyle w:val="2115pt"/>
              </w:rPr>
            </w:pPr>
          </w:p>
          <w:p w14:paraId="5F4C37D8" w14:textId="77777777" w:rsidR="00755CB3" w:rsidRDefault="00755CB3" w:rsidP="00755CB3">
            <w:pPr>
              <w:pStyle w:val="20"/>
              <w:shd w:val="clear" w:color="auto" w:fill="auto"/>
              <w:spacing w:after="0" w:line="230" w:lineRule="exact"/>
              <w:jc w:val="center"/>
              <w:rPr>
                <w:rStyle w:val="2115pt"/>
              </w:rPr>
            </w:pPr>
          </w:p>
          <w:p w14:paraId="20687571" w14:textId="5EE84501" w:rsidR="00755CB3" w:rsidRDefault="00755CB3" w:rsidP="00755CB3">
            <w:pPr>
              <w:pStyle w:val="20"/>
              <w:shd w:val="clear" w:color="auto" w:fill="auto"/>
              <w:spacing w:after="0" w:line="230" w:lineRule="exact"/>
              <w:jc w:val="center"/>
            </w:pPr>
            <w:r>
              <w:rPr>
                <w:rStyle w:val="2115pt"/>
              </w:rPr>
              <w:t>1974</w:t>
            </w:r>
          </w:p>
        </w:tc>
        <w:tc>
          <w:tcPr>
            <w:tcW w:w="1134" w:type="dxa"/>
            <w:shd w:val="clear" w:color="auto" w:fill="FFFFFF"/>
            <w:vAlign w:val="center"/>
          </w:tcPr>
          <w:p w14:paraId="54FFA490" w14:textId="77777777" w:rsidR="00755CB3" w:rsidRDefault="00755CB3" w:rsidP="00755CB3">
            <w:pPr>
              <w:pStyle w:val="20"/>
              <w:shd w:val="clear" w:color="auto" w:fill="auto"/>
              <w:spacing w:after="0" w:line="200" w:lineRule="exact"/>
              <w:jc w:val="center"/>
              <w:rPr>
                <w:rStyle w:val="210pt"/>
                <w:rFonts w:eastAsia="Calibri"/>
              </w:rPr>
            </w:pPr>
          </w:p>
          <w:p w14:paraId="6A2FA742" w14:textId="77777777" w:rsidR="00755CB3" w:rsidRDefault="00755CB3" w:rsidP="00755CB3">
            <w:pPr>
              <w:pStyle w:val="20"/>
              <w:shd w:val="clear" w:color="auto" w:fill="auto"/>
              <w:spacing w:after="0" w:line="200" w:lineRule="exact"/>
              <w:jc w:val="center"/>
              <w:rPr>
                <w:rStyle w:val="210pt"/>
                <w:rFonts w:eastAsia="Calibri"/>
              </w:rPr>
            </w:pPr>
          </w:p>
          <w:p w14:paraId="7AA1DB0A" w14:textId="77777777" w:rsidR="00755CB3" w:rsidRDefault="00755CB3" w:rsidP="00755CB3">
            <w:pPr>
              <w:pStyle w:val="20"/>
              <w:shd w:val="clear" w:color="auto" w:fill="auto"/>
              <w:spacing w:after="0" w:line="200" w:lineRule="exact"/>
              <w:jc w:val="center"/>
              <w:rPr>
                <w:rStyle w:val="210pt"/>
                <w:rFonts w:eastAsia="Calibri"/>
              </w:rPr>
            </w:pPr>
          </w:p>
          <w:p w14:paraId="626E325C" w14:textId="41307268" w:rsidR="00755CB3" w:rsidRDefault="00755CB3" w:rsidP="00755CB3">
            <w:pPr>
              <w:pStyle w:val="20"/>
              <w:shd w:val="clear" w:color="auto" w:fill="auto"/>
              <w:spacing w:after="0" w:line="200" w:lineRule="exact"/>
              <w:jc w:val="center"/>
            </w:pPr>
            <w:r>
              <w:rPr>
                <w:rStyle w:val="210pt"/>
                <w:rFonts w:eastAsia="Calibri"/>
              </w:rPr>
              <w:t>192527,55</w:t>
            </w:r>
          </w:p>
        </w:tc>
        <w:tc>
          <w:tcPr>
            <w:tcW w:w="1478" w:type="dxa"/>
            <w:shd w:val="clear" w:color="auto" w:fill="FFFFFF"/>
            <w:vAlign w:val="bottom"/>
          </w:tcPr>
          <w:p w14:paraId="388EEA1C" w14:textId="77777777" w:rsidR="00755CB3" w:rsidRDefault="00755CB3" w:rsidP="00755CB3">
            <w:pPr>
              <w:pStyle w:val="20"/>
              <w:shd w:val="clear" w:color="auto" w:fill="auto"/>
              <w:spacing w:after="0" w:line="200" w:lineRule="exact"/>
              <w:jc w:val="center"/>
            </w:pPr>
            <w:r>
              <w:rPr>
                <w:rStyle w:val="210pt"/>
                <w:rFonts w:eastAsia="Calibri"/>
              </w:rPr>
              <w:t>150068,23</w:t>
            </w:r>
          </w:p>
        </w:tc>
        <w:tc>
          <w:tcPr>
            <w:tcW w:w="1171" w:type="dxa"/>
            <w:shd w:val="clear" w:color="auto" w:fill="FFFFFF"/>
            <w:vAlign w:val="bottom"/>
          </w:tcPr>
          <w:p w14:paraId="5DB80338" w14:textId="77777777" w:rsidR="00755CB3" w:rsidRDefault="00755CB3" w:rsidP="00755CB3">
            <w:pPr>
              <w:pStyle w:val="20"/>
              <w:shd w:val="clear" w:color="auto" w:fill="auto"/>
              <w:spacing w:after="0" w:line="200" w:lineRule="exact"/>
              <w:jc w:val="center"/>
            </w:pPr>
            <w:r>
              <w:rPr>
                <w:rStyle w:val="210pt"/>
                <w:rFonts w:eastAsia="Calibri"/>
              </w:rPr>
              <w:t>42459,32</w:t>
            </w:r>
          </w:p>
        </w:tc>
      </w:tr>
      <w:tr w:rsidR="00755CB3" w14:paraId="7530C259" w14:textId="77777777" w:rsidTr="00755CB3">
        <w:trPr>
          <w:trHeight w:hRule="exact" w:val="787"/>
        </w:trPr>
        <w:tc>
          <w:tcPr>
            <w:tcW w:w="411" w:type="dxa"/>
            <w:shd w:val="clear" w:color="auto" w:fill="FFFFFF"/>
            <w:vAlign w:val="bottom"/>
          </w:tcPr>
          <w:p w14:paraId="495133F9" w14:textId="77777777" w:rsidR="00755CB3" w:rsidRDefault="00755CB3" w:rsidP="00565A9A">
            <w:pPr>
              <w:pStyle w:val="20"/>
              <w:shd w:val="clear" w:color="auto" w:fill="auto"/>
              <w:spacing w:after="0" w:line="230" w:lineRule="exact"/>
              <w:jc w:val="left"/>
            </w:pPr>
            <w:r>
              <w:rPr>
                <w:rStyle w:val="2115pt"/>
              </w:rPr>
              <w:lastRenderedPageBreak/>
              <w:t>7</w:t>
            </w:r>
          </w:p>
        </w:tc>
        <w:tc>
          <w:tcPr>
            <w:tcW w:w="1559" w:type="dxa"/>
            <w:shd w:val="clear" w:color="auto" w:fill="FFFFFF"/>
            <w:vAlign w:val="bottom"/>
          </w:tcPr>
          <w:p w14:paraId="4B43BC89" w14:textId="77777777" w:rsidR="00755CB3" w:rsidRDefault="00755CB3" w:rsidP="00565A9A">
            <w:pPr>
              <w:pStyle w:val="20"/>
              <w:shd w:val="clear" w:color="auto" w:fill="auto"/>
              <w:spacing w:after="0" w:line="230" w:lineRule="exact"/>
              <w:jc w:val="left"/>
            </w:pPr>
            <w:r>
              <w:rPr>
                <w:rStyle w:val="2115pt"/>
              </w:rPr>
              <w:t>Будівля транспортного цеху</w:t>
            </w:r>
          </w:p>
        </w:tc>
        <w:tc>
          <w:tcPr>
            <w:tcW w:w="2410" w:type="dxa"/>
            <w:gridSpan w:val="2"/>
            <w:shd w:val="clear" w:color="auto" w:fill="FFFFFF"/>
            <w:vAlign w:val="bottom"/>
          </w:tcPr>
          <w:p w14:paraId="48D5E925" w14:textId="11C011AD" w:rsidR="00755CB3" w:rsidRDefault="00755CB3" w:rsidP="00755CB3">
            <w:pPr>
              <w:pStyle w:val="20"/>
              <w:shd w:val="clear" w:color="auto" w:fill="auto"/>
              <w:spacing w:after="0" w:line="230" w:lineRule="exact"/>
              <w:jc w:val="left"/>
            </w:pPr>
            <w:r>
              <w:rPr>
                <w:rStyle w:val="2115pt"/>
              </w:rPr>
              <w:t>Ц-ІІІ, Ф-2       103 17000</w:t>
            </w:r>
          </w:p>
        </w:tc>
        <w:tc>
          <w:tcPr>
            <w:tcW w:w="425" w:type="dxa"/>
            <w:shd w:val="clear" w:color="auto" w:fill="FFFFFF"/>
            <w:vAlign w:val="bottom"/>
          </w:tcPr>
          <w:p w14:paraId="515E1080"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20ABDE8F" w14:textId="77777777" w:rsidR="00755CB3" w:rsidRDefault="00755CB3" w:rsidP="00755CB3">
            <w:pPr>
              <w:pStyle w:val="20"/>
              <w:shd w:val="clear" w:color="auto" w:fill="auto"/>
              <w:spacing w:after="0" w:line="230" w:lineRule="exact"/>
              <w:jc w:val="center"/>
            </w:pPr>
            <w:r>
              <w:rPr>
                <w:rStyle w:val="2115pt"/>
              </w:rPr>
              <w:t>1969</w:t>
            </w:r>
          </w:p>
        </w:tc>
        <w:tc>
          <w:tcPr>
            <w:tcW w:w="1134" w:type="dxa"/>
            <w:shd w:val="clear" w:color="auto" w:fill="FFFFFF"/>
            <w:vAlign w:val="bottom"/>
          </w:tcPr>
          <w:p w14:paraId="7C85E88A" w14:textId="77777777" w:rsidR="00755CB3" w:rsidRDefault="00755CB3" w:rsidP="00755CB3">
            <w:pPr>
              <w:pStyle w:val="20"/>
              <w:shd w:val="clear" w:color="auto" w:fill="auto"/>
              <w:spacing w:after="0" w:line="200" w:lineRule="exact"/>
              <w:jc w:val="center"/>
            </w:pPr>
            <w:r>
              <w:rPr>
                <w:rStyle w:val="210pt"/>
                <w:rFonts w:eastAsia="Calibri"/>
              </w:rPr>
              <w:t>23936,95</w:t>
            </w:r>
          </w:p>
        </w:tc>
        <w:tc>
          <w:tcPr>
            <w:tcW w:w="1478" w:type="dxa"/>
            <w:shd w:val="clear" w:color="auto" w:fill="FFFFFF"/>
            <w:vAlign w:val="bottom"/>
          </w:tcPr>
          <w:p w14:paraId="3836F91C" w14:textId="77777777" w:rsidR="00755CB3" w:rsidRDefault="00755CB3" w:rsidP="00755CB3">
            <w:pPr>
              <w:pStyle w:val="20"/>
              <w:shd w:val="clear" w:color="auto" w:fill="auto"/>
              <w:spacing w:after="0" w:line="200" w:lineRule="exact"/>
              <w:jc w:val="center"/>
            </w:pPr>
            <w:r>
              <w:rPr>
                <w:rStyle w:val="210pt"/>
                <w:rFonts w:eastAsia="Calibri"/>
              </w:rPr>
              <w:t>14182,55</w:t>
            </w:r>
          </w:p>
        </w:tc>
        <w:tc>
          <w:tcPr>
            <w:tcW w:w="1171" w:type="dxa"/>
            <w:shd w:val="clear" w:color="auto" w:fill="FFFFFF"/>
            <w:vAlign w:val="bottom"/>
          </w:tcPr>
          <w:p w14:paraId="2FFF6E21" w14:textId="77777777" w:rsidR="00755CB3" w:rsidRDefault="00755CB3" w:rsidP="00755CB3">
            <w:pPr>
              <w:pStyle w:val="20"/>
              <w:shd w:val="clear" w:color="auto" w:fill="auto"/>
              <w:spacing w:after="0" w:line="200" w:lineRule="exact"/>
              <w:jc w:val="center"/>
            </w:pPr>
            <w:r>
              <w:rPr>
                <w:rStyle w:val="210pt"/>
                <w:rFonts w:eastAsia="Calibri"/>
              </w:rPr>
              <w:t>9754,40</w:t>
            </w:r>
          </w:p>
        </w:tc>
      </w:tr>
      <w:tr w:rsidR="00755CB3" w14:paraId="28D4297B" w14:textId="77777777" w:rsidTr="00755CB3">
        <w:trPr>
          <w:trHeight w:hRule="exact" w:val="790"/>
        </w:trPr>
        <w:tc>
          <w:tcPr>
            <w:tcW w:w="411" w:type="dxa"/>
            <w:shd w:val="clear" w:color="auto" w:fill="FFFFFF"/>
            <w:vAlign w:val="bottom"/>
          </w:tcPr>
          <w:p w14:paraId="6A9CD2C8" w14:textId="77777777" w:rsidR="00755CB3" w:rsidRDefault="00755CB3" w:rsidP="00565A9A">
            <w:pPr>
              <w:pStyle w:val="20"/>
              <w:shd w:val="clear" w:color="auto" w:fill="auto"/>
              <w:spacing w:after="0" w:line="230" w:lineRule="exact"/>
              <w:jc w:val="left"/>
            </w:pPr>
            <w:r>
              <w:rPr>
                <w:rStyle w:val="2115pt"/>
              </w:rPr>
              <w:t>8</w:t>
            </w:r>
          </w:p>
        </w:tc>
        <w:tc>
          <w:tcPr>
            <w:tcW w:w="1559" w:type="dxa"/>
            <w:shd w:val="clear" w:color="auto" w:fill="FFFFFF"/>
            <w:vAlign w:val="bottom"/>
          </w:tcPr>
          <w:p w14:paraId="1D4F25A4" w14:textId="77777777" w:rsidR="00755CB3" w:rsidRDefault="00755CB3" w:rsidP="00565A9A">
            <w:pPr>
              <w:pStyle w:val="20"/>
              <w:shd w:val="clear" w:color="auto" w:fill="auto"/>
              <w:spacing w:after="0" w:line="230" w:lineRule="exact"/>
              <w:jc w:val="left"/>
            </w:pPr>
            <w:r>
              <w:rPr>
                <w:rStyle w:val="2115pt"/>
              </w:rPr>
              <w:t>Механ. слюсарна майстерня</w:t>
            </w:r>
          </w:p>
        </w:tc>
        <w:tc>
          <w:tcPr>
            <w:tcW w:w="2410" w:type="dxa"/>
            <w:gridSpan w:val="2"/>
            <w:shd w:val="clear" w:color="auto" w:fill="FFFFFF"/>
            <w:vAlign w:val="bottom"/>
          </w:tcPr>
          <w:p w14:paraId="0C4B2641" w14:textId="47D90659" w:rsidR="00755CB3" w:rsidRDefault="00755CB3" w:rsidP="00755CB3">
            <w:pPr>
              <w:pStyle w:val="20"/>
              <w:shd w:val="clear" w:color="auto" w:fill="auto"/>
              <w:spacing w:after="0" w:line="240" w:lineRule="exact"/>
              <w:jc w:val="left"/>
            </w:pPr>
            <w:r>
              <w:rPr>
                <w:rStyle w:val="212pt"/>
                <w:rFonts w:eastAsia="Calibri"/>
              </w:rPr>
              <w:t>Ю</w:t>
            </w:r>
            <w:r>
              <w:rPr>
                <w:lang w:val="uk-UA"/>
              </w:rPr>
              <w:t xml:space="preserve">               </w:t>
            </w:r>
            <w:r>
              <w:rPr>
                <w:rStyle w:val="2115pt"/>
              </w:rPr>
              <w:t>103 19000</w:t>
            </w:r>
          </w:p>
        </w:tc>
        <w:tc>
          <w:tcPr>
            <w:tcW w:w="425" w:type="dxa"/>
            <w:shd w:val="clear" w:color="auto" w:fill="FFFFFF"/>
            <w:vAlign w:val="bottom"/>
          </w:tcPr>
          <w:p w14:paraId="3A073AD2"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42685CC7" w14:textId="77777777" w:rsidR="00755CB3" w:rsidRDefault="00755CB3" w:rsidP="00755CB3">
            <w:pPr>
              <w:pStyle w:val="20"/>
              <w:shd w:val="clear" w:color="auto" w:fill="auto"/>
              <w:spacing w:after="0" w:line="230" w:lineRule="exact"/>
              <w:jc w:val="center"/>
            </w:pPr>
            <w:r>
              <w:rPr>
                <w:rStyle w:val="2115pt"/>
              </w:rPr>
              <w:t>1973</w:t>
            </w:r>
          </w:p>
        </w:tc>
        <w:tc>
          <w:tcPr>
            <w:tcW w:w="1134" w:type="dxa"/>
            <w:shd w:val="clear" w:color="auto" w:fill="FFFFFF"/>
            <w:vAlign w:val="bottom"/>
          </w:tcPr>
          <w:p w14:paraId="38BC0853" w14:textId="77777777" w:rsidR="00755CB3" w:rsidRDefault="00755CB3" w:rsidP="00755CB3">
            <w:pPr>
              <w:pStyle w:val="20"/>
              <w:shd w:val="clear" w:color="auto" w:fill="auto"/>
              <w:spacing w:after="0" w:line="200" w:lineRule="exact"/>
              <w:jc w:val="center"/>
            </w:pPr>
            <w:r>
              <w:rPr>
                <w:rStyle w:val="210pt"/>
                <w:rFonts w:eastAsia="Calibri"/>
              </w:rPr>
              <w:t>15820,2</w:t>
            </w:r>
          </w:p>
        </w:tc>
        <w:tc>
          <w:tcPr>
            <w:tcW w:w="1478" w:type="dxa"/>
            <w:shd w:val="clear" w:color="auto" w:fill="FFFFFF"/>
            <w:vAlign w:val="bottom"/>
          </w:tcPr>
          <w:p w14:paraId="20981D50" w14:textId="77777777" w:rsidR="00755CB3" w:rsidRDefault="00755CB3" w:rsidP="00755CB3">
            <w:pPr>
              <w:pStyle w:val="20"/>
              <w:shd w:val="clear" w:color="auto" w:fill="auto"/>
              <w:spacing w:after="0" w:line="200" w:lineRule="exact"/>
              <w:jc w:val="center"/>
            </w:pPr>
            <w:r>
              <w:rPr>
                <w:rStyle w:val="210pt"/>
                <w:rFonts w:eastAsia="Calibri"/>
              </w:rPr>
              <w:t>6974,85</w:t>
            </w:r>
          </w:p>
        </w:tc>
        <w:tc>
          <w:tcPr>
            <w:tcW w:w="1171" w:type="dxa"/>
            <w:shd w:val="clear" w:color="auto" w:fill="FFFFFF"/>
            <w:vAlign w:val="bottom"/>
          </w:tcPr>
          <w:p w14:paraId="06A952A5" w14:textId="77777777" w:rsidR="00755CB3" w:rsidRDefault="00755CB3" w:rsidP="00755CB3">
            <w:pPr>
              <w:pStyle w:val="20"/>
              <w:shd w:val="clear" w:color="auto" w:fill="auto"/>
              <w:spacing w:after="0" w:line="200" w:lineRule="exact"/>
              <w:jc w:val="center"/>
            </w:pPr>
            <w:r>
              <w:rPr>
                <w:rStyle w:val="210pt"/>
                <w:rFonts w:eastAsia="Calibri"/>
              </w:rPr>
              <w:t>8845,35</w:t>
            </w:r>
          </w:p>
        </w:tc>
      </w:tr>
      <w:tr w:rsidR="00755CB3" w14:paraId="40919894" w14:textId="77777777" w:rsidTr="00755CB3">
        <w:trPr>
          <w:trHeight w:hRule="exact" w:val="511"/>
        </w:trPr>
        <w:tc>
          <w:tcPr>
            <w:tcW w:w="411" w:type="dxa"/>
            <w:shd w:val="clear" w:color="auto" w:fill="FFFFFF"/>
            <w:vAlign w:val="bottom"/>
          </w:tcPr>
          <w:p w14:paraId="6E482D98" w14:textId="77777777" w:rsidR="00755CB3" w:rsidRDefault="00755CB3" w:rsidP="00565A9A">
            <w:pPr>
              <w:pStyle w:val="20"/>
              <w:shd w:val="clear" w:color="auto" w:fill="auto"/>
              <w:spacing w:after="0" w:line="230" w:lineRule="exact"/>
              <w:jc w:val="left"/>
            </w:pPr>
            <w:r>
              <w:rPr>
                <w:rStyle w:val="2115pt"/>
              </w:rPr>
              <w:t>9</w:t>
            </w:r>
          </w:p>
        </w:tc>
        <w:tc>
          <w:tcPr>
            <w:tcW w:w="1559" w:type="dxa"/>
            <w:shd w:val="clear" w:color="auto" w:fill="FFFFFF"/>
            <w:vAlign w:val="bottom"/>
          </w:tcPr>
          <w:p w14:paraId="620A1F38" w14:textId="77777777" w:rsidR="00755CB3" w:rsidRDefault="00755CB3" w:rsidP="00565A9A">
            <w:pPr>
              <w:pStyle w:val="20"/>
              <w:shd w:val="clear" w:color="auto" w:fill="auto"/>
              <w:spacing w:after="0" w:line="230" w:lineRule="exact"/>
              <w:jc w:val="left"/>
            </w:pPr>
            <w:r>
              <w:rPr>
                <w:rStyle w:val="2115pt"/>
              </w:rPr>
              <w:t>Підстанція ТПП-722</w:t>
            </w:r>
          </w:p>
        </w:tc>
        <w:tc>
          <w:tcPr>
            <w:tcW w:w="2410" w:type="dxa"/>
            <w:gridSpan w:val="2"/>
            <w:shd w:val="clear" w:color="auto" w:fill="FFFFFF"/>
            <w:vAlign w:val="bottom"/>
          </w:tcPr>
          <w:p w14:paraId="31E7FF4B" w14:textId="6BD570FA" w:rsidR="00755CB3" w:rsidRDefault="00755CB3" w:rsidP="00755CB3">
            <w:pPr>
              <w:pStyle w:val="20"/>
              <w:shd w:val="clear" w:color="auto" w:fill="auto"/>
              <w:spacing w:after="0" w:line="230" w:lineRule="exact"/>
              <w:jc w:val="left"/>
            </w:pPr>
            <w:r>
              <w:rPr>
                <w:rStyle w:val="2115pt"/>
              </w:rPr>
              <w:t>ТП</w:t>
            </w:r>
            <w:r>
              <w:rPr>
                <w:lang w:val="uk-UA"/>
              </w:rPr>
              <w:t xml:space="preserve">              </w:t>
            </w:r>
            <w:r>
              <w:rPr>
                <w:rStyle w:val="2115pt"/>
              </w:rPr>
              <w:t>103 11100</w:t>
            </w:r>
          </w:p>
        </w:tc>
        <w:tc>
          <w:tcPr>
            <w:tcW w:w="425" w:type="dxa"/>
            <w:shd w:val="clear" w:color="auto" w:fill="FFFFFF"/>
            <w:vAlign w:val="bottom"/>
          </w:tcPr>
          <w:p w14:paraId="2C39A45C"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3A63152B" w14:textId="77777777" w:rsidR="00755CB3" w:rsidRDefault="00755CB3" w:rsidP="00755CB3">
            <w:pPr>
              <w:pStyle w:val="20"/>
              <w:shd w:val="clear" w:color="auto" w:fill="auto"/>
              <w:spacing w:after="0" w:line="230" w:lineRule="exact"/>
              <w:jc w:val="center"/>
            </w:pPr>
            <w:r>
              <w:rPr>
                <w:rStyle w:val="2115pt"/>
              </w:rPr>
              <w:t>1970</w:t>
            </w:r>
          </w:p>
        </w:tc>
        <w:tc>
          <w:tcPr>
            <w:tcW w:w="1134" w:type="dxa"/>
            <w:shd w:val="clear" w:color="auto" w:fill="FFFFFF"/>
            <w:vAlign w:val="bottom"/>
          </w:tcPr>
          <w:p w14:paraId="062FF1DC" w14:textId="77777777" w:rsidR="00755CB3" w:rsidRDefault="00755CB3" w:rsidP="00755CB3">
            <w:pPr>
              <w:pStyle w:val="20"/>
              <w:shd w:val="clear" w:color="auto" w:fill="auto"/>
              <w:spacing w:after="0" w:line="200" w:lineRule="exact"/>
              <w:jc w:val="center"/>
            </w:pPr>
            <w:r>
              <w:rPr>
                <w:rStyle w:val="210pt"/>
                <w:rFonts w:eastAsia="Calibri"/>
              </w:rPr>
              <w:t>7877,03</w:t>
            </w:r>
          </w:p>
        </w:tc>
        <w:tc>
          <w:tcPr>
            <w:tcW w:w="1478" w:type="dxa"/>
            <w:shd w:val="clear" w:color="auto" w:fill="FFFFFF"/>
            <w:vAlign w:val="bottom"/>
          </w:tcPr>
          <w:p w14:paraId="785E3339" w14:textId="77777777" w:rsidR="00755CB3" w:rsidRDefault="00755CB3" w:rsidP="00755CB3">
            <w:pPr>
              <w:pStyle w:val="20"/>
              <w:shd w:val="clear" w:color="auto" w:fill="auto"/>
              <w:spacing w:after="0" w:line="200" w:lineRule="exact"/>
              <w:jc w:val="center"/>
            </w:pPr>
            <w:r>
              <w:rPr>
                <w:rStyle w:val="210pt"/>
                <w:rFonts w:eastAsia="Calibri"/>
              </w:rPr>
              <w:t>3501,29</w:t>
            </w:r>
          </w:p>
        </w:tc>
        <w:tc>
          <w:tcPr>
            <w:tcW w:w="1171" w:type="dxa"/>
            <w:shd w:val="clear" w:color="auto" w:fill="FFFFFF"/>
            <w:vAlign w:val="bottom"/>
          </w:tcPr>
          <w:p w14:paraId="50E01BA6" w14:textId="77777777" w:rsidR="00755CB3" w:rsidRDefault="00755CB3" w:rsidP="00755CB3">
            <w:pPr>
              <w:pStyle w:val="20"/>
              <w:shd w:val="clear" w:color="auto" w:fill="auto"/>
              <w:spacing w:after="0" w:line="200" w:lineRule="exact"/>
              <w:jc w:val="center"/>
            </w:pPr>
            <w:r>
              <w:rPr>
                <w:rStyle w:val="210pt"/>
                <w:rFonts w:eastAsia="Calibri"/>
              </w:rPr>
              <w:t>4375,74</w:t>
            </w:r>
          </w:p>
        </w:tc>
      </w:tr>
      <w:tr w:rsidR="00755CB3" w14:paraId="6BF71051" w14:textId="77777777" w:rsidTr="00755CB3">
        <w:trPr>
          <w:trHeight w:hRule="exact" w:val="501"/>
        </w:trPr>
        <w:tc>
          <w:tcPr>
            <w:tcW w:w="411" w:type="dxa"/>
            <w:shd w:val="clear" w:color="auto" w:fill="FFFFFF"/>
            <w:vAlign w:val="bottom"/>
          </w:tcPr>
          <w:p w14:paraId="2C974779" w14:textId="77777777" w:rsidR="00755CB3" w:rsidRDefault="00755CB3" w:rsidP="00565A9A">
            <w:pPr>
              <w:pStyle w:val="20"/>
              <w:shd w:val="clear" w:color="auto" w:fill="auto"/>
              <w:spacing w:after="0" w:line="230" w:lineRule="exact"/>
              <w:jc w:val="left"/>
            </w:pPr>
            <w:r>
              <w:rPr>
                <w:rStyle w:val="2115pt"/>
              </w:rPr>
              <w:t>10</w:t>
            </w:r>
          </w:p>
        </w:tc>
        <w:tc>
          <w:tcPr>
            <w:tcW w:w="1559" w:type="dxa"/>
            <w:shd w:val="clear" w:color="auto" w:fill="FFFFFF"/>
            <w:vAlign w:val="bottom"/>
          </w:tcPr>
          <w:p w14:paraId="429DC167" w14:textId="77777777" w:rsidR="00755CB3" w:rsidRDefault="00755CB3" w:rsidP="00565A9A">
            <w:pPr>
              <w:pStyle w:val="20"/>
              <w:shd w:val="clear" w:color="auto" w:fill="auto"/>
              <w:spacing w:after="0" w:line="230" w:lineRule="exact"/>
              <w:jc w:val="left"/>
            </w:pPr>
            <w:r>
              <w:rPr>
                <w:rStyle w:val="2115pt"/>
              </w:rPr>
              <w:t>Кам’яна огорожа</w:t>
            </w:r>
          </w:p>
        </w:tc>
        <w:tc>
          <w:tcPr>
            <w:tcW w:w="2410" w:type="dxa"/>
            <w:gridSpan w:val="2"/>
            <w:tcBorders>
              <w:bottom w:val="single" w:sz="4" w:space="0" w:color="auto"/>
            </w:tcBorders>
            <w:shd w:val="clear" w:color="auto" w:fill="FFFFFF"/>
            <w:vAlign w:val="bottom"/>
          </w:tcPr>
          <w:p w14:paraId="69E076EA" w14:textId="268FB9C3" w:rsidR="00755CB3" w:rsidRDefault="00755CB3" w:rsidP="00755CB3">
            <w:pPr>
              <w:pStyle w:val="20"/>
              <w:shd w:val="clear" w:color="auto" w:fill="auto"/>
              <w:spacing w:after="0" w:line="230" w:lineRule="exact"/>
              <w:jc w:val="left"/>
            </w:pPr>
            <w:r>
              <w:rPr>
                <w:rStyle w:val="2115pt"/>
              </w:rPr>
              <w:t>№34, №36     103 11200</w:t>
            </w:r>
          </w:p>
        </w:tc>
        <w:tc>
          <w:tcPr>
            <w:tcW w:w="425" w:type="dxa"/>
            <w:shd w:val="clear" w:color="auto" w:fill="FFFFFF"/>
            <w:vAlign w:val="bottom"/>
          </w:tcPr>
          <w:p w14:paraId="633EEEFC"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00631CAE" w14:textId="77777777" w:rsidR="00755CB3" w:rsidRDefault="00755CB3" w:rsidP="00755CB3">
            <w:pPr>
              <w:pStyle w:val="20"/>
              <w:shd w:val="clear" w:color="auto" w:fill="auto"/>
              <w:spacing w:after="0" w:line="230" w:lineRule="exact"/>
              <w:jc w:val="center"/>
            </w:pPr>
            <w:r>
              <w:rPr>
                <w:rStyle w:val="2115pt"/>
              </w:rPr>
              <w:t>1970</w:t>
            </w:r>
          </w:p>
        </w:tc>
        <w:tc>
          <w:tcPr>
            <w:tcW w:w="1134" w:type="dxa"/>
            <w:shd w:val="clear" w:color="auto" w:fill="FFFFFF"/>
            <w:vAlign w:val="bottom"/>
          </w:tcPr>
          <w:p w14:paraId="754FFE99" w14:textId="77777777" w:rsidR="00755CB3" w:rsidRDefault="00755CB3" w:rsidP="00755CB3">
            <w:pPr>
              <w:pStyle w:val="20"/>
              <w:shd w:val="clear" w:color="auto" w:fill="auto"/>
              <w:spacing w:after="0" w:line="200" w:lineRule="exact"/>
              <w:jc w:val="center"/>
            </w:pPr>
            <w:r>
              <w:rPr>
                <w:rStyle w:val="210pt"/>
                <w:rFonts w:eastAsia="Calibri"/>
              </w:rPr>
              <w:t>46825,35</w:t>
            </w:r>
          </w:p>
        </w:tc>
        <w:tc>
          <w:tcPr>
            <w:tcW w:w="1478" w:type="dxa"/>
            <w:shd w:val="clear" w:color="auto" w:fill="FFFFFF"/>
            <w:vAlign w:val="bottom"/>
          </w:tcPr>
          <w:p w14:paraId="18E7270D" w14:textId="77777777" w:rsidR="00755CB3" w:rsidRDefault="00755CB3" w:rsidP="00755CB3">
            <w:pPr>
              <w:pStyle w:val="20"/>
              <w:shd w:val="clear" w:color="auto" w:fill="auto"/>
              <w:spacing w:after="0" w:line="200" w:lineRule="exact"/>
              <w:jc w:val="center"/>
            </w:pPr>
            <w:r>
              <w:rPr>
                <w:rStyle w:val="210pt"/>
                <w:rFonts w:eastAsia="Calibri"/>
              </w:rPr>
              <w:t>38453,73</w:t>
            </w:r>
          </w:p>
        </w:tc>
        <w:tc>
          <w:tcPr>
            <w:tcW w:w="1171" w:type="dxa"/>
            <w:shd w:val="clear" w:color="auto" w:fill="FFFFFF"/>
            <w:vAlign w:val="bottom"/>
          </w:tcPr>
          <w:p w14:paraId="76D1DC23" w14:textId="77777777" w:rsidR="00755CB3" w:rsidRDefault="00755CB3" w:rsidP="00755CB3">
            <w:pPr>
              <w:pStyle w:val="20"/>
              <w:shd w:val="clear" w:color="auto" w:fill="auto"/>
              <w:spacing w:after="0" w:line="200" w:lineRule="exact"/>
              <w:jc w:val="center"/>
            </w:pPr>
            <w:r>
              <w:rPr>
                <w:rStyle w:val="210pt"/>
                <w:rFonts w:eastAsia="Calibri"/>
              </w:rPr>
              <w:t>8371,62</w:t>
            </w:r>
          </w:p>
        </w:tc>
      </w:tr>
      <w:tr w:rsidR="00755CB3" w14:paraId="47018C7F" w14:textId="77777777" w:rsidTr="00755CB3">
        <w:trPr>
          <w:trHeight w:hRule="exact" w:val="505"/>
        </w:trPr>
        <w:tc>
          <w:tcPr>
            <w:tcW w:w="411" w:type="dxa"/>
            <w:shd w:val="clear" w:color="auto" w:fill="FFFFFF"/>
            <w:vAlign w:val="bottom"/>
          </w:tcPr>
          <w:p w14:paraId="0039D8F5" w14:textId="77777777" w:rsidR="00755CB3" w:rsidRDefault="00755CB3" w:rsidP="00565A9A">
            <w:pPr>
              <w:pStyle w:val="20"/>
              <w:shd w:val="clear" w:color="auto" w:fill="auto"/>
              <w:spacing w:after="0" w:line="230" w:lineRule="exact"/>
              <w:jc w:val="left"/>
            </w:pPr>
            <w:r>
              <w:rPr>
                <w:rStyle w:val="2115pt"/>
              </w:rPr>
              <w:t>11</w:t>
            </w:r>
          </w:p>
        </w:tc>
        <w:tc>
          <w:tcPr>
            <w:tcW w:w="1559" w:type="dxa"/>
            <w:tcBorders>
              <w:right w:val="single" w:sz="4" w:space="0" w:color="auto"/>
            </w:tcBorders>
            <w:shd w:val="clear" w:color="auto" w:fill="FFFFFF"/>
            <w:vAlign w:val="bottom"/>
          </w:tcPr>
          <w:p w14:paraId="4644E746" w14:textId="77777777" w:rsidR="00755CB3" w:rsidRDefault="00755CB3" w:rsidP="00565A9A">
            <w:pPr>
              <w:pStyle w:val="20"/>
              <w:shd w:val="clear" w:color="auto" w:fill="auto"/>
              <w:spacing w:after="0" w:line="230" w:lineRule="exact"/>
              <w:jc w:val="left"/>
            </w:pPr>
            <w:r>
              <w:rPr>
                <w:rStyle w:val="2115pt"/>
              </w:rPr>
              <w:t>Дорога асфальтна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F7EB5D6" w14:textId="44BFCC0D" w:rsidR="00755CB3" w:rsidRDefault="00755CB3" w:rsidP="00755CB3">
            <w:pPr>
              <w:pStyle w:val="20"/>
              <w:shd w:val="clear" w:color="auto" w:fill="auto"/>
              <w:spacing w:after="0" w:line="230" w:lineRule="exact"/>
              <w:jc w:val="left"/>
            </w:pPr>
            <w:r>
              <w:rPr>
                <w:rStyle w:val="2115pt"/>
              </w:rPr>
              <w:t>Т                    103 11300</w:t>
            </w:r>
          </w:p>
        </w:tc>
        <w:tc>
          <w:tcPr>
            <w:tcW w:w="425" w:type="dxa"/>
            <w:tcBorders>
              <w:left w:val="single" w:sz="4" w:space="0" w:color="auto"/>
            </w:tcBorders>
            <w:shd w:val="clear" w:color="auto" w:fill="FFFFFF"/>
            <w:vAlign w:val="bottom"/>
          </w:tcPr>
          <w:p w14:paraId="4B12B426"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2795F4BE" w14:textId="77777777" w:rsidR="00755CB3" w:rsidRDefault="00755CB3" w:rsidP="00755CB3">
            <w:pPr>
              <w:pStyle w:val="20"/>
              <w:shd w:val="clear" w:color="auto" w:fill="auto"/>
              <w:spacing w:after="0" w:line="230" w:lineRule="exact"/>
              <w:jc w:val="center"/>
            </w:pPr>
            <w:r>
              <w:rPr>
                <w:rStyle w:val="2115pt"/>
              </w:rPr>
              <w:t>1974</w:t>
            </w:r>
          </w:p>
        </w:tc>
        <w:tc>
          <w:tcPr>
            <w:tcW w:w="1134" w:type="dxa"/>
            <w:shd w:val="clear" w:color="auto" w:fill="FFFFFF"/>
            <w:vAlign w:val="bottom"/>
          </w:tcPr>
          <w:p w14:paraId="3EDAD5D2" w14:textId="77777777" w:rsidR="00755CB3" w:rsidRDefault="00755CB3" w:rsidP="00755CB3">
            <w:pPr>
              <w:pStyle w:val="20"/>
              <w:shd w:val="clear" w:color="auto" w:fill="auto"/>
              <w:spacing w:after="0" w:line="200" w:lineRule="exact"/>
              <w:jc w:val="center"/>
            </w:pPr>
            <w:r>
              <w:rPr>
                <w:rStyle w:val="210pt"/>
                <w:rFonts w:eastAsia="Calibri"/>
              </w:rPr>
              <w:t>250528,8</w:t>
            </w:r>
          </w:p>
        </w:tc>
        <w:tc>
          <w:tcPr>
            <w:tcW w:w="1478" w:type="dxa"/>
            <w:shd w:val="clear" w:color="auto" w:fill="FFFFFF"/>
            <w:vAlign w:val="bottom"/>
          </w:tcPr>
          <w:p w14:paraId="6C49A6FD" w14:textId="77777777" w:rsidR="00755CB3" w:rsidRDefault="00755CB3" w:rsidP="00755CB3">
            <w:pPr>
              <w:pStyle w:val="20"/>
              <w:shd w:val="clear" w:color="auto" w:fill="auto"/>
              <w:spacing w:after="0" w:line="200" w:lineRule="exact"/>
              <w:jc w:val="center"/>
            </w:pPr>
            <w:r>
              <w:rPr>
                <w:rStyle w:val="210pt"/>
                <w:rFonts w:eastAsia="Calibri"/>
              </w:rPr>
              <w:t>23950,46</w:t>
            </w:r>
          </w:p>
        </w:tc>
        <w:tc>
          <w:tcPr>
            <w:tcW w:w="1171" w:type="dxa"/>
            <w:shd w:val="clear" w:color="auto" w:fill="FFFFFF"/>
            <w:vAlign w:val="bottom"/>
          </w:tcPr>
          <w:p w14:paraId="60981F9C" w14:textId="77777777" w:rsidR="00755CB3" w:rsidRDefault="00755CB3" w:rsidP="00755CB3">
            <w:pPr>
              <w:pStyle w:val="20"/>
              <w:shd w:val="clear" w:color="auto" w:fill="auto"/>
              <w:spacing w:after="0" w:line="200" w:lineRule="exact"/>
              <w:jc w:val="center"/>
            </w:pPr>
            <w:r>
              <w:rPr>
                <w:rStyle w:val="210pt"/>
                <w:rFonts w:eastAsia="Calibri"/>
              </w:rPr>
              <w:t>226578,34</w:t>
            </w:r>
          </w:p>
        </w:tc>
      </w:tr>
      <w:tr w:rsidR="00565A9A" w14:paraId="71F724B8" w14:textId="77777777" w:rsidTr="00755CB3">
        <w:trPr>
          <w:trHeight w:hRule="exact" w:val="495"/>
        </w:trPr>
        <w:tc>
          <w:tcPr>
            <w:tcW w:w="411" w:type="dxa"/>
            <w:shd w:val="clear" w:color="auto" w:fill="FFFFFF"/>
            <w:vAlign w:val="bottom"/>
          </w:tcPr>
          <w:p w14:paraId="2177C266" w14:textId="77777777" w:rsidR="00565A9A" w:rsidRDefault="00565A9A" w:rsidP="00565A9A">
            <w:pPr>
              <w:pStyle w:val="20"/>
              <w:shd w:val="clear" w:color="auto" w:fill="auto"/>
              <w:spacing w:after="0" w:line="230" w:lineRule="exact"/>
              <w:jc w:val="left"/>
            </w:pPr>
            <w:r>
              <w:rPr>
                <w:rStyle w:val="2115pt"/>
              </w:rPr>
              <w:t>12</w:t>
            </w:r>
          </w:p>
        </w:tc>
        <w:tc>
          <w:tcPr>
            <w:tcW w:w="1559" w:type="dxa"/>
            <w:tcBorders>
              <w:right w:val="single" w:sz="4" w:space="0" w:color="auto"/>
            </w:tcBorders>
            <w:shd w:val="clear" w:color="auto" w:fill="FFFFFF"/>
            <w:vAlign w:val="bottom"/>
          </w:tcPr>
          <w:p w14:paraId="0A6989DE" w14:textId="77777777" w:rsidR="00565A9A" w:rsidRDefault="00565A9A" w:rsidP="00565A9A">
            <w:pPr>
              <w:pStyle w:val="20"/>
              <w:shd w:val="clear" w:color="auto" w:fill="auto"/>
              <w:spacing w:after="0" w:line="230" w:lineRule="exact"/>
              <w:jc w:val="left"/>
            </w:pPr>
            <w:r>
              <w:rPr>
                <w:rStyle w:val="2115pt"/>
              </w:rPr>
              <w:t>Водопровідні мережі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DAAFB7" w14:textId="77777777" w:rsidR="00565A9A" w:rsidRDefault="00565A9A" w:rsidP="00755CB3">
            <w:pPr>
              <w:pStyle w:val="20"/>
              <w:shd w:val="clear" w:color="auto" w:fill="auto"/>
              <w:spacing w:after="0" w:line="230" w:lineRule="exact"/>
              <w:ind w:right="160"/>
              <w:jc w:val="right"/>
            </w:pPr>
            <w:r>
              <w:rPr>
                <w:rStyle w:val="2115pt"/>
              </w:rPr>
              <w:t>103 11600</w:t>
            </w:r>
          </w:p>
        </w:tc>
        <w:tc>
          <w:tcPr>
            <w:tcW w:w="425" w:type="dxa"/>
            <w:tcBorders>
              <w:left w:val="single" w:sz="4" w:space="0" w:color="auto"/>
            </w:tcBorders>
            <w:shd w:val="clear" w:color="auto" w:fill="FFFFFF"/>
            <w:vAlign w:val="bottom"/>
          </w:tcPr>
          <w:p w14:paraId="1993BD73" w14:textId="77777777" w:rsidR="00565A9A" w:rsidRDefault="00565A9A"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53D7A092" w14:textId="77777777" w:rsidR="00565A9A" w:rsidRDefault="00565A9A" w:rsidP="00755CB3">
            <w:pPr>
              <w:pStyle w:val="20"/>
              <w:shd w:val="clear" w:color="auto" w:fill="auto"/>
              <w:spacing w:after="0" w:line="230" w:lineRule="exact"/>
              <w:jc w:val="center"/>
            </w:pPr>
            <w:r>
              <w:rPr>
                <w:rStyle w:val="2115pt"/>
              </w:rPr>
              <w:t>1973</w:t>
            </w:r>
          </w:p>
        </w:tc>
        <w:tc>
          <w:tcPr>
            <w:tcW w:w="1134" w:type="dxa"/>
            <w:shd w:val="clear" w:color="auto" w:fill="FFFFFF"/>
            <w:vAlign w:val="bottom"/>
          </w:tcPr>
          <w:p w14:paraId="1237D8EF" w14:textId="77777777" w:rsidR="00565A9A" w:rsidRDefault="00565A9A" w:rsidP="00755CB3">
            <w:pPr>
              <w:pStyle w:val="20"/>
              <w:shd w:val="clear" w:color="auto" w:fill="auto"/>
              <w:spacing w:after="0" w:line="200" w:lineRule="exact"/>
              <w:jc w:val="center"/>
            </w:pPr>
            <w:r>
              <w:rPr>
                <w:rStyle w:val="210pt"/>
                <w:rFonts w:eastAsia="Calibri"/>
              </w:rPr>
              <w:t>8007,86</w:t>
            </w:r>
          </w:p>
        </w:tc>
        <w:tc>
          <w:tcPr>
            <w:tcW w:w="1478" w:type="dxa"/>
            <w:shd w:val="clear" w:color="auto" w:fill="FFFFFF"/>
            <w:vAlign w:val="bottom"/>
          </w:tcPr>
          <w:p w14:paraId="0389FEC7" w14:textId="77777777" w:rsidR="00565A9A" w:rsidRDefault="00565A9A" w:rsidP="00755CB3">
            <w:pPr>
              <w:pStyle w:val="20"/>
              <w:shd w:val="clear" w:color="auto" w:fill="auto"/>
              <w:spacing w:after="0" w:line="200" w:lineRule="exact"/>
              <w:jc w:val="center"/>
            </w:pPr>
            <w:r>
              <w:rPr>
                <w:rStyle w:val="210pt"/>
                <w:rFonts w:eastAsia="Calibri"/>
              </w:rPr>
              <w:t>5669,38</w:t>
            </w:r>
          </w:p>
        </w:tc>
        <w:tc>
          <w:tcPr>
            <w:tcW w:w="1171" w:type="dxa"/>
            <w:shd w:val="clear" w:color="auto" w:fill="FFFFFF"/>
            <w:vAlign w:val="bottom"/>
          </w:tcPr>
          <w:p w14:paraId="5FFFC360" w14:textId="77777777" w:rsidR="00565A9A" w:rsidRDefault="00565A9A" w:rsidP="00755CB3">
            <w:pPr>
              <w:pStyle w:val="20"/>
              <w:shd w:val="clear" w:color="auto" w:fill="auto"/>
              <w:spacing w:after="0" w:line="200" w:lineRule="exact"/>
              <w:jc w:val="center"/>
            </w:pPr>
            <w:r>
              <w:rPr>
                <w:rStyle w:val="210pt"/>
                <w:rFonts w:eastAsia="Calibri"/>
              </w:rPr>
              <w:t>2338,48</w:t>
            </w:r>
          </w:p>
        </w:tc>
      </w:tr>
      <w:tr w:rsidR="00565A9A" w14:paraId="7F8A99F2" w14:textId="77777777" w:rsidTr="00755CB3">
        <w:trPr>
          <w:trHeight w:hRule="exact" w:val="499"/>
        </w:trPr>
        <w:tc>
          <w:tcPr>
            <w:tcW w:w="411" w:type="dxa"/>
            <w:shd w:val="clear" w:color="auto" w:fill="FFFFFF"/>
            <w:vAlign w:val="bottom"/>
          </w:tcPr>
          <w:p w14:paraId="3148A7CC" w14:textId="77777777" w:rsidR="00565A9A" w:rsidRDefault="00565A9A" w:rsidP="00565A9A">
            <w:pPr>
              <w:pStyle w:val="20"/>
              <w:shd w:val="clear" w:color="auto" w:fill="auto"/>
              <w:spacing w:after="0" w:line="230" w:lineRule="exact"/>
              <w:jc w:val="left"/>
            </w:pPr>
            <w:r>
              <w:rPr>
                <w:rStyle w:val="2115pt"/>
              </w:rPr>
              <w:t>13</w:t>
            </w:r>
          </w:p>
        </w:tc>
        <w:tc>
          <w:tcPr>
            <w:tcW w:w="1559" w:type="dxa"/>
            <w:tcBorders>
              <w:right w:val="single" w:sz="4" w:space="0" w:color="auto"/>
            </w:tcBorders>
            <w:shd w:val="clear" w:color="auto" w:fill="FFFFFF"/>
            <w:vAlign w:val="bottom"/>
          </w:tcPr>
          <w:p w14:paraId="4B5A07D0" w14:textId="77777777" w:rsidR="00565A9A" w:rsidRDefault="00565A9A" w:rsidP="00565A9A">
            <w:pPr>
              <w:pStyle w:val="20"/>
              <w:shd w:val="clear" w:color="auto" w:fill="auto"/>
              <w:spacing w:after="0" w:line="230" w:lineRule="exact"/>
              <w:jc w:val="left"/>
            </w:pPr>
            <w:r>
              <w:rPr>
                <w:rStyle w:val="2115pt"/>
              </w:rPr>
              <w:t>Зовнішня каналізація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7EA9412" w14:textId="77777777" w:rsidR="00565A9A" w:rsidRDefault="00565A9A" w:rsidP="00755CB3">
            <w:pPr>
              <w:pStyle w:val="20"/>
              <w:shd w:val="clear" w:color="auto" w:fill="auto"/>
              <w:spacing w:after="0" w:line="230" w:lineRule="exact"/>
              <w:ind w:right="160"/>
              <w:jc w:val="right"/>
            </w:pPr>
            <w:r>
              <w:rPr>
                <w:rStyle w:val="2115pt"/>
              </w:rPr>
              <w:t>103 11700</w:t>
            </w:r>
          </w:p>
        </w:tc>
        <w:tc>
          <w:tcPr>
            <w:tcW w:w="425" w:type="dxa"/>
            <w:tcBorders>
              <w:left w:val="single" w:sz="4" w:space="0" w:color="auto"/>
            </w:tcBorders>
            <w:shd w:val="clear" w:color="auto" w:fill="FFFFFF"/>
            <w:vAlign w:val="bottom"/>
          </w:tcPr>
          <w:p w14:paraId="5D3F6AC0" w14:textId="77777777" w:rsidR="00565A9A" w:rsidRDefault="00565A9A"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64EF3D63" w14:textId="77777777" w:rsidR="00565A9A" w:rsidRDefault="00565A9A" w:rsidP="00755CB3">
            <w:pPr>
              <w:pStyle w:val="20"/>
              <w:shd w:val="clear" w:color="auto" w:fill="auto"/>
              <w:spacing w:after="0" w:line="230" w:lineRule="exact"/>
              <w:jc w:val="center"/>
            </w:pPr>
            <w:r>
              <w:rPr>
                <w:rStyle w:val="2115pt"/>
              </w:rPr>
              <w:t>1973</w:t>
            </w:r>
          </w:p>
        </w:tc>
        <w:tc>
          <w:tcPr>
            <w:tcW w:w="1134" w:type="dxa"/>
            <w:shd w:val="clear" w:color="auto" w:fill="FFFFFF"/>
            <w:vAlign w:val="bottom"/>
          </w:tcPr>
          <w:p w14:paraId="4912DF8C" w14:textId="77777777" w:rsidR="00565A9A" w:rsidRDefault="00565A9A" w:rsidP="00755CB3">
            <w:pPr>
              <w:pStyle w:val="20"/>
              <w:shd w:val="clear" w:color="auto" w:fill="auto"/>
              <w:spacing w:after="0" w:line="200" w:lineRule="exact"/>
              <w:jc w:val="center"/>
            </w:pPr>
            <w:r>
              <w:rPr>
                <w:rStyle w:val="210pt"/>
                <w:rFonts w:eastAsia="Calibri"/>
              </w:rPr>
              <w:t>1747,08</w:t>
            </w:r>
          </w:p>
        </w:tc>
        <w:tc>
          <w:tcPr>
            <w:tcW w:w="1478" w:type="dxa"/>
            <w:shd w:val="clear" w:color="auto" w:fill="FFFFFF"/>
            <w:vAlign w:val="bottom"/>
          </w:tcPr>
          <w:p w14:paraId="7416DCDE" w14:textId="77777777" w:rsidR="00565A9A" w:rsidRDefault="00565A9A" w:rsidP="00755CB3">
            <w:pPr>
              <w:pStyle w:val="20"/>
              <w:shd w:val="clear" w:color="auto" w:fill="auto"/>
              <w:spacing w:after="0" w:line="200" w:lineRule="exact"/>
              <w:jc w:val="center"/>
            </w:pPr>
            <w:r>
              <w:rPr>
                <w:rStyle w:val="210pt"/>
                <w:rFonts w:eastAsia="Calibri"/>
              </w:rPr>
              <w:t>1351,24</w:t>
            </w:r>
          </w:p>
        </w:tc>
        <w:tc>
          <w:tcPr>
            <w:tcW w:w="1171" w:type="dxa"/>
            <w:shd w:val="clear" w:color="auto" w:fill="FFFFFF"/>
            <w:vAlign w:val="bottom"/>
          </w:tcPr>
          <w:p w14:paraId="2C2416C7" w14:textId="77777777" w:rsidR="00565A9A" w:rsidRDefault="00565A9A" w:rsidP="00755CB3">
            <w:pPr>
              <w:pStyle w:val="20"/>
              <w:shd w:val="clear" w:color="auto" w:fill="auto"/>
              <w:spacing w:after="0" w:line="200" w:lineRule="exact"/>
              <w:jc w:val="center"/>
            </w:pPr>
            <w:r>
              <w:rPr>
                <w:rStyle w:val="210pt"/>
                <w:rFonts w:eastAsia="Calibri"/>
              </w:rPr>
              <w:t>395,84</w:t>
            </w:r>
          </w:p>
        </w:tc>
      </w:tr>
      <w:tr w:rsidR="00755CB3" w14:paraId="5C131AE0" w14:textId="77777777" w:rsidTr="00755CB3">
        <w:trPr>
          <w:trHeight w:hRule="exact" w:val="803"/>
        </w:trPr>
        <w:tc>
          <w:tcPr>
            <w:tcW w:w="411" w:type="dxa"/>
            <w:shd w:val="clear" w:color="auto" w:fill="FFFFFF"/>
            <w:vAlign w:val="bottom"/>
          </w:tcPr>
          <w:p w14:paraId="0340C7F6" w14:textId="77777777" w:rsidR="00755CB3" w:rsidRDefault="00755CB3" w:rsidP="00565A9A">
            <w:pPr>
              <w:pStyle w:val="20"/>
              <w:shd w:val="clear" w:color="auto" w:fill="auto"/>
              <w:spacing w:after="0" w:line="230" w:lineRule="exact"/>
              <w:jc w:val="left"/>
            </w:pPr>
            <w:r>
              <w:rPr>
                <w:rStyle w:val="2115pt"/>
              </w:rPr>
              <w:t>14</w:t>
            </w:r>
          </w:p>
        </w:tc>
        <w:tc>
          <w:tcPr>
            <w:tcW w:w="1559" w:type="dxa"/>
            <w:tcBorders>
              <w:right w:val="single" w:sz="4" w:space="0" w:color="auto"/>
            </w:tcBorders>
            <w:shd w:val="clear" w:color="auto" w:fill="FFFFFF"/>
            <w:vAlign w:val="bottom"/>
          </w:tcPr>
          <w:p w14:paraId="6743E355" w14:textId="77777777" w:rsidR="00755CB3" w:rsidRDefault="00755CB3" w:rsidP="00565A9A">
            <w:pPr>
              <w:pStyle w:val="20"/>
              <w:shd w:val="clear" w:color="auto" w:fill="auto"/>
              <w:spacing w:after="0" w:line="230" w:lineRule="exact"/>
              <w:jc w:val="left"/>
            </w:pPr>
            <w:r>
              <w:rPr>
                <w:rStyle w:val="2115pt"/>
              </w:rPr>
              <w:t>Кв. засолювальний комплекс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5141589" w14:textId="643D6CC1" w:rsidR="00755CB3" w:rsidRDefault="00755CB3" w:rsidP="00755CB3">
            <w:pPr>
              <w:pStyle w:val="20"/>
              <w:shd w:val="clear" w:color="auto" w:fill="auto"/>
              <w:spacing w:after="0" w:line="240" w:lineRule="exact"/>
              <w:jc w:val="left"/>
            </w:pPr>
            <w:r>
              <w:rPr>
                <w:rStyle w:val="212pt"/>
                <w:rFonts w:eastAsia="Calibri"/>
              </w:rPr>
              <w:t xml:space="preserve">Ж’ Ж”          </w:t>
            </w:r>
            <w:r>
              <w:rPr>
                <w:rStyle w:val="2115pt"/>
              </w:rPr>
              <w:t>103 11800</w:t>
            </w:r>
          </w:p>
        </w:tc>
        <w:tc>
          <w:tcPr>
            <w:tcW w:w="425" w:type="dxa"/>
            <w:tcBorders>
              <w:left w:val="single" w:sz="4" w:space="0" w:color="auto"/>
            </w:tcBorders>
            <w:shd w:val="clear" w:color="auto" w:fill="FFFFFF"/>
            <w:vAlign w:val="bottom"/>
          </w:tcPr>
          <w:p w14:paraId="7E8B1364" w14:textId="77777777" w:rsidR="00755CB3" w:rsidRDefault="00755CB3" w:rsidP="00755CB3">
            <w:pPr>
              <w:pStyle w:val="20"/>
              <w:shd w:val="clear" w:color="auto" w:fill="auto"/>
              <w:spacing w:after="0" w:line="230" w:lineRule="exact"/>
              <w:jc w:val="center"/>
            </w:pPr>
            <w:r>
              <w:rPr>
                <w:rStyle w:val="2115pt"/>
              </w:rPr>
              <w:t>1</w:t>
            </w:r>
          </w:p>
        </w:tc>
        <w:tc>
          <w:tcPr>
            <w:tcW w:w="709" w:type="dxa"/>
            <w:shd w:val="clear" w:color="auto" w:fill="FFFFFF"/>
            <w:vAlign w:val="bottom"/>
          </w:tcPr>
          <w:p w14:paraId="3873CF60" w14:textId="77777777" w:rsidR="00755CB3" w:rsidRDefault="00755CB3" w:rsidP="00755CB3">
            <w:pPr>
              <w:pStyle w:val="20"/>
              <w:shd w:val="clear" w:color="auto" w:fill="auto"/>
              <w:spacing w:after="0" w:line="230" w:lineRule="exact"/>
              <w:jc w:val="center"/>
            </w:pPr>
            <w:r>
              <w:rPr>
                <w:rStyle w:val="2115pt"/>
              </w:rPr>
              <w:t>1974</w:t>
            </w:r>
          </w:p>
        </w:tc>
        <w:tc>
          <w:tcPr>
            <w:tcW w:w="1134" w:type="dxa"/>
            <w:shd w:val="clear" w:color="auto" w:fill="FFFFFF"/>
            <w:vAlign w:val="bottom"/>
          </w:tcPr>
          <w:p w14:paraId="4DE76D04" w14:textId="77777777" w:rsidR="00755CB3" w:rsidRDefault="00755CB3" w:rsidP="00755CB3">
            <w:pPr>
              <w:pStyle w:val="20"/>
              <w:shd w:val="clear" w:color="auto" w:fill="auto"/>
              <w:spacing w:after="0" w:line="200" w:lineRule="exact"/>
              <w:jc w:val="center"/>
            </w:pPr>
            <w:r>
              <w:rPr>
                <w:rStyle w:val="210pt"/>
                <w:rFonts w:eastAsia="Calibri"/>
              </w:rPr>
              <w:t>65986</w:t>
            </w:r>
          </w:p>
        </w:tc>
        <w:tc>
          <w:tcPr>
            <w:tcW w:w="1478" w:type="dxa"/>
            <w:shd w:val="clear" w:color="auto" w:fill="FFFFFF"/>
            <w:vAlign w:val="bottom"/>
          </w:tcPr>
          <w:p w14:paraId="424E15CF" w14:textId="77777777" w:rsidR="00755CB3" w:rsidRDefault="00755CB3" w:rsidP="00755CB3">
            <w:pPr>
              <w:pStyle w:val="20"/>
              <w:shd w:val="clear" w:color="auto" w:fill="auto"/>
              <w:spacing w:after="0" w:line="200" w:lineRule="exact"/>
              <w:jc w:val="center"/>
            </w:pPr>
            <w:r>
              <w:rPr>
                <w:rStyle w:val="210pt"/>
                <w:rFonts w:eastAsia="Calibri"/>
              </w:rPr>
              <w:t>15980,45</w:t>
            </w:r>
          </w:p>
        </w:tc>
        <w:tc>
          <w:tcPr>
            <w:tcW w:w="1171" w:type="dxa"/>
            <w:shd w:val="clear" w:color="auto" w:fill="FFFFFF"/>
            <w:vAlign w:val="bottom"/>
          </w:tcPr>
          <w:p w14:paraId="48A77A7E" w14:textId="77777777" w:rsidR="00755CB3" w:rsidRDefault="00755CB3" w:rsidP="00755CB3">
            <w:pPr>
              <w:pStyle w:val="20"/>
              <w:shd w:val="clear" w:color="auto" w:fill="auto"/>
              <w:spacing w:after="0" w:line="200" w:lineRule="exact"/>
              <w:jc w:val="center"/>
            </w:pPr>
            <w:r>
              <w:rPr>
                <w:rStyle w:val="210pt"/>
                <w:rFonts w:eastAsia="Calibri"/>
              </w:rPr>
              <w:t>50005,55</w:t>
            </w:r>
          </w:p>
        </w:tc>
      </w:tr>
      <w:tr w:rsidR="00755CB3" w14:paraId="0F5EDB37" w14:textId="77777777" w:rsidTr="00755CB3">
        <w:trPr>
          <w:trHeight w:hRule="exact" w:val="573"/>
        </w:trPr>
        <w:tc>
          <w:tcPr>
            <w:tcW w:w="411" w:type="dxa"/>
            <w:tcBorders>
              <w:bottom w:val="single" w:sz="4" w:space="0" w:color="auto"/>
            </w:tcBorders>
            <w:shd w:val="clear" w:color="auto" w:fill="FFFFFF"/>
            <w:vAlign w:val="bottom"/>
          </w:tcPr>
          <w:p w14:paraId="63FADAD0" w14:textId="77777777" w:rsidR="00755CB3" w:rsidRDefault="00755CB3" w:rsidP="00565A9A">
            <w:pPr>
              <w:pStyle w:val="20"/>
              <w:shd w:val="clear" w:color="auto" w:fill="auto"/>
              <w:spacing w:after="0" w:line="230" w:lineRule="exact"/>
              <w:jc w:val="left"/>
            </w:pPr>
            <w:r>
              <w:rPr>
                <w:rStyle w:val="2115pt"/>
              </w:rPr>
              <w:t>15</w:t>
            </w:r>
          </w:p>
        </w:tc>
        <w:tc>
          <w:tcPr>
            <w:tcW w:w="1559" w:type="dxa"/>
            <w:tcBorders>
              <w:bottom w:val="single" w:sz="4" w:space="0" w:color="auto"/>
            </w:tcBorders>
            <w:shd w:val="clear" w:color="auto" w:fill="FFFFFF"/>
            <w:vAlign w:val="bottom"/>
          </w:tcPr>
          <w:p w14:paraId="29A95CCB" w14:textId="77777777" w:rsidR="00755CB3" w:rsidRDefault="00755CB3" w:rsidP="00565A9A">
            <w:pPr>
              <w:pStyle w:val="20"/>
              <w:shd w:val="clear" w:color="auto" w:fill="auto"/>
              <w:spacing w:after="0" w:line="230" w:lineRule="exact"/>
              <w:jc w:val="left"/>
            </w:pPr>
            <w:r>
              <w:rPr>
                <w:rStyle w:val="2115pt"/>
              </w:rPr>
              <w:t>Господарча споруда</w:t>
            </w:r>
          </w:p>
        </w:tc>
        <w:tc>
          <w:tcPr>
            <w:tcW w:w="2410" w:type="dxa"/>
            <w:gridSpan w:val="2"/>
            <w:tcBorders>
              <w:top w:val="single" w:sz="4" w:space="0" w:color="auto"/>
              <w:bottom w:val="single" w:sz="4" w:space="0" w:color="auto"/>
            </w:tcBorders>
            <w:shd w:val="clear" w:color="auto" w:fill="FFFFFF"/>
            <w:vAlign w:val="bottom"/>
          </w:tcPr>
          <w:p w14:paraId="45B17F30" w14:textId="0E5DBF23" w:rsidR="00755CB3" w:rsidRDefault="00755CB3" w:rsidP="00755CB3">
            <w:pPr>
              <w:pStyle w:val="20"/>
              <w:shd w:val="clear" w:color="auto" w:fill="auto"/>
              <w:spacing w:after="0" w:line="230" w:lineRule="exact"/>
              <w:jc w:val="left"/>
            </w:pPr>
            <w:r>
              <w:rPr>
                <w:rStyle w:val="2115pt"/>
              </w:rPr>
              <w:t>И 2                103 11900</w:t>
            </w:r>
          </w:p>
        </w:tc>
        <w:tc>
          <w:tcPr>
            <w:tcW w:w="425" w:type="dxa"/>
            <w:tcBorders>
              <w:bottom w:val="single" w:sz="4" w:space="0" w:color="auto"/>
            </w:tcBorders>
            <w:shd w:val="clear" w:color="auto" w:fill="FFFFFF"/>
            <w:vAlign w:val="bottom"/>
          </w:tcPr>
          <w:p w14:paraId="45691DCB" w14:textId="77777777" w:rsidR="00755CB3" w:rsidRDefault="00755CB3" w:rsidP="00755CB3">
            <w:pPr>
              <w:pStyle w:val="20"/>
              <w:shd w:val="clear" w:color="auto" w:fill="auto"/>
              <w:spacing w:after="0" w:line="230" w:lineRule="exact"/>
              <w:jc w:val="center"/>
            </w:pPr>
            <w:r>
              <w:rPr>
                <w:rStyle w:val="2115pt"/>
              </w:rPr>
              <w:t>1</w:t>
            </w:r>
          </w:p>
        </w:tc>
        <w:tc>
          <w:tcPr>
            <w:tcW w:w="709" w:type="dxa"/>
            <w:tcBorders>
              <w:bottom w:val="single" w:sz="4" w:space="0" w:color="auto"/>
            </w:tcBorders>
            <w:shd w:val="clear" w:color="auto" w:fill="FFFFFF"/>
            <w:vAlign w:val="bottom"/>
          </w:tcPr>
          <w:p w14:paraId="6CA8C7EA" w14:textId="77777777" w:rsidR="00755CB3" w:rsidRDefault="00755CB3" w:rsidP="00755CB3">
            <w:pPr>
              <w:pStyle w:val="20"/>
              <w:shd w:val="clear" w:color="auto" w:fill="auto"/>
              <w:spacing w:after="0" w:line="230" w:lineRule="exact"/>
              <w:jc w:val="center"/>
            </w:pPr>
            <w:r>
              <w:rPr>
                <w:rStyle w:val="2115pt"/>
              </w:rPr>
              <w:t>1970</w:t>
            </w:r>
          </w:p>
        </w:tc>
        <w:tc>
          <w:tcPr>
            <w:tcW w:w="1134" w:type="dxa"/>
            <w:tcBorders>
              <w:bottom w:val="single" w:sz="4" w:space="0" w:color="auto"/>
            </w:tcBorders>
            <w:shd w:val="clear" w:color="auto" w:fill="FFFFFF"/>
            <w:vAlign w:val="bottom"/>
          </w:tcPr>
          <w:p w14:paraId="220A4DAD" w14:textId="77777777" w:rsidR="00755CB3" w:rsidRDefault="00755CB3" w:rsidP="00755CB3">
            <w:pPr>
              <w:pStyle w:val="20"/>
              <w:shd w:val="clear" w:color="auto" w:fill="auto"/>
              <w:spacing w:after="0" w:line="200" w:lineRule="exact"/>
              <w:jc w:val="center"/>
            </w:pPr>
            <w:r>
              <w:rPr>
                <w:rStyle w:val="210pt"/>
                <w:rFonts w:eastAsia="Calibri"/>
              </w:rPr>
              <w:t>8500</w:t>
            </w:r>
          </w:p>
        </w:tc>
        <w:tc>
          <w:tcPr>
            <w:tcW w:w="1478" w:type="dxa"/>
            <w:tcBorders>
              <w:bottom w:val="single" w:sz="4" w:space="0" w:color="auto"/>
            </w:tcBorders>
            <w:shd w:val="clear" w:color="auto" w:fill="FFFFFF"/>
            <w:vAlign w:val="bottom"/>
          </w:tcPr>
          <w:p w14:paraId="0052AE75" w14:textId="77777777" w:rsidR="00755CB3" w:rsidRDefault="00755CB3" w:rsidP="00755CB3">
            <w:pPr>
              <w:pStyle w:val="20"/>
              <w:shd w:val="clear" w:color="auto" w:fill="auto"/>
              <w:spacing w:after="0" w:line="200" w:lineRule="exact"/>
              <w:jc w:val="center"/>
            </w:pPr>
            <w:r>
              <w:rPr>
                <w:rStyle w:val="210pt"/>
                <w:rFonts w:eastAsia="Calibri"/>
              </w:rPr>
              <w:t>2467,52</w:t>
            </w:r>
          </w:p>
        </w:tc>
        <w:tc>
          <w:tcPr>
            <w:tcW w:w="1171" w:type="dxa"/>
            <w:tcBorders>
              <w:bottom w:val="single" w:sz="4" w:space="0" w:color="auto"/>
            </w:tcBorders>
            <w:shd w:val="clear" w:color="auto" w:fill="FFFFFF"/>
            <w:vAlign w:val="bottom"/>
          </w:tcPr>
          <w:p w14:paraId="7EFB725A" w14:textId="77777777" w:rsidR="00755CB3" w:rsidRDefault="00755CB3" w:rsidP="00755CB3">
            <w:pPr>
              <w:pStyle w:val="20"/>
              <w:shd w:val="clear" w:color="auto" w:fill="auto"/>
              <w:spacing w:after="0" w:line="200" w:lineRule="exact"/>
              <w:jc w:val="center"/>
            </w:pPr>
            <w:r>
              <w:rPr>
                <w:rStyle w:val="210pt"/>
                <w:rFonts w:eastAsia="Calibri"/>
              </w:rPr>
              <w:t>6032,48</w:t>
            </w:r>
          </w:p>
        </w:tc>
      </w:tr>
      <w:tr w:rsidR="00565A9A" w14:paraId="5CC183E8" w14:textId="77777777" w:rsidTr="00755CB3">
        <w:trPr>
          <w:trHeight w:hRule="exact" w:val="709"/>
        </w:trPr>
        <w:tc>
          <w:tcPr>
            <w:tcW w:w="411" w:type="dxa"/>
            <w:tcBorders>
              <w:top w:val="single" w:sz="4" w:space="0" w:color="auto"/>
              <w:left w:val="single" w:sz="4" w:space="0" w:color="auto"/>
              <w:bottom w:val="single" w:sz="4" w:space="0" w:color="auto"/>
              <w:right w:val="single" w:sz="4" w:space="0" w:color="auto"/>
            </w:tcBorders>
            <w:shd w:val="clear" w:color="auto" w:fill="FFFFFF"/>
            <w:vAlign w:val="bottom"/>
          </w:tcPr>
          <w:p w14:paraId="450C79DD" w14:textId="77777777" w:rsidR="00565A9A" w:rsidRDefault="00565A9A" w:rsidP="00565A9A">
            <w:pPr>
              <w:pStyle w:val="20"/>
              <w:shd w:val="clear" w:color="auto" w:fill="auto"/>
              <w:spacing w:after="0" w:line="230" w:lineRule="exact"/>
              <w:jc w:val="left"/>
            </w:pPr>
            <w:r>
              <w:rPr>
                <w:rStyle w:val="2115pt"/>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0AABE58F" w14:textId="77777777" w:rsidR="00565A9A" w:rsidRDefault="00565A9A" w:rsidP="00565A9A">
            <w:pPr>
              <w:pStyle w:val="20"/>
              <w:shd w:val="clear" w:color="auto" w:fill="auto"/>
              <w:spacing w:after="0" w:line="230" w:lineRule="exact"/>
              <w:jc w:val="left"/>
            </w:pPr>
            <w:r>
              <w:rPr>
                <w:rStyle w:val="2115pt"/>
              </w:rPr>
              <w:t>Мащина пакувальна (7 шт.)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F92635B" w14:textId="77777777" w:rsidR="00565A9A" w:rsidRDefault="00565A9A" w:rsidP="00755CB3">
            <w:pPr>
              <w:pStyle w:val="20"/>
              <w:shd w:val="clear" w:color="auto" w:fill="auto"/>
              <w:spacing w:after="0" w:line="230" w:lineRule="exact"/>
              <w:ind w:right="160"/>
              <w:jc w:val="right"/>
            </w:pPr>
            <w:r>
              <w:rPr>
                <w:rStyle w:val="2115pt"/>
              </w:rPr>
              <w:t>104 23000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2DFA940B" w14:textId="77777777" w:rsidR="00565A9A" w:rsidRDefault="00565A9A" w:rsidP="00755CB3">
            <w:pPr>
              <w:pStyle w:val="20"/>
              <w:shd w:val="clear" w:color="auto" w:fill="auto"/>
              <w:spacing w:after="0" w:line="230" w:lineRule="exact"/>
              <w:jc w:val="center"/>
            </w:pPr>
            <w:r>
              <w:rPr>
                <w:rStyle w:val="2115pt"/>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0E38C0" w14:textId="77777777" w:rsidR="00565A9A" w:rsidRDefault="00565A9A" w:rsidP="00755CB3">
            <w:pPr>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19A3CD8F" w14:textId="77777777" w:rsidR="00565A9A" w:rsidRDefault="00565A9A" w:rsidP="00755CB3">
            <w:pPr>
              <w:pStyle w:val="20"/>
              <w:shd w:val="clear" w:color="auto" w:fill="auto"/>
              <w:spacing w:after="0" w:line="200" w:lineRule="exact"/>
              <w:jc w:val="center"/>
            </w:pPr>
            <w:r>
              <w:rPr>
                <w:rStyle w:val="210pt"/>
                <w:rFonts w:eastAsia="Calibri"/>
              </w:rPr>
              <w:t>16183,88</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C119615" w14:textId="77777777" w:rsidR="00565A9A" w:rsidRDefault="00565A9A" w:rsidP="00755CB3">
            <w:pPr>
              <w:jc w:val="center"/>
              <w:rPr>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14:paraId="09B76C47" w14:textId="77777777" w:rsidR="00565A9A" w:rsidRDefault="00565A9A" w:rsidP="00755CB3">
            <w:pPr>
              <w:pStyle w:val="20"/>
              <w:shd w:val="clear" w:color="auto" w:fill="auto"/>
              <w:spacing w:after="0" w:line="200" w:lineRule="exact"/>
              <w:jc w:val="center"/>
            </w:pPr>
            <w:r>
              <w:rPr>
                <w:rStyle w:val="210pt"/>
                <w:rFonts w:eastAsia="Calibri"/>
              </w:rPr>
              <w:t>16183,88</w:t>
            </w:r>
          </w:p>
        </w:tc>
      </w:tr>
      <w:tr w:rsidR="00565A9A" w14:paraId="24C75B39" w14:textId="77777777" w:rsidTr="00755CB3">
        <w:trPr>
          <w:trHeight w:hRule="exact" w:val="572"/>
        </w:trPr>
        <w:tc>
          <w:tcPr>
            <w:tcW w:w="411" w:type="dxa"/>
            <w:tcBorders>
              <w:top w:val="single" w:sz="4" w:space="0" w:color="auto"/>
              <w:left w:val="single" w:sz="4" w:space="0" w:color="auto"/>
              <w:bottom w:val="single" w:sz="4" w:space="0" w:color="auto"/>
              <w:right w:val="single" w:sz="4" w:space="0" w:color="auto"/>
            </w:tcBorders>
            <w:shd w:val="clear" w:color="auto" w:fill="FFFFFF"/>
            <w:vAlign w:val="bottom"/>
          </w:tcPr>
          <w:p w14:paraId="06EE4A41" w14:textId="77777777" w:rsidR="00565A9A" w:rsidRDefault="00565A9A" w:rsidP="00565A9A">
            <w:pPr>
              <w:pStyle w:val="20"/>
              <w:shd w:val="clear" w:color="auto" w:fill="auto"/>
              <w:spacing w:after="0" w:line="230" w:lineRule="exact"/>
              <w:jc w:val="left"/>
            </w:pPr>
            <w:r>
              <w:rPr>
                <w:rStyle w:val="2115pt"/>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7EA35376" w14:textId="77777777" w:rsidR="00565A9A" w:rsidRDefault="00565A9A" w:rsidP="00565A9A">
            <w:pPr>
              <w:pStyle w:val="20"/>
              <w:shd w:val="clear" w:color="auto" w:fill="auto"/>
              <w:spacing w:after="0" w:line="230" w:lineRule="exact"/>
              <w:jc w:val="left"/>
            </w:pPr>
            <w:r>
              <w:rPr>
                <w:rStyle w:val="2115pt"/>
              </w:rPr>
              <w:t>Установка для нагріву води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AC5CA61" w14:textId="77777777" w:rsidR="00565A9A" w:rsidRDefault="00565A9A" w:rsidP="00755CB3">
            <w:pPr>
              <w:pStyle w:val="20"/>
              <w:shd w:val="clear" w:color="auto" w:fill="auto"/>
              <w:spacing w:after="0" w:line="230" w:lineRule="exact"/>
              <w:ind w:right="160"/>
              <w:jc w:val="right"/>
            </w:pPr>
            <w:r>
              <w:rPr>
                <w:rStyle w:val="2115pt"/>
              </w:rPr>
              <w:t>104 24000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70F1D675" w14:textId="77777777" w:rsidR="00565A9A" w:rsidRDefault="00565A9A" w:rsidP="00755CB3">
            <w:pPr>
              <w:pStyle w:val="20"/>
              <w:shd w:val="clear" w:color="auto" w:fill="auto"/>
              <w:spacing w:after="0" w:line="230" w:lineRule="exact"/>
              <w:jc w:val="center"/>
            </w:pPr>
            <w:r>
              <w:rPr>
                <w:rStyle w:val="2115pt"/>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BD43F0" w14:textId="77777777" w:rsidR="00565A9A" w:rsidRDefault="00565A9A" w:rsidP="00755CB3">
            <w:pPr>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5FE4045C" w14:textId="77777777" w:rsidR="00565A9A" w:rsidRDefault="00565A9A" w:rsidP="00755CB3">
            <w:pPr>
              <w:pStyle w:val="20"/>
              <w:shd w:val="clear" w:color="auto" w:fill="auto"/>
              <w:spacing w:after="0" w:line="200" w:lineRule="exact"/>
              <w:jc w:val="center"/>
            </w:pPr>
            <w:r>
              <w:rPr>
                <w:rStyle w:val="210pt"/>
                <w:rFonts w:eastAsia="Calibri"/>
              </w:rPr>
              <w:t>1470,3</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98823C6" w14:textId="77777777" w:rsidR="00565A9A" w:rsidRDefault="00565A9A" w:rsidP="00755CB3">
            <w:pPr>
              <w:jc w:val="center"/>
              <w:rPr>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14:paraId="06D1416B" w14:textId="77777777" w:rsidR="00565A9A" w:rsidRDefault="00565A9A" w:rsidP="00755CB3">
            <w:pPr>
              <w:pStyle w:val="20"/>
              <w:shd w:val="clear" w:color="auto" w:fill="auto"/>
              <w:spacing w:after="0" w:line="200" w:lineRule="exact"/>
              <w:jc w:val="center"/>
            </w:pPr>
            <w:r>
              <w:rPr>
                <w:rStyle w:val="210pt"/>
                <w:rFonts w:eastAsia="Calibri"/>
              </w:rPr>
              <w:t>1470,30</w:t>
            </w:r>
          </w:p>
        </w:tc>
      </w:tr>
      <w:tr w:rsidR="00565A9A" w14:paraId="2B8BC505" w14:textId="77777777" w:rsidTr="00755CB3">
        <w:trPr>
          <w:trHeight w:hRule="exact" w:val="565"/>
        </w:trPr>
        <w:tc>
          <w:tcPr>
            <w:tcW w:w="411" w:type="dxa"/>
            <w:tcBorders>
              <w:top w:val="single" w:sz="4" w:space="0" w:color="auto"/>
              <w:left w:val="single" w:sz="4" w:space="0" w:color="auto"/>
              <w:bottom w:val="single" w:sz="4" w:space="0" w:color="auto"/>
              <w:right w:val="single" w:sz="4" w:space="0" w:color="auto"/>
            </w:tcBorders>
            <w:shd w:val="clear" w:color="auto" w:fill="FFFFFF"/>
            <w:vAlign w:val="bottom"/>
          </w:tcPr>
          <w:p w14:paraId="0F0359C6" w14:textId="77777777" w:rsidR="00565A9A" w:rsidRDefault="00565A9A" w:rsidP="00565A9A">
            <w:pPr>
              <w:pStyle w:val="20"/>
              <w:shd w:val="clear" w:color="auto" w:fill="auto"/>
              <w:spacing w:after="0" w:line="230" w:lineRule="exact"/>
              <w:jc w:val="left"/>
            </w:pPr>
            <w:r>
              <w:rPr>
                <w:rStyle w:val="2115pt"/>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0E97C006" w14:textId="77777777" w:rsidR="00565A9A" w:rsidRDefault="00565A9A" w:rsidP="00565A9A">
            <w:pPr>
              <w:pStyle w:val="20"/>
              <w:shd w:val="clear" w:color="auto" w:fill="auto"/>
              <w:spacing w:after="0" w:line="230" w:lineRule="exact"/>
              <w:jc w:val="left"/>
            </w:pPr>
            <w:r>
              <w:rPr>
                <w:rStyle w:val="2115pt"/>
              </w:rPr>
              <w:t>Деревообробний станок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EAE5768" w14:textId="77777777" w:rsidR="00565A9A" w:rsidRDefault="00565A9A" w:rsidP="00755CB3">
            <w:pPr>
              <w:pStyle w:val="20"/>
              <w:shd w:val="clear" w:color="auto" w:fill="auto"/>
              <w:spacing w:after="0" w:line="230" w:lineRule="exact"/>
              <w:ind w:right="160"/>
              <w:jc w:val="right"/>
            </w:pPr>
            <w:r>
              <w:rPr>
                <w:rStyle w:val="2115pt"/>
              </w:rPr>
              <w:t>104 28000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315C1796" w14:textId="77777777" w:rsidR="00565A9A" w:rsidRDefault="00565A9A" w:rsidP="00755CB3">
            <w:pPr>
              <w:pStyle w:val="20"/>
              <w:shd w:val="clear" w:color="auto" w:fill="auto"/>
              <w:spacing w:after="0" w:line="230" w:lineRule="exact"/>
              <w:jc w:val="center"/>
            </w:pPr>
            <w:r>
              <w:rPr>
                <w:rStyle w:val="2115pt"/>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019110" w14:textId="77777777" w:rsidR="00565A9A" w:rsidRDefault="00565A9A" w:rsidP="00755CB3">
            <w:pPr>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1826D5CD" w14:textId="77777777" w:rsidR="00565A9A" w:rsidRDefault="00565A9A" w:rsidP="00755CB3">
            <w:pPr>
              <w:pStyle w:val="20"/>
              <w:shd w:val="clear" w:color="auto" w:fill="auto"/>
              <w:spacing w:after="0" w:line="200" w:lineRule="exact"/>
              <w:jc w:val="center"/>
            </w:pPr>
            <w:r>
              <w:rPr>
                <w:rStyle w:val="210pt"/>
                <w:rFonts w:eastAsia="Calibri"/>
              </w:rPr>
              <w:t>3478</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24E4DBC9" w14:textId="77777777" w:rsidR="00565A9A" w:rsidRDefault="00565A9A" w:rsidP="00755CB3">
            <w:pPr>
              <w:pStyle w:val="20"/>
              <w:shd w:val="clear" w:color="auto" w:fill="auto"/>
              <w:spacing w:after="0" w:line="200" w:lineRule="exact"/>
              <w:jc w:val="center"/>
            </w:pPr>
            <w:r>
              <w:rPr>
                <w:rStyle w:val="210pt"/>
                <w:rFonts w:eastAsia="Calibri"/>
              </w:rPr>
              <w:t>1844,12</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14:paraId="7AD07E57" w14:textId="77777777" w:rsidR="00565A9A" w:rsidRDefault="00565A9A" w:rsidP="00755CB3">
            <w:pPr>
              <w:pStyle w:val="20"/>
              <w:shd w:val="clear" w:color="auto" w:fill="auto"/>
              <w:spacing w:after="0" w:line="200" w:lineRule="exact"/>
              <w:jc w:val="center"/>
            </w:pPr>
            <w:r>
              <w:rPr>
                <w:rStyle w:val="210pt"/>
                <w:rFonts w:eastAsia="Calibri"/>
              </w:rPr>
              <w:t>1633,88</w:t>
            </w:r>
          </w:p>
        </w:tc>
      </w:tr>
      <w:tr w:rsidR="00565A9A" w14:paraId="7676E0F7" w14:textId="77777777" w:rsidTr="00755CB3">
        <w:trPr>
          <w:trHeight w:hRule="exact" w:val="573"/>
        </w:trPr>
        <w:tc>
          <w:tcPr>
            <w:tcW w:w="411" w:type="dxa"/>
            <w:tcBorders>
              <w:top w:val="single" w:sz="4" w:space="0" w:color="auto"/>
              <w:left w:val="single" w:sz="4" w:space="0" w:color="auto"/>
              <w:bottom w:val="single" w:sz="4" w:space="0" w:color="auto"/>
              <w:right w:val="single" w:sz="4" w:space="0" w:color="auto"/>
            </w:tcBorders>
            <w:shd w:val="clear" w:color="auto" w:fill="FFFFFF"/>
            <w:vAlign w:val="bottom"/>
          </w:tcPr>
          <w:p w14:paraId="2C121C92" w14:textId="77777777" w:rsidR="00565A9A" w:rsidRDefault="00565A9A" w:rsidP="00565A9A">
            <w:pPr>
              <w:pStyle w:val="20"/>
              <w:shd w:val="clear" w:color="auto" w:fill="auto"/>
              <w:spacing w:after="0" w:line="230" w:lineRule="exact"/>
              <w:jc w:val="left"/>
            </w:pPr>
            <w:r>
              <w:rPr>
                <w:rStyle w:val="2115pt"/>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4DDED904" w14:textId="77777777" w:rsidR="00565A9A" w:rsidRDefault="00565A9A" w:rsidP="00565A9A">
            <w:pPr>
              <w:pStyle w:val="20"/>
              <w:shd w:val="clear" w:color="auto" w:fill="auto"/>
              <w:spacing w:after="0" w:line="230" w:lineRule="exact"/>
              <w:jc w:val="left"/>
            </w:pPr>
            <w:r>
              <w:rPr>
                <w:rStyle w:val="2115pt"/>
              </w:rPr>
              <w:t>Водонагрівач ТП</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9384F55" w14:textId="77777777" w:rsidR="00565A9A" w:rsidRDefault="00565A9A" w:rsidP="00755CB3">
            <w:pPr>
              <w:pStyle w:val="20"/>
              <w:shd w:val="clear" w:color="auto" w:fill="auto"/>
              <w:spacing w:after="0" w:line="230" w:lineRule="exact"/>
              <w:ind w:right="160"/>
              <w:jc w:val="right"/>
            </w:pPr>
            <w:r>
              <w:rPr>
                <w:rStyle w:val="2115pt"/>
              </w:rPr>
              <w:t>104 27000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00486AC4" w14:textId="77777777" w:rsidR="00565A9A" w:rsidRDefault="00565A9A" w:rsidP="00755CB3">
            <w:pPr>
              <w:pStyle w:val="20"/>
              <w:shd w:val="clear" w:color="auto" w:fill="auto"/>
              <w:spacing w:after="0" w:line="230" w:lineRule="exact"/>
              <w:jc w:val="center"/>
            </w:pPr>
            <w:r>
              <w:rPr>
                <w:rStyle w:val="2115pt"/>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34907B" w14:textId="77777777" w:rsidR="00565A9A" w:rsidRDefault="00565A9A" w:rsidP="00755CB3">
            <w:pPr>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7C97B020" w14:textId="77777777" w:rsidR="00565A9A" w:rsidRDefault="00565A9A" w:rsidP="00755CB3">
            <w:pPr>
              <w:pStyle w:val="20"/>
              <w:shd w:val="clear" w:color="auto" w:fill="auto"/>
              <w:spacing w:after="0" w:line="200" w:lineRule="exact"/>
              <w:jc w:val="center"/>
            </w:pPr>
            <w:r>
              <w:rPr>
                <w:rStyle w:val="210pt"/>
                <w:rFonts w:eastAsia="Calibri"/>
              </w:rPr>
              <w:t>1476,69</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624CA400" w14:textId="77777777" w:rsidR="00565A9A" w:rsidRDefault="00565A9A" w:rsidP="00755CB3">
            <w:pPr>
              <w:pStyle w:val="20"/>
              <w:shd w:val="clear" w:color="auto" w:fill="auto"/>
              <w:spacing w:after="0" w:line="200" w:lineRule="exact"/>
              <w:jc w:val="center"/>
            </w:pPr>
            <w:r>
              <w:rPr>
                <w:rStyle w:val="210pt"/>
                <w:rFonts w:eastAsia="Calibri"/>
              </w:rPr>
              <w:t>1476,69</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14:paraId="313C6EE4" w14:textId="77777777" w:rsidR="00565A9A" w:rsidRDefault="00565A9A" w:rsidP="00755CB3">
            <w:pPr>
              <w:pStyle w:val="20"/>
              <w:shd w:val="clear" w:color="auto" w:fill="auto"/>
              <w:spacing w:after="0" w:line="200" w:lineRule="exact"/>
              <w:jc w:val="center"/>
            </w:pPr>
            <w:r>
              <w:rPr>
                <w:rStyle w:val="210pt"/>
                <w:rFonts w:eastAsia="Calibri"/>
              </w:rPr>
              <w:t>0,00</w:t>
            </w:r>
          </w:p>
        </w:tc>
      </w:tr>
      <w:tr w:rsidR="00565A9A" w14:paraId="4335F808" w14:textId="77777777" w:rsidTr="00755CB3">
        <w:trPr>
          <w:trHeight w:hRule="exact" w:val="567"/>
        </w:trPr>
        <w:tc>
          <w:tcPr>
            <w:tcW w:w="411" w:type="dxa"/>
            <w:tcBorders>
              <w:top w:val="single" w:sz="4" w:space="0" w:color="auto"/>
              <w:left w:val="single" w:sz="4" w:space="0" w:color="auto"/>
              <w:bottom w:val="single" w:sz="4" w:space="0" w:color="auto"/>
              <w:right w:val="single" w:sz="4" w:space="0" w:color="auto"/>
            </w:tcBorders>
            <w:shd w:val="clear" w:color="auto" w:fill="FFFFFF"/>
            <w:vAlign w:val="bottom"/>
          </w:tcPr>
          <w:p w14:paraId="49A15027" w14:textId="77777777" w:rsidR="00565A9A" w:rsidRDefault="00565A9A" w:rsidP="00565A9A">
            <w:pPr>
              <w:pStyle w:val="20"/>
              <w:shd w:val="clear" w:color="auto" w:fill="auto"/>
              <w:spacing w:after="0" w:line="230" w:lineRule="exact"/>
              <w:jc w:val="left"/>
            </w:pPr>
            <w:r>
              <w:rPr>
                <w:rStyle w:val="2115pt"/>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4C8CBBB6" w14:textId="57BA09B8" w:rsidR="00565A9A" w:rsidRDefault="00565A9A" w:rsidP="00565A9A">
            <w:pPr>
              <w:pStyle w:val="20"/>
              <w:shd w:val="clear" w:color="auto" w:fill="auto"/>
              <w:spacing w:after="0" w:line="230" w:lineRule="exact"/>
              <w:jc w:val="left"/>
            </w:pPr>
            <w:r>
              <w:rPr>
                <w:rStyle w:val="2115pt"/>
              </w:rPr>
              <w:t>Ксерокс «Са</w:t>
            </w:r>
            <w:r w:rsidR="00A50DCC">
              <w:rPr>
                <w:rStyle w:val="2115pt"/>
                <w:lang w:val="en-US"/>
              </w:rPr>
              <w:t>n</w:t>
            </w:r>
            <w:r>
              <w:rPr>
                <w:rStyle w:val="2115pt"/>
              </w:rPr>
              <w:t>о</w:t>
            </w:r>
            <w:r w:rsidR="00A50DCC">
              <w:rPr>
                <w:rStyle w:val="2115pt"/>
                <w:lang w:val="en-US"/>
              </w:rPr>
              <w:t>n</w:t>
            </w:r>
            <w:r>
              <w:rPr>
                <w:rStyle w:val="2115pt"/>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E0A2343" w14:textId="77777777" w:rsidR="00565A9A" w:rsidRDefault="00565A9A" w:rsidP="00755CB3">
            <w:pPr>
              <w:pStyle w:val="20"/>
              <w:shd w:val="clear" w:color="auto" w:fill="auto"/>
              <w:spacing w:after="0" w:line="230" w:lineRule="exact"/>
              <w:ind w:right="160"/>
              <w:jc w:val="right"/>
            </w:pPr>
            <w:r>
              <w:rPr>
                <w:rStyle w:val="2115pt"/>
              </w:rPr>
              <w:t>104 29000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75F79BA0" w14:textId="77777777" w:rsidR="00565A9A" w:rsidRDefault="00565A9A" w:rsidP="00755CB3">
            <w:pPr>
              <w:pStyle w:val="20"/>
              <w:shd w:val="clear" w:color="auto" w:fill="auto"/>
              <w:spacing w:after="0" w:line="230" w:lineRule="exact"/>
              <w:jc w:val="center"/>
            </w:pPr>
            <w:r>
              <w:rPr>
                <w:rStyle w:val="2115pt"/>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1A449C" w14:textId="77777777" w:rsidR="00565A9A" w:rsidRDefault="00565A9A" w:rsidP="00755CB3">
            <w:pPr>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05C6D557" w14:textId="77777777" w:rsidR="00565A9A" w:rsidRDefault="00565A9A" w:rsidP="00755CB3">
            <w:pPr>
              <w:pStyle w:val="20"/>
              <w:shd w:val="clear" w:color="auto" w:fill="auto"/>
              <w:spacing w:after="0" w:line="200" w:lineRule="exact"/>
              <w:jc w:val="center"/>
            </w:pPr>
            <w:r>
              <w:rPr>
                <w:rStyle w:val="210pt"/>
                <w:rFonts w:eastAsia="Calibri"/>
              </w:rPr>
              <w:t>1650,66</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37F314B7" w14:textId="77777777" w:rsidR="00565A9A" w:rsidRDefault="00565A9A" w:rsidP="00755CB3">
            <w:pPr>
              <w:pStyle w:val="20"/>
              <w:shd w:val="clear" w:color="auto" w:fill="auto"/>
              <w:spacing w:after="0" w:line="200" w:lineRule="exact"/>
              <w:jc w:val="center"/>
            </w:pPr>
            <w:r>
              <w:rPr>
                <w:rStyle w:val="210pt"/>
                <w:rFonts w:eastAsia="Calibri"/>
              </w:rPr>
              <w:t>1491,12</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14:paraId="036E8D78" w14:textId="77777777" w:rsidR="00565A9A" w:rsidRDefault="00565A9A" w:rsidP="00755CB3">
            <w:pPr>
              <w:pStyle w:val="20"/>
              <w:shd w:val="clear" w:color="auto" w:fill="auto"/>
              <w:spacing w:after="0" w:line="200" w:lineRule="exact"/>
              <w:jc w:val="center"/>
            </w:pPr>
            <w:r>
              <w:rPr>
                <w:rStyle w:val="210pt"/>
                <w:rFonts w:eastAsia="Calibri"/>
              </w:rPr>
              <w:t>159,54</w:t>
            </w:r>
          </w:p>
        </w:tc>
      </w:tr>
      <w:tr w:rsidR="00565A9A" w14:paraId="62AEC6EE" w14:textId="77777777" w:rsidTr="00755CB3">
        <w:trPr>
          <w:trHeight w:hRule="exact" w:val="575"/>
        </w:trPr>
        <w:tc>
          <w:tcPr>
            <w:tcW w:w="411" w:type="dxa"/>
            <w:tcBorders>
              <w:top w:val="single" w:sz="4" w:space="0" w:color="auto"/>
              <w:left w:val="single" w:sz="4" w:space="0" w:color="auto"/>
              <w:bottom w:val="single" w:sz="4" w:space="0" w:color="auto"/>
              <w:right w:val="single" w:sz="4" w:space="0" w:color="auto"/>
            </w:tcBorders>
            <w:shd w:val="clear" w:color="auto" w:fill="FFFFFF"/>
            <w:vAlign w:val="bottom"/>
          </w:tcPr>
          <w:p w14:paraId="087910AB" w14:textId="77777777" w:rsidR="00565A9A" w:rsidRDefault="00565A9A" w:rsidP="00565A9A">
            <w:pPr>
              <w:pStyle w:val="20"/>
              <w:shd w:val="clear" w:color="auto" w:fill="auto"/>
              <w:spacing w:after="0" w:line="230" w:lineRule="exact"/>
              <w:jc w:val="left"/>
            </w:pPr>
            <w:r>
              <w:rPr>
                <w:rStyle w:val="2115pt"/>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278127B8" w14:textId="77777777" w:rsidR="00565A9A" w:rsidRDefault="00565A9A" w:rsidP="00565A9A">
            <w:pPr>
              <w:pStyle w:val="20"/>
              <w:shd w:val="clear" w:color="auto" w:fill="auto"/>
              <w:spacing w:after="0" w:line="230" w:lineRule="exact"/>
              <w:jc w:val="left"/>
            </w:pPr>
            <w:r>
              <w:rPr>
                <w:rStyle w:val="2115pt"/>
              </w:rPr>
              <w:t>Водонагрівач (2 шт.)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0DD8F25" w14:textId="77777777" w:rsidR="00565A9A" w:rsidRDefault="00565A9A" w:rsidP="00755CB3">
            <w:pPr>
              <w:pStyle w:val="20"/>
              <w:shd w:val="clear" w:color="auto" w:fill="auto"/>
              <w:spacing w:after="0" w:line="230" w:lineRule="exact"/>
              <w:ind w:right="160"/>
              <w:jc w:val="right"/>
            </w:pPr>
            <w:r>
              <w:rPr>
                <w:rStyle w:val="2115pt"/>
              </w:rPr>
              <w:t>104 26000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6EC934FD" w14:textId="77777777" w:rsidR="00565A9A" w:rsidRDefault="00565A9A" w:rsidP="00755CB3">
            <w:pPr>
              <w:pStyle w:val="20"/>
              <w:shd w:val="clear" w:color="auto" w:fill="auto"/>
              <w:spacing w:after="0" w:line="230" w:lineRule="exact"/>
              <w:jc w:val="center"/>
            </w:pPr>
            <w:r>
              <w:rPr>
                <w:rStyle w:val="2115pt"/>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02B0BE" w14:textId="77777777" w:rsidR="00565A9A" w:rsidRDefault="00565A9A" w:rsidP="00755CB3">
            <w:pPr>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5A4332FA" w14:textId="77777777" w:rsidR="00565A9A" w:rsidRDefault="00565A9A" w:rsidP="00755CB3">
            <w:pPr>
              <w:pStyle w:val="20"/>
              <w:shd w:val="clear" w:color="auto" w:fill="auto"/>
              <w:spacing w:after="0" w:line="200" w:lineRule="exact"/>
              <w:jc w:val="center"/>
            </w:pPr>
            <w:r>
              <w:rPr>
                <w:rStyle w:val="210pt"/>
                <w:rFonts w:eastAsia="Calibri"/>
              </w:rPr>
              <w:t>2621,63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5F07855F" w14:textId="77777777" w:rsidR="00565A9A" w:rsidRDefault="00565A9A" w:rsidP="00755CB3">
            <w:pPr>
              <w:pStyle w:val="20"/>
              <w:shd w:val="clear" w:color="auto" w:fill="auto"/>
              <w:spacing w:after="0" w:line="200" w:lineRule="exact"/>
              <w:jc w:val="center"/>
            </w:pPr>
            <w:r>
              <w:rPr>
                <w:rStyle w:val="210pt"/>
                <w:rFonts w:eastAsia="Calibri"/>
              </w:rPr>
              <w:t>2621,63</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14:paraId="3E948493" w14:textId="77777777" w:rsidR="00565A9A" w:rsidRDefault="00565A9A" w:rsidP="00755CB3">
            <w:pPr>
              <w:pStyle w:val="20"/>
              <w:shd w:val="clear" w:color="auto" w:fill="auto"/>
              <w:spacing w:after="0" w:line="200" w:lineRule="exact"/>
              <w:jc w:val="center"/>
            </w:pPr>
            <w:r>
              <w:rPr>
                <w:rStyle w:val="210pt"/>
                <w:rFonts w:eastAsia="Calibri"/>
              </w:rPr>
              <w:t>0,00</w:t>
            </w:r>
          </w:p>
        </w:tc>
      </w:tr>
      <w:tr w:rsidR="00565A9A" w14:paraId="19ABF821" w14:textId="77777777" w:rsidTr="00755CB3">
        <w:trPr>
          <w:trHeight w:hRule="exact" w:val="413"/>
        </w:trPr>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661275E5" w14:textId="77777777" w:rsidR="00565A9A" w:rsidRDefault="00565A9A" w:rsidP="00565A9A">
            <w:pPr>
              <w:pStyle w:val="20"/>
              <w:shd w:val="clear" w:color="auto" w:fill="auto"/>
              <w:spacing w:after="0" w:line="230" w:lineRule="exact"/>
              <w:jc w:val="left"/>
            </w:pPr>
            <w:r>
              <w:rPr>
                <w:rStyle w:val="2115pt"/>
              </w:rPr>
              <w:t>22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41BF6F" w14:textId="77777777" w:rsidR="00565A9A" w:rsidRDefault="00565A9A" w:rsidP="00565A9A">
            <w:pPr>
              <w:pStyle w:val="20"/>
              <w:shd w:val="clear" w:color="auto" w:fill="auto"/>
              <w:spacing w:after="0" w:line="230" w:lineRule="exact"/>
              <w:jc w:val="left"/>
            </w:pPr>
            <w:r>
              <w:rPr>
                <w:rStyle w:val="2115pt"/>
              </w:rPr>
              <w:t>Кран балка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59FF16" w14:textId="77777777" w:rsidR="00565A9A" w:rsidRDefault="00565A9A" w:rsidP="00755CB3">
            <w:pPr>
              <w:pStyle w:val="20"/>
              <w:shd w:val="clear" w:color="auto" w:fill="auto"/>
              <w:spacing w:after="0" w:line="230" w:lineRule="exact"/>
              <w:ind w:right="160"/>
              <w:jc w:val="right"/>
            </w:pPr>
            <w:r>
              <w:rPr>
                <w:rStyle w:val="2115pt"/>
              </w:rPr>
              <w:t>104 25000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D9BA8EA" w14:textId="77777777" w:rsidR="00565A9A" w:rsidRDefault="00565A9A" w:rsidP="00755CB3">
            <w:pPr>
              <w:pStyle w:val="20"/>
              <w:shd w:val="clear" w:color="auto" w:fill="auto"/>
              <w:spacing w:after="0" w:line="230" w:lineRule="exact"/>
              <w:jc w:val="center"/>
            </w:pPr>
            <w:r>
              <w:rPr>
                <w:rStyle w:val="2115pt"/>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ABDC25" w14:textId="77777777" w:rsidR="00565A9A" w:rsidRDefault="00565A9A" w:rsidP="00755CB3">
            <w:pPr>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2947B1" w14:textId="77777777" w:rsidR="00565A9A" w:rsidRDefault="00565A9A" w:rsidP="00755CB3">
            <w:pPr>
              <w:pStyle w:val="20"/>
              <w:shd w:val="clear" w:color="auto" w:fill="auto"/>
              <w:spacing w:after="0" w:line="200" w:lineRule="exact"/>
              <w:jc w:val="center"/>
            </w:pPr>
            <w:r>
              <w:rPr>
                <w:rStyle w:val="210pt"/>
                <w:rFonts w:eastAsia="Calibri"/>
              </w:rPr>
              <w:t>1490,15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5B01961" w14:textId="77777777" w:rsidR="00565A9A" w:rsidRDefault="00565A9A" w:rsidP="00755CB3">
            <w:pPr>
              <w:pStyle w:val="20"/>
              <w:shd w:val="clear" w:color="auto" w:fill="auto"/>
              <w:spacing w:after="0" w:line="200" w:lineRule="exact"/>
              <w:jc w:val="center"/>
            </w:pPr>
            <w:r>
              <w:rPr>
                <w:rStyle w:val="210pt"/>
                <w:rFonts w:eastAsia="Calibri"/>
              </w:rPr>
              <w:t>1490,15</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7FCA9466" w14:textId="77777777" w:rsidR="00565A9A" w:rsidRDefault="00565A9A" w:rsidP="00755CB3">
            <w:pPr>
              <w:pStyle w:val="20"/>
              <w:shd w:val="clear" w:color="auto" w:fill="auto"/>
              <w:spacing w:after="0" w:line="200" w:lineRule="exact"/>
              <w:jc w:val="center"/>
            </w:pPr>
            <w:r>
              <w:rPr>
                <w:rStyle w:val="210pt"/>
                <w:rFonts w:eastAsia="Calibri"/>
              </w:rPr>
              <w:t>0,00</w:t>
            </w:r>
          </w:p>
        </w:tc>
      </w:tr>
    </w:tbl>
    <w:p w14:paraId="63ACB95A" w14:textId="7F51EA5E" w:rsidR="00A76D48" w:rsidRPr="00D87A56" w:rsidRDefault="00A76D48" w:rsidP="00A76D48">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744FA083" w14:textId="77777777" w:rsidR="00A76D48" w:rsidRPr="00D87A56" w:rsidRDefault="00A76D48" w:rsidP="00A76D48">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3044202" w14:textId="77777777" w:rsidR="00565A9A" w:rsidRPr="002A65B4" w:rsidRDefault="00565A9A" w:rsidP="00F43C9A">
      <w:pPr>
        <w:ind w:firstLine="567"/>
        <w:jc w:val="both"/>
        <w:rPr>
          <w:rFonts w:eastAsia="Times New Roman"/>
          <w:lang w:val="uk-UA"/>
        </w:rPr>
      </w:pPr>
    </w:p>
    <w:p w14:paraId="12D69B29" w14:textId="77777777" w:rsidR="00E3692A" w:rsidRPr="002A65B4" w:rsidRDefault="00E3692A" w:rsidP="00F43C9A">
      <w:pPr>
        <w:ind w:firstLine="567"/>
        <w:jc w:val="both"/>
        <w:rPr>
          <w:lang w:val="uk-UA"/>
        </w:rPr>
      </w:pPr>
      <w:r w:rsidRPr="002A65B4">
        <w:rPr>
          <w:b/>
          <w:lang w:val="uk-UA"/>
        </w:rPr>
        <w:t>8.2</w:t>
      </w:r>
      <w:r w:rsidRPr="002A65B4">
        <w:rPr>
          <w:lang w:val="uk-UA"/>
        </w:rPr>
        <w:t xml:space="preserve"> Проект розпорядження управління комунального майна Миколаївської міської ради «Про вилучення комунального майна у КП «ДЄЗ «Корабел» та передачу його КП «Обрій ДКП» (03.05.2018 №114; 04.05.2018 №995/02.02.01-03/14/18).</w:t>
      </w:r>
    </w:p>
    <w:p w14:paraId="511BFC8E" w14:textId="66559A65" w:rsidR="000B28BF" w:rsidRDefault="000B28BF" w:rsidP="000B28BF">
      <w:pPr>
        <w:ind w:firstLine="567"/>
        <w:jc w:val="both"/>
        <w:rPr>
          <w:lang w:val="uk-UA"/>
        </w:rPr>
      </w:pPr>
      <w:r w:rsidRPr="004803AB">
        <w:rPr>
          <w:b/>
          <w:lang w:val="uk-UA"/>
        </w:rPr>
        <w:t>ВИРІШИЛИ:</w:t>
      </w:r>
      <w:r>
        <w:rPr>
          <w:b/>
          <w:lang w:val="uk-UA"/>
        </w:rPr>
        <w:t xml:space="preserve"> </w:t>
      </w:r>
      <w:r w:rsidRPr="00565A9A">
        <w:rPr>
          <w:lang w:val="uk-UA"/>
        </w:rPr>
        <w:t>п</w:t>
      </w:r>
      <w:r w:rsidRPr="004803AB">
        <w:rPr>
          <w:lang w:val="uk-UA"/>
        </w:rPr>
        <w:t>ідтримати проект</w:t>
      </w:r>
      <w:r>
        <w:rPr>
          <w:lang w:val="uk-UA"/>
        </w:rPr>
        <w:t xml:space="preserve"> </w:t>
      </w:r>
      <w:r w:rsidRPr="002A65B4">
        <w:rPr>
          <w:lang w:val="uk-UA"/>
        </w:rPr>
        <w:t>розпорядження управління комунального майна Миколаївської міської ради «Про вилучення комунального майна у КП «ДЄЗ «Корабел» та передачу його КП «Обрій ДКП» (03.05.2018 №114; 04.05.2018 №995/02.02.01-03/14/18)</w:t>
      </w:r>
      <w:r>
        <w:rPr>
          <w:lang w:val="uk-UA"/>
        </w:rPr>
        <w:t>, а саме:</w:t>
      </w:r>
    </w:p>
    <w:p w14:paraId="7D11077A" w14:textId="1158DE04" w:rsidR="000B28BF" w:rsidRDefault="000B28BF" w:rsidP="000B28BF">
      <w:pPr>
        <w:ind w:firstLine="567"/>
        <w:jc w:val="both"/>
        <w:rPr>
          <w:lang w:val="uk-UA"/>
        </w:rPr>
      </w:pPr>
    </w:p>
    <w:tbl>
      <w:tblPr>
        <w:tblStyle w:val="af1"/>
        <w:tblW w:w="0" w:type="auto"/>
        <w:tblLook w:val="04A0" w:firstRow="1" w:lastRow="0" w:firstColumn="1" w:lastColumn="0" w:noHBand="0" w:noVBand="1"/>
      </w:tblPr>
      <w:tblGrid>
        <w:gridCol w:w="556"/>
        <w:gridCol w:w="5735"/>
        <w:gridCol w:w="1217"/>
        <w:gridCol w:w="1837"/>
      </w:tblGrid>
      <w:tr w:rsidR="00F427BE" w14:paraId="395787C2" w14:textId="77777777" w:rsidTr="00F427BE">
        <w:tc>
          <w:tcPr>
            <w:tcW w:w="556" w:type="dxa"/>
          </w:tcPr>
          <w:p w14:paraId="2FA42200" w14:textId="29E35F28" w:rsidR="002A4521" w:rsidRDefault="002A4521" w:rsidP="00F427BE">
            <w:pPr>
              <w:jc w:val="center"/>
              <w:rPr>
                <w:lang w:val="uk-UA"/>
              </w:rPr>
            </w:pPr>
            <w:r>
              <w:rPr>
                <w:lang w:val="uk-UA"/>
              </w:rPr>
              <w:t>№ з/п</w:t>
            </w:r>
          </w:p>
        </w:tc>
        <w:tc>
          <w:tcPr>
            <w:tcW w:w="5735" w:type="dxa"/>
          </w:tcPr>
          <w:p w14:paraId="46B92275" w14:textId="7ADEB048" w:rsidR="002A4521" w:rsidRDefault="002A4521" w:rsidP="00F427BE">
            <w:pPr>
              <w:jc w:val="center"/>
              <w:rPr>
                <w:lang w:val="uk-UA"/>
              </w:rPr>
            </w:pPr>
            <w:r>
              <w:rPr>
                <w:lang w:val="uk-UA"/>
              </w:rPr>
              <w:t>Найменування будівель та споруд (літ.згідно з технічним паспортом) по вул. Вітрильній, 6</w:t>
            </w:r>
          </w:p>
        </w:tc>
        <w:tc>
          <w:tcPr>
            <w:tcW w:w="1217" w:type="dxa"/>
          </w:tcPr>
          <w:p w14:paraId="476BAEC8" w14:textId="37E3A3B8" w:rsidR="002A4521" w:rsidRDefault="002A4521" w:rsidP="00F427BE">
            <w:pPr>
              <w:jc w:val="center"/>
              <w:rPr>
                <w:lang w:val="uk-UA"/>
              </w:rPr>
            </w:pPr>
            <w:r>
              <w:rPr>
                <w:lang w:val="uk-UA"/>
              </w:rPr>
              <w:t>Площа, м2</w:t>
            </w:r>
          </w:p>
        </w:tc>
        <w:tc>
          <w:tcPr>
            <w:tcW w:w="1837" w:type="dxa"/>
          </w:tcPr>
          <w:p w14:paraId="091D050D" w14:textId="3D67158C" w:rsidR="002A4521" w:rsidRDefault="002A4521" w:rsidP="00F427BE">
            <w:pPr>
              <w:jc w:val="center"/>
              <w:rPr>
                <w:lang w:val="uk-UA"/>
              </w:rPr>
            </w:pPr>
            <w:r>
              <w:rPr>
                <w:lang w:val="uk-UA"/>
              </w:rPr>
              <w:t>Залишкова вартість,</w:t>
            </w:r>
            <w:r w:rsidR="00F427BE">
              <w:rPr>
                <w:lang w:val="uk-UA"/>
              </w:rPr>
              <w:t xml:space="preserve"> </w:t>
            </w:r>
            <w:r>
              <w:rPr>
                <w:lang w:val="uk-UA"/>
              </w:rPr>
              <w:t>грн</w:t>
            </w:r>
          </w:p>
        </w:tc>
      </w:tr>
      <w:tr w:rsidR="00F427BE" w14:paraId="035D5954" w14:textId="77777777" w:rsidTr="00F427BE">
        <w:tc>
          <w:tcPr>
            <w:tcW w:w="556" w:type="dxa"/>
          </w:tcPr>
          <w:p w14:paraId="6DFFF49E" w14:textId="0D9CF651" w:rsidR="002A4521" w:rsidRPr="00F427BE" w:rsidRDefault="002A4521" w:rsidP="000B28BF">
            <w:pPr>
              <w:jc w:val="both"/>
              <w:rPr>
                <w:b/>
                <w:lang w:val="uk-UA"/>
              </w:rPr>
            </w:pPr>
            <w:r w:rsidRPr="00F427BE">
              <w:rPr>
                <w:b/>
                <w:lang w:val="uk-UA"/>
              </w:rPr>
              <w:lastRenderedPageBreak/>
              <w:t>1</w:t>
            </w:r>
          </w:p>
        </w:tc>
        <w:tc>
          <w:tcPr>
            <w:tcW w:w="5735" w:type="dxa"/>
          </w:tcPr>
          <w:p w14:paraId="0F5834C2" w14:textId="118558B5" w:rsidR="002A4521" w:rsidRPr="00F427BE" w:rsidRDefault="00F427BE" w:rsidP="000B28BF">
            <w:pPr>
              <w:jc w:val="both"/>
              <w:rPr>
                <w:b/>
                <w:lang w:val="uk-UA"/>
              </w:rPr>
            </w:pPr>
            <w:r w:rsidRPr="00F427BE">
              <w:rPr>
                <w:b/>
                <w:lang w:val="uk-UA"/>
              </w:rPr>
              <w:t>Склад (літ.Є)</w:t>
            </w:r>
          </w:p>
        </w:tc>
        <w:tc>
          <w:tcPr>
            <w:tcW w:w="1217" w:type="dxa"/>
          </w:tcPr>
          <w:p w14:paraId="45ECA48F" w14:textId="1A06FD32" w:rsidR="002A4521" w:rsidRPr="00F427BE" w:rsidRDefault="00F427BE" w:rsidP="00F427BE">
            <w:pPr>
              <w:jc w:val="center"/>
              <w:rPr>
                <w:b/>
                <w:lang w:val="uk-UA"/>
              </w:rPr>
            </w:pPr>
            <w:r w:rsidRPr="00F427BE">
              <w:rPr>
                <w:b/>
                <w:lang w:val="uk-UA"/>
              </w:rPr>
              <w:t>101,4</w:t>
            </w:r>
          </w:p>
        </w:tc>
        <w:tc>
          <w:tcPr>
            <w:tcW w:w="1837" w:type="dxa"/>
          </w:tcPr>
          <w:p w14:paraId="2271D0A0" w14:textId="2F60B600" w:rsidR="002A4521" w:rsidRPr="00F427BE" w:rsidRDefault="00F427BE" w:rsidP="00F427BE">
            <w:pPr>
              <w:jc w:val="center"/>
              <w:rPr>
                <w:b/>
                <w:lang w:val="uk-UA"/>
              </w:rPr>
            </w:pPr>
            <w:r w:rsidRPr="00F427BE">
              <w:rPr>
                <w:b/>
                <w:lang w:val="uk-UA"/>
              </w:rPr>
              <w:t>47113</w:t>
            </w:r>
          </w:p>
        </w:tc>
      </w:tr>
      <w:tr w:rsidR="00F427BE" w14:paraId="1063C7F6" w14:textId="77777777" w:rsidTr="00F427BE">
        <w:tc>
          <w:tcPr>
            <w:tcW w:w="556" w:type="dxa"/>
          </w:tcPr>
          <w:p w14:paraId="2F389EC5" w14:textId="59A241CA" w:rsidR="002A4521" w:rsidRPr="00F427BE" w:rsidRDefault="002A4521" w:rsidP="000B28BF">
            <w:pPr>
              <w:jc w:val="both"/>
              <w:rPr>
                <w:b/>
                <w:lang w:val="uk-UA"/>
              </w:rPr>
            </w:pPr>
            <w:r w:rsidRPr="00F427BE">
              <w:rPr>
                <w:b/>
                <w:lang w:val="uk-UA"/>
              </w:rPr>
              <w:t>2</w:t>
            </w:r>
          </w:p>
        </w:tc>
        <w:tc>
          <w:tcPr>
            <w:tcW w:w="5735" w:type="dxa"/>
          </w:tcPr>
          <w:p w14:paraId="2A2FA856" w14:textId="4A629504" w:rsidR="002A4521" w:rsidRPr="00F427BE" w:rsidRDefault="00F427BE" w:rsidP="000B28BF">
            <w:pPr>
              <w:jc w:val="both"/>
              <w:rPr>
                <w:b/>
                <w:lang w:val="uk-UA"/>
              </w:rPr>
            </w:pPr>
            <w:r w:rsidRPr="00F427BE">
              <w:rPr>
                <w:b/>
                <w:lang w:val="uk-UA"/>
              </w:rPr>
              <w:t>Побутовий корпус (літ.Т)</w:t>
            </w:r>
          </w:p>
        </w:tc>
        <w:tc>
          <w:tcPr>
            <w:tcW w:w="1217" w:type="dxa"/>
          </w:tcPr>
          <w:p w14:paraId="0159AAA3" w14:textId="50CC0E39" w:rsidR="002A4521" w:rsidRPr="00F427BE" w:rsidRDefault="00F427BE" w:rsidP="00F427BE">
            <w:pPr>
              <w:jc w:val="center"/>
              <w:rPr>
                <w:b/>
                <w:lang w:val="uk-UA"/>
              </w:rPr>
            </w:pPr>
            <w:r w:rsidRPr="00F427BE">
              <w:rPr>
                <w:b/>
                <w:lang w:val="uk-UA"/>
              </w:rPr>
              <w:t>89,1</w:t>
            </w:r>
          </w:p>
        </w:tc>
        <w:tc>
          <w:tcPr>
            <w:tcW w:w="1837" w:type="dxa"/>
          </w:tcPr>
          <w:p w14:paraId="67F3D5F3" w14:textId="177E4DA0" w:rsidR="002A4521" w:rsidRPr="00F427BE" w:rsidRDefault="00F427BE" w:rsidP="00F427BE">
            <w:pPr>
              <w:jc w:val="center"/>
              <w:rPr>
                <w:b/>
                <w:lang w:val="uk-UA"/>
              </w:rPr>
            </w:pPr>
            <w:r w:rsidRPr="00F427BE">
              <w:rPr>
                <w:b/>
                <w:lang w:val="uk-UA"/>
              </w:rPr>
              <w:t>51500</w:t>
            </w:r>
          </w:p>
        </w:tc>
      </w:tr>
      <w:tr w:rsidR="00F427BE" w14:paraId="072218BC" w14:textId="77777777" w:rsidTr="00F427BE">
        <w:tc>
          <w:tcPr>
            <w:tcW w:w="556" w:type="dxa"/>
          </w:tcPr>
          <w:p w14:paraId="5EFAF0E5" w14:textId="40C2BD59" w:rsidR="002A4521" w:rsidRPr="00F427BE" w:rsidRDefault="002A4521" w:rsidP="000B28BF">
            <w:pPr>
              <w:jc w:val="both"/>
              <w:rPr>
                <w:b/>
                <w:lang w:val="uk-UA"/>
              </w:rPr>
            </w:pPr>
            <w:r w:rsidRPr="00F427BE">
              <w:rPr>
                <w:b/>
                <w:lang w:val="uk-UA"/>
              </w:rPr>
              <w:t>3</w:t>
            </w:r>
          </w:p>
        </w:tc>
        <w:tc>
          <w:tcPr>
            <w:tcW w:w="5735" w:type="dxa"/>
          </w:tcPr>
          <w:p w14:paraId="5BF87ACC" w14:textId="52675AEE" w:rsidR="002A4521" w:rsidRPr="00F427BE" w:rsidRDefault="00F427BE" w:rsidP="000B28BF">
            <w:pPr>
              <w:jc w:val="both"/>
              <w:rPr>
                <w:b/>
                <w:lang w:val="uk-UA"/>
              </w:rPr>
            </w:pPr>
            <w:r w:rsidRPr="00F427BE">
              <w:rPr>
                <w:b/>
                <w:lang w:val="uk-UA"/>
              </w:rPr>
              <w:t>Склад (літ.Ц)</w:t>
            </w:r>
          </w:p>
        </w:tc>
        <w:tc>
          <w:tcPr>
            <w:tcW w:w="1217" w:type="dxa"/>
          </w:tcPr>
          <w:p w14:paraId="668BDCBE" w14:textId="4A7E47A2" w:rsidR="002A4521" w:rsidRPr="00F427BE" w:rsidRDefault="00F427BE" w:rsidP="00F427BE">
            <w:pPr>
              <w:jc w:val="center"/>
              <w:rPr>
                <w:b/>
                <w:lang w:val="uk-UA"/>
              </w:rPr>
            </w:pPr>
            <w:r w:rsidRPr="00F427BE">
              <w:rPr>
                <w:b/>
                <w:lang w:val="uk-UA"/>
              </w:rPr>
              <w:t>27,6</w:t>
            </w:r>
          </w:p>
        </w:tc>
        <w:tc>
          <w:tcPr>
            <w:tcW w:w="1837" w:type="dxa"/>
          </w:tcPr>
          <w:p w14:paraId="1EA04FCC" w14:textId="5B496286" w:rsidR="002A4521" w:rsidRPr="00F427BE" w:rsidRDefault="00F427BE" w:rsidP="00F427BE">
            <w:pPr>
              <w:jc w:val="center"/>
              <w:rPr>
                <w:b/>
                <w:lang w:val="uk-UA"/>
              </w:rPr>
            </w:pPr>
            <w:r w:rsidRPr="00F427BE">
              <w:rPr>
                <w:b/>
                <w:lang w:val="uk-UA"/>
              </w:rPr>
              <w:t>8980</w:t>
            </w:r>
          </w:p>
        </w:tc>
      </w:tr>
      <w:tr w:rsidR="00F427BE" w14:paraId="49AF5EBC" w14:textId="77777777" w:rsidTr="00F427BE">
        <w:tc>
          <w:tcPr>
            <w:tcW w:w="556" w:type="dxa"/>
          </w:tcPr>
          <w:p w14:paraId="421B8CAF" w14:textId="09E6C671" w:rsidR="002A4521" w:rsidRPr="00F427BE" w:rsidRDefault="002A4521" w:rsidP="000B28BF">
            <w:pPr>
              <w:jc w:val="both"/>
              <w:rPr>
                <w:b/>
                <w:lang w:val="uk-UA"/>
              </w:rPr>
            </w:pPr>
            <w:r w:rsidRPr="00F427BE">
              <w:rPr>
                <w:b/>
                <w:lang w:val="uk-UA"/>
              </w:rPr>
              <w:t>4</w:t>
            </w:r>
          </w:p>
        </w:tc>
        <w:tc>
          <w:tcPr>
            <w:tcW w:w="5735" w:type="dxa"/>
          </w:tcPr>
          <w:p w14:paraId="35F0EBBE" w14:textId="55157F5E" w:rsidR="002A4521" w:rsidRPr="00F427BE" w:rsidRDefault="00F427BE" w:rsidP="000B28BF">
            <w:pPr>
              <w:jc w:val="both"/>
              <w:rPr>
                <w:b/>
                <w:lang w:val="uk-UA"/>
              </w:rPr>
            </w:pPr>
            <w:r w:rsidRPr="00F427BE">
              <w:rPr>
                <w:b/>
                <w:lang w:val="uk-UA"/>
              </w:rPr>
              <w:t>Склад (літ.Ч)</w:t>
            </w:r>
          </w:p>
        </w:tc>
        <w:tc>
          <w:tcPr>
            <w:tcW w:w="1217" w:type="dxa"/>
          </w:tcPr>
          <w:p w14:paraId="7690AD83" w14:textId="2CD7A13F" w:rsidR="002A4521" w:rsidRPr="00F427BE" w:rsidRDefault="00F427BE" w:rsidP="00F427BE">
            <w:pPr>
              <w:jc w:val="center"/>
              <w:rPr>
                <w:b/>
                <w:lang w:val="uk-UA"/>
              </w:rPr>
            </w:pPr>
            <w:r w:rsidRPr="00F427BE">
              <w:rPr>
                <w:b/>
                <w:lang w:val="uk-UA"/>
              </w:rPr>
              <w:t>32</w:t>
            </w:r>
          </w:p>
        </w:tc>
        <w:tc>
          <w:tcPr>
            <w:tcW w:w="1837" w:type="dxa"/>
          </w:tcPr>
          <w:p w14:paraId="275D8476" w14:textId="445F5778" w:rsidR="002A4521" w:rsidRPr="00F427BE" w:rsidRDefault="00F427BE" w:rsidP="00F427BE">
            <w:pPr>
              <w:jc w:val="center"/>
              <w:rPr>
                <w:b/>
                <w:lang w:val="uk-UA"/>
              </w:rPr>
            </w:pPr>
            <w:r w:rsidRPr="00F427BE">
              <w:rPr>
                <w:b/>
                <w:lang w:val="uk-UA"/>
              </w:rPr>
              <w:t>10401</w:t>
            </w:r>
          </w:p>
        </w:tc>
      </w:tr>
      <w:tr w:rsidR="00F427BE" w14:paraId="0CA4CA13" w14:textId="77777777" w:rsidTr="00F427BE">
        <w:tc>
          <w:tcPr>
            <w:tcW w:w="556" w:type="dxa"/>
          </w:tcPr>
          <w:p w14:paraId="67D23127" w14:textId="75579EFC" w:rsidR="002A4521" w:rsidRPr="00F427BE" w:rsidRDefault="002A4521" w:rsidP="000B28BF">
            <w:pPr>
              <w:jc w:val="both"/>
              <w:rPr>
                <w:b/>
                <w:lang w:val="uk-UA"/>
              </w:rPr>
            </w:pPr>
            <w:r w:rsidRPr="00F427BE">
              <w:rPr>
                <w:b/>
                <w:lang w:val="uk-UA"/>
              </w:rPr>
              <w:t>5</w:t>
            </w:r>
          </w:p>
        </w:tc>
        <w:tc>
          <w:tcPr>
            <w:tcW w:w="5735" w:type="dxa"/>
          </w:tcPr>
          <w:p w14:paraId="05B4A3BA" w14:textId="18311A5E" w:rsidR="002A4521" w:rsidRPr="00F427BE" w:rsidRDefault="00F427BE" w:rsidP="000B28BF">
            <w:pPr>
              <w:jc w:val="both"/>
              <w:rPr>
                <w:b/>
                <w:lang w:val="uk-UA"/>
              </w:rPr>
            </w:pPr>
            <w:r w:rsidRPr="00F427BE">
              <w:rPr>
                <w:b/>
                <w:lang w:val="uk-UA"/>
              </w:rPr>
              <w:t>Склад (літ.Ш)</w:t>
            </w:r>
          </w:p>
        </w:tc>
        <w:tc>
          <w:tcPr>
            <w:tcW w:w="1217" w:type="dxa"/>
          </w:tcPr>
          <w:p w14:paraId="7DF9C206" w14:textId="322C0C27" w:rsidR="002A4521" w:rsidRPr="00F427BE" w:rsidRDefault="00F427BE" w:rsidP="00F427BE">
            <w:pPr>
              <w:jc w:val="center"/>
              <w:rPr>
                <w:b/>
                <w:lang w:val="uk-UA"/>
              </w:rPr>
            </w:pPr>
            <w:r w:rsidRPr="00F427BE">
              <w:rPr>
                <w:b/>
                <w:lang w:val="uk-UA"/>
              </w:rPr>
              <w:t>79,1</w:t>
            </w:r>
          </w:p>
        </w:tc>
        <w:tc>
          <w:tcPr>
            <w:tcW w:w="1837" w:type="dxa"/>
          </w:tcPr>
          <w:p w14:paraId="71956DDE" w14:textId="7E9BDB3D" w:rsidR="002A4521" w:rsidRPr="00F427BE" w:rsidRDefault="00F427BE" w:rsidP="00F427BE">
            <w:pPr>
              <w:jc w:val="center"/>
              <w:rPr>
                <w:b/>
                <w:lang w:val="uk-UA"/>
              </w:rPr>
            </w:pPr>
            <w:r w:rsidRPr="00F427BE">
              <w:rPr>
                <w:b/>
                <w:lang w:val="uk-UA"/>
              </w:rPr>
              <w:t>25730</w:t>
            </w:r>
          </w:p>
        </w:tc>
      </w:tr>
      <w:tr w:rsidR="00F427BE" w14:paraId="264147E5" w14:textId="77777777" w:rsidTr="00F427BE">
        <w:tc>
          <w:tcPr>
            <w:tcW w:w="556" w:type="dxa"/>
          </w:tcPr>
          <w:p w14:paraId="28E8E816" w14:textId="3D7B23C1" w:rsidR="002A4521" w:rsidRPr="00F427BE" w:rsidRDefault="002A4521" w:rsidP="000B28BF">
            <w:pPr>
              <w:jc w:val="both"/>
              <w:rPr>
                <w:b/>
                <w:lang w:val="uk-UA"/>
              </w:rPr>
            </w:pPr>
            <w:r w:rsidRPr="00F427BE">
              <w:rPr>
                <w:b/>
                <w:lang w:val="uk-UA"/>
              </w:rPr>
              <w:t>6</w:t>
            </w:r>
          </w:p>
        </w:tc>
        <w:tc>
          <w:tcPr>
            <w:tcW w:w="5735" w:type="dxa"/>
          </w:tcPr>
          <w:p w14:paraId="0A1C5BC7" w14:textId="0132EA12" w:rsidR="002A4521" w:rsidRPr="00F427BE" w:rsidRDefault="00F427BE" w:rsidP="000B28BF">
            <w:pPr>
              <w:jc w:val="both"/>
              <w:rPr>
                <w:b/>
                <w:lang w:val="uk-UA"/>
              </w:rPr>
            </w:pPr>
            <w:r w:rsidRPr="00F427BE">
              <w:rPr>
                <w:b/>
                <w:lang w:val="uk-UA"/>
              </w:rPr>
              <w:t>Склад (літ.Щ)</w:t>
            </w:r>
          </w:p>
        </w:tc>
        <w:tc>
          <w:tcPr>
            <w:tcW w:w="1217" w:type="dxa"/>
          </w:tcPr>
          <w:p w14:paraId="7CF99537" w14:textId="6B71B1F8" w:rsidR="002A4521" w:rsidRPr="00F427BE" w:rsidRDefault="00F427BE" w:rsidP="00F427BE">
            <w:pPr>
              <w:jc w:val="center"/>
              <w:rPr>
                <w:b/>
                <w:lang w:val="uk-UA"/>
              </w:rPr>
            </w:pPr>
            <w:r w:rsidRPr="00F427BE">
              <w:rPr>
                <w:b/>
                <w:lang w:val="uk-UA"/>
              </w:rPr>
              <w:t>34,2</w:t>
            </w:r>
          </w:p>
        </w:tc>
        <w:tc>
          <w:tcPr>
            <w:tcW w:w="1837" w:type="dxa"/>
          </w:tcPr>
          <w:p w14:paraId="0DDE5A77" w14:textId="38175C7C" w:rsidR="002A4521" w:rsidRPr="00F427BE" w:rsidRDefault="00F427BE" w:rsidP="00F427BE">
            <w:pPr>
              <w:jc w:val="center"/>
              <w:rPr>
                <w:b/>
                <w:lang w:val="uk-UA"/>
              </w:rPr>
            </w:pPr>
            <w:r w:rsidRPr="00F427BE">
              <w:rPr>
                <w:b/>
                <w:lang w:val="uk-UA"/>
              </w:rPr>
              <w:t>11120</w:t>
            </w:r>
          </w:p>
        </w:tc>
      </w:tr>
      <w:tr w:rsidR="00F427BE" w14:paraId="51303A1B" w14:textId="77777777" w:rsidTr="00F427BE">
        <w:tc>
          <w:tcPr>
            <w:tcW w:w="556" w:type="dxa"/>
          </w:tcPr>
          <w:p w14:paraId="316FECAA" w14:textId="11E06606" w:rsidR="002A4521" w:rsidRPr="00F427BE" w:rsidRDefault="002A4521" w:rsidP="000B28BF">
            <w:pPr>
              <w:jc w:val="both"/>
              <w:rPr>
                <w:b/>
                <w:lang w:val="uk-UA"/>
              </w:rPr>
            </w:pPr>
            <w:r w:rsidRPr="00F427BE">
              <w:rPr>
                <w:b/>
                <w:lang w:val="uk-UA"/>
              </w:rPr>
              <w:t>7</w:t>
            </w:r>
          </w:p>
        </w:tc>
        <w:tc>
          <w:tcPr>
            <w:tcW w:w="5735" w:type="dxa"/>
          </w:tcPr>
          <w:p w14:paraId="2DD712BF" w14:textId="35B420E5" w:rsidR="002A4521" w:rsidRPr="00F427BE" w:rsidRDefault="00F427BE" w:rsidP="000B28BF">
            <w:pPr>
              <w:jc w:val="both"/>
              <w:rPr>
                <w:b/>
                <w:lang w:val="uk-UA"/>
              </w:rPr>
            </w:pPr>
            <w:r w:rsidRPr="00F427BE">
              <w:rPr>
                <w:b/>
                <w:lang w:val="uk-UA"/>
              </w:rPr>
              <w:t>Побутова будівля (літ.Ю)</w:t>
            </w:r>
          </w:p>
        </w:tc>
        <w:tc>
          <w:tcPr>
            <w:tcW w:w="1217" w:type="dxa"/>
          </w:tcPr>
          <w:p w14:paraId="2EF6ECD3" w14:textId="27ACB75E" w:rsidR="002A4521" w:rsidRPr="00F427BE" w:rsidRDefault="00F427BE" w:rsidP="00F427BE">
            <w:pPr>
              <w:jc w:val="center"/>
              <w:rPr>
                <w:b/>
                <w:lang w:val="uk-UA"/>
              </w:rPr>
            </w:pPr>
            <w:r w:rsidRPr="00F427BE">
              <w:rPr>
                <w:b/>
                <w:lang w:val="uk-UA"/>
              </w:rPr>
              <w:t>387,7</w:t>
            </w:r>
          </w:p>
        </w:tc>
        <w:tc>
          <w:tcPr>
            <w:tcW w:w="1837" w:type="dxa"/>
          </w:tcPr>
          <w:p w14:paraId="51E82069" w14:textId="2999E2DF" w:rsidR="002A4521" w:rsidRPr="00F427BE" w:rsidRDefault="00F427BE" w:rsidP="00F427BE">
            <w:pPr>
              <w:jc w:val="center"/>
              <w:rPr>
                <w:b/>
                <w:lang w:val="uk-UA"/>
              </w:rPr>
            </w:pPr>
            <w:r w:rsidRPr="00F427BE">
              <w:rPr>
                <w:b/>
                <w:lang w:val="uk-UA"/>
              </w:rPr>
              <w:t>249584</w:t>
            </w:r>
          </w:p>
        </w:tc>
      </w:tr>
      <w:tr w:rsidR="002A4521" w14:paraId="5BD2A534" w14:textId="77777777" w:rsidTr="00F427BE">
        <w:tc>
          <w:tcPr>
            <w:tcW w:w="556" w:type="dxa"/>
          </w:tcPr>
          <w:p w14:paraId="3DCECF51" w14:textId="3B18A40B" w:rsidR="002A4521" w:rsidRPr="00F427BE" w:rsidRDefault="002A4521" w:rsidP="000B28BF">
            <w:pPr>
              <w:jc w:val="both"/>
              <w:rPr>
                <w:b/>
                <w:lang w:val="uk-UA"/>
              </w:rPr>
            </w:pPr>
            <w:r w:rsidRPr="00F427BE">
              <w:rPr>
                <w:b/>
                <w:lang w:val="uk-UA"/>
              </w:rPr>
              <w:t>8</w:t>
            </w:r>
          </w:p>
        </w:tc>
        <w:tc>
          <w:tcPr>
            <w:tcW w:w="5735" w:type="dxa"/>
          </w:tcPr>
          <w:p w14:paraId="41F42780" w14:textId="7852D544" w:rsidR="002A4521" w:rsidRPr="00F427BE" w:rsidRDefault="00F427BE" w:rsidP="000B28BF">
            <w:pPr>
              <w:jc w:val="both"/>
              <w:rPr>
                <w:b/>
                <w:lang w:val="uk-UA"/>
              </w:rPr>
            </w:pPr>
            <w:r w:rsidRPr="00F427BE">
              <w:rPr>
                <w:b/>
                <w:lang w:val="uk-UA"/>
              </w:rPr>
              <w:t>Склад (літ.Я)</w:t>
            </w:r>
          </w:p>
        </w:tc>
        <w:tc>
          <w:tcPr>
            <w:tcW w:w="1217" w:type="dxa"/>
          </w:tcPr>
          <w:p w14:paraId="4E9C2181" w14:textId="7415ACC0" w:rsidR="002A4521" w:rsidRPr="00F427BE" w:rsidRDefault="00F427BE" w:rsidP="00F427BE">
            <w:pPr>
              <w:jc w:val="center"/>
              <w:rPr>
                <w:b/>
                <w:lang w:val="uk-UA"/>
              </w:rPr>
            </w:pPr>
            <w:r w:rsidRPr="00F427BE">
              <w:rPr>
                <w:b/>
                <w:lang w:val="uk-UA"/>
              </w:rPr>
              <w:t>34,2</w:t>
            </w:r>
          </w:p>
        </w:tc>
        <w:tc>
          <w:tcPr>
            <w:tcW w:w="1837" w:type="dxa"/>
          </w:tcPr>
          <w:p w14:paraId="56BE410E" w14:textId="3B49A32A" w:rsidR="002A4521" w:rsidRPr="00F427BE" w:rsidRDefault="00F427BE" w:rsidP="00F427BE">
            <w:pPr>
              <w:jc w:val="center"/>
              <w:rPr>
                <w:b/>
                <w:lang w:val="uk-UA"/>
              </w:rPr>
            </w:pPr>
            <w:r w:rsidRPr="00F427BE">
              <w:rPr>
                <w:b/>
                <w:lang w:val="uk-UA"/>
              </w:rPr>
              <w:t>4773</w:t>
            </w:r>
          </w:p>
        </w:tc>
      </w:tr>
      <w:tr w:rsidR="002A4521" w14:paraId="496C41B1" w14:textId="77777777" w:rsidTr="00F427BE">
        <w:tc>
          <w:tcPr>
            <w:tcW w:w="556" w:type="dxa"/>
          </w:tcPr>
          <w:p w14:paraId="0BBAF313" w14:textId="3B59FFE8" w:rsidR="002A4521" w:rsidRPr="00F427BE" w:rsidRDefault="002A4521" w:rsidP="000B28BF">
            <w:pPr>
              <w:jc w:val="both"/>
              <w:rPr>
                <w:b/>
                <w:lang w:val="uk-UA"/>
              </w:rPr>
            </w:pPr>
            <w:r w:rsidRPr="00F427BE">
              <w:rPr>
                <w:b/>
                <w:lang w:val="uk-UA"/>
              </w:rPr>
              <w:t>9</w:t>
            </w:r>
          </w:p>
        </w:tc>
        <w:tc>
          <w:tcPr>
            <w:tcW w:w="5735" w:type="dxa"/>
          </w:tcPr>
          <w:p w14:paraId="1E0BDE2C" w14:textId="6CC4064B" w:rsidR="002A4521" w:rsidRPr="00F427BE" w:rsidRDefault="00F427BE" w:rsidP="000B28BF">
            <w:pPr>
              <w:jc w:val="both"/>
              <w:rPr>
                <w:b/>
                <w:lang w:val="uk-UA"/>
              </w:rPr>
            </w:pPr>
            <w:r w:rsidRPr="00F427BE">
              <w:rPr>
                <w:b/>
                <w:lang w:val="uk-UA"/>
              </w:rPr>
              <w:t>Естакада (№7)</w:t>
            </w:r>
          </w:p>
        </w:tc>
        <w:tc>
          <w:tcPr>
            <w:tcW w:w="1217" w:type="dxa"/>
          </w:tcPr>
          <w:p w14:paraId="4856EF49" w14:textId="77777777" w:rsidR="002A4521" w:rsidRPr="00F427BE" w:rsidRDefault="002A4521" w:rsidP="00F427BE">
            <w:pPr>
              <w:jc w:val="center"/>
              <w:rPr>
                <w:b/>
                <w:lang w:val="uk-UA"/>
              </w:rPr>
            </w:pPr>
          </w:p>
        </w:tc>
        <w:tc>
          <w:tcPr>
            <w:tcW w:w="1837" w:type="dxa"/>
          </w:tcPr>
          <w:p w14:paraId="4A26B14A" w14:textId="73692858" w:rsidR="002A4521" w:rsidRPr="00F427BE" w:rsidRDefault="00F427BE" w:rsidP="00F427BE">
            <w:pPr>
              <w:jc w:val="center"/>
              <w:rPr>
                <w:b/>
                <w:lang w:val="uk-UA"/>
              </w:rPr>
            </w:pPr>
            <w:r w:rsidRPr="00F427BE">
              <w:rPr>
                <w:b/>
                <w:lang w:val="uk-UA"/>
              </w:rPr>
              <w:t>4643</w:t>
            </w:r>
          </w:p>
        </w:tc>
      </w:tr>
      <w:tr w:rsidR="002A4521" w14:paraId="759A924A" w14:textId="77777777" w:rsidTr="00F427BE">
        <w:tc>
          <w:tcPr>
            <w:tcW w:w="556" w:type="dxa"/>
          </w:tcPr>
          <w:p w14:paraId="7C22BAA3" w14:textId="77777777" w:rsidR="002A4521" w:rsidRDefault="002A4521" w:rsidP="000B28BF">
            <w:pPr>
              <w:jc w:val="both"/>
              <w:rPr>
                <w:lang w:val="uk-UA"/>
              </w:rPr>
            </w:pPr>
          </w:p>
        </w:tc>
        <w:tc>
          <w:tcPr>
            <w:tcW w:w="5735" w:type="dxa"/>
          </w:tcPr>
          <w:p w14:paraId="5B5EFA19" w14:textId="77777777" w:rsidR="002A4521" w:rsidRDefault="002A4521" w:rsidP="000B28BF">
            <w:pPr>
              <w:jc w:val="both"/>
              <w:rPr>
                <w:lang w:val="uk-UA"/>
              </w:rPr>
            </w:pPr>
          </w:p>
        </w:tc>
        <w:tc>
          <w:tcPr>
            <w:tcW w:w="1217" w:type="dxa"/>
          </w:tcPr>
          <w:p w14:paraId="65AD66B9" w14:textId="6E79A174" w:rsidR="002A4521" w:rsidRPr="00F427BE" w:rsidRDefault="00F427BE" w:rsidP="00F427BE">
            <w:pPr>
              <w:jc w:val="center"/>
              <w:rPr>
                <w:b/>
                <w:lang w:val="uk-UA"/>
              </w:rPr>
            </w:pPr>
            <w:r w:rsidRPr="00F427BE">
              <w:rPr>
                <w:b/>
                <w:lang w:val="uk-UA"/>
              </w:rPr>
              <w:t>2531,6</w:t>
            </w:r>
          </w:p>
        </w:tc>
        <w:tc>
          <w:tcPr>
            <w:tcW w:w="1837" w:type="dxa"/>
          </w:tcPr>
          <w:p w14:paraId="484AB8A6" w14:textId="2E2622BA" w:rsidR="002A4521" w:rsidRPr="00F427BE" w:rsidRDefault="00F427BE" w:rsidP="00F427BE">
            <w:pPr>
              <w:jc w:val="center"/>
              <w:rPr>
                <w:b/>
                <w:lang w:val="uk-UA"/>
              </w:rPr>
            </w:pPr>
            <w:r w:rsidRPr="00F427BE">
              <w:rPr>
                <w:b/>
                <w:lang w:val="uk-UA"/>
              </w:rPr>
              <w:t>413844</w:t>
            </w:r>
          </w:p>
        </w:tc>
      </w:tr>
    </w:tbl>
    <w:p w14:paraId="33CE594F" w14:textId="77777777" w:rsidR="00A157A4" w:rsidRPr="00D87A56" w:rsidRDefault="00A157A4" w:rsidP="00A157A4">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0E450791" w14:textId="77777777" w:rsidR="00A157A4" w:rsidRPr="00D87A56" w:rsidRDefault="00A157A4" w:rsidP="00A157A4">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93FED51" w14:textId="77777777" w:rsidR="00A157A4" w:rsidRPr="002A65B4" w:rsidRDefault="00A157A4" w:rsidP="00A157A4">
      <w:pPr>
        <w:ind w:firstLine="567"/>
        <w:jc w:val="both"/>
        <w:rPr>
          <w:rFonts w:eastAsia="Times New Roman"/>
          <w:lang w:val="uk-UA"/>
        </w:rPr>
      </w:pPr>
    </w:p>
    <w:p w14:paraId="38E2A9BF" w14:textId="13B79503" w:rsidR="00E3692A" w:rsidRDefault="00E3692A" w:rsidP="00F43C9A">
      <w:pPr>
        <w:ind w:firstLine="567"/>
        <w:jc w:val="both"/>
        <w:rPr>
          <w:rFonts w:eastAsia="Times New Roman"/>
          <w:lang w:val="uk-UA"/>
        </w:rPr>
      </w:pPr>
      <w:r w:rsidRPr="002A65B4">
        <w:rPr>
          <w:b/>
          <w:lang w:val="uk-UA"/>
        </w:rPr>
        <w:t>8.3</w:t>
      </w:r>
      <w:r w:rsidRPr="002A65B4">
        <w:rPr>
          <w:lang w:val="uk-UA"/>
        </w:rPr>
        <w:t xml:space="preserve"> Проект розпорядження управління комунального майна Миколаївської міської ради</w:t>
      </w:r>
      <w:r w:rsidRPr="002A65B4">
        <w:rPr>
          <w:rFonts w:eastAsia="Times New Roman"/>
          <w:color w:val="auto"/>
          <w:lang w:val="uk-UA"/>
        </w:rPr>
        <w:t xml:space="preserve"> «Про вилучення об’єктів зеленого господарства у департаменту ЖКГ ММР та передачу їх на баланс КП ММР «Миколаївські парки» </w:t>
      </w:r>
      <w:r w:rsidRPr="002A65B4">
        <w:rPr>
          <w:rFonts w:eastAsia="Times New Roman"/>
          <w:lang w:val="uk-UA"/>
        </w:rPr>
        <w:t>(01.03.2018 №84/08201-14/43/18; 06.03.2018 №584/10.01-08/18)</w:t>
      </w:r>
      <w:r w:rsidR="00234191">
        <w:rPr>
          <w:rFonts w:eastAsia="Times New Roman"/>
          <w:lang w:val="uk-UA"/>
        </w:rPr>
        <w:t>.</w:t>
      </w:r>
    </w:p>
    <w:p w14:paraId="04DC5DAC" w14:textId="6CD4E522" w:rsidR="00234191" w:rsidRDefault="00234191" w:rsidP="00234191">
      <w:pPr>
        <w:ind w:firstLine="567"/>
        <w:jc w:val="both"/>
        <w:rPr>
          <w:rFonts w:eastAsia="Times New Roman"/>
          <w:lang w:val="uk-UA"/>
        </w:rPr>
      </w:pPr>
      <w:r w:rsidRPr="004803AB">
        <w:rPr>
          <w:b/>
          <w:lang w:val="uk-UA"/>
        </w:rPr>
        <w:t>ВИРІШИЛИ:</w:t>
      </w:r>
      <w:r>
        <w:rPr>
          <w:b/>
          <w:lang w:val="uk-UA"/>
        </w:rPr>
        <w:t xml:space="preserve"> </w:t>
      </w:r>
      <w:r w:rsidRPr="00565A9A">
        <w:rPr>
          <w:lang w:val="uk-UA"/>
        </w:rPr>
        <w:t>п</w:t>
      </w:r>
      <w:r w:rsidRPr="004803AB">
        <w:rPr>
          <w:lang w:val="uk-UA"/>
        </w:rPr>
        <w:t>ідтримати проект</w:t>
      </w:r>
      <w:r w:rsidRPr="00234191">
        <w:rPr>
          <w:lang w:val="uk-UA"/>
        </w:rPr>
        <w:t xml:space="preserve"> </w:t>
      </w:r>
      <w:r w:rsidRPr="002A65B4">
        <w:rPr>
          <w:lang w:val="uk-UA"/>
        </w:rPr>
        <w:t>розпорядження управління комунального майна Миколаївської міської ради</w:t>
      </w:r>
      <w:r w:rsidRPr="002A65B4">
        <w:rPr>
          <w:rFonts w:eastAsia="Times New Roman"/>
          <w:color w:val="auto"/>
          <w:lang w:val="uk-UA"/>
        </w:rPr>
        <w:t xml:space="preserve"> «Про вилучення об’єктів зеленого господарства у департаменту ЖКГ ММР та передачу їх на баланс КП ММР «Миколаївські парки» </w:t>
      </w:r>
      <w:r w:rsidRPr="002A65B4">
        <w:rPr>
          <w:rFonts w:eastAsia="Times New Roman"/>
          <w:lang w:val="uk-UA"/>
        </w:rPr>
        <w:t>(01.03.2018 №84/08201-14/43/18; 06.03.2018 №584/10.01-08/18)</w:t>
      </w:r>
      <w:r>
        <w:rPr>
          <w:rFonts w:eastAsia="Times New Roman"/>
          <w:lang w:val="uk-UA"/>
        </w:rPr>
        <w:t>, а саме:</w:t>
      </w:r>
    </w:p>
    <w:p w14:paraId="3E672A4F" w14:textId="77777777" w:rsidR="00234191" w:rsidRPr="002A65B4" w:rsidRDefault="00234191" w:rsidP="00234191">
      <w:pPr>
        <w:ind w:firstLine="567"/>
        <w:jc w:val="both"/>
        <w:rPr>
          <w:rFonts w:eastAsia="Times New Roman"/>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9"/>
        <w:gridCol w:w="2835"/>
        <w:gridCol w:w="567"/>
        <w:gridCol w:w="1276"/>
        <w:gridCol w:w="1417"/>
        <w:gridCol w:w="1276"/>
        <w:gridCol w:w="1701"/>
      </w:tblGrid>
      <w:tr w:rsidR="00234191" w:rsidRPr="00234191" w14:paraId="1B0D3F73" w14:textId="77777777" w:rsidTr="00234191">
        <w:trPr>
          <w:trHeight w:hRule="exact" w:val="1565"/>
        </w:trPr>
        <w:tc>
          <w:tcPr>
            <w:tcW w:w="269" w:type="dxa"/>
            <w:shd w:val="clear" w:color="auto" w:fill="FFFFFF"/>
          </w:tcPr>
          <w:p w14:paraId="442FE74D" w14:textId="77777777" w:rsidR="00234191" w:rsidRPr="00A50DCC" w:rsidRDefault="00234191" w:rsidP="00234191">
            <w:pPr>
              <w:spacing w:line="280" w:lineRule="exact"/>
              <w:ind w:left="-51"/>
              <w:jc w:val="center"/>
              <w:rPr>
                <w:sz w:val="24"/>
                <w:szCs w:val="24"/>
                <w:lang w:val="uk-UA"/>
              </w:rPr>
            </w:pPr>
            <w:r w:rsidRPr="00A50DCC">
              <w:rPr>
                <w:sz w:val="24"/>
                <w:szCs w:val="24"/>
                <w:lang w:val="uk-UA"/>
              </w:rPr>
              <w:t>з/</w:t>
            </w:r>
          </w:p>
          <w:p w14:paraId="7294CA10" w14:textId="6E7972A4" w:rsidR="00234191" w:rsidRPr="00A50DCC" w:rsidRDefault="00234191" w:rsidP="00234191">
            <w:pPr>
              <w:spacing w:line="280" w:lineRule="exact"/>
              <w:ind w:left="-51"/>
              <w:jc w:val="center"/>
              <w:rPr>
                <w:sz w:val="24"/>
                <w:szCs w:val="24"/>
                <w:lang w:val="uk-UA"/>
              </w:rPr>
            </w:pPr>
            <w:r w:rsidRPr="00A50DCC">
              <w:rPr>
                <w:sz w:val="24"/>
                <w:szCs w:val="24"/>
                <w:lang w:val="uk-UA"/>
              </w:rPr>
              <w:t>п</w:t>
            </w:r>
          </w:p>
        </w:tc>
        <w:tc>
          <w:tcPr>
            <w:tcW w:w="2835" w:type="dxa"/>
            <w:shd w:val="clear" w:color="auto" w:fill="FFFFFF"/>
          </w:tcPr>
          <w:p w14:paraId="5118BC1A" w14:textId="77777777" w:rsidR="00234191" w:rsidRPr="00A50DCC" w:rsidRDefault="00234191" w:rsidP="00234191">
            <w:pPr>
              <w:spacing w:line="280" w:lineRule="exact"/>
              <w:ind w:left="-17"/>
              <w:jc w:val="center"/>
              <w:rPr>
                <w:sz w:val="24"/>
                <w:szCs w:val="24"/>
                <w:lang w:val="uk-UA"/>
              </w:rPr>
            </w:pPr>
            <w:r w:rsidRPr="00A50DCC">
              <w:rPr>
                <w:sz w:val="24"/>
                <w:szCs w:val="24"/>
                <w:lang w:val="uk-UA"/>
              </w:rPr>
              <w:t>Найменування</w:t>
            </w:r>
          </w:p>
        </w:tc>
        <w:tc>
          <w:tcPr>
            <w:tcW w:w="567" w:type="dxa"/>
            <w:shd w:val="clear" w:color="auto" w:fill="FFFFFF"/>
          </w:tcPr>
          <w:p w14:paraId="46D27370" w14:textId="1809C608" w:rsidR="00234191" w:rsidRPr="00A50DCC" w:rsidRDefault="00234191" w:rsidP="00234191">
            <w:pPr>
              <w:spacing w:line="250" w:lineRule="exact"/>
              <w:ind w:left="-2"/>
              <w:jc w:val="center"/>
              <w:rPr>
                <w:sz w:val="24"/>
                <w:szCs w:val="24"/>
                <w:lang w:val="uk-UA"/>
              </w:rPr>
            </w:pPr>
            <w:r w:rsidRPr="00A50DCC">
              <w:rPr>
                <w:sz w:val="24"/>
                <w:szCs w:val="24"/>
                <w:lang w:val="uk-UA"/>
              </w:rPr>
              <w:t>Кількі</w:t>
            </w:r>
          </w:p>
          <w:p w14:paraId="12A3724C" w14:textId="77777777" w:rsidR="00234191" w:rsidRPr="00A50DCC" w:rsidRDefault="00234191" w:rsidP="00234191">
            <w:pPr>
              <w:spacing w:line="250" w:lineRule="exact"/>
              <w:ind w:left="-2"/>
              <w:jc w:val="center"/>
              <w:rPr>
                <w:sz w:val="24"/>
                <w:szCs w:val="24"/>
                <w:lang w:val="uk-UA"/>
              </w:rPr>
            </w:pPr>
            <w:r w:rsidRPr="00A50DCC">
              <w:rPr>
                <w:sz w:val="24"/>
                <w:szCs w:val="24"/>
                <w:lang w:val="uk-UA"/>
              </w:rPr>
              <w:t>сть</w:t>
            </w:r>
          </w:p>
          <w:p w14:paraId="23648296" w14:textId="77777777" w:rsidR="00234191" w:rsidRPr="00A50DCC" w:rsidRDefault="00234191" w:rsidP="00234191">
            <w:pPr>
              <w:spacing w:line="250" w:lineRule="exact"/>
              <w:ind w:left="-2"/>
              <w:jc w:val="center"/>
              <w:rPr>
                <w:sz w:val="24"/>
                <w:szCs w:val="24"/>
                <w:lang w:val="uk-UA"/>
              </w:rPr>
            </w:pPr>
            <w:r w:rsidRPr="00A50DCC">
              <w:rPr>
                <w:sz w:val="24"/>
                <w:szCs w:val="24"/>
                <w:lang w:val="uk-UA"/>
              </w:rPr>
              <w:t>од.</w:t>
            </w:r>
          </w:p>
        </w:tc>
        <w:tc>
          <w:tcPr>
            <w:tcW w:w="1276" w:type="dxa"/>
            <w:shd w:val="clear" w:color="auto" w:fill="FFFFFF"/>
          </w:tcPr>
          <w:p w14:paraId="3B153516" w14:textId="30052162" w:rsidR="00234191" w:rsidRPr="00A50DCC" w:rsidRDefault="00234191" w:rsidP="00234191">
            <w:pPr>
              <w:spacing w:line="250" w:lineRule="exact"/>
              <w:jc w:val="center"/>
              <w:rPr>
                <w:sz w:val="24"/>
                <w:szCs w:val="24"/>
                <w:lang w:val="uk-UA"/>
              </w:rPr>
            </w:pPr>
            <w:r w:rsidRPr="00A50DCC">
              <w:rPr>
                <w:sz w:val="24"/>
                <w:szCs w:val="24"/>
                <w:lang w:val="uk-UA"/>
              </w:rPr>
              <w:t>Інвентарний номер</w:t>
            </w:r>
          </w:p>
        </w:tc>
        <w:tc>
          <w:tcPr>
            <w:tcW w:w="1417" w:type="dxa"/>
            <w:shd w:val="clear" w:color="auto" w:fill="FFFFFF"/>
          </w:tcPr>
          <w:p w14:paraId="37A25F0A" w14:textId="77777777" w:rsidR="00234191" w:rsidRPr="00A50DCC" w:rsidRDefault="00234191" w:rsidP="00234191">
            <w:pPr>
              <w:spacing w:line="250" w:lineRule="exact"/>
              <w:jc w:val="center"/>
              <w:rPr>
                <w:sz w:val="24"/>
                <w:szCs w:val="24"/>
                <w:lang w:val="uk-UA"/>
              </w:rPr>
            </w:pPr>
            <w:r w:rsidRPr="00A50DCC">
              <w:rPr>
                <w:sz w:val="24"/>
                <w:szCs w:val="24"/>
                <w:lang w:val="uk-UA"/>
              </w:rPr>
              <w:t>Первісна вартість станом на 01.02.2018 грн.</w:t>
            </w:r>
          </w:p>
        </w:tc>
        <w:tc>
          <w:tcPr>
            <w:tcW w:w="1276" w:type="dxa"/>
            <w:shd w:val="clear" w:color="auto" w:fill="FFFFFF"/>
          </w:tcPr>
          <w:p w14:paraId="6B24D880" w14:textId="77777777" w:rsidR="00234191" w:rsidRPr="00A50DCC" w:rsidRDefault="00234191" w:rsidP="00234191">
            <w:pPr>
              <w:spacing w:line="250" w:lineRule="exact"/>
              <w:jc w:val="center"/>
              <w:rPr>
                <w:sz w:val="24"/>
                <w:szCs w:val="24"/>
                <w:lang w:val="uk-UA"/>
              </w:rPr>
            </w:pPr>
            <w:r w:rsidRPr="00A50DCC">
              <w:rPr>
                <w:sz w:val="24"/>
                <w:szCs w:val="24"/>
                <w:lang w:val="uk-UA"/>
              </w:rPr>
              <w:t>Знос</w:t>
            </w:r>
          </w:p>
          <w:p w14:paraId="7F92867B" w14:textId="77777777" w:rsidR="00234191" w:rsidRPr="00A50DCC" w:rsidRDefault="00234191" w:rsidP="00234191">
            <w:pPr>
              <w:spacing w:line="250" w:lineRule="exact"/>
              <w:jc w:val="center"/>
              <w:rPr>
                <w:sz w:val="24"/>
                <w:szCs w:val="24"/>
                <w:lang w:val="uk-UA"/>
              </w:rPr>
            </w:pPr>
            <w:r w:rsidRPr="00A50DCC">
              <w:rPr>
                <w:sz w:val="24"/>
                <w:szCs w:val="24"/>
                <w:lang w:val="uk-UA"/>
              </w:rPr>
              <w:t>станом</w:t>
            </w:r>
          </w:p>
          <w:p w14:paraId="333E10C0" w14:textId="77777777" w:rsidR="00234191" w:rsidRPr="00A50DCC" w:rsidRDefault="00234191" w:rsidP="00234191">
            <w:pPr>
              <w:spacing w:line="250" w:lineRule="exact"/>
              <w:jc w:val="center"/>
              <w:rPr>
                <w:sz w:val="24"/>
                <w:szCs w:val="24"/>
                <w:lang w:val="uk-UA"/>
              </w:rPr>
            </w:pPr>
            <w:r w:rsidRPr="00A50DCC">
              <w:rPr>
                <w:sz w:val="24"/>
                <w:szCs w:val="24"/>
                <w:lang w:val="uk-UA"/>
              </w:rPr>
              <w:t>на</w:t>
            </w:r>
          </w:p>
          <w:p w14:paraId="6F155729" w14:textId="77777777" w:rsidR="00234191" w:rsidRPr="00A50DCC" w:rsidRDefault="00234191" w:rsidP="00234191">
            <w:pPr>
              <w:spacing w:line="250" w:lineRule="exact"/>
              <w:jc w:val="center"/>
              <w:rPr>
                <w:sz w:val="24"/>
                <w:szCs w:val="24"/>
                <w:lang w:val="uk-UA"/>
              </w:rPr>
            </w:pPr>
            <w:r w:rsidRPr="00A50DCC">
              <w:rPr>
                <w:sz w:val="24"/>
                <w:szCs w:val="24"/>
                <w:lang w:val="uk-UA"/>
              </w:rPr>
              <w:t>01.02.2018</w:t>
            </w:r>
          </w:p>
          <w:p w14:paraId="20BDAFB1" w14:textId="77777777" w:rsidR="00234191" w:rsidRPr="00A50DCC" w:rsidRDefault="00234191" w:rsidP="00234191">
            <w:pPr>
              <w:spacing w:line="250" w:lineRule="exact"/>
              <w:jc w:val="center"/>
              <w:rPr>
                <w:sz w:val="24"/>
                <w:szCs w:val="24"/>
                <w:lang w:val="uk-UA"/>
              </w:rPr>
            </w:pPr>
            <w:r w:rsidRPr="00A50DCC">
              <w:rPr>
                <w:sz w:val="24"/>
                <w:szCs w:val="24"/>
                <w:lang w:val="uk-UA"/>
              </w:rPr>
              <w:t>грн.</w:t>
            </w:r>
          </w:p>
        </w:tc>
        <w:tc>
          <w:tcPr>
            <w:tcW w:w="1701" w:type="dxa"/>
            <w:shd w:val="clear" w:color="auto" w:fill="FFFFFF"/>
          </w:tcPr>
          <w:p w14:paraId="2809CD14" w14:textId="77777777" w:rsidR="00234191" w:rsidRPr="00A50DCC" w:rsidRDefault="00234191" w:rsidP="00234191">
            <w:pPr>
              <w:spacing w:line="250" w:lineRule="exact"/>
              <w:jc w:val="center"/>
              <w:rPr>
                <w:sz w:val="24"/>
                <w:szCs w:val="24"/>
                <w:lang w:val="uk-UA"/>
              </w:rPr>
            </w:pPr>
            <w:r w:rsidRPr="00A50DCC">
              <w:rPr>
                <w:sz w:val="24"/>
                <w:szCs w:val="24"/>
                <w:lang w:val="uk-UA"/>
              </w:rPr>
              <w:t>Залишкова вартість, станом на 01.02.2018 грн.</w:t>
            </w:r>
          </w:p>
        </w:tc>
      </w:tr>
      <w:tr w:rsidR="00234191" w:rsidRPr="00234191" w14:paraId="29B91626" w14:textId="77777777" w:rsidTr="00234191">
        <w:trPr>
          <w:trHeight w:hRule="exact" w:val="975"/>
        </w:trPr>
        <w:tc>
          <w:tcPr>
            <w:tcW w:w="269" w:type="dxa"/>
            <w:shd w:val="clear" w:color="auto" w:fill="FFFFFF"/>
            <w:vAlign w:val="bottom"/>
          </w:tcPr>
          <w:p w14:paraId="6647E7AE" w14:textId="77777777" w:rsidR="00234191" w:rsidRPr="00A50DCC" w:rsidRDefault="00234191" w:rsidP="00234191">
            <w:pPr>
              <w:spacing w:line="280" w:lineRule="exact"/>
              <w:ind w:left="-51"/>
              <w:jc w:val="center"/>
              <w:rPr>
                <w:sz w:val="24"/>
                <w:szCs w:val="24"/>
                <w:lang w:val="uk-UA"/>
              </w:rPr>
            </w:pPr>
            <w:r w:rsidRPr="00A50DCC">
              <w:rPr>
                <w:sz w:val="24"/>
                <w:szCs w:val="24"/>
                <w:lang w:val="uk-UA"/>
              </w:rPr>
              <w:t>1</w:t>
            </w:r>
          </w:p>
        </w:tc>
        <w:tc>
          <w:tcPr>
            <w:tcW w:w="2835" w:type="dxa"/>
            <w:shd w:val="clear" w:color="auto" w:fill="FFFFFF"/>
            <w:vAlign w:val="bottom"/>
          </w:tcPr>
          <w:p w14:paraId="6F8FF44C" w14:textId="77777777" w:rsidR="00234191" w:rsidRPr="00A50DCC" w:rsidRDefault="00234191" w:rsidP="00234191">
            <w:pPr>
              <w:spacing w:line="280" w:lineRule="exact"/>
              <w:rPr>
                <w:sz w:val="24"/>
                <w:szCs w:val="24"/>
                <w:lang w:val="uk-UA"/>
              </w:rPr>
            </w:pPr>
            <w:r w:rsidRPr="00A50DCC">
              <w:rPr>
                <w:sz w:val="24"/>
                <w:szCs w:val="24"/>
                <w:lang w:val="uk-UA"/>
              </w:rPr>
              <w:t>Парк «Перемоги» за адресою: пр.Героїв України, 2</w:t>
            </w:r>
          </w:p>
        </w:tc>
        <w:tc>
          <w:tcPr>
            <w:tcW w:w="567" w:type="dxa"/>
            <w:shd w:val="clear" w:color="auto" w:fill="FFFFFF"/>
            <w:vAlign w:val="bottom"/>
          </w:tcPr>
          <w:p w14:paraId="009BEBA5" w14:textId="77777777" w:rsidR="00234191" w:rsidRPr="00A50DCC" w:rsidRDefault="00234191" w:rsidP="00234191">
            <w:pPr>
              <w:spacing w:line="280" w:lineRule="exact"/>
              <w:ind w:left="140"/>
              <w:rPr>
                <w:sz w:val="24"/>
                <w:szCs w:val="24"/>
                <w:lang w:val="uk-UA"/>
              </w:rPr>
            </w:pPr>
            <w:r w:rsidRPr="00A50DCC">
              <w:rPr>
                <w:sz w:val="24"/>
                <w:szCs w:val="24"/>
                <w:lang w:val="uk-UA"/>
              </w:rPr>
              <w:t>1</w:t>
            </w:r>
          </w:p>
        </w:tc>
        <w:tc>
          <w:tcPr>
            <w:tcW w:w="1276" w:type="dxa"/>
            <w:shd w:val="clear" w:color="auto" w:fill="FFFFFF"/>
            <w:vAlign w:val="bottom"/>
          </w:tcPr>
          <w:p w14:paraId="78ABB8EF" w14:textId="77777777" w:rsidR="00234191" w:rsidRPr="00A50DCC" w:rsidRDefault="00234191" w:rsidP="00234191">
            <w:pPr>
              <w:spacing w:line="280" w:lineRule="exact"/>
              <w:rPr>
                <w:sz w:val="24"/>
                <w:szCs w:val="24"/>
                <w:lang w:val="uk-UA"/>
              </w:rPr>
            </w:pPr>
            <w:r w:rsidRPr="00A50DCC">
              <w:rPr>
                <w:sz w:val="24"/>
                <w:szCs w:val="24"/>
                <w:lang w:val="uk-UA"/>
              </w:rPr>
              <w:t>101300057</w:t>
            </w:r>
          </w:p>
        </w:tc>
        <w:tc>
          <w:tcPr>
            <w:tcW w:w="1417" w:type="dxa"/>
            <w:shd w:val="clear" w:color="auto" w:fill="FFFFFF"/>
            <w:vAlign w:val="bottom"/>
          </w:tcPr>
          <w:p w14:paraId="6EE2982B" w14:textId="77777777" w:rsidR="00234191" w:rsidRPr="00A50DCC" w:rsidRDefault="00234191" w:rsidP="00234191">
            <w:pPr>
              <w:spacing w:line="280" w:lineRule="exact"/>
              <w:jc w:val="both"/>
              <w:rPr>
                <w:sz w:val="24"/>
                <w:szCs w:val="24"/>
                <w:lang w:val="uk-UA"/>
              </w:rPr>
            </w:pPr>
            <w:r w:rsidRPr="00A50DCC">
              <w:rPr>
                <w:sz w:val="24"/>
                <w:szCs w:val="24"/>
                <w:lang w:val="uk-UA"/>
              </w:rPr>
              <w:t>111429,40</w:t>
            </w:r>
          </w:p>
        </w:tc>
        <w:tc>
          <w:tcPr>
            <w:tcW w:w="1276" w:type="dxa"/>
            <w:shd w:val="clear" w:color="auto" w:fill="FFFFFF"/>
            <w:vAlign w:val="bottom"/>
          </w:tcPr>
          <w:p w14:paraId="05F48BDB" w14:textId="77777777" w:rsidR="00234191" w:rsidRPr="00A50DCC" w:rsidRDefault="00234191" w:rsidP="00234191">
            <w:pPr>
              <w:spacing w:line="280" w:lineRule="exact"/>
              <w:ind w:left="200"/>
              <w:rPr>
                <w:sz w:val="24"/>
                <w:szCs w:val="24"/>
                <w:lang w:val="uk-UA"/>
              </w:rPr>
            </w:pPr>
            <w:r w:rsidRPr="00A50DCC">
              <w:rPr>
                <w:sz w:val="24"/>
                <w:szCs w:val="24"/>
                <w:lang w:val="uk-UA"/>
              </w:rPr>
              <w:t>72194,52</w:t>
            </w:r>
          </w:p>
        </w:tc>
        <w:tc>
          <w:tcPr>
            <w:tcW w:w="1701" w:type="dxa"/>
            <w:shd w:val="clear" w:color="auto" w:fill="FFFFFF"/>
            <w:vAlign w:val="bottom"/>
          </w:tcPr>
          <w:p w14:paraId="11A60922" w14:textId="77777777" w:rsidR="00234191" w:rsidRPr="00A50DCC" w:rsidRDefault="00234191" w:rsidP="00234191">
            <w:pPr>
              <w:spacing w:line="280" w:lineRule="exact"/>
              <w:jc w:val="center"/>
              <w:rPr>
                <w:sz w:val="24"/>
                <w:szCs w:val="24"/>
                <w:lang w:val="uk-UA"/>
              </w:rPr>
            </w:pPr>
            <w:r w:rsidRPr="00A50DCC">
              <w:rPr>
                <w:sz w:val="24"/>
                <w:szCs w:val="24"/>
                <w:lang w:val="uk-UA"/>
              </w:rPr>
              <w:t>39234,88</w:t>
            </w:r>
          </w:p>
        </w:tc>
      </w:tr>
      <w:tr w:rsidR="00234191" w:rsidRPr="00234191" w14:paraId="150134B4" w14:textId="77777777" w:rsidTr="00234191">
        <w:trPr>
          <w:trHeight w:hRule="exact" w:val="1258"/>
        </w:trPr>
        <w:tc>
          <w:tcPr>
            <w:tcW w:w="269" w:type="dxa"/>
            <w:shd w:val="clear" w:color="auto" w:fill="FFFFFF"/>
            <w:vAlign w:val="center"/>
          </w:tcPr>
          <w:p w14:paraId="3C937D82" w14:textId="77777777" w:rsidR="00234191" w:rsidRPr="00A50DCC" w:rsidRDefault="00234191" w:rsidP="00234191">
            <w:pPr>
              <w:spacing w:line="230" w:lineRule="exact"/>
              <w:ind w:left="-51"/>
              <w:jc w:val="center"/>
              <w:rPr>
                <w:sz w:val="24"/>
                <w:szCs w:val="24"/>
                <w:lang w:val="uk-UA"/>
              </w:rPr>
            </w:pPr>
            <w:r w:rsidRPr="00A50DCC">
              <w:rPr>
                <w:rStyle w:val="2115pt"/>
                <w:rFonts w:eastAsia="Calibri"/>
                <w:sz w:val="24"/>
                <w:szCs w:val="24"/>
              </w:rPr>
              <w:t>2</w:t>
            </w:r>
          </w:p>
        </w:tc>
        <w:tc>
          <w:tcPr>
            <w:tcW w:w="2835" w:type="dxa"/>
            <w:shd w:val="clear" w:color="auto" w:fill="FFFFFF"/>
            <w:vAlign w:val="bottom"/>
          </w:tcPr>
          <w:p w14:paraId="0142A591" w14:textId="77777777" w:rsidR="00234191" w:rsidRPr="00A50DCC" w:rsidRDefault="00234191" w:rsidP="00234191">
            <w:pPr>
              <w:spacing w:line="250" w:lineRule="exact"/>
              <w:rPr>
                <w:sz w:val="24"/>
                <w:szCs w:val="24"/>
                <w:lang w:val="uk-UA"/>
              </w:rPr>
            </w:pPr>
            <w:r w:rsidRPr="00A50DCC">
              <w:rPr>
                <w:sz w:val="24"/>
                <w:szCs w:val="24"/>
                <w:lang w:val="uk-UA"/>
              </w:rPr>
              <w:t xml:space="preserve">Парк-пам’ятка </w:t>
            </w:r>
            <w:r w:rsidRPr="00A50DCC">
              <w:rPr>
                <w:sz w:val="24"/>
                <w:szCs w:val="24"/>
                <w:lang w:val="uk-UA" w:bidi="ru-RU"/>
              </w:rPr>
              <w:t xml:space="preserve">садово-паркового </w:t>
            </w:r>
            <w:r w:rsidRPr="00A50DCC">
              <w:rPr>
                <w:sz w:val="24"/>
                <w:szCs w:val="24"/>
                <w:lang w:val="uk-UA"/>
              </w:rPr>
              <w:t>мистецтва «Флотський бульвар» в центральному районі міста Миколаєва</w:t>
            </w:r>
          </w:p>
        </w:tc>
        <w:tc>
          <w:tcPr>
            <w:tcW w:w="567" w:type="dxa"/>
            <w:shd w:val="clear" w:color="auto" w:fill="FFFFFF"/>
            <w:vAlign w:val="center"/>
          </w:tcPr>
          <w:p w14:paraId="74D66E22" w14:textId="77777777" w:rsidR="00234191" w:rsidRPr="00A50DCC" w:rsidRDefault="00234191" w:rsidP="00234191">
            <w:pPr>
              <w:spacing w:line="280" w:lineRule="exact"/>
              <w:ind w:left="140"/>
              <w:rPr>
                <w:sz w:val="24"/>
                <w:szCs w:val="24"/>
                <w:lang w:val="uk-UA"/>
              </w:rPr>
            </w:pPr>
            <w:r w:rsidRPr="00A50DCC">
              <w:rPr>
                <w:sz w:val="24"/>
                <w:szCs w:val="24"/>
                <w:lang w:val="uk-UA"/>
              </w:rPr>
              <w:t>1</w:t>
            </w:r>
          </w:p>
        </w:tc>
        <w:tc>
          <w:tcPr>
            <w:tcW w:w="1276" w:type="dxa"/>
            <w:shd w:val="clear" w:color="auto" w:fill="FFFFFF"/>
          </w:tcPr>
          <w:p w14:paraId="614C12F9" w14:textId="77777777" w:rsidR="00234191" w:rsidRPr="00A50DCC" w:rsidRDefault="00234191" w:rsidP="00234191">
            <w:pPr>
              <w:spacing w:line="280" w:lineRule="exact"/>
              <w:rPr>
                <w:sz w:val="24"/>
                <w:szCs w:val="24"/>
                <w:lang w:val="uk-UA"/>
              </w:rPr>
            </w:pPr>
            <w:r w:rsidRPr="00A50DCC">
              <w:rPr>
                <w:sz w:val="24"/>
                <w:szCs w:val="24"/>
                <w:lang w:val="uk-UA"/>
              </w:rPr>
              <w:t>101330038</w:t>
            </w:r>
          </w:p>
        </w:tc>
        <w:tc>
          <w:tcPr>
            <w:tcW w:w="1417" w:type="dxa"/>
            <w:shd w:val="clear" w:color="auto" w:fill="FFFFFF"/>
          </w:tcPr>
          <w:p w14:paraId="3E80D32B" w14:textId="77777777" w:rsidR="00234191" w:rsidRPr="00A50DCC" w:rsidRDefault="00234191" w:rsidP="00234191">
            <w:pPr>
              <w:spacing w:line="280" w:lineRule="exact"/>
              <w:rPr>
                <w:sz w:val="24"/>
                <w:szCs w:val="24"/>
                <w:lang w:val="uk-UA"/>
              </w:rPr>
            </w:pPr>
            <w:r w:rsidRPr="00A50DCC">
              <w:rPr>
                <w:sz w:val="24"/>
                <w:szCs w:val="24"/>
                <w:lang w:val="uk-UA"/>
              </w:rPr>
              <w:t>13470336,41</w:t>
            </w:r>
          </w:p>
        </w:tc>
        <w:tc>
          <w:tcPr>
            <w:tcW w:w="1276" w:type="dxa"/>
            <w:shd w:val="clear" w:color="auto" w:fill="FFFFFF"/>
          </w:tcPr>
          <w:p w14:paraId="6F31E3FF" w14:textId="77777777" w:rsidR="00234191" w:rsidRPr="00A50DCC" w:rsidRDefault="00234191" w:rsidP="00234191">
            <w:pPr>
              <w:spacing w:line="280" w:lineRule="exact"/>
              <w:rPr>
                <w:sz w:val="24"/>
                <w:szCs w:val="24"/>
                <w:lang w:val="uk-UA"/>
              </w:rPr>
            </w:pPr>
            <w:r w:rsidRPr="00A50DCC">
              <w:rPr>
                <w:sz w:val="24"/>
                <w:szCs w:val="24"/>
                <w:lang w:val="uk-UA"/>
              </w:rPr>
              <w:t>2857422,30</w:t>
            </w:r>
          </w:p>
        </w:tc>
        <w:tc>
          <w:tcPr>
            <w:tcW w:w="1701" w:type="dxa"/>
            <w:shd w:val="clear" w:color="auto" w:fill="FFFFFF"/>
          </w:tcPr>
          <w:p w14:paraId="6804A37F" w14:textId="77777777" w:rsidR="00234191" w:rsidRPr="00A50DCC" w:rsidRDefault="00234191" w:rsidP="00234191">
            <w:pPr>
              <w:spacing w:line="280" w:lineRule="exact"/>
              <w:ind w:left="200"/>
              <w:jc w:val="center"/>
              <w:rPr>
                <w:sz w:val="24"/>
                <w:szCs w:val="24"/>
                <w:lang w:val="uk-UA"/>
              </w:rPr>
            </w:pPr>
            <w:r w:rsidRPr="00A50DCC">
              <w:rPr>
                <w:sz w:val="24"/>
                <w:szCs w:val="24"/>
                <w:lang w:val="uk-UA"/>
              </w:rPr>
              <w:t>10612914,11</w:t>
            </w:r>
          </w:p>
        </w:tc>
      </w:tr>
      <w:tr w:rsidR="00234191" w:rsidRPr="00234191" w14:paraId="3BFC8AD9" w14:textId="77777777" w:rsidTr="00234191">
        <w:trPr>
          <w:trHeight w:hRule="exact" w:val="1701"/>
        </w:trPr>
        <w:tc>
          <w:tcPr>
            <w:tcW w:w="269" w:type="dxa"/>
            <w:shd w:val="clear" w:color="auto" w:fill="FFFFFF"/>
          </w:tcPr>
          <w:p w14:paraId="276A4582" w14:textId="77777777" w:rsidR="00234191" w:rsidRPr="00A50DCC" w:rsidRDefault="00234191" w:rsidP="00234191">
            <w:pPr>
              <w:spacing w:line="230" w:lineRule="exact"/>
              <w:ind w:left="-51"/>
              <w:jc w:val="center"/>
              <w:rPr>
                <w:rStyle w:val="2115pt"/>
                <w:rFonts w:eastAsia="Calibri"/>
                <w:sz w:val="24"/>
                <w:szCs w:val="24"/>
              </w:rPr>
            </w:pPr>
          </w:p>
          <w:p w14:paraId="234C3D2E" w14:textId="77777777" w:rsidR="00234191" w:rsidRPr="00A50DCC" w:rsidRDefault="00234191" w:rsidP="00234191">
            <w:pPr>
              <w:spacing w:line="230" w:lineRule="exact"/>
              <w:ind w:left="-51"/>
              <w:jc w:val="center"/>
              <w:rPr>
                <w:rStyle w:val="2115pt"/>
                <w:rFonts w:eastAsia="Calibri"/>
                <w:sz w:val="24"/>
                <w:szCs w:val="24"/>
              </w:rPr>
            </w:pPr>
          </w:p>
          <w:p w14:paraId="6A4F90A4" w14:textId="32F95C07" w:rsidR="00234191" w:rsidRPr="00A50DCC" w:rsidRDefault="00234191" w:rsidP="00234191">
            <w:pPr>
              <w:spacing w:line="230" w:lineRule="exact"/>
              <w:ind w:left="-51"/>
              <w:jc w:val="center"/>
              <w:rPr>
                <w:sz w:val="24"/>
                <w:szCs w:val="24"/>
                <w:lang w:val="uk-UA"/>
              </w:rPr>
            </w:pPr>
            <w:r w:rsidRPr="00A50DCC">
              <w:rPr>
                <w:rStyle w:val="2115pt"/>
                <w:rFonts w:eastAsia="Calibri"/>
                <w:sz w:val="24"/>
                <w:szCs w:val="24"/>
              </w:rPr>
              <w:t>3</w:t>
            </w:r>
          </w:p>
        </w:tc>
        <w:tc>
          <w:tcPr>
            <w:tcW w:w="2835" w:type="dxa"/>
            <w:shd w:val="clear" w:color="auto" w:fill="FFFFFF"/>
            <w:vAlign w:val="bottom"/>
          </w:tcPr>
          <w:p w14:paraId="096CC6B6" w14:textId="77777777" w:rsidR="00234191" w:rsidRPr="00A50DCC" w:rsidRDefault="00234191" w:rsidP="00234191">
            <w:pPr>
              <w:spacing w:line="322" w:lineRule="exact"/>
              <w:rPr>
                <w:sz w:val="24"/>
                <w:szCs w:val="24"/>
                <w:lang w:val="uk-UA"/>
              </w:rPr>
            </w:pPr>
            <w:r w:rsidRPr="00A50DCC">
              <w:rPr>
                <w:sz w:val="24"/>
                <w:szCs w:val="24"/>
                <w:lang w:val="uk-UA"/>
              </w:rPr>
              <w:t>Сквер ім. О.С. Пушкіна, розташований по вул.Пушкінський ріг вул.Набережної в Центральному</w:t>
            </w:r>
          </w:p>
        </w:tc>
        <w:tc>
          <w:tcPr>
            <w:tcW w:w="567" w:type="dxa"/>
            <w:shd w:val="clear" w:color="auto" w:fill="FFFFFF"/>
            <w:vAlign w:val="center"/>
          </w:tcPr>
          <w:p w14:paraId="2D0FF382" w14:textId="77777777" w:rsidR="00234191" w:rsidRPr="00A50DCC" w:rsidRDefault="00234191" w:rsidP="00234191">
            <w:pPr>
              <w:spacing w:line="280" w:lineRule="exact"/>
              <w:ind w:left="140"/>
              <w:rPr>
                <w:sz w:val="24"/>
                <w:szCs w:val="24"/>
                <w:lang w:val="uk-UA"/>
              </w:rPr>
            </w:pPr>
            <w:r w:rsidRPr="00A50DCC">
              <w:rPr>
                <w:sz w:val="24"/>
                <w:szCs w:val="24"/>
                <w:lang w:val="uk-UA"/>
              </w:rPr>
              <w:t>1</w:t>
            </w:r>
          </w:p>
        </w:tc>
        <w:tc>
          <w:tcPr>
            <w:tcW w:w="1276" w:type="dxa"/>
            <w:shd w:val="clear" w:color="auto" w:fill="FFFFFF"/>
            <w:vAlign w:val="center"/>
          </w:tcPr>
          <w:p w14:paraId="57FD8F54" w14:textId="77777777" w:rsidR="00234191" w:rsidRPr="00A50DCC" w:rsidRDefault="00234191" w:rsidP="00234191">
            <w:pPr>
              <w:spacing w:line="280" w:lineRule="exact"/>
              <w:rPr>
                <w:sz w:val="24"/>
                <w:szCs w:val="24"/>
                <w:lang w:val="uk-UA"/>
              </w:rPr>
            </w:pPr>
            <w:r w:rsidRPr="00A50DCC">
              <w:rPr>
                <w:sz w:val="24"/>
                <w:szCs w:val="24"/>
                <w:lang w:val="uk-UA"/>
              </w:rPr>
              <w:t>101300019</w:t>
            </w:r>
          </w:p>
        </w:tc>
        <w:tc>
          <w:tcPr>
            <w:tcW w:w="1417" w:type="dxa"/>
            <w:shd w:val="clear" w:color="auto" w:fill="FFFFFF"/>
            <w:vAlign w:val="center"/>
          </w:tcPr>
          <w:p w14:paraId="35705FD6" w14:textId="77777777" w:rsidR="00234191" w:rsidRPr="00A50DCC" w:rsidRDefault="00234191" w:rsidP="00234191">
            <w:pPr>
              <w:spacing w:line="280" w:lineRule="exact"/>
              <w:jc w:val="both"/>
              <w:rPr>
                <w:sz w:val="24"/>
                <w:szCs w:val="24"/>
                <w:lang w:val="uk-UA"/>
              </w:rPr>
            </w:pPr>
            <w:r w:rsidRPr="00A50DCC">
              <w:rPr>
                <w:sz w:val="24"/>
                <w:szCs w:val="24"/>
                <w:lang w:val="uk-UA"/>
              </w:rPr>
              <w:t>274422,96</w:t>
            </w:r>
          </w:p>
        </w:tc>
        <w:tc>
          <w:tcPr>
            <w:tcW w:w="1276" w:type="dxa"/>
            <w:shd w:val="clear" w:color="auto" w:fill="FFFFFF"/>
            <w:vAlign w:val="center"/>
          </w:tcPr>
          <w:p w14:paraId="331951CF" w14:textId="77777777" w:rsidR="00234191" w:rsidRPr="00A50DCC" w:rsidRDefault="00234191" w:rsidP="00234191">
            <w:pPr>
              <w:spacing w:line="280" w:lineRule="exact"/>
              <w:ind w:left="200"/>
              <w:rPr>
                <w:sz w:val="24"/>
                <w:szCs w:val="24"/>
                <w:lang w:val="uk-UA"/>
              </w:rPr>
            </w:pPr>
            <w:r w:rsidRPr="00A50DCC">
              <w:rPr>
                <w:sz w:val="24"/>
                <w:szCs w:val="24"/>
                <w:lang w:val="uk-UA"/>
              </w:rPr>
              <w:t>56028,03</w:t>
            </w:r>
          </w:p>
        </w:tc>
        <w:tc>
          <w:tcPr>
            <w:tcW w:w="1701" w:type="dxa"/>
            <w:shd w:val="clear" w:color="auto" w:fill="FFFFFF"/>
            <w:vAlign w:val="center"/>
          </w:tcPr>
          <w:p w14:paraId="6D644D76" w14:textId="77777777" w:rsidR="00234191" w:rsidRPr="00A50DCC" w:rsidRDefault="00234191" w:rsidP="00234191">
            <w:pPr>
              <w:spacing w:line="280" w:lineRule="exact"/>
              <w:ind w:left="360"/>
              <w:jc w:val="center"/>
              <w:rPr>
                <w:sz w:val="24"/>
                <w:szCs w:val="24"/>
                <w:lang w:val="uk-UA"/>
              </w:rPr>
            </w:pPr>
            <w:r w:rsidRPr="00A50DCC">
              <w:rPr>
                <w:sz w:val="24"/>
                <w:szCs w:val="24"/>
                <w:lang w:val="uk-UA"/>
              </w:rPr>
              <w:t>218394,93</w:t>
            </w:r>
          </w:p>
        </w:tc>
      </w:tr>
      <w:tr w:rsidR="00234191" w:rsidRPr="00234191" w14:paraId="1F8B3F84" w14:textId="77777777" w:rsidTr="00234191">
        <w:trPr>
          <w:trHeight w:hRule="exact" w:val="2845"/>
        </w:trPr>
        <w:tc>
          <w:tcPr>
            <w:tcW w:w="269" w:type="dxa"/>
            <w:shd w:val="clear" w:color="auto" w:fill="FFFFFF"/>
          </w:tcPr>
          <w:p w14:paraId="5EDA86C3" w14:textId="77777777" w:rsidR="00234191" w:rsidRPr="00A50DCC" w:rsidRDefault="00234191" w:rsidP="00234191">
            <w:pPr>
              <w:spacing w:line="230" w:lineRule="exact"/>
              <w:ind w:left="-51"/>
              <w:jc w:val="center"/>
              <w:rPr>
                <w:rStyle w:val="2115pt"/>
                <w:rFonts w:eastAsia="Calibri"/>
                <w:sz w:val="24"/>
                <w:szCs w:val="24"/>
              </w:rPr>
            </w:pPr>
          </w:p>
          <w:p w14:paraId="003AE949" w14:textId="77777777" w:rsidR="00234191" w:rsidRPr="00A50DCC" w:rsidRDefault="00234191" w:rsidP="00234191">
            <w:pPr>
              <w:spacing w:line="230" w:lineRule="exact"/>
              <w:ind w:left="-51"/>
              <w:jc w:val="center"/>
              <w:rPr>
                <w:rStyle w:val="2115pt"/>
                <w:rFonts w:eastAsia="Calibri"/>
                <w:sz w:val="24"/>
                <w:szCs w:val="24"/>
              </w:rPr>
            </w:pPr>
          </w:p>
          <w:p w14:paraId="62677EB9" w14:textId="0070BE23" w:rsidR="00234191" w:rsidRPr="00A50DCC" w:rsidRDefault="00234191" w:rsidP="00234191">
            <w:pPr>
              <w:spacing w:line="230" w:lineRule="exact"/>
              <w:ind w:left="-51"/>
              <w:jc w:val="center"/>
              <w:rPr>
                <w:sz w:val="24"/>
                <w:szCs w:val="24"/>
                <w:lang w:val="uk-UA"/>
              </w:rPr>
            </w:pPr>
            <w:r w:rsidRPr="00A50DCC">
              <w:rPr>
                <w:rStyle w:val="2115pt"/>
                <w:rFonts w:eastAsia="Calibri"/>
                <w:sz w:val="24"/>
                <w:szCs w:val="24"/>
              </w:rPr>
              <w:t>4</w:t>
            </w:r>
          </w:p>
        </w:tc>
        <w:tc>
          <w:tcPr>
            <w:tcW w:w="2835" w:type="dxa"/>
            <w:shd w:val="clear" w:color="auto" w:fill="FFFFFF"/>
            <w:vAlign w:val="bottom"/>
          </w:tcPr>
          <w:p w14:paraId="37755B85" w14:textId="77777777" w:rsidR="00234191" w:rsidRPr="00A50DCC" w:rsidRDefault="00234191" w:rsidP="00234191">
            <w:pPr>
              <w:spacing w:line="322" w:lineRule="exact"/>
              <w:rPr>
                <w:sz w:val="24"/>
                <w:szCs w:val="24"/>
                <w:lang w:val="uk-UA"/>
              </w:rPr>
            </w:pPr>
            <w:r w:rsidRPr="00A50DCC">
              <w:rPr>
                <w:sz w:val="24"/>
                <w:szCs w:val="24"/>
                <w:lang w:val="uk-UA"/>
              </w:rPr>
              <w:t>«Сквер ім. 68-и Десантників» територія рекреаційного та історико культурного призначення, обмежена вулицями Соборною, Набережною та Адміральською в Центральному районі м.Миколаєва</w:t>
            </w:r>
          </w:p>
        </w:tc>
        <w:tc>
          <w:tcPr>
            <w:tcW w:w="567" w:type="dxa"/>
            <w:shd w:val="clear" w:color="auto" w:fill="FFFFFF"/>
          </w:tcPr>
          <w:p w14:paraId="2C44CEC4" w14:textId="77777777" w:rsidR="00234191" w:rsidRPr="00A50DCC" w:rsidRDefault="00234191" w:rsidP="00234191">
            <w:pPr>
              <w:spacing w:line="280" w:lineRule="exact"/>
              <w:ind w:left="140"/>
              <w:rPr>
                <w:sz w:val="24"/>
                <w:szCs w:val="24"/>
                <w:lang w:val="uk-UA"/>
              </w:rPr>
            </w:pPr>
            <w:r w:rsidRPr="00A50DCC">
              <w:rPr>
                <w:sz w:val="24"/>
                <w:szCs w:val="24"/>
                <w:lang w:val="uk-UA"/>
              </w:rPr>
              <w:t>1</w:t>
            </w:r>
          </w:p>
        </w:tc>
        <w:tc>
          <w:tcPr>
            <w:tcW w:w="1276" w:type="dxa"/>
            <w:shd w:val="clear" w:color="auto" w:fill="FFFFFF"/>
          </w:tcPr>
          <w:p w14:paraId="66BCF9B0" w14:textId="77777777" w:rsidR="00234191" w:rsidRPr="00A50DCC" w:rsidRDefault="00234191" w:rsidP="00234191">
            <w:pPr>
              <w:spacing w:line="280" w:lineRule="exact"/>
              <w:rPr>
                <w:sz w:val="24"/>
                <w:szCs w:val="24"/>
                <w:lang w:val="uk-UA"/>
              </w:rPr>
            </w:pPr>
            <w:r w:rsidRPr="00A50DCC">
              <w:rPr>
                <w:sz w:val="24"/>
                <w:szCs w:val="24"/>
                <w:lang w:val="uk-UA"/>
              </w:rPr>
              <w:t>101300006</w:t>
            </w:r>
          </w:p>
        </w:tc>
        <w:tc>
          <w:tcPr>
            <w:tcW w:w="1417" w:type="dxa"/>
            <w:shd w:val="clear" w:color="auto" w:fill="FFFFFF"/>
          </w:tcPr>
          <w:p w14:paraId="7AC3AF86" w14:textId="77777777" w:rsidR="00234191" w:rsidRPr="00A50DCC" w:rsidRDefault="00234191" w:rsidP="00234191">
            <w:pPr>
              <w:spacing w:line="280" w:lineRule="exact"/>
              <w:jc w:val="both"/>
              <w:rPr>
                <w:sz w:val="24"/>
                <w:szCs w:val="24"/>
                <w:lang w:val="uk-UA"/>
              </w:rPr>
            </w:pPr>
            <w:r w:rsidRPr="00A50DCC">
              <w:rPr>
                <w:sz w:val="24"/>
                <w:szCs w:val="24"/>
                <w:lang w:val="uk-UA"/>
              </w:rPr>
              <w:t>5462121,11</w:t>
            </w:r>
          </w:p>
        </w:tc>
        <w:tc>
          <w:tcPr>
            <w:tcW w:w="1276" w:type="dxa"/>
            <w:shd w:val="clear" w:color="auto" w:fill="FFFFFF"/>
          </w:tcPr>
          <w:p w14:paraId="403198AC" w14:textId="77777777" w:rsidR="00234191" w:rsidRPr="00A50DCC" w:rsidRDefault="00234191" w:rsidP="00234191">
            <w:pPr>
              <w:spacing w:line="280" w:lineRule="exact"/>
              <w:rPr>
                <w:sz w:val="24"/>
                <w:szCs w:val="24"/>
                <w:lang w:val="uk-UA"/>
              </w:rPr>
            </w:pPr>
            <w:r w:rsidRPr="00A50DCC">
              <w:rPr>
                <w:sz w:val="24"/>
                <w:szCs w:val="24"/>
                <w:lang w:val="uk-UA"/>
              </w:rPr>
              <w:t>3023835,51</w:t>
            </w:r>
          </w:p>
        </w:tc>
        <w:tc>
          <w:tcPr>
            <w:tcW w:w="1701" w:type="dxa"/>
            <w:shd w:val="clear" w:color="auto" w:fill="FFFFFF"/>
          </w:tcPr>
          <w:p w14:paraId="49BAD507" w14:textId="77777777" w:rsidR="00234191" w:rsidRPr="00A50DCC" w:rsidRDefault="00234191" w:rsidP="00234191">
            <w:pPr>
              <w:spacing w:line="280" w:lineRule="exact"/>
              <w:ind w:left="260"/>
              <w:jc w:val="center"/>
              <w:rPr>
                <w:sz w:val="24"/>
                <w:szCs w:val="24"/>
                <w:lang w:val="uk-UA"/>
              </w:rPr>
            </w:pPr>
            <w:r w:rsidRPr="00A50DCC">
              <w:rPr>
                <w:sz w:val="24"/>
                <w:szCs w:val="24"/>
                <w:lang w:val="uk-UA"/>
              </w:rPr>
              <w:t>2438285,60</w:t>
            </w:r>
          </w:p>
        </w:tc>
      </w:tr>
      <w:tr w:rsidR="00234191" w:rsidRPr="00234191" w14:paraId="7BE0F8B2" w14:textId="77777777" w:rsidTr="00234191">
        <w:trPr>
          <w:trHeight w:hRule="exact" w:val="434"/>
        </w:trPr>
        <w:tc>
          <w:tcPr>
            <w:tcW w:w="269" w:type="dxa"/>
            <w:shd w:val="clear" w:color="auto" w:fill="FFFFFF"/>
            <w:vAlign w:val="bottom"/>
          </w:tcPr>
          <w:p w14:paraId="3C1079DA" w14:textId="77777777" w:rsidR="00234191" w:rsidRPr="00A50DCC" w:rsidRDefault="00234191" w:rsidP="00234191">
            <w:pPr>
              <w:spacing w:line="230" w:lineRule="exact"/>
              <w:ind w:left="-51"/>
              <w:jc w:val="center"/>
              <w:rPr>
                <w:sz w:val="24"/>
                <w:szCs w:val="24"/>
                <w:lang w:val="uk-UA"/>
              </w:rPr>
            </w:pPr>
            <w:r w:rsidRPr="00A50DCC">
              <w:rPr>
                <w:rStyle w:val="2115pt"/>
                <w:rFonts w:eastAsia="Calibri"/>
                <w:sz w:val="24"/>
                <w:szCs w:val="24"/>
              </w:rPr>
              <w:t>5</w:t>
            </w:r>
          </w:p>
        </w:tc>
        <w:tc>
          <w:tcPr>
            <w:tcW w:w="2835" w:type="dxa"/>
            <w:shd w:val="clear" w:color="auto" w:fill="FFFFFF"/>
            <w:vAlign w:val="bottom"/>
          </w:tcPr>
          <w:p w14:paraId="5F1F844C" w14:textId="77777777" w:rsidR="00234191" w:rsidRPr="00A50DCC" w:rsidRDefault="00234191" w:rsidP="00234191">
            <w:pPr>
              <w:spacing w:line="280" w:lineRule="exact"/>
              <w:rPr>
                <w:sz w:val="24"/>
                <w:szCs w:val="24"/>
                <w:lang w:val="uk-UA"/>
              </w:rPr>
            </w:pPr>
            <w:r w:rsidRPr="00A50DCC">
              <w:rPr>
                <w:sz w:val="24"/>
                <w:szCs w:val="24"/>
                <w:lang w:val="uk-UA"/>
              </w:rPr>
              <w:t>Сквер «Каштановий»</w:t>
            </w:r>
          </w:p>
        </w:tc>
        <w:tc>
          <w:tcPr>
            <w:tcW w:w="567" w:type="dxa"/>
            <w:shd w:val="clear" w:color="auto" w:fill="FFFFFF"/>
            <w:vAlign w:val="bottom"/>
          </w:tcPr>
          <w:p w14:paraId="57234B39" w14:textId="77777777" w:rsidR="00234191" w:rsidRPr="00A50DCC" w:rsidRDefault="00234191" w:rsidP="00234191">
            <w:pPr>
              <w:spacing w:line="280" w:lineRule="exact"/>
              <w:ind w:left="140"/>
              <w:rPr>
                <w:sz w:val="24"/>
                <w:szCs w:val="24"/>
                <w:lang w:val="uk-UA"/>
              </w:rPr>
            </w:pPr>
            <w:r w:rsidRPr="00A50DCC">
              <w:rPr>
                <w:sz w:val="24"/>
                <w:szCs w:val="24"/>
                <w:lang w:val="uk-UA"/>
              </w:rPr>
              <w:t>1</w:t>
            </w:r>
          </w:p>
        </w:tc>
        <w:tc>
          <w:tcPr>
            <w:tcW w:w="1276" w:type="dxa"/>
            <w:shd w:val="clear" w:color="auto" w:fill="FFFFFF"/>
            <w:vAlign w:val="bottom"/>
          </w:tcPr>
          <w:p w14:paraId="0009ADF7" w14:textId="77777777" w:rsidR="00234191" w:rsidRPr="00A50DCC" w:rsidRDefault="00234191" w:rsidP="00234191">
            <w:pPr>
              <w:spacing w:line="280" w:lineRule="exact"/>
              <w:rPr>
                <w:sz w:val="24"/>
                <w:szCs w:val="24"/>
                <w:lang w:val="uk-UA"/>
              </w:rPr>
            </w:pPr>
            <w:r w:rsidRPr="00A50DCC">
              <w:rPr>
                <w:sz w:val="24"/>
                <w:szCs w:val="24"/>
                <w:lang w:val="uk-UA"/>
              </w:rPr>
              <w:t>101330004</w:t>
            </w:r>
          </w:p>
        </w:tc>
        <w:tc>
          <w:tcPr>
            <w:tcW w:w="1417" w:type="dxa"/>
            <w:shd w:val="clear" w:color="auto" w:fill="FFFFFF"/>
            <w:vAlign w:val="bottom"/>
          </w:tcPr>
          <w:p w14:paraId="0E63918F" w14:textId="77777777" w:rsidR="00234191" w:rsidRPr="00A50DCC" w:rsidRDefault="00234191" w:rsidP="00234191">
            <w:pPr>
              <w:spacing w:line="280" w:lineRule="exact"/>
              <w:rPr>
                <w:sz w:val="24"/>
                <w:szCs w:val="24"/>
                <w:lang w:val="uk-UA"/>
              </w:rPr>
            </w:pPr>
            <w:r w:rsidRPr="00A50DCC">
              <w:rPr>
                <w:sz w:val="24"/>
                <w:szCs w:val="24"/>
                <w:lang w:val="uk-UA"/>
              </w:rPr>
              <w:t>2341018,84</w:t>
            </w:r>
          </w:p>
        </w:tc>
        <w:tc>
          <w:tcPr>
            <w:tcW w:w="1276" w:type="dxa"/>
            <w:shd w:val="clear" w:color="auto" w:fill="FFFFFF"/>
            <w:vAlign w:val="bottom"/>
          </w:tcPr>
          <w:p w14:paraId="1CD3D09A" w14:textId="77777777" w:rsidR="00234191" w:rsidRPr="00A50DCC" w:rsidRDefault="00234191" w:rsidP="00234191">
            <w:pPr>
              <w:spacing w:line="280" w:lineRule="exact"/>
              <w:rPr>
                <w:sz w:val="24"/>
                <w:szCs w:val="24"/>
                <w:lang w:val="uk-UA"/>
              </w:rPr>
            </w:pPr>
            <w:r w:rsidRPr="00A50DCC">
              <w:rPr>
                <w:sz w:val="24"/>
                <w:szCs w:val="24"/>
                <w:lang w:val="uk-UA"/>
              </w:rPr>
              <w:t>1084528,98</w:t>
            </w:r>
          </w:p>
        </w:tc>
        <w:tc>
          <w:tcPr>
            <w:tcW w:w="1701" w:type="dxa"/>
            <w:shd w:val="clear" w:color="auto" w:fill="FFFFFF"/>
            <w:vAlign w:val="bottom"/>
          </w:tcPr>
          <w:p w14:paraId="04F6672E" w14:textId="77777777" w:rsidR="00234191" w:rsidRPr="00A50DCC" w:rsidRDefault="00234191" w:rsidP="00234191">
            <w:pPr>
              <w:spacing w:line="280" w:lineRule="exact"/>
              <w:ind w:left="260"/>
              <w:jc w:val="center"/>
              <w:rPr>
                <w:sz w:val="24"/>
                <w:szCs w:val="24"/>
                <w:lang w:val="uk-UA"/>
              </w:rPr>
            </w:pPr>
            <w:r w:rsidRPr="00A50DCC">
              <w:rPr>
                <w:sz w:val="24"/>
                <w:szCs w:val="24"/>
                <w:lang w:val="uk-UA"/>
              </w:rPr>
              <w:t>1256489,86</w:t>
            </w:r>
          </w:p>
        </w:tc>
      </w:tr>
      <w:tr w:rsidR="00234191" w:rsidRPr="00234191" w14:paraId="366AD1AF" w14:textId="77777777" w:rsidTr="00234191">
        <w:trPr>
          <w:trHeight w:hRule="exact" w:val="2113"/>
        </w:trPr>
        <w:tc>
          <w:tcPr>
            <w:tcW w:w="269" w:type="dxa"/>
            <w:shd w:val="clear" w:color="auto" w:fill="FFFFFF"/>
          </w:tcPr>
          <w:p w14:paraId="1F529136" w14:textId="77777777" w:rsidR="00234191" w:rsidRPr="00A50DCC" w:rsidRDefault="00234191" w:rsidP="00234191">
            <w:pPr>
              <w:spacing w:line="230" w:lineRule="exact"/>
              <w:ind w:left="-51"/>
              <w:jc w:val="center"/>
              <w:rPr>
                <w:rStyle w:val="2115pt"/>
                <w:rFonts w:eastAsia="Calibri"/>
                <w:sz w:val="24"/>
                <w:szCs w:val="24"/>
              </w:rPr>
            </w:pPr>
          </w:p>
          <w:p w14:paraId="44983745" w14:textId="77777777" w:rsidR="00234191" w:rsidRPr="00A50DCC" w:rsidRDefault="00234191" w:rsidP="00234191">
            <w:pPr>
              <w:spacing w:line="230" w:lineRule="exact"/>
              <w:ind w:left="-51"/>
              <w:jc w:val="center"/>
              <w:rPr>
                <w:rStyle w:val="2115pt"/>
                <w:rFonts w:eastAsia="Calibri"/>
                <w:sz w:val="24"/>
                <w:szCs w:val="24"/>
              </w:rPr>
            </w:pPr>
          </w:p>
          <w:p w14:paraId="00B1AC38" w14:textId="3D997E8A" w:rsidR="00234191" w:rsidRPr="00A50DCC" w:rsidRDefault="00234191" w:rsidP="00234191">
            <w:pPr>
              <w:spacing w:line="230" w:lineRule="exact"/>
              <w:ind w:left="-51"/>
              <w:jc w:val="center"/>
              <w:rPr>
                <w:sz w:val="24"/>
                <w:szCs w:val="24"/>
                <w:lang w:val="uk-UA"/>
              </w:rPr>
            </w:pPr>
            <w:r w:rsidRPr="00A50DCC">
              <w:rPr>
                <w:rStyle w:val="2115pt"/>
                <w:rFonts w:eastAsia="Calibri"/>
                <w:sz w:val="24"/>
                <w:szCs w:val="24"/>
              </w:rPr>
              <w:t>6</w:t>
            </w:r>
          </w:p>
        </w:tc>
        <w:tc>
          <w:tcPr>
            <w:tcW w:w="2835" w:type="dxa"/>
            <w:shd w:val="clear" w:color="auto" w:fill="FFFFFF"/>
            <w:vAlign w:val="bottom"/>
          </w:tcPr>
          <w:p w14:paraId="3B289505" w14:textId="6D152FE5" w:rsidR="00234191" w:rsidRPr="00A50DCC" w:rsidRDefault="00234191" w:rsidP="00234191">
            <w:pPr>
              <w:spacing w:line="250" w:lineRule="exact"/>
              <w:rPr>
                <w:sz w:val="24"/>
                <w:szCs w:val="24"/>
                <w:lang w:val="uk-UA"/>
              </w:rPr>
            </w:pPr>
            <w:r w:rsidRPr="00A50DCC">
              <w:rPr>
                <w:sz w:val="24"/>
                <w:szCs w:val="24"/>
                <w:lang w:val="uk-UA"/>
              </w:rPr>
              <w:t xml:space="preserve">Парк-пам’ятка </w:t>
            </w:r>
            <w:r w:rsidRPr="00A50DCC">
              <w:rPr>
                <w:sz w:val="24"/>
                <w:szCs w:val="24"/>
                <w:lang w:val="uk-UA" w:bidi="ru-RU"/>
              </w:rPr>
              <w:t>садово-парко</w:t>
            </w:r>
            <w:r w:rsidR="00A50DCC">
              <w:rPr>
                <w:sz w:val="24"/>
                <w:szCs w:val="24"/>
                <w:lang w:val="uk-UA" w:bidi="ru-RU"/>
              </w:rPr>
              <w:t>в</w:t>
            </w:r>
            <w:r w:rsidRPr="00A50DCC">
              <w:rPr>
                <w:sz w:val="24"/>
                <w:szCs w:val="24"/>
                <w:lang w:val="uk-UA" w:bidi="ru-RU"/>
              </w:rPr>
              <w:t xml:space="preserve">ого </w:t>
            </w:r>
            <w:r w:rsidRPr="00A50DCC">
              <w:rPr>
                <w:sz w:val="24"/>
                <w:szCs w:val="24"/>
                <w:lang w:val="uk-UA"/>
              </w:rPr>
              <w:t>мистецтва «Аркасівський (Сиваський) сквер» розташований на вул.Пушкінській ріг вул. Адміральської в Центральному</w:t>
            </w:r>
          </w:p>
        </w:tc>
        <w:tc>
          <w:tcPr>
            <w:tcW w:w="567" w:type="dxa"/>
            <w:shd w:val="clear" w:color="auto" w:fill="FFFFFF"/>
          </w:tcPr>
          <w:p w14:paraId="1EE9AEE5" w14:textId="77777777" w:rsidR="00234191" w:rsidRPr="00A50DCC" w:rsidRDefault="00234191" w:rsidP="00234191">
            <w:pPr>
              <w:spacing w:line="280" w:lineRule="exact"/>
              <w:ind w:left="140"/>
              <w:rPr>
                <w:sz w:val="24"/>
                <w:szCs w:val="24"/>
                <w:lang w:val="uk-UA"/>
              </w:rPr>
            </w:pPr>
            <w:r w:rsidRPr="00A50DCC">
              <w:rPr>
                <w:sz w:val="24"/>
                <w:szCs w:val="24"/>
                <w:lang w:val="uk-UA"/>
              </w:rPr>
              <w:t>1</w:t>
            </w:r>
          </w:p>
        </w:tc>
        <w:tc>
          <w:tcPr>
            <w:tcW w:w="1276" w:type="dxa"/>
            <w:shd w:val="clear" w:color="auto" w:fill="FFFFFF"/>
          </w:tcPr>
          <w:p w14:paraId="05E7507A" w14:textId="77777777" w:rsidR="00234191" w:rsidRPr="00A50DCC" w:rsidRDefault="00234191" w:rsidP="00234191">
            <w:pPr>
              <w:spacing w:line="280" w:lineRule="exact"/>
              <w:rPr>
                <w:sz w:val="24"/>
                <w:szCs w:val="24"/>
                <w:lang w:val="uk-UA"/>
              </w:rPr>
            </w:pPr>
            <w:r w:rsidRPr="00A50DCC">
              <w:rPr>
                <w:sz w:val="24"/>
                <w:szCs w:val="24"/>
                <w:lang w:val="uk-UA"/>
              </w:rPr>
              <w:t>101330040</w:t>
            </w:r>
          </w:p>
        </w:tc>
        <w:tc>
          <w:tcPr>
            <w:tcW w:w="1417" w:type="dxa"/>
            <w:shd w:val="clear" w:color="auto" w:fill="FFFFFF"/>
          </w:tcPr>
          <w:p w14:paraId="1606FE29" w14:textId="77777777" w:rsidR="00234191" w:rsidRPr="00A50DCC" w:rsidRDefault="00234191" w:rsidP="00234191">
            <w:pPr>
              <w:spacing w:line="280" w:lineRule="exact"/>
              <w:jc w:val="both"/>
              <w:rPr>
                <w:sz w:val="24"/>
                <w:szCs w:val="24"/>
                <w:lang w:val="uk-UA"/>
              </w:rPr>
            </w:pPr>
            <w:r w:rsidRPr="00A50DCC">
              <w:rPr>
                <w:sz w:val="24"/>
                <w:szCs w:val="24"/>
                <w:lang w:val="uk-UA"/>
              </w:rPr>
              <w:t>1971136,68</w:t>
            </w:r>
          </w:p>
        </w:tc>
        <w:tc>
          <w:tcPr>
            <w:tcW w:w="1276" w:type="dxa"/>
            <w:shd w:val="clear" w:color="auto" w:fill="FFFFFF"/>
          </w:tcPr>
          <w:p w14:paraId="25513A52" w14:textId="77777777" w:rsidR="00234191" w:rsidRPr="00A50DCC" w:rsidRDefault="00234191" w:rsidP="00234191">
            <w:pPr>
              <w:spacing w:line="280" w:lineRule="exact"/>
              <w:ind w:left="200"/>
              <w:rPr>
                <w:sz w:val="24"/>
                <w:szCs w:val="24"/>
                <w:lang w:val="uk-UA"/>
              </w:rPr>
            </w:pPr>
            <w:r w:rsidRPr="00A50DCC">
              <w:rPr>
                <w:sz w:val="24"/>
                <w:szCs w:val="24"/>
                <w:lang w:val="uk-UA"/>
              </w:rPr>
              <w:t>106769,90</w:t>
            </w:r>
          </w:p>
        </w:tc>
        <w:tc>
          <w:tcPr>
            <w:tcW w:w="1701" w:type="dxa"/>
            <w:shd w:val="clear" w:color="auto" w:fill="FFFFFF"/>
          </w:tcPr>
          <w:p w14:paraId="383723F2" w14:textId="77777777" w:rsidR="00234191" w:rsidRPr="00A50DCC" w:rsidRDefault="00234191" w:rsidP="00234191">
            <w:pPr>
              <w:spacing w:line="280" w:lineRule="exact"/>
              <w:ind w:left="260"/>
              <w:jc w:val="center"/>
              <w:rPr>
                <w:sz w:val="24"/>
                <w:szCs w:val="24"/>
                <w:lang w:val="uk-UA"/>
              </w:rPr>
            </w:pPr>
            <w:r w:rsidRPr="00A50DCC">
              <w:rPr>
                <w:sz w:val="24"/>
                <w:szCs w:val="24"/>
                <w:lang w:val="uk-UA"/>
              </w:rPr>
              <w:t>1864366,78</w:t>
            </w:r>
          </w:p>
        </w:tc>
      </w:tr>
      <w:tr w:rsidR="00234191" w:rsidRPr="00234191" w14:paraId="39F59C18" w14:textId="77777777" w:rsidTr="00234191">
        <w:trPr>
          <w:trHeight w:hRule="exact" w:val="299"/>
        </w:trPr>
        <w:tc>
          <w:tcPr>
            <w:tcW w:w="269" w:type="dxa"/>
            <w:shd w:val="clear" w:color="auto" w:fill="FFFFFF"/>
          </w:tcPr>
          <w:p w14:paraId="3AFAE717" w14:textId="77777777" w:rsidR="00234191" w:rsidRPr="00A50DCC" w:rsidRDefault="00234191" w:rsidP="00234191">
            <w:pPr>
              <w:ind w:left="-51"/>
              <w:jc w:val="center"/>
              <w:rPr>
                <w:sz w:val="24"/>
                <w:szCs w:val="24"/>
                <w:lang w:val="uk-UA"/>
              </w:rPr>
            </w:pPr>
          </w:p>
        </w:tc>
        <w:tc>
          <w:tcPr>
            <w:tcW w:w="2835" w:type="dxa"/>
            <w:shd w:val="clear" w:color="auto" w:fill="FFFFFF"/>
            <w:vAlign w:val="bottom"/>
          </w:tcPr>
          <w:p w14:paraId="46801FE4" w14:textId="77777777" w:rsidR="00234191" w:rsidRPr="00A50DCC" w:rsidRDefault="00234191" w:rsidP="00234191">
            <w:pPr>
              <w:spacing w:line="280" w:lineRule="exact"/>
              <w:rPr>
                <w:sz w:val="24"/>
                <w:szCs w:val="24"/>
                <w:lang w:val="uk-UA"/>
              </w:rPr>
            </w:pPr>
            <w:r w:rsidRPr="00A50DCC">
              <w:rPr>
                <w:sz w:val="24"/>
                <w:szCs w:val="24"/>
                <w:lang w:val="uk-UA"/>
              </w:rPr>
              <w:t>Всього:</w:t>
            </w:r>
          </w:p>
        </w:tc>
        <w:tc>
          <w:tcPr>
            <w:tcW w:w="567" w:type="dxa"/>
            <w:shd w:val="clear" w:color="auto" w:fill="FFFFFF"/>
          </w:tcPr>
          <w:p w14:paraId="3C54530F" w14:textId="77777777" w:rsidR="00234191" w:rsidRPr="00A50DCC" w:rsidRDefault="00234191" w:rsidP="00234191">
            <w:pPr>
              <w:ind w:left="140"/>
              <w:rPr>
                <w:sz w:val="24"/>
                <w:szCs w:val="24"/>
                <w:lang w:val="uk-UA"/>
              </w:rPr>
            </w:pPr>
          </w:p>
        </w:tc>
        <w:tc>
          <w:tcPr>
            <w:tcW w:w="1276" w:type="dxa"/>
            <w:shd w:val="clear" w:color="auto" w:fill="FFFFFF"/>
          </w:tcPr>
          <w:p w14:paraId="0A032924" w14:textId="77777777" w:rsidR="00234191" w:rsidRPr="00A50DCC" w:rsidRDefault="00234191" w:rsidP="00234191">
            <w:pPr>
              <w:rPr>
                <w:sz w:val="24"/>
                <w:szCs w:val="24"/>
                <w:lang w:val="uk-UA"/>
              </w:rPr>
            </w:pPr>
          </w:p>
        </w:tc>
        <w:tc>
          <w:tcPr>
            <w:tcW w:w="1417" w:type="dxa"/>
            <w:shd w:val="clear" w:color="auto" w:fill="FFFFFF"/>
            <w:vAlign w:val="bottom"/>
          </w:tcPr>
          <w:p w14:paraId="364DF084" w14:textId="77777777" w:rsidR="00234191" w:rsidRPr="00A50DCC" w:rsidRDefault="00234191" w:rsidP="00234191">
            <w:pPr>
              <w:spacing w:line="280" w:lineRule="exact"/>
              <w:rPr>
                <w:sz w:val="24"/>
                <w:szCs w:val="24"/>
                <w:lang w:val="uk-UA"/>
              </w:rPr>
            </w:pPr>
            <w:r w:rsidRPr="00A50DCC">
              <w:rPr>
                <w:sz w:val="24"/>
                <w:szCs w:val="24"/>
                <w:lang w:val="uk-UA"/>
              </w:rPr>
              <w:t>23630465,40</w:t>
            </w:r>
          </w:p>
        </w:tc>
        <w:tc>
          <w:tcPr>
            <w:tcW w:w="1276" w:type="dxa"/>
            <w:shd w:val="clear" w:color="auto" w:fill="FFFFFF"/>
            <w:vAlign w:val="bottom"/>
          </w:tcPr>
          <w:p w14:paraId="6710D8C2" w14:textId="77777777" w:rsidR="00234191" w:rsidRPr="00A50DCC" w:rsidRDefault="00234191" w:rsidP="00234191">
            <w:pPr>
              <w:spacing w:line="280" w:lineRule="exact"/>
              <w:rPr>
                <w:sz w:val="24"/>
                <w:szCs w:val="24"/>
                <w:lang w:val="uk-UA"/>
              </w:rPr>
            </w:pPr>
            <w:r w:rsidRPr="00A50DCC">
              <w:rPr>
                <w:sz w:val="24"/>
                <w:szCs w:val="24"/>
                <w:lang w:val="uk-UA"/>
              </w:rPr>
              <w:t>7200779,24</w:t>
            </w:r>
          </w:p>
        </w:tc>
        <w:tc>
          <w:tcPr>
            <w:tcW w:w="1701" w:type="dxa"/>
            <w:shd w:val="clear" w:color="auto" w:fill="FFFFFF"/>
            <w:vAlign w:val="bottom"/>
          </w:tcPr>
          <w:p w14:paraId="0C587E65" w14:textId="77777777" w:rsidR="00234191" w:rsidRPr="00A50DCC" w:rsidRDefault="00234191" w:rsidP="00234191">
            <w:pPr>
              <w:spacing w:line="280" w:lineRule="exact"/>
              <w:ind w:left="200"/>
              <w:jc w:val="center"/>
              <w:rPr>
                <w:sz w:val="24"/>
                <w:szCs w:val="24"/>
                <w:lang w:val="uk-UA"/>
              </w:rPr>
            </w:pPr>
            <w:r w:rsidRPr="00A50DCC">
              <w:rPr>
                <w:sz w:val="24"/>
                <w:szCs w:val="24"/>
                <w:lang w:val="uk-UA"/>
              </w:rPr>
              <w:t>16429686,16</w:t>
            </w:r>
          </w:p>
        </w:tc>
      </w:tr>
    </w:tbl>
    <w:p w14:paraId="6D4F2290" w14:textId="77777777" w:rsidR="00A50DCC" w:rsidRPr="00D87A56" w:rsidRDefault="00A50DCC" w:rsidP="00A50DCC">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0FEDECB8" w14:textId="77777777" w:rsidR="00A50DCC" w:rsidRPr="00D87A56" w:rsidRDefault="00A50DCC" w:rsidP="00A50DCC">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90346CE" w14:textId="77777777" w:rsidR="00E3692A" w:rsidRPr="002A65B4" w:rsidRDefault="00E3692A" w:rsidP="00F43C9A">
      <w:pPr>
        <w:ind w:firstLine="567"/>
        <w:jc w:val="both"/>
        <w:rPr>
          <w:rFonts w:eastAsia="Times New Roman"/>
          <w:lang w:val="uk-UA"/>
        </w:rPr>
      </w:pPr>
    </w:p>
    <w:p w14:paraId="4DC00EC6" w14:textId="3F6B00F4" w:rsidR="00E3692A" w:rsidRDefault="00E3692A" w:rsidP="00F43C9A">
      <w:pPr>
        <w:ind w:firstLine="567"/>
        <w:jc w:val="both"/>
        <w:rPr>
          <w:rFonts w:eastAsia="Times New Roman"/>
          <w:lang w:val="uk-UA"/>
        </w:rPr>
      </w:pPr>
      <w:r w:rsidRPr="002A65B4">
        <w:rPr>
          <w:b/>
          <w:lang w:val="uk-UA"/>
        </w:rPr>
        <w:t>8.4</w:t>
      </w:r>
      <w:r w:rsidRPr="002A65B4">
        <w:rPr>
          <w:lang w:val="uk-UA"/>
        </w:rPr>
        <w:t xml:space="preserve"> Проект розпорядження управління комунального майна Миколаївської міської ради</w:t>
      </w:r>
      <w:r w:rsidRPr="002A65B4">
        <w:rPr>
          <w:rFonts w:eastAsia="Times New Roman"/>
          <w:lang w:val="uk-UA"/>
        </w:rPr>
        <w:t xml:space="preserve"> «Про вилучення комунального майна у департаменту ЖКГ ММР та передачу МКП «Миколаївводоканал» (14.12.2017 №1422/08.01.01-24/06.02/29/17; 15.12.2017 №3517/10.01-07/17).</w:t>
      </w:r>
    </w:p>
    <w:p w14:paraId="07106CCE" w14:textId="425267DB" w:rsidR="00C51E52" w:rsidRDefault="00C51E52" w:rsidP="00F43C9A">
      <w:pPr>
        <w:ind w:firstLine="567"/>
        <w:jc w:val="both"/>
        <w:rPr>
          <w:rFonts w:eastAsia="Times New Roman"/>
          <w:lang w:val="uk-UA"/>
        </w:rPr>
      </w:pPr>
      <w:r w:rsidRPr="004803AB">
        <w:rPr>
          <w:b/>
          <w:lang w:val="uk-UA"/>
        </w:rPr>
        <w:t>ВИРІШИЛИ:</w:t>
      </w:r>
      <w:r>
        <w:rPr>
          <w:b/>
          <w:lang w:val="uk-UA"/>
        </w:rPr>
        <w:t xml:space="preserve"> </w:t>
      </w:r>
      <w:r w:rsidRPr="00565A9A">
        <w:rPr>
          <w:lang w:val="uk-UA"/>
        </w:rPr>
        <w:t>п</w:t>
      </w:r>
      <w:r w:rsidRPr="004803AB">
        <w:rPr>
          <w:lang w:val="uk-UA"/>
        </w:rPr>
        <w:t>ідтримати проект</w:t>
      </w:r>
      <w:r>
        <w:rPr>
          <w:lang w:val="uk-UA"/>
        </w:rPr>
        <w:t xml:space="preserve"> </w:t>
      </w:r>
      <w:r w:rsidRPr="002A65B4">
        <w:rPr>
          <w:lang w:val="uk-UA"/>
        </w:rPr>
        <w:t>розпорядження управління комунального майна Миколаївської міської ради</w:t>
      </w:r>
      <w:r w:rsidRPr="002A65B4">
        <w:rPr>
          <w:rFonts w:eastAsia="Times New Roman"/>
          <w:lang w:val="uk-UA"/>
        </w:rPr>
        <w:t xml:space="preserve"> «Про вилучення комунального майна у департаменту ЖКГ ММР та передачу МКП «Миколаївводоканал» (14.12.2017 №1422/08.01.01-24/06.02/29/17; 15.12.2017 №3517/10.01-07/17)</w:t>
      </w:r>
      <w:r>
        <w:rPr>
          <w:rFonts w:eastAsia="Times New Roman"/>
          <w:lang w:val="uk-UA"/>
        </w:rPr>
        <w:t>, а саме:</w:t>
      </w:r>
    </w:p>
    <w:p w14:paraId="6E6718DE" w14:textId="0431F476" w:rsidR="00BE6006" w:rsidRDefault="00BE6006" w:rsidP="00F43C9A">
      <w:pPr>
        <w:ind w:firstLine="567"/>
        <w:jc w:val="both"/>
        <w:rPr>
          <w:rFonts w:eastAsia="Times New Roman"/>
          <w:lang w:val="uk-UA"/>
        </w:rPr>
      </w:pPr>
    </w:p>
    <w:tbl>
      <w:tblPr>
        <w:tblW w:w="9341" w:type="dxa"/>
        <w:tblInd w:w="10" w:type="dxa"/>
        <w:tblLayout w:type="fixed"/>
        <w:tblCellMar>
          <w:left w:w="10" w:type="dxa"/>
          <w:right w:w="10" w:type="dxa"/>
        </w:tblCellMar>
        <w:tblLook w:val="0000" w:firstRow="0" w:lastRow="0" w:firstColumn="0" w:lastColumn="0" w:noHBand="0" w:noVBand="0"/>
      </w:tblPr>
      <w:tblGrid>
        <w:gridCol w:w="269"/>
        <w:gridCol w:w="2457"/>
        <w:gridCol w:w="806"/>
        <w:gridCol w:w="1546"/>
        <w:gridCol w:w="706"/>
        <w:gridCol w:w="1426"/>
        <w:gridCol w:w="713"/>
        <w:gridCol w:w="1418"/>
      </w:tblGrid>
      <w:tr w:rsidR="00BE6006" w:rsidRPr="00EB7953" w14:paraId="3D3354F5" w14:textId="77777777" w:rsidTr="00BE6006">
        <w:trPr>
          <w:trHeight w:hRule="exact" w:val="1060"/>
        </w:trPr>
        <w:tc>
          <w:tcPr>
            <w:tcW w:w="269" w:type="dxa"/>
            <w:tcBorders>
              <w:top w:val="single" w:sz="4" w:space="0" w:color="auto"/>
              <w:left w:val="single" w:sz="4" w:space="0" w:color="auto"/>
            </w:tcBorders>
            <w:shd w:val="clear" w:color="auto" w:fill="FFFFFF"/>
            <w:vAlign w:val="center"/>
          </w:tcPr>
          <w:p w14:paraId="329B9228" w14:textId="77777777" w:rsidR="00BE6006" w:rsidRPr="00EB7953" w:rsidRDefault="00BE6006" w:rsidP="00BE6006">
            <w:pPr>
              <w:pStyle w:val="20"/>
              <w:shd w:val="clear" w:color="auto" w:fill="auto"/>
              <w:spacing w:after="0" w:line="240" w:lineRule="auto"/>
              <w:jc w:val="center"/>
            </w:pPr>
            <w:r w:rsidRPr="00EB7953">
              <w:rPr>
                <w:rStyle w:val="211pt"/>
                <w:sz w:val="28"/>
              </w:rPr>
              <w:t>№</w:t>
            </w:r>
          </w:p>
          <w:p w14:paraId="1542CF0B" w14:textId="77777777" w:rsidR="00BE6006" w:rsidRPr="00EB7953" w:rsidRDefault="00BE6006" w:rsidP="00BE6006">
            <w:pPr>
              <w:pStyle w:val="20"/>
              <w:shd w:val="clear" w:color="auto" w:fill="auto"/>
              <w:spacing w:after="0" w:line="240" w:lineRule="auto"/>
              <w:jc w:val="center"/>
            </w:pPr>
            <w:r w:rsidRPr="00EB7953">
              <w:rPr>
                <w:rStyle w:val="211pt"/>
                <w:sz w:val="28"/>
              </w:rPr>
              <w:t>з/п</w:t>
            </w:r>
          </w:p>
        </w:tc>
        <w:tc>
          <w:tcPr>
            <w:tcW w:w="2457" w:type="dxa"/>
            <w:tcBorders>
              <w:top w:val="single" w:sz="4" w:space="0" w:color="auto"/>
              <w:left w:val="single" w:sz="4" w:space="0" w:color="auto"/>
            </w:tcBorders>
            <w:shd w:val="clear" w:color="auto" w:fill="FFFFFF"/>
          </w:tcPr>
          <w:p w14:paraId="3F0D898D" w14:textId="77777777" w:rsidR="00BE6006" w:rsidRPr="00EB7953" w:rsidRDefault="00BE6006" w:rsidP="00BE6006">
            <w:pPr>
              <w:pStyle w:val="20"/>
              <w:shd w:val="clear" w:color="auto" w:fill="auto"/>
              <w:spacing w:after="0" w:line="240" w:lineRule="auto"/>
              <w:jc w:val="center"/>
            </w:pPr>
            <w:r w:rsidRPr="00EB7953">
              <w:rPr>
                <w:rStyle w:val="211pt"/>
                <w:sz w:val="28"/>
              </w:rPr>
              <w:t>Найменування</w:t>
            </w:r>
          </w:p>
        </w:tc>
        <w:tc>
          <w:tcPr>
            <w:tcW w:w="806" w:type="dxa"/>
            <w:tcBorders>
              <w:top w:val="single" w:sz="4" w:space="0" w:color="auto"/>
              <w:left w:val="single" w:sz="4" w:space="0" w:color="auto"/>
            </w:tcBorders>
            <w:shd w:val="clear" w:color="auto" w:fill="FFFFFF"/>
          </w:tcPr>
          <w:p w14:paraId="0562B4AD" w14:textId="77777777" w:rsidR="00BE6006" w:rsidRPr="00EB7953" w:rsidRDefault="00BE6006" w:rsidP="00BE6006">
            <w:pPr>
              <w:pStyle w:val="20"/>
              <w:shd w:val="clear" w:color="auto" w:fill="auto"/>
              <w:spacing w:after="0" w:line="240" w:lineRule="auto"/>
              <w:ind w:left="90"/>
              <w:jc w:val="center"/>
            </w:pPr>
            <w:r w:rsidRPr="00EB7953">
              <w:rPr>
                <w:rStyle w:val="211pt"/>
                <w:sz w:val="28"/>
              </w:rPr>
              <w:t>Рік</w:t>
            </w:r>
          </w:p>
          <w:p w14:paraId="36BA0B25" w14:textId="77777777" w:rsidR="00BE6006" w:rsidRPr="00EB7953" w:rsidRDefault="00BE6006" w:rsidP="00BE6006">
            <w:pPr>
              <w:pStyle w:val="20"/>
              <w:shd w:val="clear" w:color="auto" w:fill="auto"/>
              <w:spacing w:after="0" w:line="240" w:lineRule="auto"/>
              <w:ind w:left="90"/>
              <w:jc w:val="center"/>
            </w:pPr>
            <w:r w:rsidRPr="00EB7953">
              <w:rPr>
                <w:rStyle w:val="211pt"/>
                <w:sz w:val="28"/>
              </w:rPr>
              <w:t>випуску</w:t>
            </w:r>
          </w:p>
        </w:tc>
        <w:tc>
          <w:tcPr>
            <w:tcW w:w="1546" w:type="dxa"/>
            <w:tcBorders>
              <w:top w:val="single" w:sz="4" w:space="0" w:color="auto"/>
              <w:left w:val="single" w:sz="4" w:space="0" w:color="auto"/>
            </w:tcBorders>
            <w:shd w:val="clear" w:color="auto" w:fill="FFFFFF"/>
          </w:tcPr>
          <w:p w14:paraId="1A4A4A0F" w14:textId="77777777" w:rsidR="00BE6006" w:rsidRPr="00EB7953" w:rsidRDefault="00BE6006" w:rsidP="00BE6006">
            <w:pPr>
              <w:pStyle w:val="20"/>
              <w:shd w:val="clear" w:color="auto" w:fill="auto"/>
              <w:spacing w:after="0" w:line="240" w:lineRule="auto"/>
              <w:jc w:val="center"/>
            </w:pPr>
            <w:r w:rsidRPr="00EB7953">
              <w:rPr>
                <w:rStyle w:val="211pt"/>
                <w:sz w:val="28"/>
              </w:rPr>
              <w:t>Модель</w:t>
            </w:r>
          </w:p>
          <w:p w14:paraId="2F07DD18" w14:textId="77777777" w:rsidR="00BE6006" w:rsidRPr="00EB7953" w:rsidRDefault="00BE6006" w:rsidP="00BE6006">
            <w:pPr>
              <w:pStyle w:val="20"/>
              <w:shd w:val="clear" w:color="auto" w:fill="auto"/>
              <w:spacing w:after="0" w:line="240" w:lineRule="auto"/>
              <w:jc w:val="center"/>
            </w:pPr>
            <w:r w:rsidRPr="00EB7953">
              <w:rPr>
                <w:rStyle w:val="211pt"/>
                <w:sz w:val="28"/>
              </w:rPr>
              <w:t>та/або</w:t>
            </w:r>
          </w:p>
          <w:p w14:paraId="5BB9ABAC" w14:textId="77777777" w:rsidR="00BE6006" w:rsidRPr="00EB7953" w:rsidRDefault="00BE6006" w:rsidP="00BE6006">
            <w:pPr>
              <w:pStyle w:val="20"/>
              <w:shd w:val="clear" w:color="auto" w:fill="auto"/>
              <w:spacing w:after="0" w:line="240" w:lineRule="auto"/>
              <w:jc w:val="center"/>
            </w:pPr>
            <w:r w:rsidRPr="00EB7953">
              <w:rPr>
                <w:rStyle w:val="211pt"/>
                <w:sz w:val="28"/>
              </w:rPr>
              <w:t>арт/зав.ном</w:t>
            </w:r>
          </w:p>
        </w:tc>
        <w:tc>
          <w:tcPr>
            <w:tcW w:w="706" w:type="dxa"/>
            <w:tcBorders>
              <w:top w:val="single" w:sz="4" w:space="0" w:color="auto"/>
              <w:left w:val="single" w:sz="4" w:space="0" w:color="auto"/>
            </w:tcBorders>
            <w:shd w:val="clear" w:color="auto" w:fill="FFFFFF"/>
          </w:tcPr>
          <w:p w14:paraId="7CFBCA09" w14:textId="77777777" w:rsidR="00BE6006" w:rsidRPr="00EB7953" w:rsidRDefault="00BE6006" w:rsidP="00BE6006">
            <w:pPr>
              <w:pStyle w:val="20"/>
              <w:shd w:val="clear" w:color="auto" w:fill="auto"/>
              <w:spacing w:after="0" w:line="240" w:lineRule="auto"/>
              <w:jc w:val="center"/>
            </w:pPr>
            <w:r w:rsidRPr="00EB7953">
              <w:rPr>
                <w:rStyle w:val="211pt"/>
                <w:sz w:val="28"/>
              </w:rPr>
              <w:t>Кількість</w:t>
            </w:r>
          </w:p>
        </w:tc>
        <w:tc>
          <w:tcPr>
            <w:tcW w:w="1426" w:type="dxa"/>
            <w:tcBorders>
              <w:top w:val="single" w:sz="4" w:space="0" w:color="auto"/>
              <w:left w:val="single" w:sz="4" w:space="0" w:color="auto"/>
            </w:tcBorders>
            <w:shd w:val="clear" w:color="auto" w:fill="FFFFFF"/>
          </w:tcPr>
          <w:p w14:paraId="6282B254" w14:textId="77777777" w:rsidR="00BE6006" w:rsidRPr="00EB7953" w:rsidRDefault="00BE6006" w:rsidP="00BE6006">
            <w:pPr>
              <w:pStyle w:val="20"/>
              <w:shd w:val="clear" w:color="auto" w:fill="auto"/>
              <w:spacing w:after="0" w:line="240" w:lineRule="auto"/>
              <w:jc w:val="center"/>
            </w:pPr>
            <w:r w:rsidRPr="00EB7953">
              <w:rPr>
                <w:rStyle w:val="211pt"/>
                <w:sz w:val="28"/>
              </w:rPr>
              <w:t>Первісна вартість, грн.</w:t>
            </w:r>
          </w:p>
        </w:tc>
        <w:tc>
          <w:tcPr>
            <w:tcW w:w="713" w:type="dxa"/>
            <w:tcBorders>
              <w:top w:val="single" w:sz="4" w:space="0" w:color="auto"/>
              <w:left w:val="single" w:sz="4" w:space="0" w:color="auto"/>
            </w:tcBorders>
            <w:shd w:val="clear" w:color="auto" w:fill="FFFFFF"/>
          </w:tcPr>
          <w:p w14:paraId="4B00327B" w14:textId="77777777" w:rsidR="00BE6006" w:rsidRPr="00EB7953" w:rsidRDefault="00BE6006" w:rsidP="00BE6006">
            <w:pPr>
              <w:pStyle w:val="20"/>
              <w:shd w:val="clear" w:color="auto" w:fill="auto"/>
              <w:spacing w:after="0" w:line="240" w:lineRule="auto"/>
              <w:jc w:val="center"/>
            </w:pPr>
            <w:r w:rsidRPr="00EB7953">
              <w:rPr>
                <w:rStyle w:val="211pt"/>
                <w:sz w:val="28"/>
              </w:rPr>
              <w:t>Знос</w:t>
            </w:r>
          </w:p>
          <w:p w14:paraId="619D7D16" w14:textId="77777777" w:rsidR="00BE6006" w:rsidRPr="00EB7953" w:rsidRDefault="00BE6006" w:rsidP="00BE6006">
            <w:pPr>
              <w:pStyle w:val="20"/>
              <w:shd w:val="clear" w:color="auto" w:fill="auto"/>
              <w:spacing w:after="0" w:line="240" w:lineRule="auto"/>
              <w:jc w:val="center"/>
            </w:pPr>
            <w:r w:rsidRPr="00EB7953">
              <w:rPr>
                <w:rStyle w:val="211pt"/>
                <w:sz w:val="28"/>
              </w:rPr>
              <w:t>грн.</w:t>
            </w:r>
          </w:p>
        </w:tc>
        <w:tc>
          <w:tcPr>
            <w:tcW w:w="1418" w:type="dxa"/>
            <w:tcBorders>
              <w:top w:val="single" w:sz="4" w:space="0" w:color="auto"/>
              <w:left w:val="single" w:sz="4" w:space="0" w:color="auto"/>
              <w:right w:val="single" w:sz="4" w:space="0" w:color="auto"/>
            </w:tcBorders>
            <w:shd w:val="clear" w:color="auto" w:fill="FFFFFF"/>
          </w:tcPr>
          <w:p w14:paraId="71D49E1D" w14:textId="77777777" w:rsidR="00BE6006" w:rsidRPr="00EB7953" w:rsidRDefault="00BE6006" w:rsidP="00BE6006">
            <w:pPr>
              <w:pStyle w:val="20"/>
              <w:shd w:val="clear" w:color="auto" w:fill="auto"/>
              <w:spacing w:after="0" w:line="240" w:lineRule="auto"/>
            </w:pPr>
            <w:r w:rsidRPr="00EB7953">
              <w:rPr>
                <w:rStyle w:val="211pt"/>
                <w:sz w:val="28"/>
              </w:rPr>
              <w:t>Залишкова</w:t>
            </w:r>
            <w:r>
              <w:rPr>
                <w:rStyle w:val="211pt"/>
                <w:sz w:val="28"/>
              </w:rPr>
              <w:t xml:space="preserve"> </w:t>
            </w:r>
            <w:r w:rsidRPr="00EB7953">
              <w:rPr>
                <w:rStyle w:val="211pt"/>
                <w:sz w:val="28"/>
              </w:rPr>
              <w:t>вартість,</w:t>
            </w:r>
          </w:p>
          <w:p w14:paraId="04C2B8AC" w14:textId="77777777" w:rsidR="00BE6006" w:rsidRPr="00EB7953" w:rsidRDefault="00BE6006" w:rsidP="00BE6006">
            <w:pPr>
              <w:pStyle w:val="20"/>
              <w:shd w:val="clear" w:color="auto" w:fill="auto"/>
              <w:spacing w:after="0" w:line="240" w:lineRule="auto"/>
              <w:jc w:val="center"/>
            </w:pPr>
            <w:r w:rsidRPr="00EB7953">
              <w:rPr>
                <w:rStyle w:val="211pt"/>
                <w:sz w:val="28"/>
              </w:rPr>
              <w:t>грн.</w:t>
            </w:r>
          </w:p>
        </w:tc>
      </w:tr>
      <w:tr w:rsidR="00BE6006" w:rsidRPr="00EB7953" w14:paraId="17B6C010" w14:textId="77777777" w:rsidTr="00BE6006">
        <w:trPr>
          <w:trHeight w:hRule="exact" w:val="2706"/>
        </w:trPr>
        <w:tc>
          <w:tcPr>
            <w:tcW w:w="269" w:type="dxa"/>
            <w:tcBorders>
              <w:top w:val="single" w:sz="4" w:space="0" w:color="auto"/>
              <w:left w:val="single" w:sz="4" w:space="0" w:color="auto"/>
            </w:tcBorders>
            <w:shd w:val="clear" w:color="auto" w:fill="FFFFFF"/>
          </w:tcPr>
          <w:p w14:paraId="754F16DD" w14:textId="77777777" w:rsidR="00BE6006" w:rsidRPr="00EB7953" w:rsidRDefault="00BE6006" w:rsidP="00BE6006">
            <w:pPr>
              <w:pStyle w:val="20"/>
              <w:shd w:val="clear" w:color="auto" w:fill="auto"/>
              <w:spacing w:after="0" w:line="240" w:lineRule="auto"/>
              <w:jc w:val="center"/>
            </w:pPr>
            <w:r w:rsidRPr="00EB7953">
              <w:rPr>
                <w:rStyle w:val="211pt"/>
                <w:sz w:val="28"/>
              </w:rPr>
              <w:t>1</w:t>
            </w:r>
          </w:p>
        </w:tc>
        <w:tc>
          <w:tcPr>
            <w:tcW w:w="2457" w:type="dxa"/>
            <w:tcBorders>
              <w:top w:val="single" w:sz="4" w:space="0" w:color="auto"/>
              <w:left w:val="single" w:sz="4" w:space="0" w:color="auto"/>
            </w:tcBorders>
            <w:shd w:val="clear" w:color="auto" w:fill="FFFFFF"/>
          </w:tcPr>
          <w:p w14:paraId="762D10A5" w14:textId="77777777" w:rsidR="00BE6006" w:rsidRPr="00EB7953" w:rsidRDefault="00BE6006" w:rsidP="00BE6006">
            <w:pPr>
              <w:pStyle w:val="20"/>
              <w:shd w:val="clear" w:color="auto" w:fill="auto"/>
              <w:spacing w:after="0" w:line="240" w:lineRule="auto"/>
              <w:jc w:val="center"/>
            </w:pPr>
            <w:r w:rsidRPr="00EB7953">
              <w:rPr>
                <w:rStyle w:val="211pt"/>
                <w:sz w:val="28"/>
              </w:rPr>
              <w:t>Мототранспортні вантажні засоби (автоцистерна для перевезення питної води) на базі вантажного автомобіля МАЗ 6312СЗ</w:t>
            </w:r>
          </w:p>
        </w:tc>
        <w:tc>
          <w:tcPr>
            <w:tcW w:w="806" w:type="dxa"/>
            <w:tcBorders>
              <w:top w:val="single" w:sz="4" w:space="0" w:color="auto"/>
              <w:left w:val="single" w:sz="4" w:space="0" w:color="auto"/>
            </w:tcBorders>
            <w:shd w:val="clear" w:color="auto" w:fill="FFFFFF"/>
            <w:vAlign w:val="center"/>
          </w:tcPr>
          <w:p w14:paraId="39E48D97" w14:textId="77777777" w:rsidR="00BE6006" w:rsidRPr="00EB7953" w:rsidRDefault="00BE6006" w:rsidP="00BE6006">
            <w:pPr>
              <w:pStyle w:val="20"/>
              <w:shd w:val="clear" w:color="auto" w:fill="auto"/>
              <w:spacing w:after="0" w:line="240" w:lineRule="auto"/>
              <w:ind w:left="140"/>
            </w:pPr>
            <w:r w:rsidRPr="00EB7953">
              <w:rPr>
                <w:rStyle w:val="211pt"/>
                <w:sz w:val="28"/>
              </w:rPr>
              <w:t>2017</w:t>
            </w:r>
          </w:p>
        </w:tc>
        <w:tc>
          <w:tcPr>
            <w:tcW w:w="1546" w:type="dxa"/>
            <w:tcBorders>
              <w:top w:val="single" w:sz="4" w:space="0" w:color="auto"/>
              <w:left w:val="single" w:sz="4" w:space="0" w:color="auto"/>
            </w:tcBorders>
            <w:shd w:val="clear" w:color="auto" w:fill="FFFFFF"/>
          </w:tcPr>
          <w:p w14:paraId="1018B93E" w14:textId="77777777" w:rsidR="00BE6006" w:rsidRPr="00EB7953" w:rsidRDefault="00BE6006" w:rsidP="00BE6006">
            <w:pPr>
              <w:pStyle w:val="20"/>
              <w:shd w:val="clear" w:color="auto" w:fill="auto"/>
              <w:spacing w:after="0" w:line="240" w:lineRule="auto"/>
              <w:jc w:val="center"/>
            </w:pPr>
            <w:r w:rsidRPr="00EB7953">
              <w:rPr>
                <w:rStyle w:val="211pt"/>
                <w:sz w:val="28"/>
              </w:rPr>
              <w:t>МАЗ</w:t>
            </w:r>
          </w:p>
          <w:p w14:paraId="1F873BC5" w14:textId="77777777" w:rsidR="00BE6006" w:rsidRPr="00EB7953" w:rsidRDefault="00BE6006" w:rsidP="00BE6006">
            <w:pPr>
              <w:pStyle w:val="20"/>
              <w:shd w:val="clear" w:color="auto" w:fill="auto"/>
              <w:spacing w:after="0" w:line="240" w:lineRule="auto"/>
              <w:jc w:val="center"/>
            </w:pPr>
            <w:r w:rsidRPr="00EB7953">
              <w:rPr>
                <w:rStyle w:val="211pt"/>
                <w:sz w:val="28"/>
              </w:rPr>
              <w:t>6312СЗ-525- 010 на шасі УЗМ6312СЗН 0000082</w:t>
            </w:r>
          </w:p>
        </w:tc>
        <w:tc>
          <w:tcPr>
            <w:tcW w:w="706" w:type="dxa"/>
            <w:tcBorders>
              <w:top w:val="single" w:sz="4" w:space="0" w:color="auto"/>
              <w:left w:val="single" w:sz="4" w:space="0" w:color="auto"/>
            </w:tcBorders>
            <w:shd w:val="clear" w:color="auto" w:fill="FFFFFF"/>
            <w:vAlign w:val="center"/>
          </w:tcPr>
          <w:p w14:paraId="220CA98B" w14:textId="77777777" w:rsidR="00BE6006" w:rsidRPr="00EB7953" w:rsidRDefault="00BE6006" w:rsidP="00BE6006">
            <w:pPr>
              <w:pStyle w:val="20"/>
              <w:shd w:val="clear" w:color="auto" w:fill="auto"/>
              <w:spacing w:after="0" w:line="240" w:lineRule="auto"/>
              <w:ind w:left="320"/>
            </w:pPr>
            <w:r w:rsidRPr="00EB7953">
              <w:rPr>
                <w:rStyle w:val="211pt"/>
                <w:sz w:val="28"/>
              </w:rPr>
              <w:t>1</w:t>
            </w:r>
          </w:p>
        </w:tc>
        <w:tc>
          <w:tcPr>
            <w:tcW w:w="1426" w:type="dxa"/>
            <w:tcBorders>
              <w:top w:val="single" w:sz="4" w:space="0" w:color="auto"/>
              <w:left w:val="single" w:sz="4" w:space="0" w:color="auto"/>
            </w:tcBorders>
            <w:shd w:val="clear" w:color="auto" w:fill="FFFFFF"/>
            <w:vAlign w:val="center"/>
          </w:tcPr>
          <w:p w14:paraId="5AD0FD15" w14:textId="77777777" w:rsidR="00BE6006" w:rsidRPr="00EB7953" w:rsidRDefault="00BE6006" w:rsidP="00BE6006">
            <w:pPr>
              <w:pStyle w:val="20"/>
              <w:shd w:val="clear" w:color="auto" w:fill="auto"/>
              <w:spacing w:after="0" w:line="240" w:lineRule="auto"/>
              <w:ind w:left="2"/>
            </w:pPr>
            <w:r w:rsidRPr="00EB7953">
              <w:rPr>
                <w:rStyle w:val="211pt"/>
                <w:sz w:val="28"/>
              </w:rPr>
              <w:t>2489500,00</w:t>
            </w:r>
          </w:p>
        </w:tc>
        <w:tc>
          <w:tcPr>
            <w:tcW w:w="713" w:type="dxa"/>
            <w:tcBorders>
              <w:top w:val="single" w:sz="4" w:space="0" w:color="auto"/>
              <w:left w:val="single" w:sz="4" w:space="0" w:color="auto"/>
            </w:tcBorders>
            <w:shd w:val="clear" w:color="auto" w:fill="FFFFFF"/>
            <w:vAlign w:val="center"/>
          </w:tcPr>
          <w:p w14:paraId="1E89E254" w14:textId="77777777" w:rsidR="00BE6006" w:rsidRPr="00EB7953" w:rsidRDefault="00BE6006" w:rsidP="00BE6006">
            <w:pPr>
              <w:pStyle w:val="20"/>
              <w:shd w:val="clear" w:color="auto" w:fill="auto"/>
              <w:spacing w:after="0" w:line="240" w:lineRule="auto"/>
              <w:jc w:val="center"/>
            </w:pPr>
            <w:r w:rsidRPr="00EB7953">
              <w:rPr>
                <w:rStyle w:val="211pt"/>
                <w:sz w:val="28"/>
              </w:rPr>
              <w:t>0,00</w:t>
            </w:r>
          </w:p>
        </w:tc>
        <w:tc>
          <w:tcPr>
            <w:tcW w:w="1418" w:type="dxa"/>
            <w:tcBorders>
              <w:top w:val="single" w:sz="4" w:space="0" w:color="auto"/>
              <w:left w:val="single" w:sz="4" w:space="0" w:color="auto"/>
              <w:right w:val="single" w:sz="4" w:space="0" w:color="auto"/>
            </w:tcBorders>
            <w:shd w:val="clear" w:color="auto" w:fill="FFFFFF"/>
            <w:vAlign w:val="center"/>
          </w:tcPr>
          <w:p w14:paraId="2ABC5FDF" w14:textId="77777777" w:rsidR="00BE6006" w:rsidRPr="00EB7953" w:rsidRDefault="00BE6006" w:rsidP="00BE6006">
            <w:pPr>
              <w:pStyle w:val="20"/>
              <w:shd w:val="clear" w:color="auto" w:fill="auto"/>
              <w:spacing w:after="0" w:line="240" w:lineRule="auto"/>
            </w:pPr>
            <w:r w:rsidRPr="00EB7953">
              <w:rPr>
                <w:rStyle w:val="211pt"/>
                <w:sz w:val="28"/>
              </w:rPr>
              <w:t>2489500,00</w:t>
            </w:r>
          </w:p>
        </w:tc>
      </w:tr>
      <w:tr w:rsidR="00BE6006" w:rsidRPr="00EB7953" w14:paraId="28E3089D" w14:textId="77777777" w:rsidTr="00BE6006">
        <w:trPr>
          <w:trHeight w:hRule="exact" w:val="2688"/>
        </w:trPr>
        <w:tc>
          <w:tcPr>
            <w:tcW w:w="269" w:type="dxa"/>
            <w:tcBorders>
              <w:top w:val="single" w:sz="4" w:space="0" w:color="auto"/>
              <w:left w:val="single" w:sz="4" w:space="0" w:color="auto"/>
            </w:tcBorders>
            <w:shd w:val="clear" w:color="auto" w:fill="FFFFFF"/>
          </w:tcPr>
          <w:p w14:paraId="58F2D551" w14:textId="77777777" w:rsidR="00BE6006" w:rsidRPr="00EB7953" w:rsidRDefault="00BE6006" w:rsidP="00BE6006">
            <w:pPr>
              <w:jc w:val="center"/>
              <w:rPr>
                <w:szCs w:val="10"/>
              </w:rPr>
            </w:pPr>
          </w:p>
        </w:tc>
        <w:tc>
          <w:tcPr>
            <w:tcW w:w="2457" w:type="dxa"/>
            <w:tcBorders>
              <w:top w:val="single" w:sz="4" w:space="0" w:color="auto"/>
              <w:left w:val="single" w:sz="4" w:space="0" w:color="auto"/>
            </w:tcBorders>
            <w:shd w:val="clear" w:color="auto" w:fill="FFFFFF"/>
          </w:tcPr>
          <w:p w14:paraId="76EE6468" w14:textId="77777777" w:rsidR="00BE6006" w:rsidRPr="00EB7953" w:rsidRDefault="00BE6006" w:rsidP="00BE6006">
            <w:pPr>
              <w:pStyle w:val="20"/>
              <w:shd w:val="clear" w:color="auto" w:fill="auto"/>
              <w:spacing w:after="0" w:line="240" w:lineRule="auto"/>
              <w:jc w:val="center"/>
            </w:pPr>
            <w:r w:rsidRPr="00EB7953">
              <w:rPr>
                <w:rStyle w:val="211pt"/>
                <w:sz w:val="28"/>
              </w:rPr>
              <w:t>Мототранспортні вантажні засоби (автоцистерна для перевезення питної води) на базі вантажного автомобіля МАЗ 6312СЗ</w:t>
            </w:r>
          </w:p>
        </w:tc>
        <w:tc>
          <w:tcPr>
            <w:tcW w:w="806" w:type="dxa"/>
            <w:tcBorders>
              <w:top w:val="single" w:sz="4" w:space="0" w:color="auto"/>
              <w:left w:val="single" w:sz="4" w:space="0" w:color="auto"/>
            </w:tcBorders>
            <w:shd w:val="clear" w:color="auto" w:fill="FFFFFF"/>
            <w:vAlign w:val="center"/>
          </w:tcPr>
          <w:p w14:paraId="328EDDC5" w14:textId="77777777" w:rsidR="00BE6006" w:rsidRPr="00EB7953" w:rsidRDefault="00BE6006" w:rsidP="00BE6006">
            <w:pPr>
              <w:pStyle w:val="20"/>
              <w:shd w:val="clear" w:color="auto" w:fill="auto"/>
              <w:spacing w:after="0" w:line="240" w:lineRule="auto"/>
              <w:ind w:left="140"/>
            </w:pPr>
            <w:r w:rsidRPr="00EB7953">
              <w:rPr>
                <w:rStyle w:val="211pt"/>
                <w:sz w:val="28"/>
              </w:rPr>
              <w:t>2017</w:t>
            </w:r>
          </w:p>
        </w:tc>
        <w:tc>
          <w:tcPr>
            <w:tcW w:w="1546" w:type="dxa"/>
            <w:tcBorders>
              <w:top w:val="single" w:sz="4" w:space="0" w:color="auto"/>
              <w:left w:val="single" w:sz="4" w:space="0" w:color="auto"/>
            </w:tcBorders>
            <w:shd w:val="clear" w:color="auto" w:fill="FFFFFF"/>
          </w:tcPr>
          <w:p w14:paraId="2DDEAF4D" w14:textId="77777777" w:rsidR="00BE6006" w:rsidRPr="00EB7953" w:rsidRDefault="00BE6006" w:rsidP="00BE6006">
            <w:pPr>
              <w:pStyle w:val="20"/>
              <w:shd w:val="clear" w:color="auto" w:fill="auto"/>
              <w:spacing w:after="0" w:line="240" w:lineRule="auto"/>
              <w:jc w:val="center"/>
            </w:pPr>
            <w:r w:rsidRPr="00EB7953">
              <w:rPr>
                <w:rStyle w:val="211pt"/>
                <w:sz w:val="28"/>
              </w:rPr>
              <w:t>МАЗ</w:t>
            </w:r>
          </w:p>
          <w:p w14:paraId="52F7E38E" w14:textId="77777777" w:rsidR="00BE6006" w:rsidRPr="00EB7953" w:rsidRDefault="00BE6006" w:rsidP="00BE6006">
            <w:pPr>
              <w:pStyle w:val="20"/>
              <w:shd w:val="clear" w:color="auto" w:fill="auto"/>
              <w:spacing w:after="0" w:line="240" w:lineRule="auto"/>
              <w:jc w:val="center"/>
            </w:pPr>
            <w:r w:rsidRPr="00EB7953">
              <w:rPr>
                <w:rStyle w:val="211pt"/>
                <w:sz w:val="28"/>
              </w:rPr>
              <w:t>6312СЗ-525- 010 на шасі УЗМ6312СЗН 0000090</w:t>
            </w:r>
          </w:p>
        </w:tc>
        <w:tc>
          <w:tcPr>
            <w:tcW w:w="706" w:type="dxa"/>
            <w:tcBorders>
              <w:top w:val="single" w:sz="4" w:space="0" w:color="auto"/>
              <w:left w:val="single" w:sz="4" w:space="0" w:color="auto"/>
            </w:tcBorders>
            <w:shd w:val="clear" w:color="auto" w:fill="FFFFFF"/>
            <w:vAlign w:val="center"/>
          </w:tcPr>
          <w:p w14:paraId="0AE19C7A" w14:textId="77777777" w:rsidR="00BE6006" w:rsidRPr="00EB7953" w:rsidRDefault="00BE6006" w:rsidP="00BE6006">
            <w:pPr>
              <w:pStyle w:val="20"/>
              <w:shd w:val="clear" w:color="auto" w:fill="auto"/>
              <w:spacing w:after="0" w:line="240" w:lineRule="auto"/>
              <w:ind w:left="320"/>
            </w:pPr>
            <w:r w:rsidRPr="00EB7953">
              <w:rPr>
                <w:rStyle w:val="211pt"/>
                <w:sz w:val="28"/>
              </w:rPr>
              <w:t>1</w:t>
            </w:r>
          </w:p>
        </w:tc>
        <w:tc>
          <w:tcPr>
            <w:tcW w:w="1426" w:type="dxa"/>
            <w:tcBorders>
              <w:top w:val="single" w:sz="4" w:space="0" w:color="auto"/>
              <w:left w:val="single" w:sz="4" w:space="0" w:color="auto"/>
            </w:tcBorders>
            <w:shd w:val="clear" w:color="auto" w:fill="FFFFFF"/>
            <w:vAlign w:val="center"/>
          </w:tcPr>
          <w:p w14:paraId="0C3C984A" w14:textId="77777777" w:rsidR="00BE6006" w:rsidRPr="00EB7953" w:rsidRDefault="00BE6006" w:rsidP="00BE6006">
            <w:pPr>
              <w:pStyle w:val="20"/>
              <w:shd w:val="clear" w:color="auto" w:fill="auto"/>
              <w:spacing w:after="0" w:line="240" w:lineRule="auto"/>
              <w:ind w:left="2"/>
            </w:pPr>
            <w:r w:rsidRPr="00EB7953">
              <w:rPr>
                <w:rStyle w:val="211pt"/>
                <w:sz w:val="28"/>
              </w:rPr>
              <w:t>2489500,00</w:t>
            </w:r>
          </w:p>
        </w:tc>
        <w:tc>
          <w:tcPr>
            <w:tcW w:w="713" w:type="dxa"/>
            <w:tcBorders>
              <w:top w:val="single" w:sz="4" w:space="0" w:color="auto"/>
              <w:left w:val="single" w:sz="4" w:space="0" w:color="auto"/>
            </w:tcBorders>
            <w:shd w:val="clear" w:color="auto" w:fill="FFFFFF"/>
            <w:vAlign w:val="center"/>
          </w:tcPr>
          <w:p w14:paraId="0BAB098E" w14:textId="77777777" w:rsidR="00BE6006" w:rsidRPr="00EB7953" w:rsidRDefault="00BE6006" w:rsidP="00BE6006">
            <w:pPr>
              <w:pStyle w:val="20"/>
              <w:shd w:val="clear" w:color="auto" w:fill="auto"/>
              <w:spacing w:after="0" w:line="240" w:lineRule="auto"/>
              <w:jc w:val="center"/>
            </w:pPr>
            <w:r w:rsidRPr="00EB7953">
              <w:rPr>
                <w:rStyle w:val="211pt"/>
                <w:sz w:val="28"/>
              </w:rPr>
              <w:t>0,00</w:t>
            </w:r>
          </w:p>
        </w:tc>
        <w:tc>
          <w:tcPr>
            <w:tcW w:w="1418" w:type="dxa"/>
            <w:tcBorders>
              <w:top w:val="single" w:sz="4" w:space="0" w:color="auto"/>
              <w:left w:val="single" w:sz="4" w:space="0" w:color="auto"/>
              <w:right w:val="single" w:sz="4" w:space="0" w:color="auto"/>
            </w:tcBorders>
            <w:shd w:val="clear" w:color="auto" w:fill="FFFFFF"/>
            <w:vAlign w:val="center"/>
          </w:tcPr>
          <w:p w14:paraId="3B9A48AE" w14:textId="77777777" w:rsidR="00BE6006" w:rsidRPr="00EB7953" w:rsidRDefault="00BE6006" w:rsidP="00BE6006">
            <w:pPr>
              <w:pStyle w:val="20"/>
              <w:shd w:val="clear" w:color="auto" w:fill="auto"/>
              <w:spacing w:after="0" w:line="240" w:lineRule="auto"/>
            </w:pPr>
            <w:r w:rsidRPr="00EB7953">
              <w:rPr>
                <w:rStyle w:val="211pt"/>
                <w:sz w:val="28"/>
              </w:rPr>
              <w:t>2489500,00</w:t>
            </w:r>
          </w:p>
        </w:tc>
      </w:tr>
      <w:tr w:rsidR="00BE6006" w:rsidRPr="00EB7953" w14:paraId="4F47BD1B" w14:textId="77777777" w:rsidTr="00BE6006">
        <w:trPr>
          <w:trHeight w:hRule="exact" w:val="429"/>
        </w:trPr>
        <w:tc>
          <w:tcPr>
            <w:tcW w:w="269" w:type="dxa"/>
            <w:tcBorders>
              <w:top w:val="single" w:sz="4" w:space="0" w:color="auto"/>
              <w:left w:val="single" w:sz="4" w:space="0" w:color="auto"/>
              <w:bottom w:val="single" w:sz="4" w:space="0" w:color="auto"/>
            </w:tcBorders>
            <w:shd w:val="clear" w:color="auto" w:fill="FFFFFF"/>
          </w:tcPr>
          <w:p w14:paraId="28CE3ADD" w14:textId="77777777" w:rsidR="00BE6006" w:rsidRPr="00EB7953" w:rsidRDefault="00BE6006" w:rsidP="00BE6006">
            <w:pPr>
              <w:jc w:val="center"/>
              <w:rPr>
                <w:szCs w:val="10"/>
              </w:rPr>
            </w:pPr>
          </w:p>
        </w:tc>
        <w:tc>
          <w:tcPr>
            <w:tcW w:w="2457" w:type="dxa"/>
            <w:tcBorders>
              <w:top w:val="single" w:sz="4" w:space="0" w:color="auto"/>
              <w:left w:val="single" w:sz="4" w:space="0" w:color="auto"/>
              <w:bottom w:val="single" w:sz="4" w:space="0" w:color="auto"/>
            </w:tcBorders>
            <w:shd w:val="clear" w:color="auto" w:fill="FFFFFF"/>
          </w:tcPr>
          <w:p w14:paraId="0AB5033C" w14:textId="77777777" w:rsidR="00BE6006" w:rsidRPr="00EB7953" w:rsidRDefault="00BE6006" w:rsidP="00BE6006">
            <w:pPr>
              <w:pStyle w:val="20"/>
              <w:shd w:val="clear" w:color="auto" w:fill="auto"/>
              <w:spacing w:after="0" w:line="240" w:lineRule="auto"/>
            </w:pPr>
            <w:r w:rsidRPr="00EB7953">
              <w:rPr>
                <w:rStyle w:val="211pt"/>
                <w:sz w:val="28"/>
              </w:rPr>
              <w:t>Всього:</w:t>
            </w:r>
          </w:p>
        </w:tc>
        <w:tc>
          <w:tcPr>
            <w:tcW w:w="806" w:type="dxa"/>
            <w:tcBorders>
              <w:top w:val="single" w:sz="4" w:space="0" w:color="auto"/>
              <w:left w:val="single" w:sz="4" w:space="0" w:color="auto"/>
              <w:bottom w:val="single" w:sz="4" w:space="0" w:color="auto"/>
            </w:tcBorders>
            <w:shd w:val="clear" w:color="auto" w:fill="FFFFFF"/>
          </w:tcPr>
          <w:p w14:paraId="5D49CB31" w14:textId="77777777" w:rsidR="00BE6006" w:rsidRPr="00EB7953" w:rsidRDefault="00BE6006" w:rsidP="00BE6006">
            <w:pPr>
              <w:rPr>
                <w:szCs w:val="10"/>
              </w:rPr>
            </w:pPr>
          </w:p>
        </w:tc>
        <w:tc>
          <w:tcPr>
            <w:tcW w:w="1546" w:type="dxa"/>
            <w:tcBorders>
              <w:top w:val="single" w:sz="4" w:space="0" w:color="auto"/>
              <w:left w:val="single" w:sz="4" w:space="0" w:color="auto"/>
              <w:bottom w:val="single" w:sz="4" w:space="0" w:color="auto"/>
            </w:tcBorders>
            <w:shd w:val="clear" w:color="auto" w:fill="FFFFFF"/>
          </w:tcPr>
          <w:p w14:paraId="7305120E" w14:textId="77777777" w:rsidR="00BE6006" w:rsidRPr="00EB7953" w:rsidRDefault="00BE6006" w:rsidP="00BE6006">
            <w:pPr>
              <w:rPr>
                <w:szCs w:val="10"/>
              </w:rPr>
            </w:pPr>
          </w:p>
        </w:tc>
        <w:tc>
          <w:tcPr>
            <w:tcW w:w="706" w:type="dxa"/>
            <w:tcBorders>
              <w:top w:val="single" w:sz="4" w:space="0" w:color="auto"/>
              <w:left w:val="single" w:sz="4" w:space="0" w:color="auto"/>
              <w:bottom w:val="single" w:sz="4" w:space="0" w:color="auto"/>
            </w:tcBorders>
            <w:shd w:val="clear" w:color="auto" w:fill="FFFFFF"/>
            <w:vAlign w:val="bottom"/>
          </w:tcPr>
          <w:p w14:paraId="24929B93" w14:textId="77777777" w:rsidR="00BE6006" w:rsidRPr="00EB7953" w:rsidRDefault="00BE6006" w:rsidP="00BE6006">
            <w:pPr>
              <w:pStyle w:val="20"/>
              <w:shd w:val="clear" w:color="auto" w:fill="auto"/>
              <w:spacing w:after="0" w:line="240" w:lineRule="auto"/>
              <w:ind w:left="320"/>
            </w:pPr>
            <w:r w:rsidRPr="00EB7953">
              <w:rPr>
                <w:rStyle w:val="211pt"/>
                <w:sz w:val="28"/>
              </w:rPr>
              <w:t>2</w:t>
            </w:r>
          </w:p>
        </w:tc>
        <w:tc>
          <w:tcPr>
            <w:tcW w:w="1426" w:type="dxa"/>
            <w:tcBorders>
              <w:top w:val="single" w:sz="4" w:space="0" w:color="auto"/>
              <w:left w:val="single" w:sz="4" w:space="0" w:color="auto"/>
              <w:bottom w:val="single" w:sz="4" w:space="0" w:color="auto"/>
            </w:tcBorders>
            <w:shd w:val="clear" w:color="auto" w:fill="FFFFFF"/>
          </w:tcPr>
          <w:p w14:paraId="27670CE1" w14:textId="77777777" w:rsidR="00BE6006" w:rsidRPr="00EB7953" w:rsidRDefault="00BE6006" w:rsidP="00BE6006">
            <w:pPr>
              <w:rPr>
                <w:szCs w:val="10"/>
              </w:rPr>
            </w:pPr>
          </w:p>
        </w:tc>
        <w:tc>
          <w:tcPr>
            <w:tcW w:w="713" w:type="dxa"/>
            <w:tcBorders>
              <w:top w:val="single" w:sz="4" w:space="0" w:color="auto"/>
              <w:left w:val="single" w:sz="4" w:space="0" w:color="auto"/>
              <w:bottom w:val="single" w:sz="4" w:space="0" w:color="auto"/>
            </w:tcBorders>
            <w:shd w:val="clear" w:color="auto" w:fill="FFFFFF"/>
          </w:tcPr>
          <w:p w14:paraId="3765C93D" w14:textId="77777777" w:rsidR="00BE6006" w:rsidRPr="00EB7953" w:rsidRDefault="00BE6006" w:rsidP="00BE6006">
            <w:pPr>
              <w:rPr>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E5F729" w14:textId="77777777" w:rsidR="00BE6006" w:rsidRPr="00EB7953" w:rsidRDefault="00BE6006" w:rsidP="00BE6006">
            <w:pPr>
              <w:pStyle w:val="20"/>
              <w:shd w:val="clear" w:color="auto" w:fill="auto"/>
              <w:spacing w:after="0" w:line="240" w:lineRule="auto"/>
            </w:pPr>
            <w:r w:rsidRPr="00EB7953">
              <w:rPr>
                <w:rStyle w:val="211pt"/>
                <w:sz w:val="28"/>
              </w:rPr>
              <w:t>4979000,00</w:t>
            </w:r>
          </w:p>
        </w:tc>
      </w:tr>
    </w:tbl>
    <w:p w14:paraId="47AC9239" w14:textId="77777777" w:rsidR="00EB5C9B" w:rsidRPr="00D87A56" w:rsidRDefault="00EB5C9B" w:rsidP="00EB5C9B">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42727BBC" w14:textId="77777777" w:rsidR="00EB5C9B" w:rsidRPr="00D87A56" w:rsidRDefault="00EB5C9B" w:rsidP="00EB5C9B">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095B096" w14:textId="77777777" w:rsidR="00E3692A" w:rsidRPr="002A65B4" w:rsidRDefault="00E3692A" w:rsidP="00F43C9A">
      <w:pPr>
        <w:ind w:firstLine="567"/>
        <w:jc w:val="both"/>
        <w:rPr>
          <w:rFonts w:eastAsia="Times New Roman"/>
          <w:lang w:val="uk-UA"/>
        </w:rPr>
      </w:pPr>
    </w:p>
    <w:p w14:paraId="59A4344C" w14:textId="77777777" w:rsidR="00E3692A" w:rsidRPr="00EB7953" w:rsidRDefault="00E3692A" w:rsidP="00F43C9A">
      <w:pPr>
        <w:ind w:firstLine="567"/>
        <w:jc w:val="both"/>
        <w:rPr>
          <w:rFonts w:eastAsia="Times New Roman"/>
          <w:lang w:val="uk-UA"/>
        </w:rPr>
      </w:pPr>
      <w:r w:rsidRPr="00EB7953">
        <w:rPr>
          <w:b/>
          <w:lang w:val="uk-UA"/>
        </w:rPr>
        <w:t>8.5</w:t>
      </w:r>
      <w:r w:rsidRPr="00EB7953">
        <w:rPr>
          <w:lang w:val="uk-UA"/>
        </w:rPr>
        <w:t xml:space="preserve"> Проект розпорядження управління комунального майна</w:t>
      </w:r>
      <w:r w:rsidRPr="00EB7953">
        <w:rPr>
          <w:rFonts w:eastAsia="Times New Roman"/>
          <w:lang w:val="uk-UA"/>
        </w:rPr>
        <w:t xml:space="preserve"> «Про списання основних засобів з балансу БУ ММР КІК «Дитяче містечко «Казка» (11.05.2018 №125; 22.06.2018 №1442/10.01-07/18).</w:t>
      </w:r>
    </w:p>
    <w:p w14:paraId="6A06D9F1" w14:textId="1A7142E3" w:rsidR="00EB7953" w:rsidRPr="00EB7953" w:rsidRDefault="00EB7953" w:rsidP="00EB7953">
      <w:pPr>
        <w:ind w:firstLine="567"/>
        <w:jc w:val="both"/>
        <w:rPr>
          <w:rFonts w:eastAsia="Times New Roman"/>
          <w:lang w:val="uk-UA"/>
        </w:rPr>
      </w:pPr>
      <w:r w:rsidRPr="00EB7953">
        <w:rPr>
          <w:b/>
          <w:lang w:val="uk-UA"/>
        </w:rPr>
        <w:t xml:space="preserve">ВИРІШИЛИ: </w:t>
      </w:r>
      <w:r w:rsidRPr="00EB7953">
        <w:rPr>
          <w:lang w:val="uk-UA"/>
        </w:rPr>
        <w:t>підтримати проект розпорядження управління комунального майна</w:t>
      </w:r>
      <w:r w:rsidRPr="00EB7953">
        <w:rPr>
          <w:rFonts w:eastAsia="Times New Roman"/>
          <w:lang w:val="uk-UA"/>
        </w:rPr>
        <w:t xml:space="preserve"> «Про списання основних засобів з балансу БУ ММР КІК «Дитяче містечко «Казка» (11.05.2018 №125; 22.06.2018 №1442/10.01-07/18), а саме:</w:t>
      </w:r>
    </w:p>
    <w:p w14:paraId="061FC7E6" w14:textId="77777777" w:rsidR="00EB7953" w:rsidRPr="001E7B04" w:rsidRDefault="00EB7953" w:rsidP="00EB7953">
      <w:pPr>
        <w:ind w:firstLine="567"/>
        <w:jc w:val="both"/>
        <w:rPr>
          <w:rFonts w:eastAsia="Times New Roman"/>
          <w:highlight w:val="red"/>
          <w:lang w:val="uk-UA"/>
        </w:rPr>
      </w:pPr>
    </w:p>
    <w:tbl>
      <w:tblPr>
        <w:tblW w:w="9344" w:type="dxa"/>
        <w:tblInd w:w="10" w:type="dxa"/>
        <w:tblLayout w:type="fixed"/>
        <w:tblCellMar>
          <w:left w:w="10" w:type="dxa"/>
          <w:right w:w="10" w:type="dxa"/>
        </w:tblCellMar>
        <w:tblLook w:val="0000" w:firstRow="0" w:lastRow="0" w:firstColumn="0" w:lastColumn="0" w:noHBand="0" w:noVBand="0"/>
      </w:tblPr>
      <w:tblGrid>
        <w:gridCol w:w="2400"/>
        <w:gridCol w:w="709"/>
        <w:gridCol w:w="1276"/>
        <w:gridCol w:w="1559"/>
        <w:gridCol w:w="1417"/>
        <w:gridCol w:w="851"/>
        <w:gridCol w:w="1126"/>
        <w:gridCol w:w="6"/>
      </w:tblGrid>
      <w:tr w:rsidR="00EB7953" w14:paraId="75D3D4E3" w14:textId="77777777" w:rsidTr="00336BB8">
        <w:trPr>
          <w:trHeight w:hRule="exact" w:val="476"/>
        </w:trPr>
        <w:tc>
          <w:tcPr>
            <w:tcW w:w="2400" w:type="dxa"/>
            <w:shd w:val="clear" w:color="auto" w:fill="FFFFFF"/>
          </w:tcPr>
          <w:p w14:paraId="65304991" w14:textId="77777777" w:rsidR="00EB7953" w:rsidRDefault="00EB7953" w:rsidP="00EB7953">
            <w:pPr>
              <w:rPr>
                <w:sz w:val="10"/>
                <w:szCs w:val="10"/>
              </w:rPr>
            </w:pPr>
          </w:p>
        </w:tc>
        <w:tc>
          <w:tcPr>
            <w:tcW w:w="709" w:type="dxa"/>
            <w:shd w:val="clear" w:color="auto" w:fill="FFFFFF"/>
          </w:tcPr>
          <w:p w14:paraId="08832F66" w14:textId="77777777" w:rsidR="00EB7953" w:rsidRDefault="00EB7953" w:rsidP="00EB7953">
            <w:pPr>
              <w:rPr>
                <w:sz w:val="10"/>
                <w:szCs w:val="10"/>
              </w:rPr>
            </w:pPr>
          </w:p>
        </w:tc>
        <w:tc>
          <w:tcPr>
            <w:tcW w:w="1276" w:type="dxa"/>
            <w:shd w:val="clear" w:color="auto" w:fill="FFFFFF"/>
          </w:tcPr>
          <w:p w14:paraId="2BBE08DD" w14:textId="77777777" w:rsidR="00EB7953" w:rsidRDefault="00EB7953" w:rsidP="00EB7953">
            <w:pPr>
              <w:rPr>
                <w:sz w:val="10"/>
                <w:szCs w:val="10"/>
              </w:rPr>
            </w:pPr>
          </w:p>
        </w:tc>
        <w:tc>
          <w:tcPr>
            <w:tcW w:w="1559" w:type="dxa"/>
            <w:shd w:val="clear" w:color="auto" w:fill="FFFFFF"/>
          </w:tcPr>
          <w:p w14:paraId="3466D197" w14:textId="77777777" w:rsidR="00EB7953" w:rsidRDefault="00EB7953" w:rsidP="00EB7953">
            <w:pPr>
              <w:rPr>
                <w:sz w:val="10"/>
                <w:szCs w:val="10"/>
              </w:rPr>
            </w:pPr>
          </w:p>
        </w:tc>
        <w:tc>
          <w:tcPr>
            <w:tcW w:w="1417" w:type="dxa"/>
            <w:tcBorders>
              <w:top w:val="single" w:sz="4" w:space="0" w:color="auto"/>
              <w:left w:val="single" w:sz="4" w:space="0" w:color="auto"/>
            </w:tcBorders>
            <w:shd w:val="clear" w:color="auto" w:fill="FFFFFF"/>
            <w:vAlign w:val="bottom"/>
          </w:tcPr>
          <w:p w14:paraId="67835662" w14:textId="77777777" w:rsidR="00EB7953" w:rsidRPr="00BE6006" w:rsidRDefault="00EB7953" w:rsidP="00EB7953">
            <w:pPr>
              <w:pStyle w:val="20"/>
              <w:shd w:val="clear" w:color="auto" w:fill="auto"/>
              <w:spacing w:after="0" w:line="190" w:lineRule="exact"/>
              <w:jc w:val="center"/>
              <w:rPr>
                <w:sz w:val="22"/>
              </w:rPr>
            </w:pPr>
            <w:r w:rsidRPr="00BE6006">
              <w:rPr>
                <w:rStyle w:val="295pt"/>
                <w:rFonts w:eastAsia="Calibri"/>
                <w:sz w:val="22"/>
              </w:rPr>
              <w:t>Номер документа</w:t>
            </w:r>
          </w:p>
        </w:tc>
        <w:tc>
          <w:tcPr>
            <w:tcW w:w="1983" w:type="dxa"/>
            <w:gridSpan w:val="3"/>
            <w:tcBorders>
              <w:top w:val="single" w:sz="4" w:space="0" w:color="auto"/>
              <w:left w:val="single" w:sz="4" w:space="0" w:color="auto"/>
              <w:right w:val="single" w:sz="4" w:space="0" w:color="auto"/>
            </w:tcBorders>
            <w:shd w:val="clear" w:color="auto" w:fill="FFFFFF"/>
            <w:vAlign w:val="bottom"/>
          </w:tcPr>
          <w:p w14:paraId="3495E736" w14:textId="77777777" w:rsidR="00EB7953" w:rsidRPr="00BE6006" w:rsidRDefault="00EB7953" w:rsidP="00EB7953">
            <w:pPr>
              <w:pStyle w:val="20"/>
              <w:shd w:val="clear" w:color="auto" w:fill="auto"/>
              <w:spacing w:after="0" w:line="190" w:lineRule="exact"/>
              <w:jc w:val="center"/>
              <w:rPr>
                <w:sz w:val="22"/>
              </w:rPr>
            </w:pPr>
            <w:r w:rsidRPr="00BE6006">
              <w:rPr>
                <w:rStyle w:val="295pt"/>
                <w:rFonts w:eastAsia="Calibri"/>
                <w:sz w:val="22"/>
              </w:rPr>
              <w:t>Дата складання</w:t>
            </w:r>
          </w:p>
        </w:tc>
      </w:tr>
      <w:tr w:rsidR="00EB7953" w:rsidRPr="00EB7953" w14:paraId="081067AE" w14:textId="77777777" w:rsidTr="00336BB8">
        <w:trPr>
          <w:trHeight w:hRule="exact" w:val="425"/>
        </w:trPr>
        <w:tc>
          <w:tcPr>
            <w:tcW w:w="2400" w:type="dxa"/>
            <w:shd w:val="clear" w:color="auto" w:fill="FFFFFF"/>
          </w:tcPr>
          <w:p w14:paraId="5A9AF33D" w14:textId="77777777" w:rsidR="00EB7953" w:rsidRPr="00EB7953" w:rsidRDefault="00EB7953" w:rsidP="00EB7953">
            <w:pPr>
              <w:rPr>
                <w:sz w:val="10"/>
                <w:szCs w:val="10"/>
              </w:rPr>
            </w:pPr>
          </w:p>
        </w:tc>
        <w:tc>
          <w:tcPr>
            <w:tcW w:w="709" w:type="dxa"/>
            <w:shd w:val="clear" w:color="auto" w:fill="FFFFFF"/>
          </w:tcPr>
          <w:p w14:paraId="05723EDC" w14:textId="77777777" w:rsidR="00EB7953" w:rsidRPr="00EB7953" w:rsidRDefault="00EB7953" w:rsidP="00EB7953">
            <w:pPr>
              <w:rPr>
                <w:sz w:val="10"/>
                <w:szCs w:val="10"/>
              </w:rPr>
            </w:pPr>
          </w:p>
        </w:tc>
        <w:tc>
          <w:tcPr>
            <w:tcW w:w="1276" w:type="dxa"/>
            <w:shd w:val="clear" w:color="auto" w:fill="FFFFFF"/>
          </w:tcPr>
          <w:p w14:paraId="0AE22D48" w14:textId="77777777" w:rsidR="00EB7953" w:rsidRPr="00EB7953" w:rsidRDefault="00EB7953" w:rsidP="00EB7953">
            <w:pPr>
              <w:rPr>
                <w:sz w:val="10"/>
                <w:szCs w:val="10"/>
              </w:rPr>
            </w:pPr>
          </w:p>
        </w:tc>
        <w:tc>
          <w:tcPr>
            <w:tcW w:w="1559" w:type="dxa"/>
            <w:shd w:val="clear" w:color="auto" w:fill="FFFFFF"/>
          </w:tcPr>
          <w:p w14:paraId="21EFCED7" w14:textId="77777777" w:rsidR="00EB7953" w:rsidRPr="00EB7953" w:rsidRDefault="00EB7953" w:rsidP="00EB7953">
            <w:pPr>
              <w:rPr>
                <w:sz w:val="10"/>
                <w:szCs w:val="10"/>
              </w:rPr>
            </w:pPr>
          </w:p>
        </w:tc>
        <w:tc>
          <w:tcPr>
            <w:tcW w:w="1417" w:type="dxa"/>
            <w:tcBorders>
              <w:top w:val="single" w:sz="4" w:space="0" w:color="auto"/>
              <w:left w:val="single" w:sz="4" w:space="0" w:color="auto"/>
            </w:tcBorders>
            <w:shd w:val="clear" w:color="auto" w:fill="FFFFFF"/>
            <w:vAlign w:val="bottom"/>
          </w:tcPr>
          <w:p w14:paraId="07DEE3FA" w14:textId="77777777" w:rsidR="00EB7953" w:rsidRPr="00BE6006" w:rsidRDefault="00EB7953" w:rsidP="00EB7953">
            <w:pPr>
              <w:pStyle w:val="20"/>
              <w:shd w:val="clear" w:color="auto" w:fill="auto"/>
              <w:spacing w:after="0" w:line="190" w:lineRule="exact"/>
              <w:jc w:val="center"/>
              <w:rPr>
                <w:sz w:val="24"/>
              </w:rPr>
            </w:pPr>
            <w:r w:rsidRPr="00BE6006">
              <w:rPr>
                <w:rStyle w:val="295pt"/>
                <w:rFonts w:eastAsia="Calibri"/>
                <w:sz w:val="24"/>
              </w:rPr>
              <w:t>1</w:t>
            </w:r>
          </w:p>
        </w:tc>
        <w:tc>
          <w:tcPr>
            <w:tcW w:w="1983" w:type="dxa"/>
            <w:gridSpan w:val="3"/>
            <w:tcBorders>
              <w:top w:val="single" w:sz="4" w:space="0" w:color="auto"/>
              <w:left w:val="single" w:sz="4" w:space="0" w:color="auto"/>
              <w:right w:val="single" w:sz="4" w:space="0" w:color="auto"/>
            </w:tcBorders>
            <w:shd w:val="clear" w:color="auto" w:fill="FFFFFF"/>
          </w:tcPr>
          <w:p w14:paraId="6E57CCAC" w14:textId="77777777" w:rsidR="00BE6006" w:rsidRDefault="00BE6006" w:rsidP="00EB7953">
            <w:pPr>
              <w:pStyle w:val="20"/>
              <w:shd w:val="clear" w:color="auto" w:fill="auto"/>
              <w:spacing w:after="0" w:line="190" w:lineRule="exact"/>
              <w:jc w:val="center"/>
              <w:rPr>
                <w:rStyle w:val="295pt"/>
                <w:rFonts w:eastAsia="Calibri"/>
                <w:sz w:val="24"/>
              </w:rPr>
            </w:pPr>
          </w:p>
          <w:p w14:paraId="0CDCA772" w14:textId="2295F800" w:rsidR="00EB7953" w:rsidRPr="00BE6006" w:rsidRDefault="00EB7953" w:rsidP="00EB7953">
            <w:pPr>
              <w:pStyle w:val="20"/>
              <w:shd w:val="clear" w:color="auto" w:fill="auto"/>
              <w:spacing w:after="0" w:line="190" w:lineRule="exact"/>
              <w:jc w:val="center"/>
              <w:rPr>
                <w:sz w:val="24"/>
              </w:rPr>
            </w:pPr>
            <w:r w:rsidRPr="00BE6006">
              <w:rPr>
                <w:rStyle w:val="295pt"/>
                <w:rFonts w:eastAsia="Calibri"/>
                <w:sz w:val="24"/>
              </w:rPr>
              <w:t>08.05.2018р.</w:t>
            </w:r>
          </w:p>
        </w:tc>
      </w:tr>
      <w:tr w:rsidR="00EB7953" w:rsidRPr="00BE6006" w14:paraId="02AC3DC7" w14:textId="77777777" w:rsidTr="00336BB8">
        <w:trPr>
          <w:gridAfter w:val="1"/>
          <w:wAfter w:w="6" w:type="dxa"/>
          <w:trHeight w:hRule="exact" w:val="1002"/>
        </w:trPr>
        <w:tc>
          <w:tcPr>
            <w:tcW w:w="2400" w:type="dxa"/>
            <w:tcBorders>
              <w:top w:val="single" w:sz="4" w:space="0" w:color="auto"/>
              <w:left w:val="single" w:sz="4" w:space="0" w:color="auto"/>
            </w:tcBorders>
            <w:shd w:val="clear" w:color="auto" w:fill="FFFFFF"/>
            <w:vAlign w:val="center"/>
          </w:tcPr>
          <w:p w14:paraId="78663894" w14:textId="77777777" w:rsidR="00EB7953" w:rsidRPr="00BE6006" w:rsidRDefault="00EB7953" w:rsidP="00EB7953">
            <w:pPr>
              <w:pStyle w:val="20"/>
              <w:shd w:val="clear" w:color="auto" w:fill="auto"/>
              <w:spacing w:line="190" w:lineRule="exact"/>
              <w:jc w:val="center"/>
              <w:rPr>
                <w:sz w:val="22"/>
                <w:szCs w:val="22"/>
              </w:rPr>
            </w:pPr>
            <w:r w:rsidRPr="00BE6006">
              <w:rPr>
                <w:rStyle w:val="295pt"/>
                <w:rFonts w:eastAsia="Calibri"/>
                <w:sz w:val="22"/>
                <w:szCs w:val="22"/>
              </w:rPr>
              <w:t>Назва</w:t>
            </w:r>
          </w:p>
          <w:p w14:paraId="049572B7" w14:textId="77777777" w:rsidR="00EB7953" w:rsidRPr="00BE6006" w:rsidRDefault="00EB7953" w:rsidP="00EB7953">
            <w:pPr>
              <w:pStyle w:val="20"/>
              <w:shd w:val="clear" w:color="auto" w:fill="auto"/>
              <w:spacing w:before="60" w:after="0" w:line="190" w:lineRule="exact"/>
              <w:jc w:val="center"/>
              <w:rPr>
                <w:sz w:val="22"/>
                <w:szCs w:val="22"/>
              </w:rPr>
            </w:pPr>
            <w:r w:rsidRPr="00BE6006">
              <w:rPr>
                <w:rStyle w:val="295pt"/>
                <w:rFonts w:eastAsia="Calibri"/>
                <w:sz w:val="22"/>
                <w:szCs w:val="22"/>
              </w:rPr>
              <w:t>об’єкта</w:t>
            </w:r>
          </w:p>
        </w:tc>
        <w:tc>
          <w:tcPr>
            <w:tcW w:w="709" w:type="dxa"/>
            <w:tcBorders>
              <w:top w:val="single" w:sz="4" w:space="0" w:color="auto"/>
              <w:left w:val="single" w:sz="4" w:space="0" w:color="auto"/>
            </w:tcBorders>
            <w:shd w:val="clear" w:color="auto" w:fill="FFFFFF"/>
            <w:vAlign w:val="center"/>
          </w:tcPr>
          <w:p w14:paraId="745E8E26" w14:textId="77777777" w:rsidR="00EB7953" w:rsidRPr="00BE6006" w:rsidRDefault="00EB7953" w:rsidP="00EB7953">
            <w:pPr>
              <w:pStyle w:val="20"/>
              <w:shd w:val="clear" w:color="auto" w:fill="auto"/>
              <w:spacing w:after="120" w:line="190" w:lineRule="exact"/>
              <w:jc w:val="center"/>
              <w:rPr>
                <w:sz w:val="22"/>
                <w:szCs w:val="22"/>
              </w:rPr>
            </w:pPr>
            <w:r w:rsidRPr="00BE6006">
              <w:rPr>
                <w:rStyle w:val="295pt"/>
                <w:rFonts w:eastAsia="Calibri"/>
                <w:sz w:val="22"/>
                <w:szCs w:val="22"/>
              </w:rPr>
              <w:t>Номер</w:t>
            </w:r>
          </w:p>
          <w:p w14:paraId="6A80466E" w14:textId="77777777" w:rsidR="00EB7953" w:rsidRPr="00BE6006" w:rsidRDefault="00EB7953" w:rsidP="00EB7953">
            <w:pPr>
              <w:pStyle w:val="20"/>
              <w:shd w:val="clear" w:color="auto" w:fill="auto"/>
              <w:spacing w:before="120" w:after="0" w:line="190" w:lineRule="exact"/>
              <w:jc w:val="center"/>
              <w:rPr>
                <w:sz w:val="22"/>
                <w:szCs w:val="22"/>
              </w:rPr>
            </w:pPr>
            <w:r w:rsidRPr="00BE6006">
              <w:rPr>
                <w:rStyle w:val="295pt"/>
                <w:rFonts w:eastAsia="Calibri"/>
                <w:sz w:val="22"/>
                <w:szCs w:val="22"/>
              </w:rPr>
              <w:t>паспорта</w:t>
            </w:r>
          </w:p>
        </w:tc>
        <w:tc>
          <w:tcPr>
            <w:tcW w:w="1276" w:type="dxa"/>
            <w:tcBorders>
              <w:top w:val="single" w:sz="4" w:space="0" w:color="auto"/>
              <w:left w:val="single" w:sz="4" w:space="0" w:color="auto"/>
            </w:tcBorders>
            <w:shd w:val="clear" w:color="auto" w:fill="FFFFFF"/>
            <w:vAlign w:val="center"/>
          </w:tcPr>
          <w:p w14:paraId="561AE943" w14:textId="77777777" w:rsidR="00EB7953" w:rsidRPr="00BE6006" w:rsidRDefault="00EB7953" w:rsidP="00EB7953">
            <w:pPr>
              <w:pStyle w:val="20"/>
              <w:shd w:val="clear" w:color="auto" w:fill="auto"/>
              <w:spacing w:line="190" w:lineRule="exact"/>
              <w:jc w:val="center"/>
              <w:rPr>
                <w:sz w:val="22"/>
                <w:szCs w:val="22"/>
              </w:rPr>
            </w:pPr>
            <w:r w:rsidRPr="00BE6006">
              <w:rPr>
                <w:rStyle w:val="295pt"/>
                <w:rFonts w:eastAsia="Calibri"/>
                <w:sz w:val="22"/>
                <w:szCs w:val="22"/>
              </w:rPr>
              <w:t>Інвентарний</w:t>
            </w:r>
          </w:p>
          <w:p w14:paraId="6173A07B" w14:textId="77777777" w:rsidR="00EB7953" w:rsidRPr="00BE6006" w:rsidRDefault="00EB7953" w:rsidP="00EB7953">
            <w:pPr>
              <w:pStyle w:val="20"/>
              <w:shd w:val="clear" w:color="auto" w:fill="auto"/>
              <w:spacing w:before="60" w:after="0" w:line="190" w:lineRule="exact"/>
              <w:jc w:val="center"/>
              <w:rPr>
                <w:sz w:val="22"/>
                <w:szCs w:val="22"/>
              </w:rPr>
            </w:pPr>
            <w:r w:rsidRPr="00BE6006">
              <w:rPr>
                <w:rStyle w:val="295pt"/>
                <w:rFonts w:eastAsia="Calibri"/>
                <w:sz w:val="22"/>
                <w:szCs w:val="22"/>
              </w:rPr>
              <w:t>(номенклатурний) номер</w:t>
            </w:r>
          </w:p>
        </w:tc>
        <w:tc>
          <w:tcPr>
            <w:tcW w:w="1559" w:type="dxa"/>
            <w:tcBorders>
              <w:top w:val="single" w:sz="4" w:space="0" w:color="auto"/>
              <w:left w:val="single" w:sz="4" w:space="0" w:color="auto"/>
            </w:tcBorders>
            <w:shd w:val="clear" w:color="auto" w:fill="FFFFFF"/>
            <w:vAlign w:val="bottom"/>
          </w:tcPr>
          <w:p w14:paraId="2BE0732A" w14:textId="77777777" w:rsidR="00EB7953" w:rsidRPr="00BE6006" w:rsidRDefault="00EB7953" w:rsidP="00EB7953">
            <w:pPr>
              <w:pStyle w:val="20"/>
              <w:shd w:val="clear" w:color="auto" w:fill="auto"/>
              <w:spacing w:after="0" w:line="250" w:lineRule="exact"/>
              <w:jc w:val="center"/>
              <w:rPr>
                <w:sz w:val="22"/>
                <w:szCs w:val="22"/>
              </w:rPr>
            </w:pPr>
            <w:r w:rsidRPr="00BE6006">
              <w:rPr>
                <w:rStyle w:val="295pt"/>
                <w:rFonts w:eastAsia="Calibri"/>
                <w:sz w:val="22"/>
                <w:szCs w:val="22"/>
              </w:rPr>
              <w:t>Дата введення в експлуатацію (місяць, рік)</w:t>
            </w:r>
          </w:p>
        </w:tc>
        <w:tc>
          <w:tcPr>
            <w:tcW w:w="1417" w:type="dxa"/>
            <w:tcBorders>
              <w:top w:val="single" w:sz="4" w:space="0" w:color="auto"/>
              <w:left w:val="single" w:sz="4" w:space="0" w:color="auto"/>
            </w:tcBorders>
            <w:shd w:val="clear" w:color="auto" w:fill="FFFFFF"/>
            <w:vAlign w:val="center"/>
          </w:tcPr>
          <w:p w14:paraId="5CAEDBFC" w14:textId="77777777" w:rsidR="00EB7953" w:rsidRPr="00BE6006" w:rsidRDefault="00EB7953" w:rsidP="00EB7953">
            <w:pPr>
              <w:pStyle w:val="20"/>
              <w:shd w:val="clear" w:color="auto" w:fill="auto"/>
              <w:spacing w:after="0" w:line="250" w:lineRule="exact"/>
              <w:jc w:val="center"/>
              <w:rPr>
                <w:sz w:val="22"/>
                <w:szCs w:val="22"/>
              </w:rPr>
            </w:pPr>
            <w:r w:rsidRPr="00BE6006">
              <w:rPr>
                <w:rStyle w:val="295pt"/>
                <w:rFonts w:eastAsia="Calibri"/>
                <w:sz w:val="22"/>
                <w:szCs w:val="22"/>
              </w:rPr>
              <w:t>Первісна (переоцінена) вартість</w:t>
            </w:r>
          </w:p>
        </w:tc>
        <w:tc>
          <w:tcPr>
            <w:tcW w:w="851" w:type="dxa"/>
            <w:tcBorders>
              <w:top w:val="single" w:sz="4" w:space="0" w:color="auto"/>
              <w:left w:val="single" w:sz="4" w:space="0" w:color="auto"/>
            </w:tcBorders>
            <w:shd w:val="clear" w:color="auto" w:fill="FFFFFF"/>
            <w:vAlign w:val="center"/>
          </w:tcPr>
          <w:p w14:paraId="3B3A488F"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Знос</w:t>
            </w:r>
          </w:p>
        </w:tc>
        <w:tc>
          <w:tcPr>
            <w:tcW w:w="1126" w:type="dxa"/>
            <w:tcBorders>
              <w:top w:val="single" w:sz="4" w:space="0" w:color="auto"/>
              <w:left w:val="single" w:sz="4" w:space="0" w:color="auto"/>
              <w:right w:val="single" w:sz="4" w:space="0" w:color="auto"/>
            </w:tcBorders>
            <w:shd w:val="clear" w:color="auto" w:fill="FFFFFF"/>
            <w:vAlign w:val="center"/>
          </w:tcPr>
          <w:p w14:paraId="45FE7303" w14:textId="77777777" w:rsidR="00EB7953" w:rsidRPr="00BE6006" w:rsidRDefault="00EB7953" w:rsidP="00336BB8">
            <w:pPr>
              <w:pStyle w:val="20"/>
              <w:shd w:val="clear" w:color="auto" w:fill="auto"/>
              <w:spacing w:line="190" w:lineRule="exact"/>
              <w:jc w:val="center"/>
              <w:rPr>
                <w:sz w:val="22"/>
                <w:szCs w:val="22"/>
              </w:rPr>
            </w:pPr>
            <w:r w:rsidRPr="00BE6006">
              <w:rPr>
                <w:rStyle w:val="295pt"/>
                <w:rFonts w:eastAsia="Calibri"/>
                <w:sz w:val="22"/>
                <w:szCs w:val="22"/>
              </w:rPr>
              <w:t>Ліквідаційна</w:t>
            </w:r>
          </w:p>
          <w:p w14:paraId="4D8F047E" w14:textId="77777777" w:rsidR="00EB7953" w:rsidRPr="00BE6006" w:rsidRDefault="00EB7953" w:rsidP="00336BB8">
            <w:pPr>
              <w:pStyle w:val="20"/>
              <w:shd w:val="clear" w:color="auto" w:fill="auto"/>
              <w:spacing w:before="60" w:after="0" w:line="190" w:lineRule="exact"/>
              <w:jc w:val="center"/>
              <w:rPr>
                <w:sz w:val="22"/>
                <w:szCs w:val="22"/>
              </w:rPr>
            </w:pPr>
            <w:r w:rsidRPr="00BE6006">
              <w:rPr>
                <w:rStyle w:val="295pt"/>
                <w:rFonts w:eastAsia="Calibri"/>
                <w:sz w:val="22"/>
                <w:szCs w:val="22"/>
              </w:rPr>
              <w:t>вартість</w:t>
            </w:r>
          </w:p>
        </w:tc>
      </w:tr>
      <w:tr w:rsidR="00EB7953" w:rsidRPr="00BE6006" w14:paraId="35E0CC53" w14:textId="77777777" w:rsidTr="00336BB8">
        <w:trPr>
          <w:gridAfter w:val="1"/>
          <w:wAfter w:w="6" w:type="dxa"/>
          <w:trHeight w:hRule="exact" w:val="274"/>
        </w:trPr>
        <w:tc>
          <w:tcPr>
            <w:tcW w:w="2400" w:type="dxa"/>
            <w:tcBorders>
              <w:top w:val="single" w:sz="4" w:space="0" w:color="auto"/>
              <w:left w:val="single" w:sz="4" w:space="0" w:color="auto"/>
            </w:tcBorders>
            <w:shd w:val="clear" w:color="auto" w:fill="FFFFFF"/>
            <w:vAlign w:val="bottom"/>
          </w:tcPr>
          <w:p w14:paraId="24CAB344"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w:t>
            </w:r>
          </w:p>
        </w:tc>
        <w:tc>
          <w:tcPr>
            <w:tcW w:w="709" w:type="dxa"/>
            <w:tcBorders>
              <w:top w:val="single" w:sz="4" w:space="0" w:color="auto"/>
              <w:left w:val="single" w:sz="4" w:space="0" w:color="auto"/>
            </w:tcBorders>
            <w:shd w:val="clear" w:color="auto" w:fill="FFFFFF"/>
            <w:vAlign w:val="bottom"/>
          </w:tcPr>
          <w:p w14:paraId="0F4C057C"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w:t>
            </w:r>
          </w:p>
        </w:tc>
        <w:tc>
          <w:tcPr>
            <w:tcW w:w="1276" w:type="dxa"/>
            <w:tcBorders>
              <w:top w:val="single" w:sz="4" w:space="0" w:color="auto"/>
              <w:left w:val="single" w:sz="4" w:space="0" w:color="auto"/>
            </w:tcBorders>
            <w:shd w:val="clear" w:color="auto" w:fill="FFFFFF"/>
            <w:vAlign w:val="center"/>
          </w:tcPr>
          <w:p w14:paraId="727B1EFD"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3</w:t>
            </w:r>
          </w:p>
        </w:tc>
        <w:tc>
          <w:tcPr>
            <w:tcW w:w="1559" w:type="dxa"/>
            <w:tcBorders>
              <w:top w:val="single" w:sz="4" w:space="0" w:color="auto"/>
              <w:left w:val="single" w:sz="4" w:space="0" w:color="auto"/>
            </w:tcBorders>
            <w:shd w:val="clear" w:color="auto" w:fill="FFFFFF"/>
            <w:vAlign w:val="center"/>
          </w:tcPr>
          <w:p w14:paraId="7860D1E8"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4</w:t>
            </w:r>
          </w:p>
        </w:tc>
        <w:tc>
          <w:tcPr>
            <w:tcW w:w="1417" w:type="dxa"/>
            <w:tcBorders>
              <w:top w:val="single" w:sz="4" w:space="0" w:color="auto"/>
              <w:left w:val="single" w:sz="4" w:space="0" w:color="auto"/>
            </w:tcBorders>
            <w:shd w:val="clear" w:color="auto" w:fill="FFFFFF"/>
            <w:vAlign w:val="center"/>
          </w:tcPr>
          <w:p w14:paraId="3561B72E"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5</w:t>
            </w:r>
          </w:p>
        </w:tc>
        <w:tc>
          <w:tcPr>
            <w:tcW w:w="851" w:type="dxa"/>
            <w:tcBorders>
              <w:top w:val="single" w:sz="4" w:space="0" w:color="auto"/>
              <w:left w:val="single" w:sz="4" w:space="0" w:color="auto"/>
            </w:tcBorders>
            <w:shd w:val="clear" w:color="auto" w:fill="FFFFFF"/>
            <w:vAlign w:val="bottom"/>
          </w:tcPr>
          <w:p w14:paraId="00BD29F8"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6</w:t>
            </w:r>
          </w:p>
        </w:tc>
        <w:tc>
          <w:tcPr>
            <w:tcW w:w="1126" w:type="dxa"/>
            <w:tcBorders>
              <w:top w:val="single" w:sz="4" w:space="0" w:color="auto"/>
              <w:left w:val="single" w:sz="4" w:space="0" w:color="auto"/>
              <w:right w:val="single" w:sz="4" w:space="0" w:color="auto"/>
            </w:tcBorders>
            <w:shd w:val="clear" w:color="auto" w:fill="FFFFFF"/>
            <w:vAlign w:val="center"/>
          </w:tcPr>
          <w:p w14:paraId="73FFC2CB"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7</w:t>
            </w:r>
          </w:p>
        </w:tc>
      </w:tr>
      <w:tr w:rsidR="00EB7953" w:rsidRPr="00BE6006" w14:paraId="575E1E79" w14:textId="77777777" w:rsidTr="00336BB8">
        <w:trPr>
          <w:gridAfter w:val="1"/>
          <w:wAfter w:w="6" w:type="dxa"/>
          <w:trHeight w:hRule="exact" w:val="478"/>
        </w:trPr>
        <w:tc>
          <w:tcPr>
            <w:tcW w:w="2400" w:type="dxa"/>
            <w:tcBorders>
              <w:top w:val="single" w:sz="4" w:space="0" w:color="auto"/>
              <w:left w:val="single" w:sz="4" w:space="0" w:color="auto"/>
            </w:tcBorders>
            <w:shd w:val="clear" w:color="auto" w:fill="FFFFFF"/>
            <w:vAlign w:val="bottom"/>
          </w:tcPr>
          <w:p w14:paraId="0C0B64CC"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«Айлант»</w:t>
            </w:r>
          </w:p>
        </w:tc>
        <w:tc>
          <w:tcPr>
            <w:tcW w:w="709" w:type="dxa"/>
            <w:tcBorders>
              <w:top w:val="single" w:sz="4" w:space="0" w:color="auto"/>
              <w:left w:val="single" w:sz="4" w:space="0" w:color="auto"/>
            </w:tcBorders>
            <w:shd w:val="clear" w:color="auto" w:fill="FFFFFF"/>
          </w:tcPr>
          <w:p w14:paraId="2C269504"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5F2F890D"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101760037</w:t>
            </w:r>
          </w:p>
        </w:tc>
        <w:tc>
          <w:tcPr>
            <w:tcW w:w="1559" w:type="dxa"/>
            <w:tcBorders>
              <w:top w:val="single" w:sz="4" w:space="0" w:color="auto"/>
              <w:left w:val="single" w:sz="4" w:space="0" w:color="auto"/>
            </w:tcBorders>
            <w:shd w:val="clear" w:color="auto" w:fill="FFFFFF"/>
            <w:vAlign w:val="bottom"/>
          </w:tcPr>
          <w:p w14:paraId="3DA9A651"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305E4F2A"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1 737,83</w:t>
            </w:r>
          </w:p>
        </w:tc>
        <w:tc>
          <w:tcPr>
            <w:tcW w:w="851" w:type="dxa"/>
            <w:tcBorders>
              <w:top w:val="single" w:sz="4" w:space="0" w:color="auto"/>
              <w:left w:val="single" w:sz="4" w:space="0" w:color="auto"/>
            </w:tcBorders>
            <w:shd w:val="clear" w:color="auto" w:fill="FFFFFF"/>
            <w:vAlign w:val="bottom"/>
          </w:tcPr>
          <w:p w14:paraId="2D0FBAA7"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35,00</w:t>
            </w:r>
          </w:p>
        </w:tc>
        <w:tc>
          <w:tcPr>
            <w:tcW w:w="1126" w:type="dxa"/>
            <w:tcBorders>
              <w:top w:val="single" w:sz="4" w:space="0" w:color="auto"/>
              <w:left w:val="single" w:sz="4" w:space="0" w:color="auto"/>
              <w:right w:val="single" w:sz="4" w:space="0" w:color="auto"/>
            </w:tcBorders>
            <w:shd w:val="clear" w:color="auto" w:fill="FFFFFF"/>
            <w:vAlign w:val="bottom"/>
          </w:tcPr>
          <w:p w14:paraId="4F785B94"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1 702,83</w:t>
            </w:r>
          </w:p>
        </w:tc>
      </w:tr>
      <w:tr w:rsidR="00EB7953" w:rsidRPr="00BE6006" w14:paraId="624704AD" w14:textId="77777777" w:rsidTr="00336BB8">
        <w:trPr>
          <w:gridAfter w:val="1"/>
          <w:wAfter w:w="6" w:type="dxa"/>
          <w:trHeight w:hRule="exact" w:val="427"/>
        </w:trPr>
        <w:tc>
          <w:tcPr>
            <w:tcW w:w="2400" w:type="dxa"/>
            <w:tcBorders>
              <w:top w:val="single" w:sz="4" w:space="0" w:color="auto"/>
              <w:left w:val="single" w:sz="4" w:space="0" w:color="auto"/>
            </w:tcBorders>
            <w:shd w:val="clear" w:color="auto" w:fill="FFFFFF"/>
            <w:vAlign w:val="bottom"/>
          </w:tcPr>
          <w:p w14:paraId="50C3DC67"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«Платан»</w:t>
            </w:r>
          </w:p>
        </w:tc>
        <w:tc>
          <w:tcPr>
            <w:tcW w:w="709" w:type="dxa"/>
            <w:tcBorders>
              <w:top w:val="single" w:sz="4" w:space="0" w:color="auto"/>
              <w:left w:val="single" w:sz="4" w:space="0" w:color="auto"/>
            </w:tcBorders>
            <w:shd w:val="clear" w:color="auto" w:fill="FFFFFF"/>
          </w:tcPr>
          <w:p w14:paraId="04EB2A19"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4CBAA9EB"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101760252</w:t>
            </w:r>
          </w:p>
        </w:tc>
        <w:tc>
          <w:tcPr>
            <w:tcW w:w="1559" w:type="dxa"/>
            <w:tcBorders>
              <w:top w:val="single" w:sz="4" w:space="0" w:color="auto"/>
              <w:left w:val="single" w:sz="4" w:space="0" w:color="auto"/>
            </w:tcBorders>
            <w:shd w:val="clear" w:color="auto" w:fill="FFFFFF"/>
            <w:vAlign w:val="bottom"/>
          </w:tcPr>
          <w:p w14:paraId="301575FD"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425C27AD"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1737,83</w:t>
            </w:r>
          </w:p>
        </w:tc>
        <w:tc>
          <w:tcPr>
            <w:tcW w:w="851" w:type="dxa"/>
            <w:tcBorders>
              <w:top w:val="single" w:sz="4" w:space="0" w:color="auto"/>
              <w:left w:val="single" w:sz="4" w:space="0" w:color="auto"/>
            </w:tcBorders>
            <w:shd w:val="clear" w:color="auto" w:fill="FFFFFF"/>
            <w:vAlign w:val="bottom"/>
          </w:tcPr>
          <w:p w14:paraId="646AFD99"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35,00</w:t>
            </w:r>
          </w:p>
        </w:tc>
        <w:tc>
          <w:tcPr>
            <w:tcW w:w="1126" w:type="dxa"/>
            <w:tcBorders>
              <w:top w:val="single" w:sz="4" w:space="0" w:color="auto"/>
              <w:left w:val="single" w:sz="4" w:space="0" w:color="auto"/>
              <w:right w:val="single" w:sz="4" w:space="0" w:color="auto"/>
            </w:tcBorders>
            <w:shd w:val="clear" w:color="auto" w:fill="FFFFFF"/>
            <w:vAlign w:val="bottom"/>
          </w:tcPr>
          <w:p w14:paraId="778FCA0B"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1 702,83</w:t>
            </w:r>
          </w:p>
        </w:tc>
      </w:tr>
      <w:tr w:rsidR="00EB7953" w:rsidRPr="00BE6006" w14:paraId="394EC400" w14:textId="77777777" w:rsidTr="00336BB8">
        <w:trPr>
          <w:gridAfter w:val="1"/>
          <w:wAfter w:w="6" w:type="dxa"/>
          <w:trHeight w:hRule="exact" w:val="419"/>
        </w:trPr>
        <w:tc>
          <w:tcPr>
            <w:tcW w:w="2400" w:type="dxa"/>
            <w:tcBorders>
              <w:top w:val="single" w:sz="4" w:space="0" w:color="auto"/>
              <w:left w:val="single" w:sz="4" w:space="0" w:color="auto"/>
            </w:tcBorders>
            <w:shd w:val="clear" w:color="auto" w:fill="FFFFFF"/>
            <w:vAlign w:val="bottom"/>
          </w:tcPr>
          <w:p w14:paraId="598B4447"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«Акація Біла»</w:t>
            </w:r>
          </w:p>
        </w:tc>
        <w:tc>
          <w:tcPr>
            <w:tcW w:w="709" w:type="dxa"/>
            <w:tcBorders>
              <w:top w:val="single" w:sz="4" w:space="0" w:color="auto"/>
              <w:left w:val="single" w:sz="4" w:space="0" w:color="auto"/>
            </w:tcBorders>
            <w:shd w:val="clear" w:color="auto" w:fill="FFFFFF"/>
          </w:tcPr>
          <w:p w14:paraId="4EC7330E"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4AFE8311"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101760007</w:t>
            </w:r>
          </w:p>
        </w:tc>
        <w:tc>
          <w:tcPr>
            <w:tcW w:w="1559" w:type="dxa"/>
            <w:tcBorders>
              <w:top w:val="single" w:sz="4" w:space="0" w:color="auto"/>
              <w:left w:val="single" w:sz="4" w:space="0" w:color="auto"/>
            </w:tcBorders>
            <w:shd w:val="clear" w:color="auto" w:fill="FFFFFF"/>
            <w:vAlign w:val="bottom"/>
          </w:tcPr>
          <w:p w14:paraId="20F6FAFE"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3E07B79E"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521,35</w:t>
            </w:r>
          </w:p>
        </w:tc>
        <w:tc>
          <w:tcPr>
            <w:tcW w:w="851" w:type="dxa"/>
            <w:tcBorders>
              <w:top w:val="single" w:sz="4" w:space="0" w:color="auto"/>
              <w:left w:val="single" w:sz="4" w:space="0" w:color="auto"/>
            </w:tcBorders>
            <w:shd w:val="clear" w:color="auto" w:fill="FFFFFF"/>
            <w:vAlign w:val="bottom"/>
          </w:tcPr>
          <w:p w14:paraId="491BFDF7"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10,50</w:t>
            </w:r>
          </w:p>
        </w:tc>
        <w:tc>
          <w:tcPr>
            <w:tcW w:w="1126" w:type="dxa"/>
            <w:tcBorders>
              <w:top w:val="single" w:sz="4" w:space="0" w:color="auto"/>
              <w:left w:val="single" w:sz="4" w:space="0" w:color="auto"/>
              <w:right w:val="single" w:sz="4" w:space="0" w:color="auto"/>
            </w:tcBorders>
            <w:shd w:val="clear" w:color="auto" w:fill="FFFFFF"/>
            <w:vAlign w:val="bottom"/>
          </w:tcPr>
          <w:p w14:paraId="51EAD734"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510,85</w:t>
            </w:r>
          </w:p>
        </w:tc>
      </w:tr>
      <w:tr w:rsidR="00EB7953" w:rsidRPr="00BE6006" w14:paraId="68AB688E" w14:textId="77777777" w:rsidTr="00336BB8">
        <w:trPr>
          <w:gridAfter w:val="1"/>
          <w:wAfter w:w="6" w:type="dxa"/>
          <w:trHeight w:hRule="exact" w:val="425"/>
        </w:trPr>
        <w:tc>
          <w:tcPr>
            <w:tcW w:w="2400" w:type="dxa"/>
            <w:tcBorders>
              <w:top w:val="single" w:sz="4" w:space="0" w:color="auto"/>
              <w:left w:val="single" w:sz="4" w:space="0" w:color="auto"/>
            </w:tcBorders>
            <w:shd w:val="clear" w:color="auto" w:fill="FFFFFF"/>
            <w:vAlign w:val="bottom"/>
          </w:tcPr>
          <w:p w14:paraId="1DC2133C"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«Акація Біла»</w:t>
            </w:r>
          </w:p>
        </w:tc>
        <w:tc>
          <w:tcPr>
            <w:tcW w:w="709" w:type="dxa"/>
            <w:tcBorders>
              <w:top w:val="single" w:sz="4" w:space="0" w:color="auto"/>
              <w:left w:val="single" w:sz="4" w:space="0" w:color="auto"/>
            </w:tcBorders>
            <w:shd w:val="clear" w:color="auto" w:fill="FFFFFF"/>
          </w:tcPr>
          <w:p w14:paraId="3968B977"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019FEDD0"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101760019</w:t>
            </w:r>
          </w:p>
        </w:tc>
        <w:tc>
          <w:tcPr>
            <w:tcW w:w="1559" w:type="dxa"/>
            <w:tcBorders>
              <w:top w:val="single" w:sz="4" w:space="0" w:color="auto"/>
              <w:left w:val="single" w:sz="4" w:space="0" w:color="auto"/>
            </w:tcBorders>
            <w:shd w:val="clear" w:color="auto" w:fill="FFFFFF"/>
            <w:vAlign w:val="bottom"/>
          </w:tcPr>
          <w:p w14:paraId="6F730765"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2AEFAECC"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521,35</w:t>
            </w:r>
          </w:p>
        </w:tc>
        <w:tc>
          <w:tcPr>
            <w:tcW w:w="851" w:type="dxa"/>
            <w:tcBorders>
              <w:top w:val="single" w:sz="4" w:space="0" w:color="auto"/>
              <w:left w:val="single" w:sz="4" w:space="0" w:color="auto"/>
            </w:tcBorders>
            <w:shd w:val="clear" w:color="auto" w:fill="FFFFFF"/>
            <w:vAlign w:val="bottom"/>
          </w:tcPr>
          <w:p w14:paraId="481185ED"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10,50</w:t>
            </w:r>
          </w:p>
        </w:tc>
        <w:tc>
          <w:tcPr>
            <w:tcW w:w="1126" w:type="dxa"/>
            <w:tcBorders>
              <w:top w:val="single" w:sz="4" w:space="0" w:color="auto"/>
              <w:left w:val="single" w:sz="4" w:space="0" w:color="auto"/>
              <w:right w:val="single" w:sz="4" w:space="0" w:color="auto"/>
            </w:tcBorders>
            <w:shd w:val="clear" w:color="auto" w:fill="FFFFFF"/>
            <w:vAlign w:val="bottom"/>
          </w:tcPr>
          <w:p w14:paraId="634BA951"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510,85</w:t>
            </w:r>
          </w:p>
        </w:tc>
      </w:tr>
      <w:tr w:rsidR="00EB7953" w:rsidRPr="00BE6006" w14:paraId="42EA608B" w14:textId="77777777" w:rsidTr="00336BB8">
        <w:trPr>
          <w:gridAfter w:val="1"/>
          <w:wAfter w:w="6" w:type="dxa"/>
          <w:trHeight w:hRule="exact" w:val="431"/>
        </w:trPr>
        <w:tc>
          <w:tcPr>
            <w:tcW w:w="2400" w:type="dxa"/>
            <w:tcBorders>
              <w:top w:val="single" w:sz="4" w:space="0" w:color="auto"/>
              <w:left w:val="single" w:sz="4" w:space="0" w:color="auto"/>
            </w:tcBorders>
            <w:shd w:val="clear" w:color="auto" w:fill="FFFFFF"/>
            <w:vAlign w:val="bottom"/>
          </w:tcPr>
          <w:p w14:paraId="12D71184"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«Акація Біла»</w:t>
            </w:r>
          </w:p>
        </w:tc>
        <w:tc>
          <w:tcPr>
            <w:tcW w:w="709" w:type="dxa"/>
            <w:tcBorders>
              <w:top w:val="single" w:sz="4" w:space="0" w:color="auto"/>
              <w:left w:val="single" w:sz="4" w:space="0" w:color="auto"/>
            </w:tcBorders>
            <w:shd w:val="clear" w:color="auto" w:fill="FFFFFF"/>
          </w:tcPr>
          <w:p w14:paraId="5FC7A714"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096197F7"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101760024</w:t>
            </w:r>
          </w:p>
        </w:tc>
        <w:tc>
          <w:tcPr>
            <w:tcW w:w="1559" w:type="dxa"/>
            <w:tcBorders>
              <w:top w:val="single" w:sz="4" w:space="0" w:color="auto"/>
              <w:left w:val="single" w:sz="4" w:space="0" w:color="auto"/>
            </w:tcBorders>
            <w:shd w:val="clear" w:color="auto" w:fill="FFFFFF"/>
            <w:vAlign w:val="bottom"/>
          </w:tcPr>
          <w:p w14:paraId="000F8F37"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6FF5D219"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521,35</w:t>
            </w:r>
          </w:p>
        </w:tc>
        <w:tc>
          <w:tcPr>
            <w:tcW w:w="851" w:type="dxa"/>
            <w:tcBorders>
              <w:top w:val="single" w:sz="4" w:space="0" w:color="auto"/>
              <w:left w:val="single" w:sz="4" w:space="0" w:color="auto"/>
            </w:tcBorders>
            <w:shd w:val="clear" w:color="auto" w:fill="FFFFFF"/>
            <w:vAlign w:val="bottom"/>
          </w:tcPr>
          <w:p w14:paraId="4489EDDD"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10,50</w:t>
            </w:r>
          </w:p>
        </w:tc>
        <w:tc>
          <w:tcPr>
            <w:tcW w:w="1126" w:type="dxa"/>
            <w:tcBorders>
              <w:top w:val="single" w:sz="4" w:space="0" w:color="auto"/>
              <w:left w:val="single" w:sz="4" w:space="0" w:color="auto"/>
              <w:right w:val="single" w:sz="4" w:space="0" w:color="auto"/>
            </w:tcBorders>
            <w:shd w:val="clear" w:color="auto" w:fill="FFFFFF"/>
            <w:vAlign w:val="bottom"/>
          </w:tcPr>
          <w:p w14:paraId="7A77043C"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510,85</w:t>
            </w:r>
          </w:p>
        </w:tc>
      </w:tr>
      <w:tr w:rsidR="00EB7953" w:rsidRPr="00BE6006" w14:paraId="5F3EA973" w14:textId="77777777" w:rsidTr="00336BB8">
        <w:trPr>
          <w:gridAfter w:val="1"/>
          <w:wAfter w:w="6" w:type="dxa"/>
          <w:trHeight w:hRule="exact" w:val="423"/>
        </w:trPr>
        <w:tc>
          <w:tcPr>
            <w:tcW w:w="2400" w:type="dxa"/>
            <w:tcBorders>
              <w:top w:val="single" w:sz="4" w:space="0" w:color="auto"/>
              <w:left w:val="single" w:sz="4" w:space="0" w:color="auto"/>
            </w:tcBorders>
            <w:shd w:val="clear" w:color="auto" w:fill="FFFFFF"/>
            <w:vAlign w:val="bottom"/>
          </w:tcPr>
          <w:p w14:paraId="348679F5"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«Акація Біла»</w:t>
            </w:r>
          </w:p>
        </w:tc>
        <w:tc>
          <w:tcPr>
            <w:tcW w:w="709" w:type="dxa"/>
            <w:tcBorders>
              <w:top w:val="single" w:sz="4" w:space="0" w:color="auto"/>
              <w:left w:val="single" w:sz="4" w:space="0" w:color="auto"/>
            </w:tcBorders>
            <w:shd w:val="clear" w:color="auto" w:fill="FFFFFF"/>
          </w:tcPr>
          <w:p w14:paraId="26016E18"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1FE94A24"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101760028</w:t>
            </w:r>
          </w:p>
        </w:tc>
        <w:tc>
          <w:tcPr>
            <w:tcW w:w="1559" w:type="dxa"/>
            <w:tcBorders>
              <w:top w:val="single" w:sz="4" w:space="0" w:color="auto"/>
              <w:left w:val="single" w:sz="4" w:space="0" w:color="auto"/>
            </w:tcBorders>
            <w:shd w:val="clear" w:color="auto" w:fill="FFFFFF"/>
            <w:vAlign w:val="bottom"/>
          </w:tcPr>
          <w:p w14:paraId="53CDFC20"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204E488B"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521,35</w:t>
            </w:r>
          </w:p>
        </w:tc>
        <w:tc>
          <w:tcPr>
            <w:tcW w:w="851" w:type="dxa"/>
            <w:tcBorders>
              <w:top w:val="single" w:sz="4" w:space="0" w:color="auto"/>
              <w:left w:val="single" w:sz="4" w:space="0" w:color="auto"/>
            </w:tcBorders>
            <w:shd w:val="clear" w:color="auto" w:fill="FFFFFF"/>
            <w:vAlign w:val="bottom"/>
          </w:tcPr>
          <w:p w14:paraId="7641CC11"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10,50</w:t>
            </w:r>
          </w:p>
        </w:tc>
        <w:tc>
          <w:tcPr>
            <w:tcW w:w="1126" w:type="dxa"/>
            <w:tcBorders>
              <w:top w:val="single" w:sz="4" w:space="0" w:color="auto"/>
              <w:left w:val="single" w:sz="4" w:space="0" w:color="auto"/>
              <w:right w:val="single" w:sz="4" w:space="0" w:color="auto"/>
            </w:tcBorders>
            <w:shd w:val="clear" w:color="auto" w:fill="FFFFFF"/>
            <w:vAlign w:val="bottom"/>
          </w:tcPr>
          <w:p w14:paraId="553EA4A1"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510,85</w:t>
            </w:r>
          </w:p>
        </w:tc>
      </w:tr>
      <w:tr w:rsidR="00EB7953" w:rsidRPr="00BE6006" w14:paraId="29F2202A" w14:textId="77777777" w:rsidTr="00336BB8">
        <w:trPr>
          <w:gridAfter w:val="1"/>
          <w:wAfter w:w="6" w:type="dxa"/>
          <w:trHeight w:hRule="exact" w:val="429"/>
        </w:trPr>
        <w:tc>
          <w:tcPr>
            <w:tcW w:w="2400" w:type="dxa"/>
            <w:tcBorders>
              <w:top w:val="single" w:sz="4" w:space="0" w:color="auto"/>
              <w:left w:val="single" w:sz="4" w:space="0" w:color="auto"/>
            </w:tcBorders>
            <w:shd w:val="clear" w:color="auto" w:fill="FFFFFF"/>
            <w:vAlign w:val="bottom"/>
          </w:tcPr>
          <w:p w14:paraId="01F78F60"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«Акація Біла»</w:t>
            </w:r>
          </w:p>
        </w:tc>
        <w:tc>
          <w:tcPr>
            <w:tcW w:w="709" w:type="dxa"/>
            <w:tcBorders>
              <w:top w:val="single" w:sz="4" w:space="0" w:color="auto"/>
              <w:left w:val="single" w:sz="4" w:space="0" w:color="auto"/>
            </w:tcBorders>
            <w:shd w:val="clear" w:color="auto" w:fill="FFFFFF"/>
          </w:tcPr>
          <w:p w14:paraId="11440D40"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7ABD0CA4"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101760035</w:t>
            </w:r>
          </w:p>
        </w:tc>
        <w:tc>
          <w:tcPr>
            <w:tcW w:w="1559" w:type="dxa"/>
            <w:tcBorders>
              <w:top w:val="single" w:sz="4" w:space="0" w:color="auto"/>
              <w:left w:val="single" w:sz="4" w:space="0" w:color="auto"/>
            </w:tcBorders>
            <w:shd w:val="clear" w:color="auto" w:fill="FFFFFF"/>
            <w:vAlign w:val="bottom"/>
          </w:tcPr>
          <w:p w14:paraId="419AEFDB"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6FF07D32"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521,35</w:t>
            </w:r>
          </w:p>
        </w:tc>
        <w:tc>
          <w:tcPr>
            <w:tcW w:w="851" w:type="dxa"/>
            <w:tcBorders>
              <w:top w:val="single" w:sz="4" w:space="0" w:color="auto"/>
              <w:left w:val="single" w:sz="4" w:space="0" w:color="auto"/>
            </w:tcBorders>
            <w:shd w:val="clear" w:color="auto" w:fill="FFFFFF"/>
            <w:vAlign w:val="bottom"/>
          </w:tcPr>
          <w:p w14:paraId="77FFE2CB"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10,50</w:t>
            </w:r>
          </w:p>
        </w:tc>
        <w:tc>
          <w:tcPr>
            <w:tcW w:w="1126" w:type="dxa"/>
            <w:tcBorders>
              <w:top w:val="single" w:sz="4" w:space="0" w:color="auto"/>
              <w:left w:val="single" w:sz="4" w:space="0" w:color="auto"/>
              <w:right w:val="single" w:sz="4" w:space="0" w:color="auto"/>
            </w:tcBorders>
            <w:shd w:val="clear" w:color="auto" w:fill="FFFFFF"/>
            <w:vAlign w:val="bottom"/>
          </w:tcPr>
          <w:p w14:paraId="2EAC7ADC"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510,85</w:t>
            </w:r>
          </w:p>
        </w:tc>
      </w:tr>
      <w:tr w:rsidR="00EB7953" w:rsidRPr="00BE6006" w14:paraId="17DFB3C5" w14:textId="77777777" w:rsidTr="00336BB8">
        <w:trPr>
          <w:gridAfter w:val="1"/>
          <w:wAfter w:w="6" w:type="dxa"/>
          <w:trHeight w:hRule="exact" w:val="283"/>
        </w:trPr>
        <w:tc>
          <w:tcPr>
            <w:tcW w:w="2400" w:type="dxa"/>
            <w:tcBorders>
              <w:top w:val="single" w:sz="4" w:space="0" w:color="auto"/>
              <w:left w:val="single" w:sz="4" w:space="0" w:color="auto"/>
            </w:tcBorders>
            <w:shd w:val="clear" w:color="auto" w:fill="FFFFFF"/>
            <w:vAlign w:val="bottom"/>
          </w:tcPr>
          <w:p w14:paraId="48C8C7B8"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«Ялина»</w:t>
            </w:r>
          </w:p>
        </w:tc>
        <w:tc>
          <w:tcPr>
            <w:tcW w:w="709" w:type="dxa"/>
            <w:tcBorders>
              <w:top w:val="single" w:sz="4" w:space="0" w:color="auto"/>
              <w:left w:val="single" w:sz="4" w:space="0" w:color="auto"/>
            </w:tcBorders>
            <w:shd w:val="clear" w:color="auto" w:fill="FFFFFF"/>
          </w:tcPr>
          <w:p w14:paraId="59A2BD3A"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53423CAD"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101760035</w:t>
            </w:r>
          </w:p>
        </w:tc>
        <w:tc>
          <w:tcPr>
            <w:tcW w:w="1559" w:type="dxa"/>
            <w:tcBorders>
              <w:top w:val="single" w:sz="4" w:space="0" w:color="auto"/>
              <w:left w:val="single" w:sz="4" w:space="0" w:color="auto"/>
            </w:tcBorders>
            <w:shd w:val="clear" w:color="auto" w:fill="FFFFFF"/>
            <w:vAlign w:val="bottom"/>
          </w:tcPr>
          <w:p w14:paraId="2F1E9430"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4327B906"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674,19</w:t>
            </w:r>
          </w:p>
        </w:tc>
        <w:tc>
          <w:tcPr>
            <w:tcW w:w="851" w:type="dxa"/>
            <w:tcBorders>
              <w:top w:val="single" w:sz="4" w:space="0" w:color="auto"/>
              <w:left w:val="single" w:sz="4" w:space="0" w:color="auto"/>
            </w:tcBorders>
            <w:shd w:val="clear" w:color="auto" w:fill="FFFFFF"/>
            <w:vAlign w:val="bottom"/>
          </w:tcPr>
          <w:p w14:paraId="65F1EEDF"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13,50</w:t>
            </w:r>
          </w:p>
        </w:tc>
        <w:tc>
          <w:tcPr>
            <w:tcW w:w="1126" w:type="dxa"/>
            <w:tcBorders>
              <w:top w:val="single" w:sz="4" w:space="0" w:color="auto"/>
              <w:left w:val="single" w:sz="4" w:space="0" w:color="auto"/>
              <w:right w:val="single" w:sz="4" w:space="0" w:color="auto"/>
            </w:tcBorders>
            <w:shd w:val="clear" w:color="auto" w:fill="FFFFFF"/>
            <w:vAlign w:val="bottom"/>
          </w:tcPr>
          <w:p w14:paraId="0D65DD19"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660,69</w:t>
            </w:r>
          </w:p>
        </w:tc>
      </w:tr>
      <w:tr w:rsidR="00EB7953" w:rsidRPr="00BE6006" w14:paraId="2060494B" w14:textId="77777777" w:rsidTr="00336BB8">
        <w:trPr>
          <w:gridAfter w:val="1"/>
          <w:wAfter w:w="6" w:type="dxa"/>
          <w:trHeight w:hRule="exact" w:val="425"/>
        </w:trPr>
        <w:tc>
          <w:tcPr>
            <w:tcW w:w="2400" w:type="dxa"/>
            <w:tcBorders>
              <w:top w:val="single" w:sz="4" w:space="0" w:color="auto"/>
              <w:left w:val="single" w:sz="4" w:space="0" w:color="auto"/>
            </w:tcBorders>
            <w:shd w:val="clear" w:color="auto" w:fill="FFFFFF"/>
            <w:vAlign w:val="bottom"/>
          </w:tcPr>
          <w:p w14:paraId="7C003C11"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«Павловнія»</w:t>
            </w:r>
          </w:p>
        </w:tc>
        <w:tc>
          <w:tcPr>
            <w:tcW w:w="709" w:type="dxa"/>
            <w:tcBorders>
              <w:top w:val="single" w:sz="4" w:space="0" w:color="auto"/>
              <w:left w:val="single" w:sz="4" w:space="0" w:color="auto"/>
            </w:tcBorders>
            <w:shd w:val="clear" w:color="auto" w:fill="FFFFFF"/>
          </w:tcPr>
          <w:p w14:paraId="300D5E86"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0BF00862"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101760088</w:t>
            </w:r>
          </w:p>
        </w:tc>
        <w:tc>
          <w:tcPr>
            <w:tcW w:w="1559" w:type="dxa"/>
            <w:tcBorders>
              <w:top w:val="single" w:sz="4" w:space="0" w:color="auto"/>
              <w:left w:val="single" w:sz="4" w:space="0" w:color="auto"/>
            </w:tcBorders>
            <w:shd w:val="clear" w:color="auto" w:fill="FFFFFF"/>
            <w:vAlign w:val="bottom"/>
          </w:tcPr>
          <w:p w14:paraId="127E58F1"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1426D804"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1 216,48</w:t>
            </w:r>
          </w:p>
        </w:tc>
        <w:tc>
          <w:tcPr>
            <w:tcW w:w="851" w:type="dxa"/>
            <w:tcBorders>
              <w:top w:val="single" w:sz="4" w:space="0" w:color="auto"/>
              <w:left w:val="single" w:sz="4" w:space="0" w:color="auto"/>
            </w:tcBorders>
            <w:shd w:val="clear" w:color="auto" w:fill="FFFFFF"/>
            <w:vAlign w:val="bottom"/>
          </w:tcPr>
          <w:p w14:paraId="3139C95A"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24,50</w:t>
            </w:r>
          </w:p>
        </w:tc>
        <w:tc>
          <w:tcPr>
            <w:tcW w:w="1126" w:type="dxa"/>
            <w:tcBorders>
              <w:top w:val="single" w:sz="4" w:space="0" w:color="auto"/>
              <w:left w:val="single" w:sz="4" w:space="0" w:color="auto"/>
              <w:right w:val="single" w:sz="4" w:space="0" w:color="auto"/>
            </w:tcBorders>
            <w:shd w:val="clear" w:color="auto" w:fill="FFFFFF"/>
            <w:vAlign w:val="bottom"/>
          </w:tcPr>
          <w:p w14:paraId="10EE4881"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1 191,98</w:t>
            </w:r>
          </w:p>
        </w:tc>
      </w:tr>
      <w:tr w:rsidR="00EB7953" w:rsidRPr="00BE6006" w14:paraId="02095557" w14:textId="77777777" w:rsidTr="00336BB8">
        <w:trPr>
          <w:gridAfter w:val="1"/>
          <w:wAfter w:w="6" w:type="dxa"/>
          <w:trHeight w:hRule="exact" w:val="431"/>
        </w:trPr>
        <w:tc>
          <w:tcPr>
            <w:tcW w:w="2400" w:type="dxa"/>
            <w:tcBorders>
              <w:top w:val="single" w:sz="4" w:space="0" w:color="auto"/>
              <w:left w:val="single" w:sz="4" w:space="0" w:color="auto"/>
            </w:tcBorders>
            <w:shd w:val="clear" w:color="auto" w:fill="FFFFFF"/>
            <w:vAlign w:val="bottom"/>
          </w:tcPr>
          <w:p w14:paraId="28E88037"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«Павловнія»</w:t>
            </w:r>
          </w:p>
        </w:tc>
        <w:tc>
          <w:tcPr>
            <w:tcW w:w="709" w:type="dxa"/>
            <w:tcBorders>
              <w:top w:val="single" w:sz="4" w:space="0" w:color="auto"/>
              <w:left w:val="single" w:sz="4" w:space="0" w:color="auto"/>
            </w:tcBorders>
            <w:shd w:val="clear" w:color="auto" w:fill="FFFFFF"/>
          </w:tcPr>
          <w:p w14:paraId="7A8B79C5"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53CB78D2"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101760098</w:t>
            </w:r>
          </w:p>
        </w:tc>
        <w:tc>
          <w:tcPr>
            <w:tcW w:w="1559" w:type="dxa"/>
            <w:tcBorders>
              <w:top w:val="single" w:sz="4" w:space="0" w:color="auto"/>
              <w:left w:val="single" w:sz="4" w:space="0" w:color="auto"/>
            </w:tcBorders>
            <w:shd w:val="clear" w:color="auto" w:fill="FFFFFF"/>
            <w:vAlign w:val="bottom"/>
          </w:tcPr>
          <w:p w14:paraId="3FE6ECAD"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19128144"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1737,82</w:t>
            </w:r>
          </w:p>
        </w:tc>
        <w:tc>
          <w:tcPr>
            <w:tcW w:w="851" w:type="dxa"/>
            <w:tcBorders>
              <w:top w:val="single" w:sz="4" w:space="0" w:color="auto"/>
              <w:left w:val="single" w:sz="4" w:space="0" w:color="auto"/>
            </w:tcBorders>
            <w:shd w:val="clear" w:color="auto" w:fill="FFFFFF"/>
            <w:vAlign w:val="bottom"/>
          </w:tcPr>
          <w:p w14:paraId="75F5CE10"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35,00</w:t>
            </w:r>
          </w:p>
        </w:tc>
        <w:tc>
          <w:tcPr>
            <w:tcW w:w="1126" w:type="dxa"/>
            <w:tcBorders>
              <w:top w:val="single" w:sz="4" w:space="0" w:color="auto"/>
              <w:left w:val="single" w:sz="4" w:space="0" w:color="auto"/>
              <w:right w:val="single" w:sz="4" w:space="0" w:color="auto"/>
            </w:tcBorders>
            <w:shd w:val="clear" w:color="auto" w:fill="FFFFFF"/>
            <w:vAlign w:val="bottom"/>
          </w:tcPr>
          <w:p w14:paraId="71EF3D23"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1 702,82</w:t>
            </w:r>
          </w:p>
        </w:tc>
      </w:tr>
      <w:tr w:rsidR="00EB7953" w:rsidRPr="00BE6006" w14:paraId="3F09B28E" w14:textId="77777777" w:rsidTr="00336BB8">
        <w:trPr>
          <w:gridAfter w:val="1"/>
          <w:wAfter w:w="6" w:type="dxa"/>
          <w:trHeight w:hRule="exact" w:val="518"/>
        </w:trPr>
        <w:tc>
          <w:tcPr>
            <w:tcW w:w="2400" w:type="dxa"/>
            <w:tcBorders>
              <w:top w:val="single" w:sz="4" w:space="0" w:color="auto"/>
              <w:left w:val="single" w:sz="4" w:space="0" w:color="auto"/>
            </w:tcBorders>
            <w:shd w:val="clear" w:color="auto" w:fill="FFFFFF"/>
            <w:vAlign w:val="bottom"/>
          </w:tcPr>
          <w:p w14:paraId="3B1B9431" w14:textId="77777777" w:rsidR="00EB7953" w:rsidRPr="00BE6006" w:rsidRDefault="00EB7953" w:rsidP="00EB7953">
            <w:pPr>
              <w:pStyle w:val="20"/>
              <w:shd w:val="clear" w:color="auto" w:fill="auto"/>
              <w:spacing w:after="0" w:line="250" w:lineRule="exact"/>
              <w:jc w:val="left"/>
              <w:rPr>
                <w:sz w:val="22"/>
                <w:szCs w:val="22"/>
              </w:rPr>
            </w:pPr>
            <w:r w:rsidRPr="00BE6006">
              <w:rPr>
                <w:rStyle w:val="295pt"/>
                <w:rFonts w:eastAsia="Calibri"/>
                <w:sz w:val="22"/>
                <w:szCs w:val="22"/>
              </w:rPr>
              <w:t>Об’єкт «Дуб Черешчатий»</w:t>
            </w:r>
          </w:p>
        </w:tc>
        <w:tc>
          <w:tcPr>
            <w:tcW w:w="709" w:type="dxa"/>
            <w:tcBorders>
              <w:top w:val="single" w:sz="4" w:space="0" w:color="auto"/>
              <w:left w:val="single" w:sz="4" w:space="0" w:color="auto"/>
            </w:tcBorders>
            <w:shd w:val="clear" w:color="auto" w:fill="FFFFFF"/>
          </w:tcPr>
          <w:p w14:paraId="2C10EE60"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tcPr>
          <w:p w14:paraId="2095A9CD"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101760139</w:t>
            </w:r>
          </w:p>
        </w:tc>
        <w:tc>
          <w:tcPr>
            <w:tcW w:w="1559" w:type="dxa"/>
            <w:tcBorders>
              <w:top w:val="single" w:sz="4" w:space="0" w:color="auto"/>
              <w:left w:val="single" w:sz="4" w:space="0" w:color="auto"/>
            </w:tcBorders>
            <w:shd w:val="clear" w:color="auto" w:fill="FFFFFF"/>
          </w:tcPr>
          <w:p w14:paraId="289FD78B"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tcPr>
          <w:p w14:paraId="171CC092"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521,35</w:t>
            </w:r>
          </w:p>
        </w:tc>
        <w:tc>
          <w:tcPr>
            <w:tcW w:w="851" w:type="dxa"/>
            <w:tcBorders>
              <w:top w:val="single" w:sz="4" w:space="0" w:color="auto"/>
              <w:left w:val="single" w:sz="4" w:space="0" w:color="auto"/>
            </w:tcBorders>
            <w:shd w:val="clear" w:color="auto" w:fill="FFFFFF"/>
          </w:tcPr>
          <w:p w14:paraId="4514690C"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10,50</w:t>
            </w:r>
          </w:p>
        </w:tc>
        <w:tc>
          <w:tcPr>
            <w:tcW w:w="1126" w:type="dxa"/>
            <w:tcBorders>
              <w:top w:val="single" w:sz="4" w:space="0" w:color="auto"/>
              <w:left w:val="single" w:sz="4" w:space="0" w:color="auto"/>
              <w:right w:val="single" w:sz="4" w:space="0" w:color="auto"/>
            </w:tcBorders>
            <w:shd w:val="clear" w:color="auto" w:fill="FFFFFF"/>
          </w:tcPr>
          <w:p w14:paraId="3B0EBA31"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510,85</w:t>
            </w:r>
          </w:p>
        </w:tc>
      </w:tr>
      <w:tr w:rsidR="00EB7953" w:rsidRPr="00BE6006" w14:paraId="4C927ECE" w14:textId="77777777" w:rsidTr="00336BB8">
        <w:trPr>
          <w:gridAfter w:val="1"/>
          <w:wAfter w:w="6" w:type="dxa"/>
          <w:trHeight w:hRule="exact" w:val="518"/>
        </w:trPr>
        <w:tc>
          <w:tcPr>
            <w:tcW w:w="2400" w:type="dxa"/>
            <w:tcBorders>
              <w:top w:val="single" w:sz="4" w:space="0" w:color="auto"/>
              <w:left w:val="single" w:sz="4" w:space="0" w:color="auto"/>
            </w:tcBorders>
            <w:shd w:val="clear" w:color="auto" w:fill="FFFFFF"/>
            <w:vAlign w:val="bottom"/>
          </w:tcPr>
          <w:p w14:paraId="7213D9BC" w14:textId="77777777" w:rsidR="00EB7953" w:rsidRPr="00BE6006" w:rsidRDefault="00EB7953" w:rsidP="00EB7953">
            <w:pPr>
              <w:pStyle w:val="20"/>
              <w:shd w:val="clear" w:color="auto" w:fill="auto"/>
              <w:spacing w:after="0" w:line="254" w:lineRule="exact"/>
              <w:jc w:val="left"/>
              <w:rPr>
                <w:sz w:val="22"/>
                <w:szCs w:val="22"/>
              </w:rPr>
            </w:pPr>
            <w:r w:rsidRPr="00BE6006">
              <w:rPr>
                <w:rStyle w:val="295pt"/>
                <w:rFonts w:eastAsia="Calibri"/>
                <w:sz w:val="22"/>
                <w:szCs w:val="22"/>
              </w:rPr>
              <w:lastRenderedPageBreak/>
              <w:t>Об’єкт «Дуб Черешчатий»</w:t>
            </w:r>
          </w:p>
        </w:tc>
        <w:tc>
          <w:tcPr>
            <w:tcW w:w="709" w:type="dxa"/>
            <w:tcBorders>
              <w:top w:val="single" w:sz="4" w:space="0" w:color="auto"/>
              <w:left w:val="single" w:sz="4" w:space="0" w:color="auto"/>
            </w:tcBorders>
            <w:shd w:val="clear" w:color="auto" w:fill="FFFFFF"/>
          </w:tcPr>
          <w:p w14:paraId="7E94ED91"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tcPr>
          <w:p w14:paraId="326ABFA6"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101760146</w:t>
            </w:r>
          </w:p>
        </w:tc>
        <w:tc>
          <w:tcPr>
            <w:tcW w:w="1559" w:type="dxa"/>
            <w:tcBorders>
              <w:top w:val="single" w:sz="4" w:space="0" w:color="auto"/>
              <w:left w:val="single" w:sz="4" w:space="0" w:color="auto"/>
            </w:tcBorders>
            <w:shd w:val="clear" w:color="auto" w:fill="FFFFFF"/>
          </w:tcPr>
          <w:p w14:paraId="44471367"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tcPr>
          <w:p w14:paraId="75C036EC"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2 548,81</w:t>
            </w:r>
          </w:p>
        </w:tc>
        <w:tc>
          <w:tcPr>
            <w:tcW w:w="851" w:type="dxa"/>
            <w:tcBorders>
              <w:top w:val="single" w:sz="4" w:space="0" w:color="auto"/>
              <w:left w:val="single" w:sz="4" w:space="0" w:color="auto"/>
            </w:tcBorders>
            <w:shd w:val="clear" w:color="auto" w:fill="FFFFFF"/>
          </w:tcPr>
          <w:p w14:paraId="6A07FA23"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51,00</w:t>
            </w:r>
          </w:p>
        </w:tc>
        <w:tc>
          <w:tcPr>
            <w:tcW w:w="1126" w:type="dxa"/>
            <w:tcBorders>
              <w:top w:val="single" w:sz="4" w:space="0" w:color="auto"/>
              <w:left w:val="single" w:sz="4" w:space="0" w:color="auto"/>
              <w:right w:val="single" w:sz="4" w:space="0" w:color="auto"/>
            </w:tcBorders>
            <w:shd w:val="clear" w:color="auto" w:fill="FFFFFF"/>
          </w:tcPr>
          <w:p w14:paraId="4F13FB0A"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2 497,81</w:t>
            </w:r>
          </w:p>
        </w:tc>
      </w:tr>
      <w:tr w:rsidR="00EB7953" w:rsidRPr="00BE6006" w14:paraId="0B99E49C" w14:textId="77777777" w:rsidTr="00336BB8">
        <w:trPr>
          <w:gridAfter w:val="1"/>
          <w:wAfter w:w="6" w:type="dxa"/>
          <w:trHeight w:hRule="exact" w:val="523"/>
        </w:trPr>
        <w:tc>
          <w:tcPr>
            <w:tcW w:w="2400" w:type="dxa"/>
            <w:tcBorders>
              <w:top w:val="single" w:sz="4" w:space="0" w:color="auto"/>
              <w:left w:val="single" w:sz="4" w:space="0" w:color="auto"/>
            </w:tcBorders>
            <w:shd w:val="clear" w:color="auto" w:fill="FFFFFF"/>
            <w:vAlign w:val="bottom"/>
          </w:tcPr>
          <w:p w14:paraId="2B178C50" w14:textId="77777777" w:rsidR="00EB7953" w:rsidRPr="00BE6006" w:rsidRDefault="00EB7953" w:rsidP="00EB7953">
            <w:pPr>
              <w:pStyle w:val="20"/>
              <w:shd w:val="clear" w:color="auto" w:fill="auto"/>
              <w:spacing w:after="0" w:line="254" w:lineRule="exact"/>
              <w:jc w:val="left"/>
              <w:rPr>
                <w:sz w:val="22"/>
                <w:szCs w:val="22"/>
              </w:rPr>
            </w:pPr>
            <w:r w:rsidRPr="00BE6006">
              <w:rPr>
                <w:rStyle w:val="295pt"/>
                <w:rFonts w:eastAsia="Calibri"/>
                <w:sz w:val="22"/>
                <w:szCs w:val="22"/>
              </w:rPr>
              <w:t>Об’єкт «Клен Г остролистий»</w:t>
            </w:r>
          </w:p>
        </w:tc>
        <w:tc>
          <w:tcPr>
            <w:tcW w:w="709" w:type="dxa"/>
            <w:tcBorders>
              <w:top w:val="single" w:sz="4" w:space="0" w:color="auto"/>
              <w:left w:val="single" w:sz="4" w:space="0" w:color="auto"/>
            </w:tcBorders>
            <w:shd w:val="clear" w:color="auto" w:fill="FFFFFF"/>
          </w:tcPr>
          <w:p w14:paraId="416EACFC"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tcPr>
          <w:p w14:paraId="4DEF03CE"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101760170</w:t>
            </w:r>
          </w:p>
        </w:tc>
        <w:tc>
          <w:tcPr>
            <w:tcW w:w="1559" w:type="dxa"/>
            <w:tcBorders>
              <w:top w:val="single" w:sz="4" w:space="0" w:color="auto"/>
              <w:left w:val="single" w:sz="4" w:space="0" w:color="auto"/>
            </w:tcBorders>
            <w:shd w:val="clear" w:color="auto" w:fill="FFFFFF"/>
          </w:tcPr>
          <w:p w14:paraId="6571E1E1"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tcPr>
          <w:p w14:paraId="5CF37218"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1 737,83</w:t>
            </w:r>
          </w:p>
        </w:tc>
        <w:tc>
          <w:tcPr>
            <w:tcW w:w="851" w:type="dxa"/>
            <w:tcBorders>
              <w:top w:val="single" w:sz="4" w:space="0" w:color="auto"/>
              <w:left w:val="single" w:sz="4" w:space="0" w:color="auto"/>
            </w:tcBorders>
            <w:shd w:val="clear" w:color="auto" w:fill="FFFFFF"/>
          </w:tcPr>
          <w:p w14:paraId="026CD824"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35,00</w:t>
            </w:r>
          </w:p>
        </w:tc>
        <w:tc>
          <w:tcPr>
            <w:tcW w:w="1126" w:type="dxa"/>
            <w:tcBorders>
              <w:top w:val="single" w:sz="4" w:space="0" w:color="auto"/>
              <w:left w:val="single" w:sz="4" w:space="0" w:color="auto"/>
              <w:right w:val="single" w:sz="4" w:space="0" w:color="auto"/>
            </w:tcBorders>
            <w:shd w:val="clear" w:color="auto" w:fill="FFFFFF"/>
          </w:tcPr>
          <w:p w14:paraId="24AC9341"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1 702,83</w:t>
            </w:r>
          </w:p>
        </w:tc>
      </w:tr>
      <w:tr w:rsidR="00EB7953" w:rsidRPr="00BE6006" w14:paraId="59873A64" w14:textId="77777777" w:rsidTr="00336BB8">
        <w:trPr>
          <w:gridAfter w:val="1"/>
          <w:wAfter w:w="6" w:type="dxa"/>
          <w:trHeight w:hRule="exact" w:val="288"/>
        </w:trPr>
        <w:tc>
          <w:tcPr>
            <w:tcW w:w="2400" w:type="dxa"/>
            <w:tcBorders>
              <w:top w:val="single" w:sz="4" w:space="0" w:color="auto"/>
              <w:left w:val="single" w:sz="4" w:space="0" w:color="auto"/>
            </w:tcBorders>
            <w:shd w:val="clear" w:color="auto" w:fill="FFFFFF"/>
            <w:vAlign w:val="bottom"/>
          </w:tcPr>
          <w:p w14:paraId="29E3DD6F"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«Слива»</w:t>
            </w:r>
          </w:p>
        </w:tc>
        <w:tc>
          <w:tcPr>
            <w:tcW w:w="709" w:type="dxa"/>
            <w:tcBorders>
              <w:top w:val="single" w:sz="4" w:space="0" w:color="auto"/>
              <w:left w:val="single" w:sz="4" w:space="0" w:color="auto"/>
            </w:tcBorders>
            <w:shd w:val="clear" w:color="auto" w:fill="FFFFFF"/>
          </w:tcPr>
          <w:p w14:paraId="25B2BDF9"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552EBA58"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101760351</w:t>
            </w:r>
          </w:p>
        </w:tc>
        <w:tc>
          <w:tcPr>
            <w:tcW w:w="1559" w:type="dxa"/>
            <w:tcBorders>
              <w:top w:val="single" w:sz="4" w:space="0" w:color="auto"/>
              <w:left w:val="single" w:sz="4" w:space="0" w:color="auto"/>
            </w:tcBorders>
            <w:shd w:val="clear" w:color="auto" w:fill="FFFFFF"/>
            <w:vAlign w:val="bottom"/>
          </w:tcPr>
          <w:p w14:paraId="7CAFA758"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79B3D1F4"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810,99</w:t>
            </w:r>
          </w:p>
        </w:tc>
        <w:tc>
          <w:tcPr>
            <w:tcW w:w="851" w:type="dxa"/>
            <w:tcBorders>
              <w:top w:val="single" w:sz="4" w:space="0" w:color="auto"/>
              <w:left w:val="single" w:sz="4" w:space="0" w:color="auto"/>
            </w:tcBorders>
            <w:shd w:val="clear" w:color="auto" w:fill="FFFFFF"/>
            <w:vAlign w:val="bottom"/>
          </w:tcPr>
          <w:p w14:paraId="028A6891"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16,00</w:t>
            </w:r>
          </w:p>
        </w:tc>
        <w:tc>
          <w:tcPr>
            <w:tcW w:w="1126" w:type="dxa"/>
            <w:tcBorders>
              <w:top w:val="single" w:sz="4" w:space="0" w:color="auto"/>
              <w:left w:val="single" w:sz="4" w:space="0" w:color="auto"/>
              <w:right w:val="single" w:sz="4" w:space="0" w:color="auto"/>
            </w:tcBorders>
            <w:shd w:val="clear" w:color="auto" w:fill="FFFFFF"/>
            <w:vAlign w:val="bottom"/>
          </w:tcPr>
          <w:p w14:paraId="12DA3DF2"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794,99</w:t>
            </w:r>
          </w:p>
        </w:tc>
      </w:tr>
      <w:tr w:rsidR="00EB7953" w:rsidRPr="00BE6006" w14:paraId="351AED2A" w14:textId="77777777" w:rsidTr="00336BB8">
        <w:trPr>
          <w:gridAfter w:val="1"/>
          <w:wAfter w:w="6" w:type="dxa"/>
          <w:trHeight w:hRule="exact" w:val="421"/>
        </w:trPr>
        <w:tc>
          <w:tcPr>
            <w:tcW w:w="2400" w:type="dxa"/>
            <w:tcBorders>
              <w:top w:val="single" w:sz="4" w:space="0" w:color="auto"/>
              <w:left w:val="single" w:sz="4" w:space="0" w:color="auto"/>
            </w:tcBorders>
            <w:shd w:val="clear" w:color="auto" w:fill="FFFFFF"/>
            <w:vAlign w:val="bottom"/>
          </w:tcPr>
          <w:p w14:paraId="33D7F821"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«Горобина»</w:t>
            </w:r>
          </w:p>
        </w:tc>
        <w:tc>
          <w:tcPr>
            <w:tcW w:w="709" w:type="dxa"/>
            <w:tcBorders>
              <w:top w:val="single" w:sz="4" w:space="0" w:color="auto"/>
              <w:left w:val="single" w:sz="4" w:space="0" w:color="auto"/>
            </w:tcBorders>
            <w:shd w:val="clear" w:color="auto" w:fill="FFFFFF"/>
          </w:tcPr>
          <w:p w14:paraId="7F56CFBE"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406CB059"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101760127</w:t>
            </w:r>
          </w:p>
        </w:tc>
        <w:tc>
          <w:tcPr>
            <w:tcW w:w="1559" w:type="dxa"/>
            <w:tcBorders>
              <w:top w:val="single" w:sz="4" w:space="0" w:color="auto"/>
              <w:left w:val="single" w:sz="4" w:space="0" w:color="auto"/>
            </w:tcBorders>
            <w:shd w:val="clear" w:color="auto" w:fill="FFFFFF"/>
            <w:vAlign w:val="bottom"/>
          </w:tcPr>
          <w:p w14:paraId="24B617C8"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78BB1823"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1737,83</w:t>
            </w:r>
          </w:p>
        </w:tc>
        <w:tc>
          <w:tcPr>
            <w:tcW w:w="851" w:type="dxa"/>
            <w:tcBorders>
              <w:top w:val="single" w:sz="4" w:space="0" w:color="auto"/>
              <w:left w:val="single" w:sz="4" w:space="0" w:color="auto"/>
            </w:tcBorders>
            <w:shd w:val="clear" w:color="auto" w:fill="FFFFFF"/>
            <w:vAlign w:val="bottom"/>
          </w:tcPr>
          <w:p w14:paraId="3C99F7AB"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35,00</w:t>
            </w:r>
          </w:p>
        </w:tc>
        <w:tc>
          <w:tcPr>
            <w:tcW w:w="1126" w:type="dxa"/>
            <w:tcBorders>
              <w:top w:val="single" w:sz="4" w:space="0" w:color="auto"/>
              <w:left w:val="single" w:sz="4" w:space="0" w:color="auto"/>
              <w:right w:val="single" w:sz="4" w:space="0" w:color="auto"/>
            </w:tcBorders>
            <w:shd w:val="clear" w:color="auto" w:fill="FFFFFF"/>
            <w:vAlign w:val="bottom"/>
          </w:tcPr>
          <w:p w14:paraId="79BF25D2"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1 702,83</w:t>
            </w:r>
          </w:p>
        </w:tc>
      </w:tr>
      <w:tr w:rsidR="00EB7953" w:rsidRPr="00BE6006" w14:paraId="218FE8D6" w14:textId="77777777" w:rsidTr="00336BB8">
        <w:trPr>
          <w:gridAfter w:val="1"/>
          <w:wAfter w:w="6" w:type="dxa"/>
          <w:trHeight w:hRule="exact" w:val="427"/>
        </w:trPr>
        <w:tc>
          <w:tcPr>
            <w:tcW w:w="2400" w:type="dxa"/>
            <w:tcBorders>
              <w:top w:val="single" w:sz="4" w:space="0" w:color="auto"/>
              <w:left w:val="single" w:sz="4" w:space="0" w:color="auto"/>
            </w:tcBorders>
            <w:shd w:val="clear" w:color="auto" w:fill="FFFFFF"/>
            <w:vAlign w:val="bottom"/>
          </w:tcPr>
          <w:p w14:paraId="6509321B" w14:textId="77777777"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«Акація Біла»</w:t>
            </w:r>
          </w:p>
        </w:tc>
        <w:tc>
          <w:tcPr>
            <w:tcW w:w="709" w:type="dxa"/>
            <w:tcBorders>
              <w:top w:val="single" w:sz="4" w:space="0" w:color="auto"/>
              <w:left w:val="single" w:sz="4" w:space="0" w:color="auto"/>
            </w:tcBorders>
            <w:shd w:val="clear" w:color="auto" w:fill="FFFFFF"/>
          </w:tcPr>
          <w:p w14:paraId="2CD42B73"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vAlign w:val="bottom"/>
          </w:tcPr>
          <w:p w14:paraId="629394FF"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101760002</w:t>
            </w:r>
          </w:p>
        </w:tc>
        <w:tc>
          <w:tcPr>
            <w:tcW w:w="1559" w:type="dxa"/>
            <w:tcBorders>
              <w:top w:val="single" w:sz="4" w:space="0" w:color="auto"/>
              <w:left w:val="single" w:sz="4" w:space="0" w:color="auto"/>
            </w:tcBorders>
            <w:shd w:val="clear" w:color="auto" w:fill="FFFFFF"/>
            <w:vAlign w:val="bottom"/>
          </w:tcPr>
          <w:p w14:paraId="52C7D9A5"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vAlign w:val="bottom"/>
          </w:tcPr>
          <w:p w14:paraId="57F57511"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764,64</w:t>
            </w:r>
          </w:p>
        </w:tc>
        <w:tc>
          <w:tcPr>
            <w:tcW w:w="851" w:type="dxa"/>
            <w:tcBorders>
              <w:top w:val="single" w:sz="4" w:space="0" w:color="auto"/>
              <w:left w:val="single" w:sz="4" w:space="0" w:color="auto"/>
            </w:tcBorders>
            <w:shd w:val="clear" w:color="auto" w:fill="FFFFFF"/>
            <w:vAlign w:val="bottom"/>
          </w:tcPr>
          <w:p w14:paraId="7E98FD1D"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15,50</w:t>
            </w:r>
          </w:p>
        </w:tc>
        <w:tc>
          <w:tcPr>
            <w:tcW w:w="1126" w:type="dxa"/>
            <w:tcBorders>
              <w:top w:val="single" w:sz="4" w:space="0" w:color="auto"/>
              <w:left w:val="single" w:sz="4" w:space="0" w:color="auto"/>
              <w:right w:val="single" w:sz="4" w:space="0" w:color="auto"/>
            </w:tcBorders>
            <w:shd w:val="clear" w:color="auto" w:fill="FFFFFF"/>
            <w:vAlign w:val="bottom"/>
          </w:tcPr>
          <w:p w14:paraId="4E334FF9"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749,14</w:t>
            </w:r>
          </w:p>
        </w:tc>
      </w:tr>
      <w:tr w:rsidR="00EB7953" w:rsidRPr="00BE6006" w14:paraId="378B4E16" w14:textId="77777777" w:rsidTr="00336BB8">
        <w:trPr>
          <w:gridAfter w:val="1"/>
          <w:wAfter w:w="6" w:type="dxa"/>
          <w:trHeight w:hRule="exact" w:val="518"/>
        </w:trPr>
        <w:tc>
          <w:tcPr>
            <w:tcW w:w="2400" w:type="dxa"/>
            <w:tcBorders>
              <w:top w:val="single" w:sz="4" w:space="0" w:color="auto"/>
              <w:left w:val="single" w:sz="4" w:space="0" w:color="auto"/>
            </w:tcBorders>
            <w:shd w:val="clear" w:color="auto" w:fill="FFFFFF"/>
            <w:vAlign w:val="bottom"/>
          </w:tcPr>
          <w:p w14:paraId="28E42A5E" w14:textId="77777777" w:rsidR="00EB7953" w:rsidRPr="00BE6006" w:rsidRDefault="00EB7953" w:rsidP="00EB7953">
            <w:pPr>
              <w:pStyle w:val="20"/>
              <w:shd w:val="clear" w:color="auto" w:fill="auto"/>
              <w:spacing w:after="0" w:line="250" w:lineRule="exact"/>
              <w:jc w:val="left"/>
              <w:rPr>
                <w:sz w:val="22"/>
                <w:szCs w:val="22"/>
              </w:rPr>
            </w:pPr>
            <w:r w:rsidRPr="00BE6006">
              <w:rPr>
                <w:rStyle w:val="295pt"/>
                <w:rFonts w:eastAsia="Calibri"/>
                <w:sz w:val="22"/>
                <w:szCs w:val="22"/>
              </w:rPr>
              <w:t>Об’єкт «Клен Гостролистий»</w:t>
            </w:r>
          </w:p>
        </w:tc>
        <w:tc>
          <w:tcPr>
            <w:tcW w:w="709" w:type="dxa"/>
            <w:tcBorders>
              <w:top w:val="single" w:sz="4" w:space="0" w:color="auto"/>
              <w:left w:val="single" w:sz="4" w:space="0" w:color="auto"/>
            </w:tcBorders>
            <w:shd w:val="clear" w:color="auto" w:fill="FFFFFF"/>
          </w:tcPr>
          <w:p w14:paraId="543A1CB5"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tcPr>
          <w:p w14:paraId="1353B96A" w14:textId="77777777" w:rsidR="00336BB8" w:rsidRDefault="00336BB8" w:rsidP="00EB7953">
            <w:pPr>
              <w:pStyle w:val="20"/>
              <w:shd w:val="clear" w:color="auto" w:fill="auto"/>
              <w:spacing w:after="0" w:line="190" w:lineRule="exact"/>
              <w:jc w:val="center"/>
              <w:rPr>
                <w:rStyle w:val="295pt"/>
                <w:rFonts w:eastAsia="Calibri"/>
                <w:sz w:val="22"/>
                <w:szCs w:val="22"/>
              </w:rPr>
            </w:pPr>
          </w:p>
          <w:p w14:paraId="546C2D4F" w14:textId="59A468C2"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101760171</w:t>
            </w:r>
          </w:p>
        </w:tc>
        <w:tc>
          <w:tcPr>
            <w:tcW w:w="1559" w:type="dxa"/>
            <w:tcBorders>
              <w:top w:val="single" w:sz="4" w:space="0" w:color="auto"/>
              <w:left w:val="single" w:sz="4" w:space="0" w:color="auto"/>
            </w:tcBorders>
            <w:shd w:val="clear" w:color="auto" w:fill="FFFFFF"/>
          </w:tcPr>
          <w:p w14:paraId="36D00E0A" w14:textId="77777777" w:rsidR="00336BB8" w:rsidRDefault="00336BB8" w:rsidP="00EB7953">
            <w:pPr>
              <w:pStyle w:val="20"/>
              <w:shd w:val="clear" w:color="auto" w:fill="auto"/>
              <w:spacing w:after="0" w:line="190" w:lineRule="exact"/>
              <w:jc w:val="center"/>
              <w:rPr>
                <w:rStyle w:val="295pt"/>
                <w:rFonts w:eastAsia="Calibri"/>
                <w:sz w:val="22"/>
                <w:szCs w:val="22"/>
              </w:rPr>
            </w:pPr>
          </w:p>
          <w:p w14:paraId="55131C92" w14:textId="0DFCD04F"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tcPr>
          <w:p w14:paraId="229050EC" w14:textId="77777777" w:rsidR="00336BB8" w:rsidRDefault="00336BB8" w:rsidP="00EB7953">
            <w:pPr>
              <w:pStyle w:val="20"/>
              <w:shd w:val="clear" w:color="auto" w:fill="auto"/>
              <w:spacing w:after="0" w:line="190" w:lineRule="exact"/>
              <w:jc w:val="center"/>
              <w:rPr>
                <w:rStyle w:val="295pt"/>
                <w:rFonts w:eastAsia="Calibri"/>
                <w:sz w:val="22"/>
                <w:szCs w:val="22"/>
              </w:rPr>
            </w:pPr>
          </w:p>
          <w:p w14:paraId="593BE3F4" w14:textId="66B756F8"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1737,83</w:t>
            </w:r>
          </w:p>
        </w:tc>
        <w:tc>
          <w:tcPr>
            <w:tcW w:w="851" w:type="dxa"/>
            <w:tcBorders>
              <w:top w:val="single" w:sz="4" w:space="0" w:color="auto"/>
              <w:left w:val="single" w:sz="4" w:space="0" w:color="auto"/>
            </w:tcBorders>
            <w:shd w:val="clear" w:color="auto" w:fill="FFFFFF"/>
          </w:tcPr>
          <w:p w14:paraId="7D197EA8" w14:textId="77777777" w:rsidR="00336BB8" w:rsidRDefault="00336BB8" w:rsidP="00336BB8">
            <w:pPr>
              <w:pStyle w:val="20"/>
              <w:shd w:val="clear" w:color="auto" w:fill="auto"/>
              <w:spacing w:after="0" w:line="190" w:lineRule="exact"/>
              <w:jc w:val="center"/>
              <w:rPr>
                <w:rStyle w:val="295pt"/>
                <w:rFonts w:eastAsia="Calibri"/>
                <w:sz w:val="22"/>
                <w:szCs w:val="22"/>
              </w:rPr>
            </w:pPr>
          </w:p>
          <w:p w14:paraId="69A4FC74" w14:textId="157D25A2"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35,00</w:t>
            </w:r>
          </w:p>
        </w:tc>
        <w:tc>
          <w:tcPr>
            <w:tcW w:w="1126" w:type="dxa"/>
            <w:tcBorders>
              <w:top w:val="single" w:sz="4" w:space="0" w:color="auto"/>
              <w:left w:val="single" w:sz="4" w:space="0" w:color="auto"/>
              <w:right w:val="single" w:sz="4" w:space="0" w:color="auto"/>
            </w:tcBorders>
            <w:shd w:val="clear" w:color="auto" w:fill="FFFFFF"/>
          </w:tcPr>
          <w:p w14:paraId="2DA98D9F" w14:textId="77777777" w:rsidR="00336BB8" w:rsidRDefault="00336BB8" w:rsidP="00336BB8">
            <w:pPr>
              <w:pStyle w:val="20"/>
              <w:shd w:val="clear" w:color="auto" w:fill="auto"/>
              <w:spacing w:after="0" w:line="190" w:lineRule="exact"/>
              <w:jc w:val="center"/>
              <w:rPr>
                <w:rStyle w:val="295pt"/>
                <w:rFonts w:eastAsia="Calibri"/>
                <w:sz w:val="22"/>
                <w:szCs w:val="22"/>
              </w:rPr>
            </w:pPr>
          </w:p>
          <w:p w14:paraId="7975CECC" w14:textId="561CE5D2"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1 702,83</w:t>
            </w:r>
          </w:p>
        </w:tc>
      </w:tr>
      <w:tr w:rsidR="00EB7953" w:rsidRPr="00BE6006" w14:paraId="768B45BB" w14:textId="77777777" w:rsidTr="00336BB8">
        <w:trPr>
          <w:gridAfter w:val="1"/>
          <w:wAfter w:w="6" w:type="dxa"/>
          <w:trHeight w:hRule="exact" w:val="541"/>
        </w:trPr>
        <w:tc>
          <w:tcPr>
            <w:tcW w:w="2400" w:type="dxa"/>
            <w:tcBorders>
              <w:top w:val="single" w:sz="4" w:space="0" w:color="auto"/>
              <w:left w:val="single" w:sz="4" w:space="0" w:color="auto"/>
            </w:tcBorders>
            <w:shd w:val="clear" w:color="auto" w:fill="FFFFFF"/>
          </w:tcPr>
          <w:p w14:paraId="1769BC18" w14:textId="77777777" w:rsidR="00336BB8" w:rsidRDefault="00336BB8" w:rsidP="00EB7953">
            <w:pPr>
              <w:pStyle w:val="20"/>
              <w:shd w:val="clear" w:color="auto" w:fill="auto"/>
              <w:spacing w:after="0" w:line="190" w:lineRule="exact"/>
              <w:jc w:val="left"/>
              <w:rPr>
                <w:rStyle w:val="295pt"/>
                <w:rFonts w:eastAsia="Calibri"/>
                <w:sz w:val="22"/>
                <w:szCs w:val="22"/>
              </w:rPr>
            </w:pPr>
          </w:p>
          <w:p w14:paraId="763F8412" w14:textId="38F12D75" w:rsidR="00EB7953" w:rsidRPr="00BE6006" w:rsidRDefault="00EB7953" w:rsidP="00EB7953">
            <w:pPr>
              <w:pStyle w:val="20"/>
              <w:shd w:val="clear" w:color="auto" w:fill="auto"/>
              <w:spacing w:after="0" w:line="190" w:lineRule="exact"/>
              <w:jc w:val="left"/>
              <w:rPr>
                <w:sz w:val="22"/>
                <w:szCs w:val="22"/>
              </w:rPr>
            </w:pPr>
            <w:r w:rsidRPr="00BE6006">
              <w:rPr>
                <w:rStyle w:val="295pt"/>
                <w:rFonts w:eastAsia="Calibri"/>
                <w:sz w:val="22"/>
                <w:szCs w:val="22"/>
              </w:rPr>
              <w:t>Об’єкт «Туя»</w:t>
            </w:r>
          </w:p>
        </w:tc>
        <w:tc>
          <w:tcPr>
            <w:tcW w:w="709" w:type="dxa"/>
            <w:tcBorders>
              <w:top w:val="single" w:sz="4" w:space="0" w:color="auto"/>
              <w:left w:val="single" w:sz="4" w:space="0" w:color="auto"/>
            </w:tcBorders>
            <w:shd w:val="clear" w:color="auto" w:fill="FFFFFF"/>
          </w:tcPr>
          <w:p w14:paraId="7DBA9DD2" w14:textId="77777777" w:rsidR="00EB7953" w:rsidRPr="00BE6006" w:rsidRDefault="00EB7953" w:rsidP="00EB7953">
            <w:pPr>
              <w:rPr>
                <w:sz w:val="22"/>
                <w:szCs w:val="22"/>
              </w:rPr>
            </w:pPr>
          </w:p>
        </w:tc>
        <w:tc>
          <w:tcPr>
            <w:tcW w:w="1276" w:type="dxa"/>
            <w:tcBorders>
              <w:top w:val="single" w:sz="4" w:space="0" w:color="auto"/>
              <w:left w:val="single" w:sz="4" w:space="0" w:color="auto"/>
            </w:tcBorders>
            <w:shd w:val="clear" w:color="auto" w:fill="FFFFFF"/>
          </w:tcPr>
          <w:p w14:paraId="1490BFE1" w14:textId="77777777" w:rsidR="00336BB8" w:rsidRDefault="00336BB8" w:rsidP="00EB7953">
            <w:pPr>
              <w:pStyle w:val="20"/>
              <w:shd w:val="clear" w:color="auto" w:fill="auto"/>
              <w:spacing w:after="0" w:line="190" w:lineRule="exact"/>
              <w:jc w:val="center"/>
              <w:rPr>
                <w:rStyle w:val="295pt"/>
                <w:rFonts w:eastAsia="Calibri"/>
                <w:sz w:val="22"/>
                <w:szCs w:val="22"/>
              </w:rPr>
            </w:pPr>
          </w:p>
          <w:p w14:paraId="7B458815" w14:textId="4E61AF59"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101760380</w:t>
            </w:r>
          </w:p>
        </w:tc>
        <w:tc>
          <w:tcPr>
            <w:tcW w:w="1559" w:type="dxa"/>
            <w:tcBorders>
              <w:top w:val="single" w:sz="4" w:space="0" w:color="auto"/>
              <w:left w:val="single" w:sz="4" w:space="0" w:color="auto"/>
            </w:tcBorders>
            <w:shd w:val="clear" w:color="auto" w:fill="FFFFFF"/>
          </w:tcPr>
          <w:p w14:paraId="614F133B" w14:textId="77777777" w:rsidR="00336BB8" w:rsidRDefault="00336BB8" w:rsidP="00EB7953">
            <w:pPr>
              <w:pStyle w:val="20"/>
              <w:shd w:val="clear" w:color="auto" w:fill="auto"/>
              <w:spacing w:after="0" w:line="190" w:lineRule="exact"/>
              <w:jc w:val="center"/>
              <w:rPr>
                <w:rStyle w:val="295pt"/>
                <w:rFonts w:eastAsia="Calibri"/>
                <w:sz w:val="22"/>
                <w:szCs w:val="22"/>
              </w:rPr>
            </w:pPr>
          </w:p>
          <w:p w14:paraId="35828524" w14:textId="101DC65A"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2017</w:t>
            </w:r>
          </w:p>
        </w:tc>
        <w:tc>
          <w:tcPr>
            <w:tcW w:w="1417" w:type="dxa"/>
            <w:tcBorders>
              <w:top w:val="single" w:sz="4" w:space="0" w:color="auto"/>
              <w:left w:val="single" w:sz="4" w:space="0" w:color="auto"/>
            </w:tcBorders>
            <w:shd w:val="clear" w:color="auto" w:fill="FFFFFF"/>
          </w:tcPr>
          <w:p w14:paraId="20E55563" w14:textId="77777777" w:rsidR="00336BB8" w:rsidRDefault="00336BB8" w:rsidP="00EB7953">
            <w:pPr>
              <w:pStyle w:val="20"/>
              <w:shd w:val="clear" w:color="auto" w:fill="auto"/>
              <w:spacing w:after="0" w:line="190" w:lineRule="exact"/>
              <w:jc w:val="center"/>
              <w:rPr>
                <w:rStyle w:val="295pt"/>
                <w:rFonts w:eastAsia="Calibri"/>
                <w:sz w:val="22"/>
                <w:szCs w:val="22"/>
              </w:rPr>
            </w:pPr>
          </w:p>
          <w:p w14:paraId="6B3A8520" w14:textId="31A1A28A"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2 247,30</w:t>
            </w:r>
          </w:p>
        </w:tc>
        <w:tc>
          <w:tcPr>
            <w:tcW w:w="851" w:type="dxa"/>
            <w:tcBorders>
              <w:top w:val="single" w:sz="4" w:space="0" w:color="auto"/>
              <w:left w:val="single" w:sz="4" w:space="0" w:color="auto"/>
            </w:tcBorders>
            <w:shd w:val="clear" w:color="auto" w:fill="FFFFFF"/>
          </w:tcPr>
          <w:p w14:paraId="1AD4D0C0" w14:textId="77777777" w:rsidR="00336BB8" w:rsidRDefault="00336BB8" w:rsidP="00336BB8">
            <w:pPr>
              <w:pStyle w:val="20"/>
              <w:shd w:val="clear" w:color="auto" w:fill="auto"/>
              <w:spacing w:after="0" w:line="190" w:lineRule="exact"/>
              <w:jc w:val="center"/>
              <w:rPr>
                <w:rStyle w:val="295pt"/>
                <w:rFonts w:eastAsia="Calibri"/>
                <w:sz w:val="22"/>
                <w:szCs w:val="22"/>
              </w:rPr>
            </w:pPr>
          </w:p>
          <w:p w14:paraId="3F120EAB" w14:textId="190974DC"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45,00</w:t>
            </w:r>
          </w:p>
        </w:tc>
        <w:tc>
          <w:tcPr>
            <w:tcW w:w="1126" w:type="dxa"/>
            <w:tcBorders>
              <w:top w:val="single" w:sz="4" w:space="0" w:color="auto"/>
              <w:left w:val="single" w:sz="4" w:space="0" w:color="auto"/>
              <w:right w:val="single" w:sz="4" w:space="0" w:color="auto"/>
            </w:tcBorders>
            <w:shd w:val="clear" w:color="auto" w:fill="FFFFFF"/>
          </w:tcPr>
          <w:p w14:paraId="001723FF" w14:textId="77777777" w:rsidR="00336BB8" w:rsidRDefault="00336BB8" w:rsidP="00336BB8">
            <w:pPr>
              <w:pStyle w:val="20"/>
              <w:shd w:val="clear" w:color="auto" w:fill="auto"/>
              <w:spacing w:after="0" w:line="190" w:lineRule="exact"/>
              <w:jc w:val="center"/>
              <w:rPr>
                <w:rStyle w:val="295pt"/>
                <w:rFonts w:eastAsia="Calibri"/>
                <w:sz w:val="22"/>
                <w:szCs w:val="22"/>
              </w:rPr>
            </w:pPr>
          </w:p>
          <w:p w14:paraId="32C97B48" w14:textId="71590B65"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2 202,30</w:t>
            </w:r>
          </w:p>
        </w:tc>
      </w:tr>
      <w:tr w:rsidR="00EB7953" w:rsidRPr="00BE6006" w14:paraId="6831FCBB" w14:textId="77777777" w:rsidTr="00336BB8">
        <w:trPr>
          <w:gridAfter w:val="1"/>
          <w:wAfter w:w="6" w:type="dxa"/>
          <w:trHeight w:hRule="exact" w:val="289"/>
        </w:trPr>
        <w:tc>
          <w:tcPr>
            <w:tcW w:w="2400" w:type="dxa"/>
            <w:tcBorders>
              <w:top w:val="single" w:sz="4" w:space="0" w:color="auto"/>
              <w:left w:val="single" w:sz="4" w:space="0" w:color="auto"/>
              <w:bottom w:val="single" w:sz="4" w:space="0" w:color="auto"/>
            </w:tcBorders>
            <w:shd w:val="clear" w:color="auto" w:fill="FFFFFF"/>
          </w:tcPr>
          <w:p w14:paraId="57FF0933" w14:textId="77777777" w:rsidR="00EB7953" w:rsidRPr="00BE6006" w:rsidRDefault="00EB7953" w:rsidP="00EB7953">
            <w:pPr>
              <w:rPr>
                <w:sz w:val="22"/>
                <w:szCs w:val="22"/>
              </w:rPr>
            </w:pPr>
          </w:p>
        </w:tc>
        <w:tc>
          <w:tcPr>
            <w:tcW w:w="709" w:type="dxa"/>
            <w:tcBorders>
              <w:top w:val="single" w:sz="4" w:space="0" w:color="auto"/>
              <w:left w:val="single" w:sz="4" w:space="0" w:color="auto"/>
              <w:bottom w:val="single" w:sz="4" w:space="0" w:color="auto"/>
            </w:tcBorders>
            <w:shd w:val="clear" w:color="auto" w:fill="FFFFFF"/>
          </w:tcPr>
          <w:p w14:paraId="6E10C384" w14:textId="77777777" w:rsidR="00EB7953" w:rsidRPr="00BE6006" w:rsidRDefault="00EB7953" w:rsidP="00EB7953">
            <w:pPr>
              <w:rPr>
                <w:sz w:val="22"/>
                <w:szCs w:val="22"/>
              </w:rPr>
            </w:pPr>
          </w:p>
        </w:tc>
        <w:tc>
          <w:tcPr>
            <w:tcW w:w="1276" w:type="dxa"/>
            <w:tcBorders>
              <w:top w:val="single" w:sz="4" w:space="0" w:color="auto"/>
              <w:left w:val="single" w:sz="4" w:space="0" w:color="auto"/>
              <w:bottom w:val="single" w:sz="4" w:space="0" w:color="auto"/>
            </w:tcBorders>
            <w:shd w:val="clear" w:color="auto" w:fill="FFFFFF"/>
          </w:tcPr>
          <w:p w14:paraId="14297E91" w14:textId="77777777" w:rsidR="00EB7953" w:rsidRPr="00BE6006" w:rsidRDefault="00EB7953" w:rsidP="00EB7953">
            <w:pPr>
              <w:rPr>
                <w:sz w:val="22"/>
                <w:szCs w:val="22"/>
              </w:rPr>
            </w:pPr>
          </w:p>
        </w:tc>
        <w:tc>
          <w:tcPr>
            <w:tcW w:w="1559" w:type="dxa"/>
            <w:tcBorders>
              <w:top w:val="single" w:sz="4" w:space="0" w:color="auto"/>
              <w:left w:val="single" w:sz="4" w:space="0" w:color="auto"/>
              <w:bottom w:val="single" w:sz="4" w:space="0" w:color="auto"/>
            </w:tcBorders>
            <w:shd w:val="clear" w:color="auto" w:fill="FFFFFF"/>
          </w:tcPr>
          <w:p w14:paraId="16E92B76" w14:textId="77777777" w:rsidR="00EB7953" w:rsidRPr="00BE6006" w:rsidRDefault="00EB7953" w:rsidP="00EB7953">
            <w:pPr>
              <w:rPr>
                <w:sz w:val="22"/>
                <w:szCs w:val="22"/>
              </w:rPr>
            </w:pPr>
          </w:p>
        </w:tc>
        <w:tc>
          <w:tcPr>
            <w:tcW w:w="1417" w:type="dxa"/>
            <w:tcBorders>
              <w:top w:val="single" w:sz="4" w:space="0" w:color="auto"/>
              <w:left w:val="single" w:sz="4" w:space="0" w:color="auto"/>
              <w:bottom w:val="single" w:sz="4" w:space="0" w:color="auto"/>
            </w:tcBorders>
            <w:shd w:val="clear" w:color="auto" w:fill="FFFFFF"/>
          </w:tcPr>
          <w:p w14:paraId="0A351CD8" w14:textId="77777777" w:rsidR="00EB7953" w:rsidRPr="00BE6006" w:rsidRDefault="00EB7953" w:rsidP="00EB7953">
            <w:pPr>
              <w:pStyle w:val="20"/>
              <w:shd w:val="clear" w:color="auto" w:fill="auto"/>
              <w:spacing w:after="0" w:line="190" w:lineRule="exact"/>
              <w:jc w:val="center"/>
              <w:rPr>
                <w:sz w:val="22"/>
                <w:szCs w:val="22"/>
              </w:rPr>
            </w:pPr>
            <w:r w:rsidRPr="00BE6006">
              <w:rPr>
                <w:rStyle w:val="295pt"/>
                <w:rFonts w:eastAsia="Calibri"/>
                <w:sz w:val="22"/>
                <w:szCs w:val="22"/>
              </w:rPr>
              <w:t>21 817,48</w:t>
            </w:r>
          </w:p>
        </w:tc>
        <w:tc>
          <w:tcPr>
            <w:tcW w:w="851" w:type="dxa"/>
            <w:tcBorders>
              <w:top w:val="single" w:sz="4" w:space="0" w:color="auto"/>
              <w:left w:val="single" w:sz="4" w:space="0" w:color="auto"/>
              <w:bottom w:val="single" w:sz="4" w:space="0" w:color="auto"/>
            </w:tcBorders>
            <w:shd w:val="clear" w:color="auto" w:fill="FFFFFF"/>
          </w:tcPr>
          <w:p w14:paraId="32A04F2E"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438,50</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14:paraId="4B0A60D7" w14:textId="77777777" w:rsidR="00EB7953" w:rsidRPr="00BE6006" w:rsidRDefault="00EB7953" w:rsidP="00336BB8">
            <w:pPr>
              <w:pStyle w:val="20"/>
              <w:shd w:val="clear" w:color="auto" w:fill="auto"/>
              <w:spacing w:after="0" w:line="190" w:lineRule="exact"/>
              <w:jc w:val="center"/>
              <w:rPr>
                <w:sz w:val="22"/>
                <w:szCs w:val="22"/>
              </w:rPr>
            </w:pPr>
            <w:r w:rsidRPr="00BE6006">
              <w:rPr>
                <w:rStyle w:val="295pt"/>
                <w:rFonts w:eastAsia="Calibri"/>
                <w:sz w:val="22"/>
                <w:szCs w:val="22"/>
              </w:rPr>
              <w:t>21 378,98</w:t>
            </w:r>
          </w:p>
        </w:tc>
      </w:tr>
    </w:tbl>
    <w:p w14:paraId="16C2E9DD" w14:textId="77777777" w:rsidR="00DA4240" w:rsidRPr="00D87A56" w:rsidRDefault="00DA4240" w:rsidP="00DA4240">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4E92800D" w14:textId="77777777" w:rsidR="00DA4240" w:rsidRPr="00D87A56" w:rsidRDefault="00DA4240" w:rsidP="00DA4240">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3CF7002" w14:textId="1E86F313" w:rsidR="00E3692A" w:rsidRPr="001E7B04" w:rsidRDefault="00E3692A" w:rsidP="00F43C9A">
      <w:pPr>
        <w:ind w:firstLine="567"/>
        <w:jc w:val="both"/>
        <w:rPr>
          <w:b/>
          <w:highlight w:val="red"/>
          <w:lang w:val="uk-UA"/>
        </w:rPr>
      </w:pPr>
    </w:p>
    <w:p w14:paraId="7808EDDD" w14:textId="77777777" w:rsidR="00E3692A" w:rsidRPr="002A65B4" w:rsidRDefault="00E3692A" w:rsidP="00F43C9A">
      <w:pPr>
        <w:ind w:firstLine="567"/>
        <w:jc w:val="both"/>
        <w:rPr>
          <w:rFonts w:eastAsia="Times New Roman"/>
          <w:lang w:val="uk-UA"/>
        </w:rPr>
      </w:pPr>
      <w:r w:rsidRPr="002A0AA8">
        <w:rPr>
          <w:b/>
          <w:lang w:val="uk-UA"/>
        </w:rPr>
        <w:t>8.6</w:t>
      </w:r>
      <w:r w:rsidRPr="002A0AA8">
        <w:rPr>
          <w:lang w:val="uk-UA"/>
        </w:rPr>
        <w:t xml:space="preserve"> Проект розпорядження управління комунального майна</w:t>
      </w:r>
      <w:r w:rsidRPr="002A0AA8">
        <w:rPr>
          <w:rFonts w:eastAsia="Times New Roman"/>
          <w:lang w:val="uk-UA"/>
        </w:rPr>
        <w:t xml:space="preserve"> «Про зняття з обліку управління у справах фізичної культури і спорту ММР основних засобів ДЮСШ №2» (15.05.2018 №477 від 17.05.2018 №1112/10.01-07/18).</w:t>
      </w:r>
    </w:p>
    <w:p w14:paraId="7DED7588" w14:textId="375E2563" w:rsidR="00E3692A" w:rsidRDefault="002A0AA8" w:rsidP="00F43C9A">
      <w:pPr>
        <w:ind w:firstLine="567"/>
        <w:jc w:val="both"/>
        <w:rPr>
          <w:rFonts w:eastAsia="Times New Roman"/>
          <w:lang w:val="uk-UA"/>
        </w:rPr>
      </w:pPr>
      <w:r w:rsidRPr="00EB7953">
        <w:rPr>
          <w:b/>
          <w:lang w:val="uk-UA"/>
        </w:rPr>
        <w:t xml:space="preserve">ВИРІШИЛИ: </w:t>
      </w:r>
      <w:r w:rsidRPr="00EB7953">
        <w:rPr>
          <w:lang w:val="uk-UA"/>
        </w:rPr>
        <w:t>підтримати проект</w:t>
      </w:r>
      <w:r>
        <w:rPr>
          <w:lang w:val="uk-UA"/>
        </w:rPr>
        <w:t xml:space="preserve"> </w:t>
      </w:r>
      <w:r w:rsidRPr="002A0AA8">
        <w:rPr>
          <w:lang w:val="uk-UA"/>
        </w:rPr>
        <w:t>розпорядження управління комунального майна</w:t>
      </w:r>
      <w:r w:rsidRPr="002A0AA8">
        <w:rPr>
          <w:rFonts w:eastAsia="Times New Roman"/>
          <w:lang w:val="uk-UA"/>
        </w:rPr>
        <w:t xml:space="preserve"> «Про зняття з обліку управління у справах фізичної культури і спорту ММР основних засобів ДЮСШ №2» (15.05.2018 №477 від 17.05.2018 №1112/10.01-07/18)</w:t>
      </w:r>
      <w:r>
        <w:rPr>
          <w:rFonts w:eastAsia="Times New Roman"/>
          <w:lang w:val="uk-UA"/>
        </w:rPr>
        <w:t>, а саме:</w:t>
      </w:r>
    </w:p>
    <w:p w14:paraId="31CD0ED3" w14:textId="311E551A" w:rsidR="002A0AA8" w:rsidRDefault="002A0AA8" w:rsidP="002A0AA8">
      <w:pPr>
        <w:ind w:firstLine="567"/>
        <w:jc w:val="both"/>
        <w:rPr>
          <w:rFonts w:eastAsia="Times New Roman"/>
          <w:sz w:val="20"/>
          <w:szCs w:val="20"/>
          <w:lang w:val="uk-UA"/>
        </w:rPr>
      </w:pPr>
    </w:p>
    <w:tbl>
      <w:tblPr>
        <w:tblStyle w:val="af1"/>
        <w:tblW w:w="0" w:type="auto"/>
        <w:tblLook w:val="04A0" w:firstRow="1" w:lastRow="0" w:firstColumn="1" w:lastColumn="0" w:noHBand="0" w:noVBand="1"/>
      </w:tblPr>
      <w:tblGrid>
        <w:gridCol w:w="549"/>
        <w:gridCol w:w="3193"/>
        <w:gridCol w:w="1558"/>
        <w:gridCol w:w="1119"/>
        <w:gridCol w:w="2926"/>
      </w:tblGrid>
      <w:tr w:rsidR="002A0AA8" w:rsidRPr="00D62FF7" w14:paraId="7AD4B690" w14:textId="77777777" w:rsidTr="00D62FF7">
        <w:trPr>
          <w:trHeight w:val="256"/>
        </w:trPr>
        <w:tc>
          <w:tcPr>
            <w:tcW w:w="549" w:type="dxa"/>
          </w:tcPr>
          <w:p w14:paraId="60C4924F" w14:textId="465D9410" w:rsidR="002A0AA8" w:rsidRPr="00D62FF7" w:rsidRDefault="002A0AA8" w:rsidP="002A0AA8">
            <w:pPr>
              <w:jc w:val="both"/>
              <w:rPr>
                <w:rFonts w:eastAsia="Times New Roman"/>
                <w:sz w:val="26"/>
                <w:szCs w:val="26"/>
                <w:lang w:val="uk-UA"/>
              </w:rPr>
            </w:pPr>
            <w:r w:rsidRPr="00D62FF7">
              <w:rPr>
                <w:rFonts w:eastAsia="Times New Roman"/>
                <w:sz w:val="26"/>
                <w:szCs w:val="26"/>
                <w:lang w:val="uk-UA"/>
              </w:rPr>
              <w:t>№</w:t>
            </w:r>
          </w:p>
        </w:tc>
        <w:tc>
          <w:tcPr>
            <w:tcW w:w="3193" w:type="dxa"/>
          </w:tcPr>
          <w:p w14:paraId="702DC1BB" w14:textId="35F41884" w:rsidR="002A0AA8" w:rsidRPr="00D62FF7" w:rsidRDefault="002A0AA8" w:rsidP="002A0AA8">
            <w:pPr>
              <w:jc w:val="both"/>
              <w:rPr>
                <w:rFonts w:eastAsia="Times New Roman"/>
                <w:sz w:val="26"/>
                <w:szCs w:val="26"/>
                <w:lang w:val="uk-UA"/>
              </w:rPr>
            </w:pPr>
            <w:r w:rsidRPr="00D62FF7">
              <w:rPr>
                <w:rFonts w:eastAsia="Times New Roman"/>
                <w:sz w:val="26"/>
                <w:szCs w:val="26"/>
                <w:lang w:val="uk-UA"/>
              </w:rPr>
              <w:t>Найменування</w:t>
            </w:r>
          </w:p>
        </w:tc>
        <w:tc>
          <w:tcPr>
            <w:tcW w:w="1558" w:type="dxa"/>
          </w:tcPr>
          <w:p w14:paraId="266E0564" w14:textId="429CD1D0" w:rsidR="002A0AA8" w:rsidRPr="00D62FF7" w:rsidRDefault="002A0AA8" w:rsidP="002A0AA8">
            <w:pPr>
              <w:jc w:val="both"/>
              <w:rPr>
                <w:rFonts w:eastAsia="Times New Roman"/>
                <w:sz w:val="26"/>
                <w:szCs w:val="26"/>
                <w:lang w:val="uk-UA"/>
              </w:rPr>
            </w:pPr>
            <w:r w:rsidRPr="00D62FF7">
              <w:rPr>
                <w:rFonts w:eastAsia="Times New Roman"/>
                <w:sz w:val="26"/>
                <w:szCs w:val="26"/>
                <w:lang w:val="uk-UA"/>
              </w:rPr>
              <w:t>Інв.№</w:t>
            </w:r>
          </w:p>
        </w:tc>
        <w:tc>
          <w:tcPr>
            <w:tcW w:w="1119" w:type="dxa"/>
          </w:tcPr>
          <w:p w14:paraId="65D19AE0" w14:textId="1EEC75A0" w:rsidR="002A0AA8" w:rsidRPr="00D62FF7" w:rsidRDefault="002A0AA8" w:rsidP="002A0AA8">
            <w:pPr>
              <w:jc w:val="both"/>
              <w:rPr>
                <w:rFonts w:eastAsia="Times New Roman"/>
                <w:sz w:val="26"/>
                <w:szCs w:val="26"/>
                <w:lang w:val="uk-UA"/>
              </w:rPr>
            </w:pPr>
            <w:r w:rsidRPr="00D62FF7">
              <w:rPr>
                <w:rFonts w:eastAsia="Times New Roman"/>
                <w:sz w:val="26"/>
                <w:szCs w:val="26"/>
                <w:lang w:val="uk-UA"/>
              </w:rPr>
              <w:t>Дата випуску</w:t>
            </w:r>
          </w:p>
        </w:tc>
        <w:tc>
          <w:tcPr>
            <w:tcW w:w="2926" w:type="dxa"/>
          </w:tcPr>
          <w:p w14:paraId="352F8381" w14:textId="2C7E0E24" w:rsidR="002A0AA8" w:rsidRPr="00D62FF7" w:rsidRDefault="002A0AA8" w:rsidP="002A0AA8">
            <w:pPr>
              <w:jc w:val="both"/>
              <w:rPr>
                <w:rFonts w:eastAsia="Times New Roman"/>
                <w:sz w:val="26"/>
                <w:szCs w:val="26"/>
                <w:lang w:val="uk-UA"/>
              </w:rPr>
            </w:pPr>
            <w:r w:rsidRPr="00D62FF7">
              <w:rPr>
                <w:rFonts w:eastAsia="Times New Roman"/>
                <w:sz w:val="26"/>
                <w:szCs w:val="26"/>
                <w:lang w:val="uk-UA"/>
              </w:rPr>
              <w:t>Примітка (№, дата накладної, СЕРІЯ)</w:t>
            </w:r>
          </w:p>
        </w:tc>
      </w:tr>
      <w:tr w:rsidR="00D62FF7" w:rsidRPr="00D62FF7" w14:paraId="1360F7A0" w14:textId="77777777" w:rsidTr="00D62FF7">
        <w:tc>
          <w:tcPr>
            <w:tcW w:w="549" w:type="dxa"/>
          </w:tcPr>
          <w:p w14:paraId="4D6CB630" w14:textId="5BC31183"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w:t>
            </w:r>
          </w:p>
        </w:tc>
        <w:tc>
          <w:tcPr>
            <w:tcW w:w="3193" w:type="dxa"/>
          </w:tcPr>
          <w:p w14:paraId="5E961D49" w14:textId="6015E9C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ТОЗ-35</w:t>
            </w:r>
          </w:p>
        </w:tc>
        <w:tc>
          <w:tcPr>
            <w:tcW w:w="1558" w:type="dxa"/>
          </w:tcPr>
          <w:p w14:paraId="3FEE6F28" w14:textId="65794A5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101490254</w:t>
            </w:r>
          </w:p>
        </w:tc>
        <w:tc>
          <w:tcPr>
            <w:tcW w:w="1119" w:type="dxa"/>
          </w:tcPr>
          <w:p w14:paraId="392B321D" w14:textId="70C8F15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1972</w:t>
            </w:r>
          </w:p>
        </w:tc>
        <w:tc>
          <w:tcPr>
            <w:tcW w:w="2926" w:type="dxa"/>
          </w:tcPr>
          <w:p w14:paraId="492E618B" w14:textId="7321EAF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77EB1942" w14:textId="77777777" w:rsidTr="00D62FF7">
        <w:tc>
          <w:tcPr>
            <w:tcW w:w="549" w:type="dxa"/>
          </w:tcPr>
          <w:p w14:paraId="0A087EB5" w14:textId="6583AE45"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w:t>
            </w:r>
          </w:p>
        </w:tc>
        <w:tc>
          <w:tcPr>
            <w:tcW w:w="3193" w:type="dxa"/>
          </w:tcPr>
          <w:p w14:paraId="02F1A778" w14:textId="736B06F6"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ТОЗ-36</w:t>
            </w:r>
          </w:p>
        </w:tc>
        <w:tc>
          <w:tcPr>
            <w:tcW w:w="1558" w:type="dxa"/>
          </w:tcPr>
          <w:p w14:paraId="0BB26589" w14:textId="3F01F16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101490256</w:t>
            </w:r>
          </w:p>
        </w:tc>
        <w:tc>
          <w:tcPr>
            <w:tcW w:w="1119" w:type="dxa"/>
          </w:tcPr>
          <w:p w14:paraId="55EE026D" w14:textId="67E0BA8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1975</w:t>
            </w:r>
          </w:p>
        </w:tc>
        <w:tc>
          <w:tcPr>
            <w:tcW w:w="2926" w:type="dxa"/>
          </w:tcPr>
          <w:p w14:paraId="26DFEF46" w14:textId="773EEB4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4935AD4A" w14:textId="77777777" w:rsidTr="00D62FF7">
        <w:tc>
          <w:tcPr>
            <w:tcW w:w="549" w:type="dxa"/>
          </w:tcPr>
          <w:p w14:paraId="1134E819" w14:textId="07C18B8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3</w:t>
            </w:r>
          </w:p>
        </w:tc>
        <w:tc>
          <w:tcPr>
            <w:tcW w:w="3193" w:type="dxa"/>
          </w:tcPr>
          <w:p w14:paraId="35B8C8F2" w14:textId="25954324"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ИЖ-35</w:t>
            </w:r>
          </w:p>
        </w:tc>
        <w:tc>
          <w:tcPr>
            <w:tcW w:w="1558" w:type="dxa"/>
          </w:tcPr>
          <w:p w14:paraId="0D01B8CB" w14:textId="650E832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101490291</w:t>
            </w:r>
          </w:p>
        </w:tc>
        <w:tc>
          <w:tcPr>
            <w:tcW w:w="1119" w:type="dxa"/>
          </w:tcPr>
          <w:p w14:paraId="161B0529" w14:textId="335FBD6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1983</w:t>
            </w:r>
          </w:p>
        </w:tc>
        <w:tc>
          <w:tcPr>
            <w:tcW w:w="2926" w:type="dxa"/>
          </w:tcPr>
          <w:p w14:paraId="25A1BF54" w14:textId="43D5DB6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22E84DAC" w14:textId="77777777" w:rsidTr="00D62FF7">
        <w:tc>
          <w:tcPr>
            <w:tcW w:w="549" w:type="dxa"/>
          </w:tcPr>
          <w:p w14:paraId="2B45DD6E" w14:textId="271344B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4</w:t>
            </w:r>
          </w:p>
        </w:tc>
        <w:tc>
          <w:tcPr>
            <w:tcW w:w="3193" w:type="dxa"/>
          </w:tcPr>
          <w:p w14:paraId="324C8DDE" w14:textId="2CD3B0C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ИЖ-34</w:t>
            </w:r>
          </w:p>
        </w:tc>
        <w:tc>
          <w:tcPr>
            <w:tcW w:w="1558" w:type="dxa"/>
          </w:tcPr>
          <w:p w14:paraId="3DEB4D5F" w14:textId="2C58BFE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101490309</w:t>
            </w:r>
          </w:p>
        </w:tc>
        <w:tc>
          <w:tcPr>
            <w:tcW w:w="1119" w:type="dxa"/>
          </w:tcPr>
          <w:p w14:paraId="0704198B" w14:textId="7AF210C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1982</w:t>
            </w:r>
          </w:p>
        </w:tc>
        <w:tc>
          <w:tcPr>
            <w:tcW w:w="2926" w:type="dxa"/>
          </w:tcPr>
          <w:p w14:paraId="4354AFC7" w14:textId="7E4E4CE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72307087" w14:textId="77777777" w:rsidTr="00D62FF7">
        <w:tc>
          <w:tcPr>
            <w:tcW w:w="549" w:type="dxa"/>
          </w:tcPr>
          <w:p w14:paraId="44F873EF" w14:textId="293FE59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5</w:t>
            </w:r>
          </w:p>
        </w:tc>
        <w:tc>
          <w:tcPr>
            <w:tcW w:w="3193" w:type="dxa"/>
          </w:tcPr>
          <w:p w14:paraId="0A84775D" w14:textId="1C1DFD90"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ИЖ-35</w:t>
            </w:r>
          </w:p>
        </w:tc>
        <w:tc>
          <w:tcPr>
            <w:tcW w:w="1558" w:type="dxa"/>
          </w:tcPr>
          <w:p w14:paraId="16E3CE9B" w14:textId="45C8F1B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101490310</w:t>
            </w:r>
          </w:p>
        </w:tc>
        <w:tc>
          <w:tcPr>
            <w:tcW w:w="1119" w:type="dxa"/>
          </w:tcPr>
          <w:p w14:paraId="3C79BD0B" w14:textId="33798B0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1985</w:t>
            </w:r>
          </w:p>
        </w:tc>
        <w:tc>
          <w:tcPr>
            <w:tcW w:w="2926" w:type="dxa"/>
          </w:tcPr>
          <w:p w14:paraId="25561355" w14:textId="1CE89E32"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184D42B7" w14:textId="77777777" w:rsidTr="00D62FF7">
        <w:tc>
          <w:tcPr>
            <w:tcW w:w="549" w:type="dxa"/>
          </w:tcPr>
          <w:p w14:paraId="4759E447" w14:textId="1356B14A" w:rsidR="00D62FF7" w:rsidRPr="00D62FF7" w:rsidRDefault="00D62FF7" w:rsidP="00D62FF7">
            <w:pPr>
              <w:jc w:val="both"/>
              <w:rPr>
                <w:rFonts w:eastAsia="Times New Roman"/>
                <w:sz w:val="26"/>
                <w:szCs w:val="26"/>
                <w:lang w:val="uk-UA"/>
              </w:rPr>
            </w:pPr>
            <w:r w:rsidRPr="00D62FF7">
              <w:rPr>
                <w:rFonts w:eastAsia="Times New Roman"/>
                <w:sz w:val="26"/>
                <w:szCs w:val="26"/>
                <w:lang w:val="uk-UA"/>
              </w:rPr>
              <w:t>6</w:t>
            </w:r>
          </w:p>
        </w:tc>
        <w:tc>
          <w:tcPr>
            <w:tcW w:w="3193" w:type="dxa"/>
          </w:tcPr>
          <w:p w14:paraId="5E974DBC" w14:textId="45953E5A"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ТОЗ-36</w:t>
            </w:r>
          </w:p>
        </w:tc>
        <w:tc>
          <w:tcPr>
            <w:tcW w:w="1558" w:type="dxa"/>
          </w:tcPr>
          <w:p w14:paraId="6D8E0C3F" w14:textId="1EF2695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101490384</w:t>
            </w:r>
          </w:p>
        </w:tc>
        <w:tc>
          <w:tcPr>
            <w:tcW w:w="1119" w:type="dxa"/>
          </w:tcPr>
          <w:p w14:paraId="7D78BCC0" w14:textId="58D6D645"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1BEE194C" w14:textId="2309B63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6116E50A" w14:textId="77777777" w:rsidTr="00D62FF7">
        <w:tc>
          <w:tcPr>
            <w:tcW w:w="549" w:type="dxa"/>
          </w:tcPr>
          <w:p w14:paraId="6705329B" w14:textId="7FDC0D8A" w:rsidR="00D62FF7" w:rsidRPr="00D62FF7" w:rsidRDefault="00D62FF7" w:rsidP="00D62FF7">
            <w:pPr>
              <w:jc w:val="both"/>
              <w:rPr>
                <w:rFonts w:eastAsia="Times New Roman"/>
                <w:sz w:val="26"/>
                <w:szCs w:val="26"/>
                <w:lang w:val="uk-UA"/>
              </w:rPr>
            </w:pPr>
            <w:r w:rsidRPr="00D62FF7">
              <w:rPr>
                <w:rFonts w:eastAsia="Times New Roman"/>
                <w:sz w:val="26"/>
                <w:szCs w:val="26"/>
                <w:lang w:val="uk-UA"/>
              </w:rPr>
              <w:t>7</w:t>
            </w:r>
          </w:p>
        </w:tc>
        <w:tc>
          <w:tcPr>
            <w:tcW w:w="3193" w:type="dxa"/>
          </w:tcPr>
          <w:p w14:paraId="4D735321" w14:textId="0985CFA6"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ТОЗ-36</w:t>
            </w:r>
          </w:p>
        </w:tc>
        <w:tc>
          <w:tcPr>
            <w:tcW w:w="1558" w:type="dxa"/>
          </w:tcPr>
          <w:p w14:paraId="5C48E544" w14:textId="54BF4E1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101490385</w:t>
            </w:r>
          </w:p>
        </w:tc>
        <w:tc>
          <w:tcPr>
            <w:tcW w:w="1119" w:type="dxa"/>
          </w:tcPr>
          <w:p w14:paraId="73903818" w14:textId="44E6E94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7EC4DB1D" w14:textId="46A00B7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7FAFCAF3" w14:textId="77777777" w:rsidTr="00D62FF7">
        <w:tc>
          <w:tcPr>
            <w:tcW w:w="549" w:type="dxa"/>
          </w:tcPr>
          <w:p w14:paraId="0A32EEBE" w14:textId="1609CDE8" w:rsidR="00D62FF7" w:rsidRPr="00D62FF7" w:rsidRDefault="00D62FF7" w:rsidP="00D62FF7">
            <w:pPr>
              <w:jc w:val="both"/>
              <w:rPr>
                <w:rFonts w:eastAsia="Times New Roman"/>
                <w:sz w:val="26"/>
                <w:szCs w:val="26"/>
                <w:lang w:val="uk-UA"/>
              </w:rPr>
            </w:pPr>
            <w:r w:rsidRPr="00D62FF7">
              <w:rPr>
                <w:rFonts w:eastAsia="Times New Roman"/>
                <w:sz w:val="26"/>
                <w:szCs w:val="26"/>
                <w:lang w:val="uk-UA"/>
              </w:rPr>
              <w:t>8</w:t>
            </w:r>
          </w:p>
        </w:tc>
        <w:tc>
          <w:tcPr>
            <w:tcW w:w="3193" w:type="dxa"/>
          </w:tcPr>
          <w:p w14:paraId="5EFDABCA" w14:textId="6D9D1755"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ИЖ-35</w:t>
            </w:r>
          </w:p>
        </w:tc>
        <w:tc>
          <w:tcPr>
            <w:tcW w:w="1558" w:type="dxa"/>
          </w:tcPr>
          <w:p w14:paraId="44B44A23" w14:textId="4A23F0B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101490379</w:t>
            </w:r>
          </w:p>
        </w:tc>
        <w:tc>
          <w:tcPr>
            <w:tcW w:w="1119" w:type="dxa"/>
          </w:tcPr>
          <w:p w14:paraId="538CEDD1" w14:textId="699075A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608C413E" w14:textId="04E5740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6BD21019" w14:textId="77777777" w:rsidTr="00D62FF7">
        <w:tc>
          <w:tcPr>
            <w:tcW w:w="549" w:type="dxa"/>
          </w:tcPr>
          <w:p w14:paraId="05423C4C" w14:textId="112CFA0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9</w:t>
            </w:r>
          </w:p>
        </w:tc>
        <w:tc>
          <w:tcPr>
            <w:tcW w:w="3193" w:type="dxa"/>
          </w:tcPr>
          <w:p w14:paraId="590FE974" w14:textId="78343619"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ИЖ-35</w:t>
            </w:r>
          </w:p>
        </w:tc>
        <w:tc>
          <w:tcPr>
            <w:tcW w:w="1558" w:type="dxa"/>
          </w:tcPr>
          <w:p w14:paraId="527BE9AC" w14:textId="5FD6A24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101490380</w:t>
            </w:r>
          </w:p>
        </w:tc>
        <w:tc>
          <w:tcPr>
            <w:tcW w:w="1119" w:type="dxa"/>
          </w:tcPr>
          <w:p w14:paraId="76C03FDA" w14:textId="65FE633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485E7C44" w14:textId="71A1248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5A0688A0" w14:textId="77777777" w:rsidTr="00D62FF7">
        <w:tc>
          <w:tcPr>
            <w:tcW w:w="549" w:type="dxa"/>
          </w:tcPr>
          <w:p w14:paraId="356E9F0A" w14:textId="54B619A3"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10</w:t>
            </w:r>
          </w:p>
        </w:tc>
        <w:tc>
          <w:tcPr>
            <w:tcW w:w="3193" w:type="dxa"/>
          </w:tcPr>
          <w:p w14:paraId="6FD800AC" w14:textId="21FC3B82"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ИЖ-35</w:t>
            </w:r>
          </w:p>
        </w:tc>
        <w:tc>
          <w:tcPr>
            <w:tcW w:w="1558" w:type="dxa"/>
          </w:tcPr>
          <w:p w14:paraId="4C9EAF9C" w14:textId="481D4D8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101490381</w:t>
            </w:r>
          </w:p>
        </w:tc>
        <w:tc>
          <w:tcPr>
            <w:tcW w:w="1119" w:type="dxa"/>
          </w:tcPr>
          <w:p w14:paraId="7EC3C783" w14:textId="6B31A6E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37C9F69C" w14:textId="4E03562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 /02 від 10.02.2012</w:t>
            </w:r>
          </w:p>
        </w:tc>
      </w:tr>
      <w:tr w:rsidR="00D62FF7" w:rsidRPr="00D62FF7" w14:paraId="3F3F15E2" w14:textId="77777777" w:rsidTr="00D62FF7">
        <w:tc>
          <w:tcPr>
            <w:tcW w:w="549" w:type="dxa"/>
          </w:tcPr>
          <w:p w14:paraId="1394B364" w14:textId="1A0B3CD7" w:rsidR="00D62FF7" w:rsidRPr="00D62FF7" w:rsidRDefault="00D62FF7" w:rsidP="00D62FF7">
            <w:pPr>
              <w:jc w:val="both"/>
              <w:rPr>
                <w:rFonts w:eastAsia="Times New Roman"/>
                <w:sz w:val="26"/>
                <w:szCs w:val="26"/>
                <w:lang w:val="uk-UA"/>
              </w:rPr>
            </w:pPr>
            <w:r w:rsidRPr="00D62FF7">
              <w:rPr>
                <w:rFonts w:eastAsia="Times New Roman"/>
                <w:sz w:val="26"/>
                <w:szCs w:val="26"/>
                <w:lang w:val="uk-UA"/>
              </w:rPr>
              <w:lastRenderedPageBreak/>
              <w:t>11</w:t>
            </w:r>
          </w:p>
        </w:tc>
        <w:tc>
          <w:tcPr>
            <w:tcW w:w="3193" w:type="dxa"/>
          </w:tcPr>
          <w:p w14:paraId="4AB2BE85" w14:textId="2F40F105"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ИЖ-34</w:t>
            </w:r>
          </w:p>
        </w:tc>
        <w:tc>
          <w:tcPr>
            <w:tcW w:w="1558" w:type="dxa"/>
          </w:tcPr>
          <w:p w14:paraId="4643E130" w14:textId="2734CB1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101490375</w:t>
            </w:r>
          </w:p>
        </w:tc>
        <w:tc>
          <w:tcPr>
            <w:tcW w:w="1119" w:type="dxa"/>
          </w:tcPr>
          <w:p w14:paraId="3522C55B" w14:textId="6ADD996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11FA0283" w14:textId="710C69B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7F2CC7A7" w14:textId="77777777" w:rsidTr="00D62FF7">
        <w:tc>
          <w:tcPr>
            <w:tcW w:w="549" w:type="dxa"/>
          </w:tcPr>
          <w:p w14:paraId="745F6CA3" w14:textId="27AB3E58"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12</w:t>
            </w:r>
          </w:p>
        </w:tc>
        <w:tc>
          <w:tcPr>
            <w:tcW w:w="3193" w:type="dxa"/>
          </w:tcPr>
          <w:p w14:paraId="0BD7ADC4" w14:textId="4EC24C2F"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ИЖ-34</w:t>
            </w:r>
          </w:p>
        </w:tc>
        <w:tc>
          <w:tcPr>
            <w:tcW w:w="1558" w:type="dxa"/>
          </w:tcPr>
          <w:p w14:paraId="6C31F81D" w14:textId="2F5F823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101490376</w:t>
            </w:r>
          </w:p>
        </w:tc>
        <w:tc>
          <w:tcPr>
            <w:tcW w:w="1119" w:type="dxa"/>
          </w:tcPr>
          <w:p w14:paraId="54086E6A" w14:textId="5253E7C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6280B857" w14:textId="0441362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21A0257E" w14:textId="77777777" w:rsidTr="00D62FF7">
        <w:tc>
          <w:tcPr>
            <w:tcW w:w="549" w:type="dxa"/>
          </w:tcPr>
          <w:p w14:paraId="17D1B9DD" w14:textId="24E32D5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13</w:t>
            </w:r>
          </w:p>
        </w:tc>
        <w:tc>
          <w:tcPr>
            <w:tcW w:w="3193" w:type="dxa"/>
          </w:tcPr>
          <w:p w14:paraId="63D41D03" w14:textId="65217DB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ИЖ-34</w:t>
            </w:r>
          </w:p>
        </w:tc>
        <w:tc>
          <w:tcPr>
            <w:tcW w:w="1558" w:type="dxa"/>
          </w:tcPr>
          <w:p w14:paraId="5B69F21A" w14:textId="7E13BB3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101490377</w:t>
            </w:r>
          </w:p>
        </w:tc>
        <w:tc>
          <w:tcPr>
            <w:tcW w:w="1119" w:type="dxa"/>
          </w:tcPr>
          <w:p w14:paraId="0A79AC83" w14:textId="77F0916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78DBC1A1" w14:textId="54C73C8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05F4511E" w14:textId="77777777" w:rsidTr="00D62FF7">
        <w:tc>
          <w:tcPr>
            <w:tcW w:w="549" w:type="dxa"/>
          </w:tcPr>
          <w:p w14:paraId="689B78C9" w14:textId="2EAC2D0A"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14</w:t>
            </w:r>
          </w:p>
        </w:tc>
        <w:tc>
          <w:tcPr>
            <w:tcW w:w="3193" w:type="dxa"/>
          </w:tcPr>
          <w:p w14:paraId="2F75B593" w14:textId="35BB2A2A"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ИЖ-34</w:t>
            </w:r>
          </w:p>
        </w:tc>
        <w:tc>
          <w:tcPr>
            <w:tcW w:w="1558" w:type="dxa"/>
          </w:tcPr>
          <w:p w14:paraId="51C39A39" w14:textId="5603210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101490378</w:t>
            </w:r>
          </w:p>
        </w:tc>
        <w:tc>
          <w:tcPr>
            <w:tcW w:w="1119" w:type="dxa"/>
          </w:tcPr>
          <w:p w14:paraId="58006408" w14:textId="6306951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220A7341" w14:textId="7A69D005"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53D329AC" w14:textId="77777777" w:rsidTr="00D62FF7">
        <w:tc>
          <w:tcPr>
            <w:tcW w:w="549" w:type="dxa"/>
          </w:tcPr>
          <w:p w14:paraId="3533CF8D" w14:textId="65F95D5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15</w:t>
            </w:r>
          </w:p>
        </w:tc>
        <w:tc>
          <w:tcPr>
            <w:tcW w:w="3193" w:type="dxa"/>
          </w:tcPr>
          <w:p w14:paraId="1FAE33C2" w14:textId="21C5432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ИЖ-35</w:t>
            </w:r>
          </w:p>
        </w:tc>
        <w:tc>
          <w:tcPr>
            <w:tcW w:w="1558" w:type="dxa"/>
          </w:tcPr>
          <w:p w14:paraId="790463A7" w14:textId="5115D0F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101490382</w:t>
            </w:r>
          </w:p>
        </w:tc>
        <w:tc>
          <w:tcPr>
            <w:tcW w:w="1119" w:type="dxa"/>
          </w:tcPr>
          <w:p w14:paraId="386FF721" w14:textId="0E91DB8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3A687166" w14:textId="485E4CD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0699F1BD" w14:textId="77777777" w:rsidTr="00D62FF7">
        <w:tc>
          <w:tcPr>
            <w:tcW w:w="549" w:type="dxa"/>
          </w:tcPr>
          <w:p w14:paraId="3DD4F2B8" w14:textId="055AE05F"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16</w:t>
            </w:r>
          </w:p>
        </w:tc>
        <w:tc>
          <w:tcPr>
            <w:tcW w:w="3193" w:type="dxa"/>
          </w:tcPr>
          <w:p w14:paraId="2D7049B9" w14:textId="564C950F"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ИЖ-35</w:t>
            </w:r>
          </w:p>
        </w:tc>
        <w:tc>
          <w:tcPr>
            <w:tcW w:w="1558" w:type="dxa"/>
          </w:tcPr>
          <w:p w14:paraId="47C8FF9F" w14:textId="70F9A9C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101490383</w:t>
            </w:r>
          </w:p>
        </w:tc>
        <w:tc>
          <w:tcPr>
            <w:tcW w:w="1119" w:type="dxa"/>
          </w:tcPr>
          <w:p w14:paraId="05034032" w14:textId="1597D43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68C271F0" w14:textId="2AFBDFE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474BB175" w14:textId="77777777" w:rsidTr="00D62FF7">
        <w:tc>
          <w:tcPr>
            <w:tcW w:w="549" w:type="dxa"/>
          </w:tcPr>
          <w:p w14:paraId="31FD98C3" w14:textId="61C490D6"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17</w:t>
            </w:r>
          </w:p>
        </w:tc>
        <w:tc>
          <w:tcPr>
            <w:tcW w:w="3193" w:type="dxa"/>
          </w:tcPr>
          <w:p w14:paraId="68DA388B" w14:textId="6B011FF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ТОЗ-35</w:t>
            </w:r>
          </w:p>
        </w:tc>
        <w:tc>
          <w:tcPr>
            <w:tcW w:w="1558" w:type="dxa"/>
          </w:tcPr>
          <w:p w14:paraId="16B8262F" w14:textId="34F293D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101490366</w:t>
            </w:r>
          </w:p>
        </w:tc>
        <w:tc>
          <w:tcPr>
            <w:tcW w:w="1119" w:type="dxa"/>
          </w:tcPr>
          <w:p w14:paraId="319D8BF4" w14:textId="7CB5DFF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040ECFEF" w14:textId="1BC9856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 /02 від 10.02.2012</w:t>
            </w:r>
          </w:p>
        </w:tc>
      </w:tr>
      <w:tr w:rsidR="00D62FF7" w:rsidRPr="00D62FF7" w14:paraId="384D4054" w14:textId="77777777" w:rsidTr="00D62FF7">
        <w:tc>
          <w:tcPr>
            <w:tcW w:w="549" w:type="dxa"/>
          </w:tcPr>
          <w:p w14:paraId="6F93BE2A" w14:textId="7899822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18</w:t>
            </w:r>
          </w:p>
        </w:tc>
        <w:tc>
          <w:tcPr>
            <w:tcW w:w="3193" w:type="dxa"/>
          </w:tcPr>
          <w:p w14:paraId="11F33344" w14:textId="08E5090C"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ТОЗ-35</w:t>
            </w:r>
          </w:p>
        </w:tc>
        <w:tc>
          <w:tcPr>
            <w:tcW w:w="1558" w:type="dxa"/>
          </w:tcPr>
          <w:p w14:paraId="3A0281A8" w14:textId="591EEF5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101490370</w:t>
            </w:r>
          </w:p>
        </w:tc>
        <w:tc>
          <w:tcPr>
            <w:tcW w:w="1119" w:type="dxa"/>
          </w:tcPr>
          <w:p w14:paraId="0D34EE97" w14:textId="685E9D6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42B1C131" w14:textId="1D0F63C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1EAEFFEA" w14:textId="77777777" w:rsidTr="00D62FF7">
        <w:tc>
          <w:tcPr>
            <w:tcW w:w="549" w:type="dxa"/>
          </w:tcPr>
          <w:p w14:paraId="0B2C400D" w14:textId="603FEAC8"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19</w:t>
            </w:r>
          </w:p>
        </w:tc>
        <w:tc>
          <w:tcPr>
            <w:tcW w:w="3193" w:type="dxa"/>
          </w:tcPr>
          <w:p w14:paraId="3BA1DF02" w14:textId="6162304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ТОЗ-35</w:t>
            </w:r>
          </w:p>
        </w:tc>
        <w:tc>
          <w:tcPr>
            <w:tcW w:w="1558" w:type="dxa"/>
          </w:tcPr>
          <w:p w14:paraId="4BF5109D" w14:textId="12D0614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101490372</w:t>
            </w:r>
          </w:p>
        </w:tc>
        <w:tc>
          <w:tcPr>
            <w:tcW w:w="1119" w:type="dxa"/>
          </w:tcPr>
          <w:p w14:paraId="138B3C6B" w14:textId="10C8CCE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5F997F21" w14:textId="7273E5A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7F138A13" w14:textId="77777777" w:rsidTr="00D62FF7">
        <w:tc>
          <w:tcPr>
            <w:tcW w:w="549" w:type="dxa"/>
          </w:tcPr>
          <w:p w14:paraId="66E0FF0D" w14:textId="3037965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20</w:t>
            </w:r>
          </w:p>
        </w:tc>
        <w:tc>
          <w:tcPr>
            <w:tcW w:w="3193" w:type="dxa"/>
          </w:tcPr>
          <w:p w14:paraId="60A595B3" w14:textId="55B77EE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ТОЗ-35</w:t>
            </w:r>
          </w:p>
        </w:tc>
        <w:tc>
          <w:tcPr>
            <w:tcW w:w="1558" w:type="dxa"/>
          </w:tcPr>
          <w:p w14:paraId="4B6CD728" w14:textId="5F2FB82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101490373</w:t>
            </w:r>
          </w:p>
        </w:tc>
        <w:tc>
          <w:tcPr>
            <w:tcW w:w="1119" w:type="dxa"/>
          </w:tcPr>
          <w:p w14:paraId="2986FF49" w14:textId="0268E5D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3AFC609F" w14:textId="633EAE2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729324D5" w14:textId="77777777" w:rsidTr="00D62FF7">
        <w:tc>
          <w:tcPr>
            <w:tcW w:w="549" w:type="dxa"/>
          </w:tcPr>
          <w:p w14:paraId="5F2FC2B3" w14:textId="3E6327E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21</w:t>
            </w:r>
          </w:p>
        </w:tc>
        <w:tc>
          <w:tcPr>
            <w:tcW w:w="3193" w:type="dxa"/>
          </w:tcPr>
          <w:p w14:paraId="464D48F5" w14:textId="79C3B6F9"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ТОЗ-35</w:t>
            </w:r>
          </w:p>
        </w:tc>
        <w:tc>
          <w:tcPr>
            <w:tcW w:w="1558" w:type="dxa"/>
          </w:tcPr>
          <w:p w14:paraId="1DF4C97B" w14:textId="44B7A8B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101490374</w:t>
            </w:r>
          </w:p>
        </w:tc>
        <w:tc>
          <w:tcPr>
            <w:tcW w:w="1119" w:type="dxa"/>
          </w:tcPr>
          <w:p w14:paraId="52E22B6E" w14:textId="0D46975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49A8FA32" w14:textId="76AD0BA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2DB377B0" w14:textId="77777777" w:rsidTr="00D62FF7">
        <w:tc>
          <w:tcPr>
            <w:tcW w:w="549" w:type="dxa"/>
          </w:tcPr>
          <w:p w14:paraId="43A574F0" w14:textId="701BA90A"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22</w:t>
            </w:r>
          </w:p>
        </w:tc>
        <w:tc>
          <w:tcPr>
            <w:tcW w:w="3193" w:type="dxa"/>
          </w:tcPr>
          <w:p w14:paraId="3D83F64D" w14:textId="32E98B3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 Марголина</w:t>
            </w:r>
          </w:p>
        </w:tc>
        <w:tc>
          <w:tcPr>
            <w:tcW w:w="1558" w:type="dxa"/>
          </w:tcPr>
          <w:p w14:paraId="0A8CBD05" w14:textId="54CFA54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101490352</w:t>
            </w:r>
          </w:p>
        </w:tc>
        <w:tc>
          <w:tcPr>
            <w:tcW w:w="1119" w:type="dxa"/>
          </w:tcPr>
          <w:p w14:paraId="543C2283" w14:textId="6827BDF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2204D030" w14:textId="67A3EF0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36D13AAB" w14:textId="77777777" w:rsidTr="00D62FF7">
        <w:tc>
          <w:tcPr>
            <w:tcW w:w="549" w:type="dxa"/>
          </w:tcPr>
          <w:p w14:paraId="0AF8586F" w14:textId="1F3AB25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23</w:t>
            </w:r>
          </w:p>
        </w:tc>
        <w:tc>
          <w:tcPr>
            <w:tcW w:w="3193" w:type="dxa"/>
          </w:tcPr>
          <w:p w14:paraId="74655238" w14:textId="3BC8BAB0"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6E101B83" w14:textId="3D04953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101490353</w:t>
            </w:r>
          </w:p>
        </w:tc>
        <w:tc>
          <w:tcPr>
            <w:tcW w:w="1119" w:type="dxa"/>
          </w:tcPr>
          <w:p w14:paraId="7AFC6374" w14:textId="57AF9EC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3F804483" w14:textId="17170F0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05F9F23C" w14:textId="77777777" w:rsidTr="00D62FF7">
        <w:tc>
          <w:tcPr>
            <w:tcW w:w="549" w:type="dxa"/>
          </w:tcPr>
          <w:p w14:paraId="76B8A588" w14:textId="5080B5A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24</w:t>
            </w:r>
          </w:p>
        </w:tc>
        <w:tc>
          <w:tcPr>
            <w:tcW w:w="3193" w:type="dxa"/>
          </w:tcPr>
          <w:p w14:paraId="24B35B61" w14:textId="2F1AAD84"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0FC54D37" w14:textId="73DD6BE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101490354</w:t>
            </w:r>
          </w:p>
        </w:tc>
        <w:tc>
          <w:tcPr>
            <w:tcW w:w="1119" w:type="dxa"/>
          </w:tcPr>
          <w:p w14:paraId="1F2FFA91" w14:textId="076A7AE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0EAC6060" w14:textId="6AA9688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23B99451" w14:textId="77777777" w:rsidTr="00D62FF7">
        <w:tc>
          <w:tcPr>
            <w:tcW w:w="549" w:type="dxa"/>
          </w:tcPr>
          <w:p w14:paraId="645BF318" w14:textId="5C0892F3"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25</w:t>
            </w:r>
          </w:p>
        </w:tc>
        <w:tc>
          <w:tcPr>
            <w:tcW w:w="3193" w:type="dxa"/>
          </w:tcPr>
          <w:p w14:paraId="3689DCDA" w14:textId="0ABC9BC8"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61EA57B5" w14:textId="108209C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101490355</w:t>
            </w:r>
          </w:p>
        </w:tc>
        <w:tc>
          <w:tcPr>
            <w:tcW w:w="1119" w:type="dxa"/>
          </w:tcPr>
          <w:p w14:paraId="7633A3A7" w14:textId="1AFAB90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361A22E6" w14:textId="001CA23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2B9BB921" w14:textId="77777777" w:rsidTr="00D62FF7">
        <w:tc>
          <w:tcPr>
            <w:tcW w:w="549" w:type="dxa"/>
          </w:tcPr>
          <w:p w14:paraId="52F3EF3C" w14:textId="537F04F2"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26</w:t>
            </w:r>
          </w:p>
        </w:tc>
        <w:tc>
          <w:tcPr>
            <w:tcW w:w="3193" w:type="dxa"/>
          </w:tcPr>
          <w:p w14:paraId="732DAF94" w14:textId="1FAAC405"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3AB5B85A" w14:textId="67BD4D3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101490356</w:t>
            </w:r>
          </w:p>
        </w:tc>
        <w:tc>
          <w:tcPr>
            <w:tcW w:w="1119" w:type="dxa"/>
          </w:tcPr>
          <w:p w14:paraId="686E2AA3" w14:textId="1F982C3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6566962A" w14:textId="6589072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67C20FBF" w14:textId="77777777" w:rsidTr="00D62FF7">
        <w:tc>
          <w:tcPr>
            <w:tcW w:w="549" w:type="dxa"/>
          </w:tcPr>
          <w:p w14:paraId="46F7ECE7" w14:textId="1753A6E8"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27</w:t>
            </w:r>
          </w:p>
        </w:tc>
        <w:tc>
          <w:tcPr>
            <w:tcW w:w="3193" w:type="dxa"/>
          </w:tcPr>
          <w:p w14:paraId="304831A9" w14:textId="1A841D88"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5CA5EEC5" w14:textId="644711F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101490357</w:t>
            </w:r>
          </w:p>
        </w:tc>
        <w:tc>
          <w:tcPr>
            <w:tcW w:w="1119" w:type="dxa"/>
          </w:tcPr>
          <w:p w14:paraId="64C5D541" w14:textId="2BE4ED15"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149308B7" w14:textId="54E3585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7749F247" w14:textId="77777777" w:rsidTr="00D62FF7">
        <w:tc>
          <w:tcPr>
            <w:tcW w:w="549" w:type="dxa"/>
          </w:tcPr>
          <w:p w14:paraId="180C495D" w14:textId="77B44273"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28</w:t>
            </w:r>
          </w:p>
        </w:tc>
        <w:tc>
          <w:tcPr>
            <w:tcW w:w="3193" w:type="dxa"/>
          </w:tcPr>
          <w:p w14:paraId="2A6734A0" w14:textId="62060274"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545AAEAC" w14:textId="1589F1C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101490358</w:t>
            </w:r>
          </w:p>
        </w:tc>
        <w:tc>
          <w:tcPr>
            <w:tcW w:w="1119" w:type="dxa"/>
          </w:tcPr>
          <w:p w14:paraId="35EBE071" w14:textId="086813D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350E0E5E" w14:textId="30C0607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01/02 від 10.02.2012</w:t>
            </w:r>
          </w:p>
        </w:tc>
      </w:tr>
      <w:tr w:rsidR="00D62FF7" w:rsidRPr="00D62FF7" w14:paraId="016B3F6A" w14:textId="77777777" w:rsidTr="00D62FF7">
        <w:tc>
          <w:tcPr>
            <w:tcW w:w="549" w:type="dxa"/>
          </w:tcPr>
          <w:p w14:paraId="5539B78D" w14:textId="408537B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29</w:t>
            </w:r>
          </w:p>
        </w:tc>
        <w:tc>
          <w:tcPr>
            <w:tcW w:w="3193" w:type="dxa"/>
          </w:tcPr>
          <w:p w14:paraId="22438D24" w14:textId="5B23762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148A6DA8" w14:textId="680E059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101490359</w:t>
            </w:r>
          </w:p>
        </w:tc>
        <w:tc>
          <w:tcPr>
            <w:tcW w:w="1119" w:type="dxa"/>
          </w:tcPr>
          <w:p w14:paraId="1D9D75C3" w14:textId="1BCD4D4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3CBB885D" w14:textId="5F426A4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12DE8E52" w14:textId="77777777" w:rsidTr="00D62FF7">
        <w:tc>
          <w:tcPr>
            <w:tcW w:w="549" w:type="dxa"/>
          </w:tcPr>
          <w:p w14:paraId="76FE0B0E" w14:textId="599CFF3A" w:rsidR="00D62FF7" w:rsidRPr="00D62FF7" w:rsidRDefault="00D62FF7" w:rsidP="00D62FF7">
            <w:pPr>
              <w:jc w:val="both"/>
              <w:rPr>
                <w:rFonts w:eastAsia="Times New Roman"/>
                <w:sz w:val="26"/>
                <w:szCs w:val="26"/>
                <w:lang w:val="uk-UA"/>
              </w:rPr>
            </w:pPr>
            <w:r w:rsidRPr="00D62FF7">
              <w:rPr>
                <w:rFonts w:eastAsia="Times New Roman"/>
                <w:sz w:val="26"/>
                <w:szCs w:val="26"/>
                <w:lang w:val="uk-UA"/>
              </w:rPr>
              <w:t>30</w:t>
            </w:r>
          </w:p>
        </w:tc>
        <w:tc>
          <w:tcPr>
            <w:tcW w:w="3193" w:type="dxa"/>
          </w:tcPr>
          <w:p w14:paraId="0AFB11FF" w14:textId="212ADBF0"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5CEE2B7E" w14:textId="7CFA1E1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101490360</w:t>
            </w:r>
          </w:p>
        </w:tc>
        <w:tc>
          <w:tcPr>
            <w:tcW w:w="1119" w:type="dxa"/>
          </w:tcPr>
          <w:p w14:paraId="38076208" w14:textId="2E1AB5D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0E489DE8" w14:textId="11F53CC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5D91737A" w14:textId="77777777" w:rsidTr="00D62FF7">
        <w:tc>
          <w:tcPr>
            <w:tcW w:w="549" w:type="dxa"/>
          </w:tcPr>
          <w:p w14:paraId="1E8F093F" w14:textId="2AE36B5C" w:rsidR="00D62FF7" w:rsidRPr="00D62FF7" w:rsidRDefault="00D62FF7" w:rsidP="00D62FF7">
            <w:pPr>
              <w:jc w:val="both"/>
              <w:rPr>
                <w:rFonts w:eastAsia="Times New Roman"/>
                <w:sz w:val="26"/>
                <w:szCs w:val="26"/>
                <w:lang w:val="uk-UA"/>
              </w:rPr>
            </w:pPr>
            <w:r w:rsidRPr="00D62FF7">
              <w:rPr>
                <w:rFonts w:eastAsia="Times New Roman"/>
                <w:sz w:val="26"/>
                <w:szCs w:val="26"/>
                <w:lang w:val="uk-UA"/>
              </w:rPr>
              <w:t>31</w:t>
            </w:r>
          </w:p>
        </w:tc>
        <w:tc>
          <w:tcPr>
            <w:tcW w:w="3193" w:type="dxa"/>
          </w:tcPr>
          <w:p w14:paraId="706287A1" w14:textId="4C645264"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0EFA3236" w14:textId="2261523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101490361</w:t>
            </w:r>
          </w:p>
        </w:tc>
        <w:tc>
          <w:tcPr>
            <w:tcW w:w="1119" w:type="dxa"/>
          </w:tcPr>
          <w:p w14:paraId="2F650BDF" w14:textId="51C0095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52854413" w14:textId="082A781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59240052" w14:textId="77777777" w:rsidTr="00D62FF7">
        <w:tc>
          <w:tcPr>
            <w:tcW w:w="549" w:type="dxa"/>
          </w:tcPr>
          <w:p w14:paraId="649BF6E2" w14:textId="4DE628A2" w:rsidR="00D62FF7" w:rsidRPr="00D62FF7" w:rsidRDefault="00D62FF7" w:rsidP="00D62FF7">
            <w:pPr>
              <w:jc w:val="both"/>
              <w:rPr>
                <w:rFonts w:eastAsia="Times New Roman"/>
                <w:sz w:val="26"/>
                <w:szCs w:val="26"/>
                <w:lang w:val="uk-UA"/>
              </w:rPr>
            </w:pPr>
            <w:r w:rsidRPr="00D62FF7">
              <w:rPr>
                <w:rFonts w:eastAsia="Times New Roman"/>
                <w:sz w:val="26"/>
                <w:szCs w:val="26"/>
                <w:lang w:val="uk-UA"/>
              </w:rPr>
              <w:t>32</w:t>
            </w:r>
          </w:p>
        </w:tc>
        <w:tc>
          <w:tcPr>
            <w:tcW w:w="3193" w:type="dxa"/>
          </w:tcPr>
          <w:p w14:paraId="4E5B352F" w14:textId="4DCCB41B"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1C143A4C" w14:textId="0A9AE2C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101490362</w:t>
            </w:r>
          </w:p>
        </w:tc>
        <w:tc>
          <w:tcPr>
            <w:tcW w:w="1119" w:type="dxa"/>
          </w:tcPr>
          <w:p w14:paraId="4F0D3081" w14:textId="4F3467C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480A95DC" w14:textId="604DC83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16F5EC46" w14:textId="77777777" w:rsidTr="00D62FF7">
        <w:tc>
          <w:tcPr>
            <w:tcW w:w="549" w:type="dxa"/>
          </w:tcPr>
          <w:p w14:paraId="78220CBE" w14:textId="6A47C173" w:rsidR="00D62FF7" w:rsidRPr="00D62FF7" w:rsidRDefault="00D62FF7" w:rsidP="00D62FF7">
            <w:pPr>
              <w:jc w:val="both"/>
              <w:rPr>
                <w:rFonts w:eastAsia="Times New Roman"/>
                <w:sz w:val="26"/>
                <w:szCs w:val="26"/>
                <w:lang w:val="uk-UA"/>
              </w:rPr>
            </w:pPr>
            <w:r w:rsidRPr="00D62FF7">
              <w:rPr>
                <w:rFonts w:eastAsia="Times New Roman"/>
                <w:sz w:val="26"/>
                <w:szCs w:val="26"/>
                <w:lang w:val="uk-UA"/>
              </w:rPr>
              <w:t>33</w:t>
            </w:r>
          </w:p>
        </w:tc>
        <w:tc>
          <w:tcPr>
            <w:tcW w:w="3193" w:type="dxa"/>
          </w:tcPr>
          <w:p w14:paraId="4D4FDF57" w14:textId="749F3A14"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Пістолет 5,6 мм</w:t>
            </w:r>
          </w:p>
        </w:tc>
        <w:tc>
          <w:tcPr>
            <w:tcW w:w="1558" w:type="dxa"/>
          </w:tcPr>
          <w:p w14:paraId="0C37F270" w14:textId="72FA3F2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101490363</w:t>
            </w:r>
          </w:p>
        </w:tc>
        <w:tc>
          <w:tcPr>
            <w:tcW w:w="1119" w:type="dxa"/>
          </w:tcPr>
          <w:p w14:paraId="595C6064" w14:textId="287E87E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47EAD4E3" w14:textId="2307F41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07750265" w14:textId="77777777" w:rsidTr="00D62FF7">
        <w:tc>
          <w:tcPr>
            <w:tcW w:w="549" w:type="dxa"/>
          </w:tcPr>
          <w:p w14:paraId="46366C3F" w14:textId="5DD54B0B" w:rsidR="00D62FF7" w:rsidRPr="00D62FF7" w:rsidRDefault="00D62FF7" w:rsidP="00D62FF7">
            <w:pPr>
              <w:jc w:val="both"/>
              <w:rPr>
                <w:rFonts w:eastAsia="Times New Roman"/>
                <w:sz w:val="26"/>
                <w:szCs w:val="26"/>
                <w:lang w:val="uk-UA"/>
              </w:rPr>
            </w:pPr>
            <w:r w:rsidRPr="00D62FF7">
              <w:rPr>
                <w:rFonts w:eastAsia="Times New Roman"/>
                <w:sz w:val="26"/>
                <w:szCs w:val="26"/>
                <w:lang w:val="uk-UA"/>
              </w:rPr>
              <w:lastRenderedPageBreak/>
              <w:t>1</w:t>
            </w:r>
          </w:p>
        </w:tc>
        <w:tc>
          <w:tcPr>
            <w:tcW w:w="3193" w:type="dxa"/>
          </w:tcPr>
          <w:p w14:paraId="30E38D65" w14:textId="2DFA3EEB"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5,6 мм»</w:t>
            </w:r>
          </w:p>
        </w:tc>
        <w:tc>
          <w:tcPr>
            <w:tcW w:w="1558" w:type="dxa"/>
          </w:tcPr>
          <w:p w14:paraId="24B433BC" w14:textId="0556E0F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101490270</w:t>
            </w:r>
          </w:p>
        </w:tc>
        <w:tc>
          <w:tcPr>
            <w:tcW w:w="1119" w:type="dxa"/>
          </w:tcPr>
          <w:p w14:paraId="3031772F" w14:textId="1930626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1975</w:t>
            </w:r>
          </w:p>
        </w:tc>
        <w:tc>
          <w:tcPr>
            <w:tcW w:w="2926" w:type="dxa"/>
          </w:tcPr>
          <w:p w14:paraId="74B60F47" w14:textId="032B58E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2F53AEA9" w14:textId="77777777" w:rsidTr="00D62FF7">
        <w:tc>
          <w:tcPr>
            <w:tcW w:w="549" w:type="dxa"/>
          </w:tcPr>
          <w:p w14:paraId="42103AE9"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w:t>
            </w:r>
          </w:p>
        </w:tc>
        <w:tc>
          <w:tcPr>
            <w:tcW w:w="3193" w:type="dxa"/>
          </w:tcPr>
          <w:p w14:paraId="03B0C734" w14:textId="79485CC2"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5,6 мм»</w:t>
            </w:r>
          </w:p>
        </w:tc>
        <w:tc>
          <w:tcPr>
            <w:tcW w:w="1558" w:type="dxa"/>
          </w:tcPr>
          <w:p w14:paraId="2FD6BF1A" w14:textId="7100428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101490271</w:t>
            </w:r>
          </w:p>
        </w:tc>
        <w:tc>
          <w:tcPr>
            <w:tcW w:w="1119" w:type="dxa"/>
          </w:tcPr>
          <w:p w14:paraId="5C6E1E89" w14:textId="703B560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1975</w:t>
            </w:r>
          </w:p>
        </w:tc>
        <w:tc>
          <w:tcPr>
            <w:tcW w:w="2926" w:type="dxa"/>
          </w:tcPr>
          <w:p w14:paraId="079662A9" w14:textId="30FEE4F2"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7C782171" w14:textId="77777777" w:rsidTr="00D62FF7">
        <w:tc>
          <w:tcPr>
            <w:tcW w:w="549" w:type="dxa"/>
          </w:tcPr>
          <w:p w14:paraId="386044E3"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3</w:t>
            </w:r>
          </w:p>
        </w:tc>
        <w:tc>
          <w:tcPr>
            <w:tcW w:w="3193" w:type="dxa"/>
          </w:tcPr>
          <w:p w14:paraId="603F9AD8" w14:textId="681B6ED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5,6 мм»</w:t>
            </w:r>
          </w:p>
        </w:tc>
        <w:tc>
          <w:tcPr>
            <w:tcW w:w="1558" w:type="dxa"/>
          </w:tcPr>
          <w:p w14:paraId="03243D45" w14:textId="6BC86F6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101490272</w:t>
            </w:r>
          </w:p>
        </w:tc>
        <w:tc>
          <w:tcPr>
            <w:tcW w:w="1119" w:type="dxa"/>
          </w:tcPr>
          <w:p w14:paraId="204F29A7" w14:textId="2F5FC06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1975</w:t>
            </w:r>
          </w:p>
        </w:tc>
        <w:tc>
          <w:tcPr>
            <w:tcW w:w="2926" w:type="dxa"/>
          </w:tcPr>
          <w:p w14:paraId="17FDBE3E" w14:textId="3DA1ECE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40D41419" w14:textId="77777777" w:rsidTr="00D62FF7">
        <w:tc>
          <w:tcPr>
            <w:tcW w:w="549" w:type="dxa"/>
          </w:tcPr>
          <w:p w14:paraId="27A7F2D9"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4</w:t>
            </w:r>
          </w:p>
        </w:tc>
        <w:tc>
          <w:tcPr>
            <w:tcW w:w="3193" w:type="dxa"/>
          </w:tcPr>
          <w:p w14:paraId="711C3FFA" w14:textId="0FB8047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2»</w:t>
            </w:r>
          </w:p>
        </w:tc>
        <w:tc>
          <w:tcPr>
            <w:tcW w:w="1558" w:type="dxa"/>
          </w:tcPr>
          <w:p w14:paraId="63CF4F28" w14:textId="0367387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101490266</w:t>
            </w:r>
          </w:p>
        </w:tc>
        <w:tc>
          <w:tcPr>
            <w:tcW w:w="1119" w:type="dxa"/>
          </w:tcPr>
          <w:p w14:paraId="231C9CC1" w14:textId="076601D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1976</w:t>
            </w:r>
          </w:p>
        </w:tc>
        <w:tc>
          <w:tcPr>
            <w:tcW w:w="2926" w:type="dxa"/>
          </w:tcPr>
          <w:p w14:paraId="1BB66F2F" w14:textId="08098A3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21CDD445" w14:textId="77777777" w:rsidTr="00D62FF7">
        <w:tc>
          <w:tcPr>
            <w:tcW w:w="549" w:type="dxa"/>
          </w:tcPr>
          <w:p w14:paraId="2313DB80"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5</w:t>
            </w:r>
          </w:p>
        </w:tc>
        <w:tc>
          <w:tcPr>
            <w:tcW w:w="3193" w:type="dxa"/>
          </w:tcPr>
          <w:p w14:paraId="4BD87DDD" w14:textId="2AE00E99"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w:t>
            </w:r>
          </w:p>
        </w:tc>
        <w:tc>
          <w:tcPr>
            <w:tcW w:w="1558" w:type="dxa"/>
          </w:tcPr>
          <w:p w14:paraId="4B61623F" w14:textId="29EEB40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101490282</w:t>
            </w:r>
          </w:p>
        </w:tc>
        <w:tc>
          <w:tcPr>
            <w:tcW w:w="1119" w:type="dxa"/>
          </w:tcPr>
          <w:p w14:paraId="7202F85B" w14:textId="6F628D8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1981</w:t>
            </w:r>
          </w:p>
        </w:tc>
        <w:tc>
          <w:tcPr>
            <w:tcW w:w="2926" w:type="dxa"/>
          </w:tcPr>
          <w:p w14:paraId="76FEA35B" w14:textId="71076FC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5B959FBE" w14:textId="77777777" w:rsidTr="00D62FF7">
        <w:tc>
          <w:tcPr>
            <w:tcW w:w="549" w:type="dxa"/>
          </w:tcPr>
          <w:p w14:paraId="7055186E"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6</w:t>
            </w:r>
          </w:p>
        </w:tc>
        <w:tc>
          <w:tcPr>
            <w:tcW w:w="3193" w:type="dxa"/>
          </w:tcPr>
          <w:p w14:paraId="0B972B1A" w14:textId="0466B4E5"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2»</w:t>
            </w:r>
          </w:p>
        </w:tc>
        <w:tc>
          <w:tcPr>
            <w:tcW w:w="1558" w:type="dxa"/>
          </w:tcPr>
          <w:p w14:paraId="415D30BA" w14:textId="457C64B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101490284</w:t>
            </w:r>
          </w:p>
        </w:tc>
        <w:tc>
          <w:tcPr>
            <w:tcW w:w="1119" w:type="dxa"/>
          </w:tcPr>
          <w:p w14:paraId="2F2336D3" w14:textId="32DCFCEA"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1982</w:t>
            </w:r>
          </w:p>
        </w:tc>
        <w:tc>
          <w:tcPr>
            <w:tcW w:w="2926" w:type="dxa"/>
          </w:tcPr>
          <w:p w14:paraId="74FAFBAA" w14:textId="45595BA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638E1545" w14:textId="77777777" w:rsidTr="00D62FF7">
        <w:tc>
          <w:tcPr>
            <w:tcW w:w="549" w:type="dxa"/>
          </w:tcPr>
          <w:p w14:paraId="161E26F3"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7</w:t>
            </w:r>
          </w:p>
        </w:tc>
        <w:tc>
          <w:tcPr>
            <w:tcW w:w="3193" w:type="dxa"/>
          </w:tcPr>
          <w:p w14:paraId="1DC8F379" w14:textId="73366E22"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2»</w:t>
            </w:r>
          </w:p>
        </w:tc>
        <w:tc>
          <w:tcPr>
            <w:tcW w:w="1558" w:type="dxa"/>
          </w:tcPr>
          <w:p w14:paraId="41312F77" w14:textId="50310FA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101490285</w:t>
            </w:r>
          </w:p>
        </w:tc>
        <w:tc>
          <w:tcPr>
            <w:tcW w:w="1119" w:type="dxa"/>
          </w:tcPr>
          <w:p w14:paraId="16F6BF26" w14:textId="62DF7AB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1982</w:t>
            </w:r>
          </w:p>
        </w:tc>
        <w:tc>
          <w:tcPr>
            <w:tcW w:w="2926" w:type="dxa"/>
          </w:tcPr>
          <w:p w14:paraId="130FE342" w14:textId="101CD3A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01/09 від 21.09.2011</w:t>
            </w:r>
          </w:p>
        </w:tc>
      </w:tr>
      <w:tr w:rsidR="00D62FF7" w:rsidRPr="00D62FF7" w14:paraId="0314FFA2" w14:textId="77777777" w:rsidTr="00D62FF7">
        <w:tc>
          <w:tcPr>
            <w:tcW w:w="549" w:type="dxa"/>
          </w:tcPr>
          <w:p w14:paraId="5CD2DE0B"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8</w:t>
            </w:r>
          </w:p>
        </w:tc>
        <w:tc>
          <w:tcPr>
            <w:tcW w:w="3193" w:type="dxa"/>
          </w:tcPr>
          <w:p w14:paraId="209D2E01" w14:textId="6590D396"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6»</w:t>
            </w:r>
          </w:p>
        </w:tc>
        <w:tc>
          <w:tcPr>
            <w:tcW w:w="1558" w:type="dxa"/>
          </w:tcPr>
          <w:p w14:paraId="48FAA651" w14:textId="053282F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101490311</w:t>
            </w:r>
          </w:p>
        </w:tc>
        <w:tc>
          <w:tcPr>
            <w:tcW w:w="1119" w:type="dxa"/>
          </w:tcPr>
          <w:p w14:paraId="52CB55FB" w14:textId="3274ADC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1985</w:t>
            </w:r>
          </w:p>
        </w:tc>
        <w:tc>
          <w:tcPr>
            <w:tcW w:w="2926" w:type="dxa"/>
          </w:tcPr>
          <w:p w14:paraId="5DAE4EE1" w14:textId="3CF189C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7E7305AD" w14:textId="77777777" w:rsidTr="00D62FF7">
        <w:tc>
          <w:tcPr>
            <w:tcW w:w="549" w:type="dxa"/>
          </w:tcPr>
          <w:p w14:paraId="579FA0EC"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9</w:t>
            </w:r>
          </w:p>
        </w:tc>
        <w:tc>
          <w:tcPr>
            <w:tcW w:w="3193" w:type="dxa"/>
          </w:tcPr>
          <w:p w14:paraId="21ED6AFC" w14:textId="5198275D"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6»</w:t>
            </w:r>
          </w:p>
        </w:tc>
        <w:tc>
          <w:tcPr>
            <w:tcW w:w="1558" w:type="dxa"/>
          </w:tcPr>
          <w:p w14:paraId="2C2E0995" w14:textId="7DD6020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101490312</w:t>
            </w:r>
          </w:p>
        </w:tc>
        <w:tc>
          <w:tcPr>
            <w:tcW w:w="1119" w:type="dxa"/>
          </w:tcPr>
          <w:p w14:paraId="7D327044" w14:textId="413B949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1985</w:t>
            </w:r>
          </w:p>
        </w:tc>
        <w:tc>
          <w:tcPr>
            <w:tcW w:w="2926" w:type="dxa"/>
          </w:tcPr>
          <w:p w14:paraId="1309EA6D" w14:textId="193FBA1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525930B8" w14:textId="77777777" w:rsidTr="00D62FF7">
        <w:tc>
          <w:tcPr>
            <w:tcW w:w="549" w:type="dxa"/>
          </w:tcPr>
          <w:p w14:paraId="1DADB2E3"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10</w:t>
            </w:r>
          </w:p>
        </w:tc>
        <w:tc>
          <w:tcPr>
            <w:tcW w:w="3193" w:type="dxa"/>
          </w:tcPr>
          <w:p w14:paraId="2BB47DD1" w14:textId="35120B84" w:rsidR="00D62FF7" w:rsidRPr="00D62FF7" w:rsidRDefault="00D62FF7" w:rsidP="00D62FF7">
            <w:pPr>
              <w:jc w:val="both"/>
              <w:rPr>
                <w:rFonts w:eastAsia="Times New Roman"/>
                <w:sz w:val="26"/>
                <w:szCs w:val="26"/>
                <w:lang w:val="uk-UA"/>
              </w:rPr>
            </w:pPr>
            <w:r w:rsidRPr="00D62FF7">
              <w:rPr>
                <w:rFonts w:eastAsia="Times New Roman"/>
                <w:sz w:val="26"/>
                <w:szCs w:val="26"/>
                <w:lang w:val="uk-UA"/>
              </w:rPr>
              <w:t xml:space="preserve">Гвинтівка СМ – 2 </w:t>
            </w:r>
          </w:p>
        </w:tc>
        <w:tc>
          <w:tcPr>
            <w:tcW w:w="1558" w:type="dxa"/>
          </w:tcPr>
          <w:p w14:paraId="464B7C1D" w14:textId="1618ECB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101490239</w:t>
            </w:r>
          </w:p>
        </w:tc>
        <w:tc>
          <w:tcPr>
            <w:tcW w:w="1119" w:type="dxa"/>
          </w:tcPr>
          <w:p w14:paraId="58E53F6C" w14:textId="25BF6062"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1974</w:t>
            </w:r>
          </w:p>
        </w:tc>
        <w:tc>
          <w:tcPr>
            <w:tcW w:w="2926" w:type="dxa"/>
          </w:tcPr>
          <w:p w14:paraId="6DBEF8BC" w14:textId="3CD3B90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2FB2D2E0" w14:textId="77777777" w:rsidTr="00D62FF7">
        <w:tc>
          <w:tcPr>
            <w:tcW w:w="549" w:type="dxa"/>
          </w:tcPr>
          <w:p w14:paraId="42AED664"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11</w:t>
            </w:r>
          </w:p>
        </w:tc>
        <w:tc>
          <w:tcPr>
            <w:tcW w:w="3193" w:type="dxa"/>
          </w:tcPr>
          <w:p w14:paraId="4863821C" w14:textId="1D114F1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2C834676" w14:textId="553EBDA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101490240</w:t>
            </w:r>
          </w:p>
        </w:tc>
        <w:tc>
          <w:tcPr>
            <w:tcW w:w="1119" w:type="dxa"/>
          </w:tcPr>
          <w:p w14:paraId="4332F1FC" w14:textId="39E1640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1974</w:t>
            </w:r>
          </w:p>
        </w:tc>
        <w:tc>
          <w:tcPr>
            <w:tcW w:w="2926" w:type="dxa"/>
          </w:tcPr>
          <w:p w14:paraId="147A3794" w14:textId="216F5C1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625116FE" w14:textId="77777777" w:rsidTr="00D62FF7">
        <w:tc>
          <w:tcPr>
            <w:tcW w:w="549" w:type="dxa"/>
          </w:tcPr>
          <w:p w14:paraId="7A50B85C"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12</w:t>
            </w:r>
          </w:p>
        </w:tc>
        <w:tc>
          <w:tcPr>
            <w:tcW w:w="3193" w:type="dxa"/>
          </w:tcPr>
          <w:p w14:paraId="05BD8B39" w14:textId="6174E969"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5392CF77" w14:textId="4B8BF79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101490241</w:t>
            </w:r>
          </w:p>
        </w:tc>
        <w:tc>
          <w:tcPr>
            <w:tcW w:w="1119" w:type="dxa"/>
          </w:tcPr>
          <w:p w14:paraId="422DE631" w14:textId="3A3B616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1974</w:t>
            </w:r>
          </w:p>
        </w:tc>
        <w:tc>
          <w:tcPr>
            <w:tcW w:w="2926" w:type="dxa"/>
          </w:tcPr>
          <w:p w14:paraId="75E4B718" w14:textId="482C26C2"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45DC80A0" w14:textId="77777777" w:rsidTr="00D62FF7">
        <w:tc>
          <w:tcPr>
            <w:tcW w:w="549" w:type="dxa"/>
          </w:tcPr>
          <w:p w14:paraId="5BEBF11A"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13</w:t>
            </w:r>
          </w:p>
        </w:tc>
        <w:tc>
          <w:tcPr>
            <w:tcW w:w="3193" w:type="dxa"/>
          </w:tcPr>
          <w:p w14:paraId="058D62B1" w14:textId="605A1202"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1C0FD787" w14:textId="53A6733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101490243</w:t>
            </w:r>
          </w:p>
        </w:tc>
        <w:tc>
          <w:tcPr>
            <w:tcW w:w="1119" w:type="dxa"/>
          </w:tcPr>
          <w:p w14:paraId="26CC0480" w14:textId="1314C2F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1974</w:t>
            </w:r>
          </w:p>
        </w:tc>
        <w:tc>
          <w:tcPr>
            <w:tcW w:w="2926" w:type="dxa"/>
          </w:tcPr>
          <w:p w14:paraId="7BD56DA6" w14:textId="60D7C2D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171E5A81" w14:textId="77777777" w:rsidTr="00D62FF7">
        <w:tc>
          <w:tcPr>
            <w:tcW w:w="549" w:type="dxa"/>
          </w:tcPr>
          <w:p w14:paraId="373F55C3"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14</w:t>
            </w:r>
          </w:p>
        </w:tc>
        <w:tc>
          <w:tcPr>
            <w:tcW w:w="3193" w:type="dxa"/>
          </w:tcPr>
          <w:p w14:paraId="13C9F94D" w14:textId="78B1A3C6"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466DC22F" w14:textId="339EB52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101490244</w:t>
            </w:r>
          </w:p>
        </w:tc>
        <w:tc>
          <w:tcPr>
            <w:tcW w:w="1119" w:type="dxa"/>
          </w:tcPr>
          <w:p w14:paraId="7BBF5C4A" w14:textId="1E87BAE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1974</w:t>
            </w:r>
          </w:p>
        </w:tc>
        <w:tc>
          <w:tcPr>
            <w:tcW w:w="2926" w:type="dxa"/>
          </w:tcPr>
          <w:p w14:paraId="77446D34" w14:textId="505B385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3C105A08" w14:textId="77777777" w:rsidTr="00D62FF7">
        <w:tc>
          <w:tcPr>
            <w:tcW w:w="549" w:type="dxa"/>
          </w:tcPr>
          <w:p w14:paraId="0282CF06"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15</w:t>
            </w:r>
          </w:p>
        </w:tc>
        <w:tc>
          <w:tcPr>
            <w:tcW w:w="3193" w:type="dxa"/>
          </w:tcPr>
          <w:p w14:paraId="6F4CC995" w14:textId="527D7D08"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6FDE4001" w14:textId="6A98B7D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101490265</w:t>
            </w:r>
          </w:p>
        </w:tc>
        <w:tc>
          <w:tcPr>
            <w:tcW w:w="1119" w:type="dxa"/>
          </w:tcPr>
          <w:p w14:paraId="3C4A6644" w14:textId="5819BC2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1976</w:t>
            </w:r>
          </w:p>
        </w:tc>
        <w:tc>
          <w:tcPr>
            <w:tcW w:w="2926" w:type="dxa"/>
          </w:tcPr>
          <w:p w14:paraId="0D421AF1" w14:textId="568DCB02"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№04/01 від 29.01.2014</w:t>
            </w:r>
          </w:p>
        </w:tc>
      </w:tr>
      <w:tr w:rsidR="00D62FF7" w:rsidRPr="00D62FF7" w14:paraId="4064B359" w14:textId="77777777" w:rsidTr="00D62FF7">
        <w:tc>
          <w:tcPr>
            <w:tcW w:w="549" w:type="dxa"/>
          </w:tcPr>
          <w:p w14:paraId="5A5AAD83"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16</w:t>
            </w:r>
          </w:p>
        </w:tc>
        <w:tc>
          <w:tcPr>
            <w:tcW w:w="3193" w:type="dxa"/>
          </w:tcPr>
          <w:p w14:paraId="63BF54CD" w14:textId="3400F95C"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3E2530FD" w14:textId="7FD28E8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101490281</w:t>
            </w:r>
          </w:p>
        </w:tc>
        <w:tc>
          <w:tcPr>
            <w:tcW w:w="1119" w:type="dxa"/>
          </w:tcPr>
          <w:p w14:paraId="33D51EB2" w14:textId="6E532F2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1981</w:t>
            </w:r>
          </w:p>
        </w:tc>
        <w:tc>
          <w:tcPr>
            <w:tcW w:w="2926" w:type="dxa"/>
          </w:tcPr>
          <w:p w14:paraId="120762C4" w14:textId="18B1DE4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№04/01 від 29.01.2014</w:t>
            </w:r>
          </w:p>
        </w:tc>
      </w:tr>
      <w:tr w:rsidR="00D62FF7" w:rsidRPr="00D62FF7" w14:paraId="712AB363" w14:textId="77777777" w:rsidTr="00D62FF7">
        <w:tc>
          <w:tcPr>
            <w:tcW w:w="549" w:type="dxa"/>
          </w:tcPr>
          <w:p w14:paraId="7241355F"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17</w:t>
            </w:r>
          </w:p>
        </w:tc>
        <w:tc>
          <w:tcPr>
            <w:tcW w:w="3193" w:type="dxa"/>
          </w:tcPr>
          <w:p w14:paraId="4AA967C2" w14:textId="047EDA2F"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«Урал – 5,1»</w:t>
            </w:r>
          </w:p>
        </w:tc>
        <w:tc>
          <w:tcPr>
            <w:tcW w:w="1558" w:type="dxa"/>
          </w:tcPr>
          <w:p w14:paraId="5FFE6D31" w14:textId="4BB374F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101490323</w:t>
            </w:r>
          </w:p>
        </w:tc>
        <w:tc>
          <w:tcPr>
            <w:tcW w:w="1119" w:type="dxa"/>
          </w:tcPr>
          <w:p w14:paraId="3EAFEA56" w14:textId="0843E97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1987</w:t>
            </w:r>
          </w:p>
        </w:tc>
        <w:tc>
          <w:tcPr>
            <w:tcW w:w="2926" w:type="dxa"/>
          </w:tcPr>
          <w:p w14:paraId="7DBDB08B" w14:textId="7AA9E9E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r w:rsidR="00D62FF7" w:rsidRPr="00D62FF7" w14:paraId="482A99B6" w14:textId="77777777" w:rsidTr="00D62FF7">
        <w:tc>
          <w:tcPr>
            <w:tcW w:w="549" w:type="dxa"/>
          </w:tcPr>
          <w:p w14:paraId="0E30D694"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18</w:t>
            </w:r>
          </w:p>
        </w:tc>
        <w:tc>
          <w:tcPr>
            <w:tcW w:w="3193" w:type="dxa"/>
          </w:tcPr>
          <w:p w14:paraId="02A497C1" w14:textId="21DAF7A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 xml:space="preserve">Гвинтівка БК – 5 </w:t>
            </w:r>
          </w:p>
        </w:tc>
        <w:tc>
          <w:tcPr>
            <w:tcW w:w="1558" w:type="dxa"/>
          </w:tcPr>
          <w:p w14:paraId="7F5E6C20" w14:textId="3E9AF4F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101490318</w:t>
            </w:r>
          </w:p>
        </w:tc>
        <w:tc>
          <w:tcPr>
            <w:tcW w:w="1119" w:type="dxa"/>
          </w:tcPr>
          <w:p w14:paraId="6466FD7D" w14:textId="30606A6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1987</w:t>
            </w:r>
          </w:p>
        </w:tc>
        <w:tc>
          <w:tcPr>
            <w:tcW w:w="2926" w:type="dxa"/>
          </w:tcPr>
          <w:p w14:paraId="5E178A89" w14:textId="637EB95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r w:rsidR="00D62FF7" w:rsidRPr="00D62FF7" w14:paraId="47DE100B" w14:textId="77777777" w:rsidTr="00D62FF7">
        <w:tc>
          <w:tcPr>
            <w:tcW w:w="549" w:type="dxa"/>
          </w:tcPr>
          <w:p w14:paraId="2557C332"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19</w:t>
            </w:r>
          </w:p>
        </w:tc>
        <w:tc>
          <w:tcPr>
            <w:tcW w:w="3193" w:type="dxa"/>
          </w:tcPr>
          <w:p w14:paraId="32E8141B" w14:textId="453D712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0C581977" w14:textId="59B52570"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101490386</w:t>
            </w:r>
          </w:p>
        </w:tc>
        <w:tc>
          <w:tcPr>
            <w:tcW w:w="1119" w:type="dxa"/>
          </w:tcPr>
          <w:p w14:paraId="2AD5B2EA" w14:textId="7DDEA1A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633D75D3" w14:textId="0F989BC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r w:rsidR="00D62FF7" w:rsidRPr="00D62FF7" w14:paraId="4912B40B" w14:textId="77777777" w:rsidTr="00D62FF7">
        <w:tc>
          <w:tcPr>
            <w:tcW w:w="549" w:type="dxa"/>
          </w:tcPr>
          <w:p w14:paraId="2D1A6185"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20</w:t>
            </w:r>
          </w:p>
        </w:tc>
        <w:tc>
          <w:tcPr>
            <w:tcW w:w="3193" w:type="dxa"/>
          </w:tcPr>
          <w:p w14:paraId="681BF7E4" w14:textId="67F61459"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1401D819" w14:textId="156A14E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101490388</w:t>
            </w:r>
          </w:p>
        </w:tc>
        <w:tc>
          <w:tcPr>
            <w:tcW w:w="1119" w:type="dxa"/>
          </w:tcPr>
          <w:p w14:paraId="25CBEAA2" w14:textId="60ED1C6C"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1AF5217F" w14:textId="6C9C7648"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r w:rsidR="00D62FF7" w:rsidRPr="00D62FF7" w14:paraId="3645D628" w14:textId="77777777" w:rsidTr="00D62FF7">
        <w:tc>
          <w:tcPr>
            <w:tcW w:w="549" w:type="dxa"/>
          </w:tcPr>
          <w:p w14:paraId="6D91D898"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21</w:t>
            </w:r>
          </w:p>
        </w:tc>
        <w:tc>
          <w:tcPr>
            <w:tcW w:w="3193" w:type="dxa"/>
          </w:tcPr>
          <w:p w14:paraId="0F2F2DD1" w14:textId="159B698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1FFD624D" w14:textId="21AFB16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101490389</w:t>
            </w:r>
          </w:p>
        </w:tc>
        <w:tc>
          <w:tcPr>
            <w:tcW w:w="1119" w:type="dxa"/>
          </w:tcPr>
          <w:p w14:paraId="56B0E05D" w14:textId="03684C7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5A9C390F" w14:textId="49729E5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r w:rsidR="00D62FF7" w:rsidRPr="00D62FF7" w14:paraId="50351DB1" w14:textId="77777777" w:rsidTr="00D62FF7">
        <w:tc>
          <w:tcPr>
            <w:tcW w:w="549" w:type="dxa"/>
          </w:tcPr>
          <w:p w14:paraId="303590FA"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22</w:t>
            </w:r>
          </w:p>
        </w:tc>
        <w:tc>
          <w:tcPr>
            <w:tcW w:w="3193" w:type="dxa"/>
          </w:tcPr>
          <w:p w14:paraId="12079580" w14:textId="43A1FB51"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47FEF856" w14:textId="6C34FEE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101490390</w:t>
            </w:r>
          </w:p>
        </w:tc>
        <w:tc>
          <w:tcPr>
            <w:tcW w:w="1119" w:type="dxa"/>
          </w:tcPr>
          <w:p w14:paraId="1B89D4DC" w14:textId="5349C33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11B7B8B1" w14:textId="4D30747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№04/07 від 13.07.2012</w:t>
            </w:r>
          </w:p>
        </w:tc>
      </w:tr>
      <w:tr w:rsidR="00D62FF7" w:rsidRPr="00D62FF7" w14:paraId="61B9CD3C" w14:textId="77777777" w:rsidTr="00D62FF7">
        <w:tc>
          <w:tcPr>
            <w:tcW w:w="549" w:type="dxa"/>
          </w:tcPr>
          <w:p w14:paraId="20C0DC67"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23</w:t>
            </w:r>
          </w:p>
        </w:tc>
        <w:tc>
          <w:tcPr>
            <w:tcW w:w="3193" w:type="dxa"/>
          </w:tcPr>
          <w:p w14:paraId="21D431BD" w14:textId="1FAE8D70"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6484DCBA" w14:textId="4823B8E3"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101490391</w:t>
            </w:r>
          </w:p>
        </w:tc>
        <w:tc>
          <w:tcPr>
            <w:tcW w:w="1119" w:type="dxa"/>
          </w:tcPr>
          <w:p w14:paraId="5814A6D5" w14:textId="4FD34DA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2B511C5C" w14:textId="56F21BA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№04/07 від 13.07.2012</w:t>
            </w:r>
          </w:p>
        </w:tc>
      </w:tr>
      <w:tr w:rsidR="00D62FF7" w:rsidRPr="00D62FF7" w14:paraId="45FD719E" w14:textId="77777777" w:rsidTr="00D62FF7">
        <w:tc>
          <w:tcPr>
            <w:tcW w:w="549" w:type="dxa"/>
          </w:tcPr>
          <w:p w14:paraId="30037281"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lastRenderedPageBreak/>
              <w:t>24</w:t>
            </w:r>
          </w:p>
        </w:tc>
        <w:tc>
          <w:tcPr>
            <w:tcW w:w="3193" w:type="dxa"/>
          </w:tcPr>
          <w:p w14:paraId="0F4C946F" w14:textId="45DB437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07E72A70" w14:textId="1D78B5B5"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101490393</w:t>
            </w:r>
          </w:p>
        </w:tc>
        <w:tc>
          <w:tcPr>
            <w:tcW w:w="1119" w:type="dxa"/>
          </w:tcPr>
          <w:p w14:paraId="4A53C26F" w14:textId="7857DC3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0A56FB90" w14:textId="211AD41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№04/6 від 01.06.2012</w:t>
            </w:r>
          </w:p>
        </w:tc>
      </w:tr>
      <w:tr w:rsidR="00D62FF7" w:rsidRPr="00D62FF7" w14:paraId="7471F750" w14:textId="77777777" w:rsidTr="00D62FF7">
        <w:tc>
          <w:tcPr>
            <w:tcW w:w="549" w:type="dxa"/>
          </w:tcPr>
          <w:p w14:paraId="26FC9DFB"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25</w:t>
            </w:r>
          </w:p>
        </w:tc>
        <w:tc>
          <w:tcPr>
            <w:tcW w:w="3193" w:type="dxa"/>
          </w:tcPr>
          <w:p w14:paraId="44456905" w14:textId="5FCA1CB3"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35DABF8E" w14:textId="3ADFA10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101490394</w:t>
            </w:r>
          </w:p>
        </w:tc>
        <w:tc>
          <w:tcPr>
            <w:tcW w:w="1119" w:type="dxa"/>
          </w:tcPr>
          <w:p w14:paraId="23F38327" w14:textId="5DA8C356"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4FFB3D78" w14:textId="1D485A9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№01/06 від 01.06.2012</w:t>
            </w:r>
          </w:p>
        </w:tc>
      </w:tr>
      <w:tr w:rsidR="00D62FF7" w:rsidRPr="00D62FF7" w14:paraId="03D46DB7" w14:textId="77777777" w:rsidTr="00D62FF7">
        <w:tc>
          <w:tcPr>
            <w:tcW w:w="549" w:type="dxa"/>
          </w:tcPr>
          <w:p w14:paraId="5329A648"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26</w:t>
            </w:r>
          </w:p>
        </w:tc>
        <w:tc>
          <w:tcPr>
            <w:tcW w:w="3193" w:type="dxa"/>
          </w:tcPr>
          <w:p w14:paraId="7FDCF97C" w14:textId="2FD147E9"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5B5C0860" w14:textId="3031F6FE"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101490395</w:t>
            </w:r>
          </w:p>
        </w:tc>
        <w:tc>
          <w:tcPr>
            <w:tcW w:w="1119" w:type="dxa"/>
          </w:tcPr>
          <w:p w14:paraId="74BA2E4D" w14:textId="2E5A967B"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258F419A" w14:textId="7BC73414"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r w:rsidR="00D62FF7" w:rsidRPr="00D62FF7" w14:paraId="7751A9F1" w14:textId="77777777" w:rsidTr="00D62FF7">
        <w:tc>
          <w:tcPr>
            <w:tcW w:w="549" w:type="dxa"/>
          </w:tcPr>
          <w:p w14:paraId="0781C4E0"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27</w:t>
            </w:r>
          </w:p>
        </w:tc>
        <w:tc>
          <w:tcPr>
            <w:tcW w:w="3193" w:type="dxa"/>
          </w:tcPr>
          <w:p w14:paraId="186A6C1E" w14:textId="18C8F429"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45C26ADA" w14:textId="07DD398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101490396</w:t>
            </w:r>
          </w:p>
        </w:tc>
        <w:tc>
          <w:tcPr>
            <w:tcW w:w="1119" w:type="dxa"/>
          </w:tcPr>
          <w:p w14:paraId="4E8A10A0" w14:textId="644BB72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1996</w:t>
            </w:r>
          </w:p>
        </w:tc>
        <w:tc>
          <w:tcPr>
            <w:tcW w:w="2926" w:type="dxa"/>
          </w:tcPr>
          <w:p w14:paraId="21ACA564" w14:textId="2425E771"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Накладна№02/07 від 13.07.2012</w:t>
            </w:r>
          </w:p>
        </w:tc>
      </w:tr>
      <w:tr w:rsidR="00D62FF7" w:rsidRPr="00D62FF7" w14:paraId="005CAF36" w14:textId="77777777" w:rsidTr="00D62FF7">
        <w:tc>
          <w:tcPr>
            <w:tcW w:w="549" w:type="dxa"/>
          </w:tcPr>
          <w:p w14:paraId="12F180BC"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28</w:t>
            </w:r>
          </w:p>
        </w:tc>
        <w:tc>
          <w:tcPr>
            <w:tcW w:w="3193" w:type="dxa"/>
          </w:tcPr>
          <w:p w14:paraId="55E45B47" w14:textId="1D0E61BE"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348E885D" w14:textId="4CF3CB6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101490241</w:t>
            </w:r>
          </w:p>
        </w:tc>
        <w:tc>
          <w:tcPr>
            <w:tcW w:w="1119" w:type="dxa"/>
          </w:tcPr>
          <w:p w14:paraId="5B121BE5" w14:textId="47BE8ED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1974</w:t>
            </w:r>
          </w:p>
        </w:tc>
        <w:tc>
          <w:tcPr>
            <w:tcW w:w="2926" w:type="dxa"/>
          </w:tcPr>
          <w:p w14:paraId="60C4FE4D" w14:textId="5D2C9D69"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r w:rsidR="00D62FF7" w:rsidRPr="00D62FF7" w14:paraId="12471FD1" w14:textId="77777777" w:rsidTr="00D62FF7">
        <w:tc>
          <w:tcPr>
            <w:tcW w:w="549" w:type="dxa"/>
          </w:tcPr>
          <w:p w14:paraId="7EBA58EB" w14:textId="77777777" w:rsidR="00D62FF7" w:rsidRPr="00D62FF7" w:rsidRDefault="00D62FF7" w:rsidP="00D62FF7">
            <w:pPr>
              <w:jc w:val="both"/>
              <w:rPr>
                <w:rFonts w:eastAsia="Times New Roman"/>
                <w:sz w:val="26"/>
                <w:szCs w:val="26"/>
                <w:lang w:val="uk-UA"/>
              </w:rPr>
            </w:pPr>
            <w:r w:rsidRPr="00D62FF7">
              <w:rPr>
                <w:rFonts w:eastAsia="Times New Roman"/>
                <w:sz w:val="26"/>
                <w:szCs w:val="26"/>
                <w:lang w:val="uk-UA"/>
              </w:rPr>
              <w:t>29</w:t>
            </w:r>
          </w:p>
        </w:tc>
        <w:tc>
          <w:tcPr>
            <w:tcW w:w="3193" w:type="dxa"/>
          </w:tcPr>
          <w:p w14:paraId="4DF23951" w14:textId="6677F7A6" w:rsidR="00D62FF7" w:rsidRPr="00D62FF7" w:rsidRDefault="00D62FF7" w:rsidP="00D62FF7">
            <w:pPr>
              <w:jc w:val="both"/>
              <w:rPr>
                <w:rFonts w:eastAsia="Times New Roman"/>
                <w:sz w:val="26"/>
                <w:szCs w:val="26"/>
                <w:lang w:val="uk-UA"/>
              </w:rPr>
            </w:pPr>
            <w:r w:rsidRPr="00D62FF7">
              <w:rPr>
                <w:rFonts w:eastAsia="Times New Roman"/>
                <w:sz w:val="26"/>
                <w:szCs w:val="26"/>
                <w:lang w:val="uk-UA"/>
              </w:rPr>
              <w:t>Гвинтівка СМ – 2</w:t>
            </w:r>
          </w:p>
        </w:tc>
        <w:tc>
          <w:tcPr>
            <w:tcW w:w="1558" w:type="dxa"/>
          </w:tcPr>
          <w:p w14:paraId="608DA9B9" w14:textId="3FCFEBF7"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101490243</w:t>
            </w:r>
          </w:p>
        </w:tc>
        <w:tc>
          <w:tcPr>
            <w:tcW w:w="1119" w:type="dxa"/>
          </w:tcPr>
          <w:p w14:paraId="35B4FB1E" w14:textId="747B8E7F"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1974</w:t>
            </w:r>
          </w:p>
        </w:tc>
        <w:tc>
          <w:tcPr>
            <w:tcW w:w="2926" w:type="dxa"/>
          </w:tcPr>
          <w:p w14:paraId="7B1290BA" w14:textId="139FAA4D" w:rsidR="00D62FF7" w:rsidRPr="00D62FF7" w:rsidRDefault="00D62FF7" w:rsidP="00D62FF7">
            <w:pPr>
              <w:jc w:val="both"/>
              <w:rPr>
                <w:rFonts w:eastAsia="Times New Roman"/>
                <w:sz w:val="26"/>
                <w:szCs w:val="26"/>
                <w:lang w:val="uk-UA"/>
              </w:rPr>
            </w:pPr>
            <w:r w:rsidRPr="00D62FF7">
              <w:rPr>
                <w:rStyle w:val="285pt0"/>
                <w:rFonts w:eastAsia="Calibri"/>
                <w:i w:val="0"/>
                <w:color w:val="auto"/>
                <w:sz w:val="26"/>
                <w:szCs w:val="26"/>
              </w:rPr>
              <w:t>Накладна №02/07 від 13.07.2012</w:t>
            </w:r>
          </w:p>
        </w:tc>
      </w:tr>
    </w:tbl>
    <w:p w14:paraId="0D759E73" w14:textId="77777777" w:rsidR="00D62FF7" w:rsidRPr="00D87A56" w:rsidRDefault="00D62FF7" w:rsidP="00D62FF7">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744C48E3" w14:textId="77777777" w:rsidR="00D62FF7" w:rsidRPr="00D87A56" w:rsidRDefault="00D62FF7" w:rsidP="00D62FF7">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596D080" w14:textId="77777777" w:rsidR="00E3692A" w:rsidRDefault="00E3692A" w:rsidP="00F43C9A">
      <w:pPr>
        <w:ind w:firstLine="567"/>
        <w:jc w:val="both"/>
        <w:rPr>
          <w:b/>
          <w:lang w:val="uk-UA"/>
        </w:rPr>
      </w:pPr>
    </w:p>
    <w:p w14:paraId="28E431B5" w14:textId="2069891E" w:rsidR="00E3692A" w:rsidRDefault="00E3692A" w:rsidP="00F43C9A">
      <w:pPr>
        <w:ind w:firstLine="567"/>
        <w:jc w:val="both"/>
        <w:rPr>
          <w:rFonts w:eastAsia="Times New Roman"/>
          <w:lang w:val="uk-UA"/>
        </w:rPr>
      </w:pPr>
      <w:r w:rsidRPr="002A65B4">
        <w:rPr>
          <w:b/>
          <w:lang w:val="uk-UA"/>
        </w:rPr>
        <w:t>8.10</w:t>
      </w:r>
      <w:r w:rsidRPr="002A65B4">
        <w:rPr>
          <w:lang w:val="uk-UA"/>
        </w:rPr>
        <w:t xml:space="preserve"> Проект розпорядження управління комунального майна</w:t>
      </w:r>
      <w:r w:rsidRPr="002A65B4">
        <w:rPr>
          <w:rFonts w:eastAsia="Times New Roman"/>
          <w:lang w:val="uk-UA"/>
        </w:rPr>
        <w:t xml:space="preserve"> «Про списання основних засобів з балансу МКП «Миколаївводоканал» (19.06.2018 №2014/36 від 22.06.2018 №1440/10.01-07/18).</w:t>
      </w:r>
    </w:p>
    <w:p w14:paraId="6CB1BB8D" w14:textId="242DDBFC" w:rsidR="00D62FF7" w:rsidRDefault="00D62FF7" w:rsidP="00D62FF7">
      <w:pPr>
        <w:ind w:firstLine="567"/>
        <w:jc w:val="both"/>
        <w:rPr>
          <w:rFonts w:eastAsia="Times New Roman"/>
          <w:lang w:val="uk-UA"/>
        </w:rPr>
      </w:pPr>
      <w:r w:rsidRPr="00EB7953">
        <w:rPr>
          <w:b/>
          <w:lang w:val="uk-UA"/>
        </w:rPr>
        <w:t xml:space="preserve">ВИРІШИЛИ: </w:t>
      </w:r>
      <w:r w:rsidRPr="00EB7953">
        <w:rPr>
          <w:lang w:val="uk-UA"/>
        </w:rPr>
        <w:t>підтримати проект</w:t>
      </w:r>
      <w:r>
        <w:rPr>
          <w:lang w:val="uk-UA"/>
        </w:rPr>
        <w:t xml:space="preserve"> </w:t>
      </w:r>
      <w:r w:rsidRPr="002A65B4">
        <w:rPr>
          <w:lang w:val="uk-UA"/>
        </w:rPr>
        <w:t>розпорядження управління комунального майна</w:t>
      </w:r>
      <w:r w:rsidRPr="002A65B4">
        <w:rPr>
          <w:rFonts w:eastAsia="Times New Roman"/>
          <w:lang w:val="uk-UA"/>
        </w:rPr>
        <w:t xml:space="preserve"> «Про списання основних засобів з балансу МКП</w:t>
      </w:r>
      <w:r w:rsidR="00995998">
        <w:rPr>
          <w:rFonts w:eastAsia="Times New Roman"/>
          <w:lang w:val="uk-UA"/>
        </w:rPr>
        <w:t> </w:t>
      </w:r>
      <w:r w:rsidRPr="002A65B4">
        <w:rPr>
          <w:rFonts w:eastAsia="Times New Roman"/>
          <w:lang w:val="uk-UA"/>
        </w:rPr>
        <w:t>«Миколаївводоканал» (19.06.2018 №2014/36 від 22.06.2018 №1440/10.01-07/18)</w:t>
      </w:r>
      <w:r>
        <w:rPr>
          <w:rFonts w:eastAsia="Times New Roman"/>
          <w:lang w:val="uk-UA"/>
        </w:rPr>
        <w:t>, а саме:</w:t>
      </w:r>
    </w:p>
    <w:p w14:paraId="598C1ECD" w14:textId="6F867D67" w:rsidR="00D62FF7" w:rsidRDefault="00D62FF7" w:rsidP="00D62FF7">
      <w:pPr>
        <w:ind w:firstLine="567"/>
        <w:jc w:val="both"/>
        <w:rPr>
          <w:rFonts w:eastAsia="Times New Roman"/>
          <w:lang w:val="uk-UA"/>
        </w:rPr>
      </w:pPr>
    </w:p>
    <w:tbl>
      <w:tblPr>
        <w:tblStyle w:val="af1"/>
        <w:tblW w:w="0" w:type="auto"/>
        <w:tblLook w:val="04A0" w:firstRow="1" w:lastRow="0" w:firstColumn="1" w:lastColumn="0" w:noHBand="0" w:noVBand="1"/>
      </w:tblPr>
      <w:tblGrid>
        <w:gridCol w:w="560"/>
        <w:gridCol w:w="2369"/>
        <w:gridCol w:w="1015"/>
        <w:gridCol w:w="1020"/>
        <w:gridCol w:w="1556"/>
        <w:gridCol w:w="1116"/>
        <w:gridCol w:w="1652"/>
      </w:tblGrid>
      <w:tr w:rsidR="00F120F7" w:rsidRPr="00F120F7" w14:paraId="4CA7DB9D" w14:textId="77777777" w:rsidTr="00F120F7">
        <w:tc>
          <w:tcPr>
            <w:tcW w:w="560" w:type="dxa"/>
          </w:tcPr>
          <w:p w14:paraId="0D215D0F" w14:textId="7F25DE85" w:rsidR="00D62FF7" w:rsidRPr="00F120F7" w:rsidRDefault="00D62FF7" w:rsidP="00F120F7">
            <w:pPr>
              <w:jc w:val="center"/>
              <w:rPr>
                <w:rFonts w:eastAsia="Times New Roman"/>
                <w:b/>
                <w:sz w:val="24"/>
                <w:szCs w:val="24"/>
                <w:lang w:val="uk-UA"/>
              </w:rPr>
            </w:pPr>
            <w:r w:rsidRPr="00F120F7">
              <w:rPr>
                <w:rFonts w:eastAsia="Times New Roman"/>
                <w:b/>
                <w:sz w:val="24"/>
                <w:szCs w:val="24"/>
                <w:lang w:val="uk-UA"/>
              </w:rPr>
              <w:t>№ п/п</w:t>
            </w:r>
          </w:p>
        </w:tc>
        <w:tc>
          <w:tcPr>
            <w:tcW w:w="2369" w:type="dxa"/>
          </w:tcPr>
          <w:p w14:paraId="53FBC810" w14:textId="5DF46D77" w:rsidR="00D62FF7" w:rsidRPr="00F120F7" w:rsidRDefault="00D62FF7" w:rsidP="00F120F7">
            <w:pPr>
              <w:jc w:val="center"/>
              <w:rPr>
                <w:rFonts w:eastAsia="Times New Roman"/>
                <w:b/>
                <w:sz w:val="24"/>
                <w:szCs w:val="24"/>
                <w:lang w:val="uk-UA"/>
              </w:rPr>
            </w:pPr>
            <w:r w:rsidRPr="00F120F7">
              <w:rPr>
                <w:rFonts w:eastAsia="Times New Roman"/>
                <w:b/>
                <w:sz w:val="24"/>
                <w:szCs w:val="24"/>
                <w:lang w:val="uk-UA"/>
              </w:rPr>
              <w:t>Найменування</w:t>
            </w:r>
          </w:p>
        </w:tc>
        <w:tc>
          <w:tcPr>
            <w:tcW w:w="1015" w:type="dxa"/>
          </w:tcPr>
          <w:p w14:paraId="7D36EFD1" w14:textId="7C3C5D2F" w:rsidR="00D62FF7" w:rsidRPr="00F120F7" w:rsidRDefault="00D62FF7" w:rsidP="00F120F7">
            <w:pPr>
              <w:jc w:val="center"/>
              <w:rPr>
                <w:rFonts w:eastAsia="Times New Roman"/>
                <w:b/>
                <w:sz w:val="24"/>
                <w:szCs w:val="24"/>
                <w:lang w:val="uk-UA"/>
              </w:rPr>
            </w:pPr>
            <w:r w:rsidRPr="00F120F7">
              <w:rPr>
                <w:rFonts w:eastAsia="Times New Roman"/>
                <w:b/>
                <w:sz w:val="24"/>
                <w:szCs w:val="24"/>
                <w:lang w:val="uk-UA"/>
              </w:rPr>
              <w:t>РІК вводу до експл.</w:t>
            </w:r>
          </w:p>
        </w:tc>
        <w:tc>
          <w:tcPr>
            <w:tcW w:w="1020" w:type="dxa"/>
          </w:tcPr>
          <w:p w14:paraId="3F9B153E" w14:textId="446490B3" w:rsidR="00D62FF7" w:rsidRPr="00F120F7" w:rsidRDefault="00D62FF7" w:rsidP="00F120F7">
            <w:pPr>
              <w:jc w:val="center"/>
              <w:rPr>
                <w:rFonts w:eastAsia="Times New Roman"/>
                <w:b/>
                <w:sz w:val="24"/>
                <w:szCs w:val="24"/>
                <w:lang w:val="uk-UA"/>
              </w:rPr>
            </w:pPr>
            <w:r w:rsidRPr="00F120F7">
              <w:rPr>
                <w:rFonts w:eastAsia="Times New Roman"/>
                <w:b/>
                <w:sz w:val="24"/>
                <w:szCs w:val="24"/>
                <w:lang w:val="uk-UA"/>
              </w:rPr>
              <w:t>Інвен. номер</w:t>
            </w:r>
          </w:p>
        </w:tc>
        <w:tc>
          <w:tcPr>
            <w:tcW w:w="1556" w:type="dxa"/>
          </w:tcPr>
          <w:p w14:paraId="3B8AD027" w14:textId="140AD8A5" w:rsidR="00D62FF7" w:rsidRPr="00F120F7" w:rsidRDefault="00D62FF7" w:rsidP="00F120F7">
            <w:pPr>
              <w:jc w:val="center"/>
              <w:rPr>
                <w:rFonts w:eastAsia="Times New Roman"/>
                <w:b/>
                <w:sz w:val="24"/>
                <w:szCs w:val="24"/>
                <w:lang w:val="uk-UA"/>
              </w:rPr>
            </w:pPr>
            <w:r w:rsidRPr="00F120F7">
              <w:rPr>
                <w:rFonts w:eastAsia="Times New Roman"/>
                <w:b/>
                <w:sz w:val="24"/>
                <w:szCs w:val="24"/>
                <w:lang w:val="uk-UA"/>
              </w:rPr>
              <w:t>Балансова вартість, грн</w:t>
            </w:r>
          </w:p>
        </w:tc>
        <w:tc>
          <w:tcPr>
            <w:tcW w:w="1116" w:type="dxa"/>
          </w:tcPr>
          <w:p w14:paraId="57603FD5" w14:textId="1AA2C744" w:rsidR="00D62FF7" w:rsidRPr="00F120F7" w:rsidRDefault="00D62FF7" w:rsidP="00F120F7">
            <w:pPr>
              <w:jc w:val="center"/>
              <w:rPr>
                <w:rFonts w:eastAsia="Times New Roman"/>
                <w:b/>
                <w:sz w:val="24"/>
                <w:szCs w:val="24"/>
                <w:lang w:val="uk-UA"/>
              </w:rPr>
            </w:pPr>
            <w:r w:rsidRPr="00F120F7">
              <w:rPr>
                <w:rFonts w:eastAsia="Times New Roman"/>
                <w:b/>
                <w:sz w:val="24"/>
                <w:szCs w:val="24"/>
                <w:lang w:val="uk-UA"/>
              </w:rPr>
              <w:t>Сума зносу, грн</w:t>
            </w:r>
          </w:p>
        </w:tc>
        <w:tc>
          <w:tcPr>
            <w:tcW w:w="1652" w:type="dxa"/>
          </w:tcPr>
          <w:p w14:paraId="227DBC27" w14:textId="672DBF7B" w:rsidR="00D62FF7" w:rsidRPr="00F120F7" w:rsidRDefault="00D62FF7" w:rsidP="00F120F7">
            <w:pPr>
              <w:jc w:val="center"/>
              <w:rPr>
                <w:rFonts w:eastAsia="Times New Roman"/>
                <w:b/>
                <w:sz w:val="24"/>
                <w:szCs w:val="24"/>
                <w:lang w:val="uk-UA"/>
              </w:rPr>
            </w:pPr>
            <w:r w:rsidRPr="00F120F7">
              <w:rPr>
                <w:rFonts w:eastAsia="Times New Roman"/>
                <w:b/>
                <w:sz w:val="24"/>
                <w:szCs w:val="24"/>
                <w:lang w:val="uk-UA"/>
              </w:rPr>
              <w:t>Залишкова вартість, грн</w:t>
            </w:r>
          </w:p>
        </w:tc>
      </w:tr>
      <w:tr w:rsidR="00F120F7" w:rsidRPr="00F120F7" w14:paraId="40252E7B" w14:textId="77777777" w:rsidTr="00F120F7">
        <w:tc>
          <w:tcPr>
            <w:tcW w:w="560" w:type="dxa"/>
          </w:tcPr>
          <w:p w14:paraId="5EA0FFC2" w14:textId="30E68056" w:rsidR="00D62FF7" w:rsidRPr="00F120F7" w:rsidRDefault="00D62FF7" w:rsidP="00D62FF7">
            <w:pPr>
              <w:jc w:val="both"/>
              <w:rPr>
                <w:rFonts w:eastAsia="Times New Roman"/>
                <w:sz w:val="24"/>
                <w:szCs w:val="24"/>
                <w:lang w:val="uk-UA"/>
              </w:rPr>
            </w:pPr>
            <w:r w:rsidRPr="00F120F7">
              <w:rPr>
                <w:rFonts w:eastAsia="Times New Roman"/>
                <w:sz w:val="24"/>
                <w:szCs w:val="24"/>
                <w:lang w:val="uk-UA"/>
              </w:rPr>
              <w:t>1</w:t>
            </w:r>
          </w:p>
        </w:tc>
        <w:tc>
          <w:tcPr>
            <w:tcW w:w="2369" w:type="dxa"/>
          </w:tcPr>
          <w:p w14:paraId="61809AA1" w14:textId="3111B338" w:rsidR="00D62FF7" w:rsidRPr="00F120F7" w:rsidRDefault="00D62FF7" w:rsidP="00D62FF7">
            <w:pPr>
              <w:jc w:val="both"/>
              <w:rPr>
                <w:rFonts w:eastAsia="Times New Roman"/>
                <w:sz w:val="24"/>
                <w:szCs w:val="24"/>
                <w:lang w:val="uk-UA"/>
              </w:rPr>
            </w:pPr>
            <w:r w:rsidRPr="00F120F7">
              <w:rPr>
                <w:rStyle w:val="211pt"/>
                <w:rFonts w:eastAsia="Calibri"/>
                <w:sz w:val="24"/>
                <w:szCs w:val="24"/>
              </w:rPr>
              <w:t xml:space="preserve">Насос </w:t>
            </w:r>
            <w:r w:rsidRPr="00F120F7">
              <w:rPr>
                <w:rStyle w:val="211pt"/>
                <w:rFonts w:eastAsia="Calibri"/>
                <w:sz w:val="24"/>
                <w:szCs w:val="24"/>
                <w:lang w:val="en-US" w:eastAsia="en-US" w:bidi="en-US"/>
              </w:rPr>
              <w:t xml:space="preserve">HUDRO VACUUM </w:t>
            </w:r>
            <w:r w:rsidRPr="00F120F7">
              <w:rPr>
                <w:rStyle w:val="211pt"/>
                <w:rFonts w:eastAsia="Calibri"/>
                <w:sz w:val="24"/>
                <w:szCs w:val="24"/>
                <w:lang w:val="de-DE" w:eastAsia="de-DE" w:bidi="de-DE"/>
              </w:rPr>
              <w:t xml:space="preserve">GAB </w:t>
            </w:r>
            <w:r w:rsidRPr="00F120F7">
              <w:rPr>
                <w:rStyle w:val="211pt"/>
                <w:rFonts w:eastAsia="Calibri"/>
                <w:sz w:val="24"/>
                <w:szCs w:val="24"/>
              </w:rPr>
              <w:t>5.17</w:t>
            </w:r>
          </w:p>
        </w:tc>
        <w:tc>
          <w:tcPr>
            <w:tcW w:w="1015" w:type="dxa"/>
          </w:tcPr>
          <w:p w14:paraId="1DB8F492" w14:textId="6F9816F6" w:rsidR="00D62FF7" w:rsidRPr="00F120F7" w:rsidRDefault="00D62FF7" w:rsidP="00D62FF7">
            <w:pPr>
              <w:jc w:val="both"/>
              <w:rPr>
                <w:rFonts w:eastAsia="Times New Roman"/>
                <w:sz w:val="24"/>
                <w:szCs w:val="24"/>
                <w:lang w:val="uk-UA"/>
              </w:rPr>
            </w:pPr>
            <w:r w:rsidRPr="00F120F7">
              <w:rPr>
                <w:rStyle w:val="211pt"/>
                <w:rFonts w:eastAsia="Calibri"/>
                <w:sz w:val="24"/>
                <w:szCs w:val="24"/>
              </w:rPr>
              <w:t>2013</w:t>
            </w:r>
          </w:p>
        </w:tc>
        <w:tc>
          <w:tcPr>
            <w:tcW w:w="1020" w:type="dxa"/>
          </w:tcPr>
          <w:p w14:paraId="5B8B55F6" w14:textId="6AF6AF2F" w:rsidR="00D62FF7" w:rsidRPr="00F120F7" w:rsidRDefault="00D62FF7" w:rsidP="00D62FF7">
            <w:pPr>
              <w:jc w:val="both"/>
              <w:rPr>
                <w:rFonts w:eastAsia="Times New Roman"/>
                <w:sz w:val="24"/>
                <w:szCs w:val="24"/>
                <w:lang w:val="uk-UA"/>
              </w:rPr>
            </w:pPr>
            <w:r w:rsidRPr="00F120F7">
              <w:rPr>
                <w:rStyle w:val="211pt"/>
                <w:rFonts w:eastAsia="Calibri"/>
                <w:sz w:val="24"/>
                <w:szCs w:val="24"/>
              </w:rPr>
              <w:t>13145</w:t>
            </w:r>
          </w:p>
        </w:tc>
        <w:tc>
          <w:tcPr>
            <w:tcW w:w="1556" w:type="dxa"/>
          </w:tcPr>
          <w:p w14:paraId="0B6D9ECE" w14:textId="21027030" w:rsidR="00D62FF7" w:rsidRPr="00F120F7" w:rsidRDefault="00D62FF7" w:rsidP="00D62FF7">
            <w:pPr>
              <w:jc w:val="both"/>
              <w:rPr>
                <w:rFonts w:eastAsia="Times New Roman"/>
                <w:sz w:val="24"/>
                <w:szCs w:val="24"/>
                <w:lang w:val="uk-UA"/>
              </w:rPr>
            </w:pPr>
            <w:r w:rsidRPr="00F120F7">
              <w:rPr>
                <w:rStyle w:val="211pt"/>
                <w:rFonts w:eastAsia="Calibri"/>
                <w:sz w:val="24"/>
                <w:szCs w:val="24"/>
              </w:rPr>
              <w:t>12825.00</w:t>
            </w:r>
          </w:p>
        </w:tc>
        <w:tc>
          <w:tcPr>
            <w:tcW w:w="1116" w:type="dxa"/>
          </w:tcPr>
          <w:p w14:paraId="0771EF8D" w14:textId="59548141" w:rsidR="00D62FF7" w:rsidRPr="00F120F7" w:rsidRDefault="00D62FF7" w:rsidP="00D62FF7">
            <w:pPr>
              <w:jc w:val="both"/>
              <w:rPr>
                <w:rFonts w:eastAsia="Times New Roman"/>
                <w:sz w:val="24"/>
                <w:szCs w:val="24"/>
                <w:lang w:val="uk-UA"/>
              </w:rPr>
            </w:pPr>
            <w:r w:rsidRPr="00F120F7">
              <w:rPr>
                <w:rStyle w:val="211pt"/>
                <w:rFonts w:eastAsia="Calibri"/>
                <w:sz w:val="24"/>
                <w:szCs w:val="24"/>
              </w:rPr>
              <w:t>12015,92</w:t>
            </w:r>
          </w:p>
        </w:tc>
        <w:tc>
          <w:tcPr>
            <w:tcW w:w="1652" w:type="dxa"/>
          </w:tcPr>
          <w:p w14:paraId="38FF95DE" w14:textId="0B5AE9EB" w:rsidR="00D62FF7" w:rsidRPr="00F120F7" w:rsidRDefault="00D62FF7" w:rsidP="00D62FF7">
            <w:pPr>
              <w:jc w:val="both"/>
              <w:rPr>
                <w:rFonts w:eastAsia="Times New Roman"/>
                <w:sz w:val="24"/>
                <w:szCs w:val="24"/>
                <w:lang w:val="uk-UA"/>
              </w:rPr>
            </w:pPr>
            <w:r w:rsidRPr="00F120F7">
              <w:rPr>
                <w:rStyle w:val="211pt"/>
                <w:rFonts w:eastAsia="Calibri"/>
                <w:sz w:val="24"/>
                <w:szCs w:val="24"/>
              </w:rPr>
              <w:t>809,08</w:t>
            </w:r>
          </w:p>
        </w:tc>
      </w:tr>
      <w:tr w:rsidR="00F120F7" w:rsidRPr="00F120F7" w14:paraId="673CC84C" w14:textId="77777777" w:rsidTr="00F120F7">
        <w:tc>
          <w:tcPr>
            <w:tcW w:w="560" w:type="dxa"/>
          </w:tcPr>
          <w:p w14:paraId="6D74ED70" w14:textId="15D6306C" w:rsidR="00D62FF7" w:rsidRPr="00F120F7" w:rsidRDefault="00D62FF7" w:rsidP="00D62FF7">
            <w:pPr>
              <w:jc w:val="both"/>
              <w:rPr>
                <w:rFonts w:eastAsia="Times New Roman"/>
                <w:sz w:val="24"/>
                <w:szCs w:val="24"/>
                <w:lang w:val="uk-UA"/>
              </w:rPr>
            </w:pPr>
            <w:r w:rsidRPr="00F120F7">
              <w:rPr>
                <w:rFonts w:eastAsia="Times New Roman"/>
                <w:sz w:val="24"/>
                <w:szCs w:val="24"/>
                <w:lang w:val="uk-UA"/>
              </w:rPr>
              <w:t>2</w:t>
            </w:r>
          </w:p>
        </w:tc>
        <w:tc>
          <w:tcPr>
            <w:tcW w:w="2369" w:type="dxa"/>
            <w:vAlign w:val="bottom"/>
          </w:tcPr>
          <w:p w14:paraId="39C5C9D7" w14:textId="69AD73B4" w:rsidR="00D62FF7" w:rsidRPr="00F120F7" w:rsidRDefault="00D62FF7" w:rsidP="00D62FF7">
            <w:pPr>
              <w:jc w:val="both"/>
              <w:rPr>
                <w:rFonts w:eastAsia="Times New Roman"/>
                <w:sz w:val="24"/>
                <w:szCs w:val="24"/>
                <w:lang w:val="uk-UA"/>
              </w:rPr>
            </w:pPr>
            <w:r w:rsidRPr="00F120F7">
              <w:rPr>
                <w:rStyle w:val="211pt"/>
                <w:rFonts w:eastAsia="Calibri"/>
                <w:sz w:val="24"/>
                <w:szCs w:val="24"/>
              </w:rPr>
              <w:t>Насос ЕЦВ 6-6,3-125</w:t>
            </w:r>
          </w:p>
        </w:tc>
        <w:tc>
          <w:tcPr>
            <w:tcW w:w="1015" w:type="dxa"/>
            <w:vAlign w:val="bottom"/>
          </w:tcPr>
          <w:p w14:paraId="73DD0329" w14:textId="38B5C996" w:rsidR="00D62FF7" w:rsidRPr="00F120F7" w:rsidRDefault="00D62FF7" w:rsidP="00D62FF7">
            <w:pPr>
              <w:jc w:val="both"/>
              <w:rPr>
                <w:rFonts w:eastAsia="Times New Roman"/>
                <w:sz w:val="24"/>
                <w:szCs w:val="24"/>
                <w:lang w:val="uk-UA"/>
              </w:rPr>
            </w:pPr>
            <w:r w:rsidRPr="00F120F7">
              <w:rPr>
                <w:rStyle w:val="211pt"/>
                <w:rFonts w:eastAsia="Calibri"/>
                <w:sz w:val="24"/>
                <w:szCs w:val="24"/>
              </w:rPr>
              <w:t>2015</w:t>
            </w:r>
          </w:p>
        </w:tc>
        <w:tc>
          <w:tcPr>
            <w:tcW w:w="1020" w:type="dxa"/>
            <w:vAlign w:val="bottom"/>
          </w:tcPr>
          <w:p w14:paraId="00CF35BB" w14:textId="14AB8601" w:rsidR="00D62FF7" w:rsidRPr="00F120F7" w:rsidRDefault="00D62FF7" w:rsidP="00D62FF7">
            <w:pPr>
              <w:jc w:val="both"/>
              <w:rPr>
                <w:rFonts w:eastAsia="Times New Roman"/>
                <w:sz w:val="24"/>
                <w:szCs w:val="24"/>
                <w:lang w:val="uk-UA"/>
              </w:rPr>
            </w:pPr>
            <w:r w:rsidRPr="00F120F7">
              <w:rPr>
                <w:rStyle w:val="211pt"/>
                <w:rFonts w:eastAsia="Calibri"/>
                <w:sz w:val="24"/>
                <w:szCs w:val="24"/>
              </w:rPr>
              <w:t>19890</w:t>
            </w:r>
          </w:p>
        </w:tc>
        <w:tc>
          <w:tcPr>
            <w:tcW w:w="1556" w:type="dxa"/>
            <w:vAlign w:val="bottom"/>
          </w:tcPr>
          <w:p w14:paraId="284D07E6" w14:textId="7596950F" w:rsidR="00D62FF7" w:rsidRPr="00F120F7" w:rsidRDefault="00D62FF7" w:rsidP="00D62FF7">
            <w:pPr>
              <w:jc w:val="both"/>
              <w:rPr>
                <w:rFonts w:eastAsia="Times New Roman"/>
                <w:sz w:val="24"/>
                <w:szCs w:val="24"/>
                <w:lang w:val="uk-UA"/>
              </w:rPr>
            </w:pPr>
            <w:r w:rsidRPr="00F120F7">
              <w:rPr>
                <w:rStyle w:val="211pt"/>
                <w:rFonts w:eastAsia="Calibri"/>
                <w:sz w:val="24"/>
                <w:szCs w:val="24"/>
              </w:rPr>
              <w:t>6656.67</w:t>
            </w:r>
          </w:p>
        </w:tc>
        <w:tc>
          <w:tcPr>
            <w:tcW w:w="1116" w:type="dxa"/>
            <w:vAlign w:val="bottom"/>
          </w:tcPr>
          <w:p w14:paraId="2E34C88A" w14:textId="19EF8311" w:rsidR="00D62FF7" w:rsidRPr="00F120F7" w:rsidRDefault="00D62FF7" w:rsidP="00D62FF7">
            <w:pPr>
              <w:jc w:val="both"/>
              <w:rPr>
                <w:rFonts w:eastAsia="Times New Roman"/>
                <w:sz w:val="24"/>
                <w:szCs w:val="24"/>
                <w:lang w:val="uk-UA"/>
              </w:rPr>
            </w:pPr>
            <w:r w:rsidRPr="00F120F7">
              <w:rPr>
                <w:rStyle w:val="211pt"/>
                <w:rFonts w:eastAsia="Calibri"/>
                <w:sz w:val="24"/>
                <w:szCs w:val="24"/>
              </w:rPr>
              <w:t>3535,48</w:t>
            </w:r>
          </w:p>
        </w:tc>
        <w:tc>
          <w:tcPr>
            <w:tcW w:w="1652" w:type="dxa"/>
            <w:vAlign w:val="bottom"/>
          </w:tcPr>
          <w:p w14:paraId="39FE2E23" w14:textId="39CC879B" w:rsidR="00D62FF7" w:rsidRPr="00F120F7" w:rsidRDefault="00D62FF7" w:rsidP="00D62FF7">
            <w:pPr>
              <w:jc w:val="both"/>
              <w:rPr>
                <w:rFonts w:eastAsia="Times New Roman"/>
                <w:sz w:val="24"/>
                <w:szCs w:val="24"/>
                <w:lang w:val="uk-UA"/>
              </w:rPr>
            </w:pPr>
            <w:r w:rsidRPr="00F120F7">
              <w:rPr>
                <w:rStyle w:val="211pt"/>
                <w:rFonts w:eastAsia="Calibri"/>
                <w:sz w:val="24"/>
                <w:szCs w:val="24"/>
              </w:rPr>
              <w:t>3124,19</w:t>
            </w:r>
          </w:p>
        </w:tc>
      </w:tr>
      <w:tr w:rsidR="00F120F7" w:rsidRPr="00F120F7" w14:paraId="5319B126" w14:textId="77777777" w:rsidTr="00F120F7">
        <w:tc>
          <w:tcPr>
            <w:tcW w:w="560" w:type="dxa"/>
          </w:tcPr>
          <w:p w14:paraId="21DCEA05" w14:textId="550C5628" w:rsidR="00D62FF7" w:rsidRPr="00F120F7" w:rsidRDefault="00D62FF7" w:rsidP="00D62FF7">
            <w:pPr>
              <w:jc w:val="both"/>
              <w:rPr>
                <w:rFonts w:eastAsia="Times New Roman"/>
                <w:sz w:val="24"/>
                <w:szCs w:val="24"/>
                <w:lang w:val="uk-UA"/>
              </w:rPr>
            </w:pPr>
            <w:r w:rsidRPr="00F120F7">
              <w:rPr>
                <w:rFonts w:eastAsia="Times New Roman"/>
                <w:sz w:val="24"/>
                <w:szCs w:val="24"/>
                <w:lang w:val="uk-UA"/>
              </w:rPr>
              <w:t>3</w:t>
            </w:r>
          </w:p>
        </w:tc>
        <w:tc>
          <w:tcPr>
            <w:tcW w:w="2369" w:type="dxa"/>
            <w:vAlign w:val="bottom"/>
          </w:tcPr>
          <w:p w14:paraId="330A9690" w14:textId="3E3C9F2D" w:rsidR="00D62FF7" w:rsidRPr="00F120F7" w:rsidRDefault="00D62FF7" w:rsidP="00D62FF7">
            <w:pPr>
              <w:jc w:val="both"/>
              <w:rPr>
                <w:rFonts w:eastAsia="Times New Roman"/>
                <w:sz w:val="24"/>
                <w:szCs w:val="24"/>
                <w:lang w:val="uk-UA"/>
              </w:rPr>
            </w:pPr>
            <w:r w:rsidRPr="00F120F7">
              <w:rPr>
                <w:rStyle w:val="211pt"/>
                <w:rFonts w:eastAsia="Calibri"/>
                <w:sz w:val="24"/>
                <w:szCs w:val="24"/>
              </w:rPr>
              <w:t>Насос ЕЦВ 6-6,3-125</w:t>
            </w:r>
          </w:p>
        </w:tc>
        <w:tc>
          <w:tcPr>
            <w:tcW w:w="1015" w:type="dxa"/>
            <w:vAlign w:val="bottom"/>
          </w:tcPr>
          <w:p w14:paraId="383ED680" w14:textId="310360D3" w:rsidR="00D62FF7" w:rsidRPr="00F120F7" w:rsidRDefault="00D62FF7" w:rsidP="00D62FF7">
            <w:pPr>
              <w:jc w:val="both"/>
              <w:rPr>
                <w:rFonts w:eastAsia="Times New Roman"/>
                <w:sz w:val="24"/>
                <w:szCs w:val="24"/>
                <w:lang w:val="uk-UA"/>
              </w:rPr>
            </w:pPr>
            <w:r w:rsidRPr="00F120F7">
              <w:rPr>
                <w:rStyle w:val="211pt"/>
                <w:rFonts w:eastAsia="Calibri"/>
                <w:sz w:val="24"/>
                <w:szCs w:val="24"/>
              </w:rPr>
              <w:t>2014</w:t>
            </w:r>
          </w:p>
        </w:tc>
        <w:tc>
          <w:tcPr>
            <w:tcW w:w="1020" w:type="dxa"/>
            <w:vAlign w:val="bottom"/>
          </w:tcPr>
          <w:p w14:paraId="5DB7AB37" w14:textId="13408572" w:rsidR="00D62FF7" w:rsidRPr="00F120F7" w:rsidRDefault="00D62FF7" w:rsidP="00D62FF7">
            <w:pPr>
              <w:jc w:val="both"/>
              <w:rPr>
                <w:rFonts w:eastAsia="Times New Roman"/>
                <w:sz w:val="24"/>
                <w:szCs w:val="24"/>
                <w:lang w:val="uk-UA"/>
              </w:rPr>
            </w:pPr>
            <w:r w:rsidRPr="00F120F7">
              <w:rPr>
                <w:rStyle w:val="211pt"/>
                <w:rFonts w:eastAsia="Calibri"/>
                <w:sz w:val="24"/>
                <w:szCs w:val="24"/>
              </w:rPr>
              <w:t>14304</w:t>
            </w:r>
          </w:p>
        </w:tc>
        <w:tc>
          <w:tcPr>
            <w:tcW w:w="1556" w:type="dxa"/>
            <w:vAlign w:val="bottom"/>
          </w:tcPr>
          <w:p w14:paraId="6A303817" w14:textId="2CE1666C" w:rsidR="00D62FF7" w:rsidRPr="00F120F7" w:rsidRDefault="00D62FF7" w:rsidP="00D62FF7">
            <w:pPr>
              <w:jc w:val="both"/>
              <w:rPr>
                <w:rFonts w:eastAsia="Times New Roman"/>
                <w:sz w:val="24"/>
                <w:szCs w:val="24"/>
                <w:lang w:val="uk-UA"/>
              </w:rPr>
            </w:pPr>
            <w:r w:rsidRPr="00F120F7">
              <w:rPr>
                <w:rStyle w:val="211pt"/>
                <w:rFonts w:eastAsia="Calibri"/>
                <w:sz w:val="24"/>
                <w:szCs w:val="24"/>
              </w:rPr>
              <w:t>5997.85</w:t>
            </w:r>
          </w:p>
        </w:tc>
        <w:tc>
          <w:tcPr>
            <w:tcW w:w="1116" w:type="dxa"/>
            <w:vAlign w:val="bottom"/>
          </w:tcPr>
          <w:p w14:paraId="56E4C5C3" w14:textId="1483DE99" w:rsidR="00D62FF7" w:rsidRPr="00F120F7" w:rsidRDefault="00D62FF7" w:rsidP="00D62FF7">
            <w:pPr>
              <w:jc w:val="both"/>
              <w:rPr>
                <w:rFonts w:eastAsia="Times New Roman"/>
                <w:sz w:val="24"/>
                <w:szCs w:val="24"/>
                <w:lang w:val="uk-UA"/>
              </w:rPr>
            </w:pPr>
            <w:r w:rsidRPr="00F120F7">
              <w:rPr>
                <w:rStyle w:val="211pt"/>
                <w:rFonts w:eastAsia="Calibri"/>
                <w:sz w:val="24"/>
                <w:szCs w:val="24"/>
              </w:rPr>
              <w:t>4298,46</w:t>
            </w:r>
          </w:p>
        </w:tc>
        <w:tc>
          <w:tcPr>
            <w:tcW w:w="1652" w:type="dxa"/>
            <w:vAlign w:val="bottom"/>
          </w:tcPr>
          <w:p w14:paraId="2183A9E6" w14:textId="767B17BA" w:rsidR="00D62FF7" w:rsidRPr="00F120F7" w:rsidRDefault="00D62FF7" w:rsidP="00D62FF7">
            <w:pPr>
              <w:jc w:val="both"/>
              <w:rPr>
                <w:rFonts w:eastAsia="Times New Roman"/>
                <w:sz w:val="24"/>
                <w:szCs w:val="24"/>
                <w:lang w:val="uk-UA"/>
              </w:rPr>
            </w:pPr>
            <w:r w:rsidRPr="00F120F7">
              <w:rPr>
                <w:rStyle w:val="211pt"/>
                <w:rFonts w:eastAsia="Calibri"/>
                <w:sz w:val="24"/>
                <w:szCs w:val="24"/>
              </w:rPr>
              <w:t>1699,39</w:t>
            </w:r>
          </w:p>
        </w:tc>
      </w:tr>
      <w:tr w:rsidR="00F120F7" w:rsidRPr="00F120F7" w14:paraId="47A33E7C" w14:textId="77777777" w:rsidTr="00F120F7">
        <w:tc>
          <w:tcPr>
            <w:tcW w:w="560" w:type="dxa"/>
          </w:tcPr>
          <w:p w14:paraId="1BADDB6B" w14:textId="55521BD7" w:rsidR="00D62FF7" w:rsidRPr="00F120F7" w:rsidRDefault="00D62FF7" w:rsidP="00D62FF7">
            <w:pPr>
              <w:jc w:val="both"/>
              <w:rPr>
                <w:rFonts w:eastAsia="Times New Roman"/>
                <w:sz w:val="24"/>
                <w:szCs w:val="24"/>
                <w:lang w:val="uk-UA"/>
              </w:rPr>
            </w:pPr>
            <w:r w:rsidRPr="00F120F7">
              <w:rPr>
                <w:rFonts w:eastAsia="Times New Roman"/>
                <w:sz w:val="24"/>
                <w:szCs w:val="24"/>
                <w:lang w:val="uk-UA"/>
              </w:rPr>
              <w:t>4</w:t>
            </w:r>
          </w:p>
        </w:tc>
        <w:tc>
          <w:tcPr>
            <w:tcW w:w="2369" w:type="dxa"/>
            <w:vAlign w:val="bottom"/>
          </w:tcPr>
          <w:p w14:paraId="77C75ED3" w14:textId="36B35292" w:rsidR="00D62FF7" w:rsidRPr="00F120F7" w:rsidRDefault="00D62FF7" w:rsidP="00D62FF7">
            <w:pPr>
              <w:jc w:val="both"/>
              <w:rPr>
                <w:rFonts w:eastAsia="Times New Roman"/>
                <w:sz w:val="24"/>
                <w:szCs w:val="24"/>
                <w:lang w:val="uk-UA"/>
              </w:rPr>
            </w:pPr>
            <w:r w:rsidRPr="00F120F7">
              <w:rPr>
                <w:rStyle w:val="211pt"/>
                <w:rFonts w:eastAsia="Calibri"/>
                <w:sz w:val="24"/>
                <w:szCs w:val="24"/>
              </w:rPr>
              <w:t>Насос ЕЦВ 6-6,3-125 СКВ Варваровка</w:t>
            </w:r>
          </w:p>
        </w:tc>
        <w:tc>
          <w:tcPr>
            <w:tcW w:w="1015" w:type="dxa"/>
          </w:tcPr>
          <w:p w14:paraId="368DC561" w14:textId="69A6569E" w:rsidR="00D62FF7" w:rsidRPr="00F120F7" w:rsidRDefault="00D62FF7" w:rsidP="00D62FF7">
            <w:pPr>
              <w:jc w:val="both"/>
              <w:rPr>
                <w:rFonts w:eastAsia="Times New Roman"/>
                <w:sz w:val="24"/>
                <w:szCs w:val="24"/>
                <w:lang w:val="uk-UA"/>
              </w:rPr>
            </w:pPr>
            <w:r w:rsidRPr="00F120F7">
              <w:rPr>
                <w:rStyle w:val="211pt"/>
                <w:rFonts w:eastAsia="Calibri"/>
                <w:sz w:val="24"/>
                <w:szCs w:val="24"/>
              </w:rPr>
              <w:t>2014</w:t>
            </w:r>
          </w:p>
        </w:tc>
        <w:tc>
          <w:tcPr>
            <w:tcW w:w="1020" w:type="dxa"/>
          </w:tcPr>
          <w:p w14:paraId="77D9F679" w14:textId="2D4C18EB" w:rsidR="00D62FF7" w:rsidRPr="00F120F7" w:rsidRDefault="00D62FF7" w:rsidP="00D62FF7">
            <w:pPr>
              <w:jc w:val="both"/>
              <w:rPr>
                <w:rFonts w:eastAsia="Times New Roman"/>
                <w:sz w:val="24"/>
                <w:szCs w:val="24"/>
                <w:lang w:val="uk-UA"/>
              </w:rPr>
            </w:pPr>
            <w:r w:rsidRPr="00F120F7">
              <w:rPr>
                <w:rStyle w:val="211pt"/>
                <w:rFonts w:eastAsia="Calibri"/>
                <w:sz w:val="24"/>
                <w:szCs w:val="24"/>
              </w:rPr>
              <w:t>14649</w:t>
            </w:r>
          </w:p>
        </w:tc>
        <w:tc>
          <w:tcPr>
            <w:tcW w:w="1556" w:type="dxa"/>
          </w:tcPr>
          <w:p w14:paraId="7FD170CC" w14:textId="5E230E61" w:rsidR="00D62FF7" w:rsidRPr="00F120F7" w:rsidRDefault="00D62FF7" w:rsidP="00D62FF7">
            <w:pPr>
              <w:jc w:val="both"/>
              <w:rPr>
                <w:rFonts w:eastAsia="Times New Roman"/>
                <w:sz w:val="24"/>
                <w:szCs w:val="24"/>
                <w:lang w:val="uk-UA"/>
              </w:rPr>
            </w:pPr>
            <w:r w:rsidRPr="00F120F7">
              <w:rPr>
                <w:rStyle w:val="211pt"/>
                <w:rFonts w:eastAsia="Calibri"/>
                <w:sz w:val="24"/>
                <w:szCs w:val="24"/>
              </w:rPr>
              <w:t>6330.76</w:t>
            </w:r>
          </w:p>
        </w:tc>
        <w:tc>
          <w:tcPr>
            <w:tcW w:w="1116" w:type="dxa"/>
          </w:tcPr>
          <w:p w14:paraId="20E1313B" w14:textId="21FF48A2" w:rsidR="00D62FF7" w:rsidRPr="00F120F7" w:rsidRDefault="00D62FF7" w:rsidP="00D62FF7">
            <w:pPr>
              <w:jc w:val="both"/>
              <w:rPr>
                <w:rFonts w:eastAsia="Times New Roman"/>
                <w:sz w:val="24"/>
                <w:szCs w:val="24"/>
                <w:lang w:val="uk-UA"/>
              </w:rPr>
            </w:pPr>
            <w:r w:rsidRPr="00F120F7">
              <w:rPr>
                <w:rStyle w:val="211pt"/>
                <w:rFonts w:eastAsia="Calibri"/>
                <w:sz w:val="24"/>
                <w:szCs w:val="24"/>
              </w:rPr>
              <w:t>3438,32</w:t>
            </w:r>
          </w:p>
        </w:tc>
        <w:tc>
          <w:tcPr>
            <w:tcW w:w="1652" w:type="dxa"/>
          </w:tcPr>
          <w:p w14:paraId="7A2A664B" w14:textId="6B4A3347" w:rsidR="00D62FF7" w:rsidRPr="00F120F7" w:rsidRDefault="00D62FF7" w:rsidP="00D62FF7">
            <w:pPr>
              <w:jc w:val="both"/>
              <w:rPr>
                <w:rFonts w:eastAsia="Times New Roman"/>
                <w:sz w:val="24"/>
                <w:szCs w:val="24"/>
                <w:lang w:val="uk-UA"/>
              </w:rPr>
            </w:pPr>
            <w:r w:rsidRPr="00F120F7">
              <w:rPr>
                <w:rStyle w:val="211pt"/>
                <w:rFonts w:eastAsia="Calibri"/>
                <w:sz w:val="24"/>
                <w:szCs w:val="24"/>
              </w:rPr>
              <w:t>2892,44</w:t>
            </w:r>
          </w:p>
        </w:tc>
      </w:tr>
      <w:tr w:rsidR="00F120F7" w:rsidRPr="00F120F7" w14:paraId="0AB94E93" w14:textId="77777777" w:rsidTr="00F120F7">
        <w:tc>
          <w:tcPr>
            <w:tcW w:w="560" w:type="dxa"/>
          </w:tcPr>
          <w:p w14:paraId="5CA102F9" w14:textId="4A02E2BE" w:rsidR="00D62FF7" w:rsidRPr="00F120F7" w:rsidRDefault="00D62FF7" w:rsidP="00D62FF7">
            <w:pPr>
              <w:jc w:val="both"/>
              <w:rPr>
                <w:rFonts w:eastAsia="Times New Roman"/>
                <w:sz w:val="24"/>
                <w:szCs w:val="24"/>
                <w:lang w:val="uk-UA"/>
              </w:rPr>
            </w:pPr>
            <w:r w:rsidRPr="00F120F7">
              <w:rPr>
                <w:rFonts w:eastAsia="Times New Roman"/>
                <w:sz w:val="24"/>
                <w:szCs w:val="24"/>
                <w:lang w:val="uk-UA"/>
              </w:rPr>
              <w:t>5</w:t>
            </w:r>
          </w:p>
        </w:tc>
        <w:tc>
          <w:tcPr>
            <w:tcW w:w="2369" w:type="dxa"/>
            <w:vAlign w:val="bottom"/>
          </w:tcPr>
          <w:p w14:paraId="27FBE1D3" w14:textId="187380FC" w:rsidR="00D62FF7" w:rsidRPr="00F120F7" w:rsidRDefault="00D62FF7" w:rsidP="00D62FF7">
            <w:pPr>
              <w:jc w:val="both"/>
              <w:rPr>
                <w:rFonts w:eastAsia="Times New Roman"/>
                <w:sz w:val="24"/>
                <w:szCs w:val="24"/>
                <w:lang w:val="uk-UA"/>
              </w:rPr>
            </w:pPr>
            <w:r w:rsidRPr="00F120F7">
              <w:rPr>
                <w:rStyle w:val="211pt"/>
                <w:rFonts w:eastAsia="Calibri"/>
                <w:sz w:val="24"/>
                <w:szCs w:val="24"/>
              </w:rPr>
              <w:t>Насос ЕЦВ 6-6,3-125</w:t>
            </w:r>
          </w:p>
        </w:tc>
        <w:tc>
          <w:tcPr>
            <w:tcW w:w="1015" w:type="dxa"/>
            <w:vAlign w:val="bottom"/>
          </w:tcPr>
          <w:p w14:paraId="05132D8E" w14:textId="2D55CEAE" w:rsidR="00D62FF7" w:rsidRPr="00F120F7" w:rsidRDefault="00D62FF7" w:rsidP="00D62FF7">
            <w:pPr>
              <w:jc w:val="both"/>
              <w:rPr>
                <w:rFonts w:eastAsia="Times New Roman"/>
                <w:sz w:val="24"/>
                <w:szCs w:val="24"/>
                <w:lang w:val="uk-UA"/>
              </w:rPr>
            </w:pPr>
            <w:r w:rsidRPr="00F120F7">
              <w:rPr>
                <w:rStyle w:val="211pt"/>
                <w:rFonts w:eastAsia="Calibri"/>
                <w:sz w:val="24"/>
                <w:szCs w:val="24"/>
              </w:rPr>
              <w:t>2015</w:t>
            </w:r>
          </w:p>
        </w:tc>
        <w:tc>
          <w:tcPr>
            <w:tcW w:w="1020" w:type="dxa"/>
            <w:vAlign w:val="bottom"/>
          </w:tcPr>
          <w:p w14:paraId="4BC74227" w14:textId="5B64B32E" w:rsidR="00D62FF7" w:rsidRPr="00F120F7" w:rsidRDefault="00D62FF7" w:rsidP="00D62FF7">
            <w:pPr>
              <w:jc w:val="both"/>
              <w:rPr>
                <w:rFonts w:eastAsia="Times New Roman"/>
                <w:sz w:val="24"/>
                <w:szCs w:val="24"/>
                <w:lang w:val="uk-UA"/>
              </w:rPr>
            </w:pPr>
            <w:r w:rsidRPr="00F120F7">
              <w:rPr>
                <w:rStyle w:val="211pt"/>
                <w:rFonts w:eastAsia="Calibri"/>
                <w:sz w:val="24"/>
                <w:szCs w:val="24"/>
              </w:rPr>
              <w:t>19891</w:t>
            </w:r>
          </w:p>
        </w:tc>
        <w:tc>
          <w:tcPr>
            <w:tcW w:w="1556" w:type="dxa"/>
            <w:vAlign w:val="bottom"/>
          </w:tcPr>
          <w:p w14:paraId="3641BA65" w14:textId="01EB9495" w:rsidR="00D62FF7" w:rsidRPr="00F120F7" w:rsidRDefault="00D62FF7" w:rsidP="00D62FF7">
            <w:pPr>
              <w:jc w:val="both"/>
              <w:rPr>
                <w:rFonts w:eastAsia="Times New Roman"/>
                <w:sz w:val="24"/>
                <w:szCs w:val="24"/>
                <w:lang w:val="uk-UA"/>
              </w:rPr>
            </w:pPr>
            <w:r w:rsidRPr="00F120F7">
              <w:rPr>
                <w:rStyle w:val="211pt"/>
                <w:rFonts w:eastAsia="Calibri"/>
                <w:sz w:val="24"/>
                <w:szCs w:val="24"/>
              </w:rPr>
              <w:t>7905.00</w:t>
            </w:r>
          </w:p>
        </w:tc>
        <w:tc>
          <w:tcPr>
            <w:tcW w:w="1116" w:type="dxa"/>
            <w:vAlign w:val="bottom"/>
          </w:tcPr>
          <w:p w14:paraId="12988192" w14:textId="59923967" w:rsidR="00D62FF7" w:rsidRPr="00F120F7" w:rsidRDefault="00D62FF7" w:rsidP="00D62FF7">
            <w:pPr>
              <w:jc w:val="both"/>
              <w:rPr>
                <w:rFonts w:eastAsia="Times New Roman"/>
                <w:sz w:val="24"/>
                <w:szCs w:val="24"/>
                <w:lang w:val="uk-UA"/>
              </w:rPr>
            </w:pPr>
            <w:r w:rsidRPr="00F120F7">
              <w:rPr>
                <w:rStyle w:val="211pt"/>
                <w:rFonts w:eastAsia="Calibri"/>
                <w:sz w:val="24"/>
                <w:szCs w:val="24"/>
              </w:rPr>
              <w:t>4194,88</w:t>
            </w:r>
          </w:p>
        </w:tc>
        <w:tc>
          <w:tcPr>
            <w:tcW w:w="1652" w:type="dxa"/>
            <w:vAlign w:val="bottom"/>
          </w:tcPr>
          <w:p w14:paraId="7FAF7F73" w14:textId="189E1C9D" w:rsidR="00D62FF7" w:rsidRPr="00F120F7" w:rsidRDefault="00D62FF7" w:rsidP="00D62FF7">
            <w:pPr>
              <w:jc w:val="both"/>
              <w:rPr>
                <w:rFonts w:eastAsia="Times New Roman"/>
                <w:sz w:val="24"/>
                <w:szCs w:val="24"/>
                <w:lang w:val="uk-UA"/>
              </w:rPr>
            </w:pPr>
            <w:r w:rsidRPr="00F120F7">
              <w:rPr>
                <w:rStyle w:val="211pt"/>
                <w:rFonts w:eastAsia="Calibri"/>
                <w:sz w:val="24"/>
                <w:szCs w:val="24"/>
              </w:rPr>
              <w:t>3710,12</w:t>
            </w:r>
          </w:p>
        </w:tc>
      </w:tr>
      <w:tr w:rsidR="00F120F7" w:rsidRPr="00F120F7" w14:paraId="0A03F802" w14:textId="77777777" w:rsidTr="00F120F7">
        <w:tc>
          <w:tcPr>
            <w:tcW w:w="560" w:type="dxa"/>
          </w:tcPr>
          <w:p w14:paraId="0208112F" w14:textId="6BC1727B" w:rsidR="00D62FF7" w:rsidRPr="00F120F7" w:rsidRDefault="00D62FF7" w:rsidP="00D62FF7">
            <w:pPr>
              <w:jc w:val="both"/>
              <w:rPr>
                <w:rFonts w:eastAsia="Times New Roman"/>
                <w:sz w:val="24"/>
                <w:szCs w:val="24"/>
                <w:lang w:val="uk-UA"/>
              </w:rPr>
            </w:pPr>
            <w:r w:rsidRPr="00F120F7">
              <w:rPr>
                <w:rFonts w:eastAsia="Times New Roman"/>
                <w:sz w:val="24"/>
                <w:szCs w:val="24"/>
                <w:lang w:val="uk-UA"/>
              </w:rPr>
              <w:t>6</w:t>
            </w:r>
          </w:p>
        </w:tc>
        <w:tc>
          <w:tcPr>
            <w:tcW w:w="2369" w:type="dxa"/>
            <w:vAlign w:val="bottom"/>
          </w:tcPr>
          <w:p w14:paraId="0A87D8E5" w14:textId="22280423" w:rsidR="00D62FF7" w:rsidRPr="00F120F7" w:rsidRDefault="00D62FF7" w:rsidP="00D62FF7">
            <w:pPr>
              <w:jc w:val="both"/>
              <w:rPr>
                <w:rFonts w:eastAsia="Times New Roman"/>
                <w:sz w:val="24"/>
                <w:szCs w:val="24"/>
                <w:lang w:val="uk-UA"/>
              </w:rPr>
            </w:pPr>
            <w:r w:rsidRPr="00F120F7">
              <w:rPr>
                <w:rStyle w:val="211pt"/>
                <w:rFonts w:eastAsia="Calibri"/>
                <w:sz w:val="24"/>
                <w:szCs w:val="24"/>
              </w:rPr>
              <w:t xml:space="preserve">Конвектор електричний настінний </w:t>
            </w:r>
            <w:r w:rsidRPr="00F120F7">
              <w:rPr>
                <w:rStyle w:val="211pt"/>
                <w:rFonts w:eastAsia="Calibri"/>
                <w:sz w:val="24"/>
                <w:szCs w:val="24"/>
                <w:lang w:val="de-DE" w:eastAsia="de-DE" w:bidi="de-DE"/>
              </w:rPr>
              <w:t>N+1,8-2,</w:t>
            </w:r>
            <w:r w:rsidRPr="00F120F7">
              <w:rPr>
                <w:rStyle w:val="211pt"/>
                <w:rFonts w:eastAsia="Calibri"/>
                <w:sz w:val="24"/>
                <w:szCs w:val="24"/>
              </w:rPr>
              <w:t>2 Квт</w:t>
            </w:r>
          </w:p>
        </w:tc>
        <w:tc>
          <w:tcPr>
            <w:tcW w:w="1015" w:type="dxa"/>
          </w:tcPr>
          <w:p w14:paraId="1898921A" w14:textId="4FE6B689" w:rsidR="00D62FF7" w:rsidRPr="00F120F7" w:rsidRDefault="00D62FF7" w:rsidP="00D62FF7">
            <w:pPr>
              <w:jc w:val="both"/>
              <w:rPr>
                <w:rFonts w:eastAsia="Times New Roman"/>
                <w:sz w:val="24"/>
                <w:szCs w:val="24"/>
                <w:lang w:val="uk-UA"/>
              </w:rPr>
            </w:pPr>
            <w:r w:rsidRPr="00F120F7">
              <w:rPr>
                <w:rStyle w:val="211pt"/>
                <w:rFonts w:eastAsia="Calibri"/>
                <w:sz w:val="24"/>
                <w:szCs w:val="24"/>
              </w:rPr>
              <w:t>2007</w:t>
            </w:r>
          </w:p>
        </w:tc>
        <w:tc>
          <w:tcPr>
            <w:tcW w:w="1020" w:type="dxa"/>
          </w:tcPr>
          <w:p w14:paraId="3029AFCD" w14:textId="413AD450" w:rsidR="00D62FF7" w:rsidRPr="00F120F7" w:rsidRDefault="00D62FF7" w:rsidP="00D62FF7">
            <w:pPr>
              <w:jc w:val="both"/>
              <w:rPr>
                <w:rFonts w:eastAsia="Times New Roman"/>
                <w:sz w:val="24"/>
                <w:szCs w:val="24"/>
                <w:lang w:val="uk-UA"/>
              </w:rPr>
            </w:pPr>
            <w:r w:rsidRPr="00F120F7">
              <w:rPr>
                <w:rStyle w:val="211pt"/>
                <w:rFonts w:eastAsia="Calibri"/>
                <w:sz w:val="24"/>
                <w:szCs w:val="24"/>
              </w:rPr>
              <w:t>10646</w:t>
            </w:r>
          </w:p>
        </w:tc>
        <w:tc>
          <w:tcPr>
            <w:tcW w:w="1556" w:type="dxa"/>
          </w:tcPr>
          <w:p w14:paraId="4A4A1730" w14:textId="45AFB67A" w:rsidR="00D62FF7" w:rsidRPr="00F120F7" w:rsidRDefault="00D62FF7" w:rsidP="00D62FF7">
            <w:pPr>
              <w:jc w:val="both"/>
              <w:rPr>
                <w:rFonts w:eastAsia="Times New Roman"/>
                <w:sz w:val="24"/>
                <w:szCs w:val="24"/>
                <w:lang w:val="uk-UA"/>
              </w:rPr>
            </w:pPr>
            <w:r w:rsidRPr="00F120F7">
              <w:rPr>
                <w:rStyle w:val="211pt"/>
                <w:rFonts w:eastAsia="Calibri"/>
                <w:sz w:val="24"/>
                <w:szCs w:val="24"/>
              </w:rPr>
              <w:t>1308.50</w:t>
            </w:r>
          </w:p>
        </w:tc>
        <w:tc>
          <w:tcPr>
            <w:tcW w:w="1116" w:type="dxa"/>
          </w:tcPr>
          <w:p w14:paraId="1768681D" w14:textId="59B11A5B" w:rsidR="00D62FF7" w:rsidRPr="00F120F7" w:rsidRDefault="00D62FF7" w:rsidP="00D62FF7">
            <w:pPr>
              <w:jc w:val="both"/>
              <w:rPr>
                <w:rFonts w:eastAsia="Times New Roman"/>
                <w:sz w:val="24"/>
                <w:szCs w:val="24"/>
                <w:lang w:val="uk-UA"/>
              </w:rPr>
            </w:pPr>
            <w:r w:rsidRPr="00F120F7">
              <w:rPr>
                <w:rStyle w:val="211pt"/>
                <w:rFonts w:eastAsia="Calibri"/>
                <w:sz w:val="24"/>
                <w:szCs w:val="24"/>
              </w:rPr>
              <w:t>1304,79</w:t>
            </w:r>
          </w:p>
        </w:tc>
        <w:tc>
          <w:tcPr>
            <w:tcW w:w="1652" w:type="dxa"/>
          </w:tcPr>
          <w:p w14:paraId="1B6EF043" w14:textId="04BC6338" w:rsidR="00D62FF7" w:rsidRPr="00F120F7" w:rsidRDefault="00D62FF7" w:rsidP="00D62FF7">
            <w:pPr>
              <w:jc w:val="both"/>
              <w:rPr>
                <w:rFonts w:eastAsia="Times New Roman"/>
                <w:sz w:val="24"/>
                <w:szCs w:val="24"/>
                <w:lang w:val="uk-UA"/>
              </w:rPr>
            </w:pPr>
            <w:r w:rsidRPr="00F120F7">
              <w:rPr>
                <w:rStyle w:val="211pt"/>
                <w:rFonts w:eastAsia="Calibri"/>
                <w:sz w:val="24"/>
                <w:szCs w:val="24"/>
              </w:rPr>
              <w:t>3,71</w:t>
            </w:r>
          </w:p>
        </w:tc>
      </w:tr>
      <w:tr w:rsidR="00F120F7" w:rsidRPr="00F120F7" w14:paraId="792EC15E" w14:textId="77777777" w:rsidTr="00F120F7">
        <w:tc>
          <w:tcPr>
            <w:tcW w:w="560" w:type="dxa"/>
          </w:tcPr>
          <w:p w14:paraId="554E2B02" w14:textId="7751C241" w:rsidR="00D62FF7" w:rsidRPr="00F120F7" w:rsidRDefault="00D62FF7" w:rsidP="00D62FF7">
            <w:pPr>
              <w:jc w:val="both"/>
              <w:rPr>
                <w:rFonts w:eastAsia="Times New Roman"/>
                <w:sz w:val="24"/>
                <w:szCs w:val="24"/>
                <w:lang w:val="uk-UA"/>
              </w:rPr>
            </w:pPr>
            <w:r w:rsidRPr="00F120F7">
              <w:rPr>
                <w:rFonts w:eastAsia="Times New Roman"/>
                <w:sz w:val="24"/>
                <w:szCs w:val="24"/>
                <w:lang w:val="uk-UA"/>
              </w:rPr>
              <w:t>7</w:t>
            </w:r>
          </w:p>
        </w:tc>
        <w:tc>
          <w:tcPr>
            <w:tcW w:w="2369" w:type="dxa"/>
            <w:vAlign w:val="bottom"/>
          </w:tcPr>
          <w:p w14:paraId="32D4D41A" w14:textId="74337C37" w:rsidR="00D62FF7" w:rsidRPr="00F120F7" w:rsidRDefault="00D62FF7" w:rsidP="00D62FF7">
            <w:pPr>
              <w:jc w:val="both"/>
              <w:rPr>
                <w:rFonts w:eastAsia="Times New Roman"/>
                <w:sz w:val="24"/>
                <w:szCs w:val="24"/>
                <w:lang w:val="uk-UA"/>
              </w:rPr>
            </w:pPr>
            <w:r w:rsidRPr="00F120F7">
              <w:rPr>
                <w:rStyle w:val="211pt"/>
                <w:rFonts w:eastAsia="Calibri"/>
                <w:sz w:val="24"/>
                <w:szCs w:val="24"/>
              </w:rPr>
              <w:t xml:space="preserve">Водонагрівач </w:t>
            </w:r>
            <w:r w:rsidRPr="00F120F7">
              <w:rPr>
                <w:rStyle w:val="211pt"/>
                <w:rFonts w:eastAsia="Calibri"/>
                <w:sz w:val="24"/>
                <w:szCs w:val="24"/>
                <w:lang w:val="de-DE" w:eastAsia="de-DE" w:bidi="de-DE"/>
              </w:rPr>
              <w:t>GORENJE 100SN</w:t>
            </w:r>
          </w:p>
        </w:tc>
        <w:tc>
          <w:tcPr>
            <w:tcW w:w="1015" w:type="dxa"/>
            <w:vAlign w:val="center"/>
          </w:tcPr>
          <w:p w14:paraId="29D9C443" w14:textId="60F590FD" w:rsidR="00D62FF7" w:rsidRPr="00F120F7" w:rsidRDefault="00D62FF7" w:rsidP="00D62FF7">
            <w:pPr>
              <w:jc w:val="both"/>
              <w:rPr>
                <w:rFonts w:eastAsia="Times New Roman"/>
                <w:sz w:val="24"/>
                <w:szCs w:val="24"/>
                <w:lang w:val="uk-UA"/>
              </w:rPr>
            </w:pPr>
            <w:r w:rsidRPr="00F120F7">
              <w:rPr>
                <w:rStyle w:val="211pt"/>
                <w:rFonts w:eastAsia="Calibri"/>
                <w:sz w:val="24"/>
                <w:szCs w:val="24"/>
              </w:rPr>
              <w:t>2012</w:t>
            </w:r>
          </w:p>
        </w:tc>
        <w:tc>
          <w:tcPr>
            <w:tcW w:w="1020" w:type="dxa"/>
          </w:tcPr>
          <w:p w14:paraId="224AF783" w14:textId="08EFCA6C" w:rsidR="00D62FF7" w:rsidRPr="00F120F7" w:rsidRDefault="00D62FF7" w:rsidP="00D62FF7">
            <w:pPr>
              <w:jc w:val="both"/>
              <w:rPr>
                <w:rFonts w:eastAsia="Times New Roman"/>
                <w:sz w:val="24"/>
                <w:szCs w:val="24"/>
                <w:lang w:val="uk-UA"/>
              </w:rPr>
            </w:pPr>
            <w:r w:rsidRPr="00F120F7">
              <w:rPr>
                <w:rStyle w:val="211pt"/>
                <w:rFonts w:eastAsia="Calibri"/>
                <w:sz w:val="24"/>
                <w:szCs w:val="24"/>
              </w:rPr>
              <w:t>12962</w:t>
            </w:r>
          </w:p>
        </w:tc>
        <w:tc>
          <w:tcPr>
            <w:tcW w:w="1556" w:type="dxa"/>
          </w:tcPr>
          <w:p w14:paraId="310626C5" w14:textId="00F82F75" w:rsidR="00D62FF7" w:rsidRPr="00F120F7" w:rsidRDefault="00D62FF7" w:rsidP="00D62FF7">
            <w:pPr>
              <w:jc w:val="both"/>
              <w:rPr>
                <w:rFonts w:eastAsia="Times New Roman"/>
                <w:sz w:val="24"/>
                <w:szCs w:val="24"/>
                <w:lang w:val="uk-UA"/>
              </w:rPr>
            </w:pPr>
            <w:r w:rsidRPr="00F120F7">
              <w:rPr>
                <w:rStyle w:val="211pt"/>
                <w:rFonts w:eastAsia="Calibri"/>
                <w:sz w:val="24"/>
                <w:szCs w:val="24"/>
              </w:rPr>
              <w:t>2952.38</w:t>
            </w:r>
          </w:p>
        </w:tc>
        <w:tc>
          <w:tcPr>
            <w:tcW w:w="1116" w:type="dxa"/>
          </w:tcPr>
          <w:p w14:paraId="540A26A9" w14:textId="7A4CEB26" w:rsidR="00D62FF7" w:rsidRPr="00F120F7" w:rsidRDefault="00D62FF7" w:rsidP="00D62FF7">
            <w:pPr>
              <w:jc w:val="both"/>
              <w:rPr>
                <w:rFonts w:eastAsia="Times New Roman"/>
                <w:sz w:val="24"/>
                <w:szCs w:val="24"/>
                <w:lang w:val="uk-UA"/>
              </w:rPr>
            </w:pPr>
            <w:r w:rsidRPr="00F120F7">
              <w:rPr>
                <w:rStyle w:val="211pt"/>
                <w:rFonts w:eastAsia="Calibri"/>
                <w:sz w:val="24"/>
                <w:szCs w:val="24"/>
              </w:rPr>
              <w:t>2951,44</w:t>
            </w:r>
          </w:p>
        </w:tc>
        <w:tc>
          <w:tcPr>
            <w:tcW w:w="1652" w:type="dxa"/>
          </w:tcPr>
          <w:p w14:paraId="247A0C18" w14:textId="4A3706F4" w:rsidR="00D62FF7" w:rsidRPr="00F120F7" w:rsidRDefault="00D62FF7" w:rsidP="00D62FF7">
            <w:pPr>
              <w:jc w:val="both"/>
              <w:rPr>
                <w:rFonts w:eastAsia="Times New Roman"/>
                <w:sz w:val="24"/>
                <w:szCs w:val="24"/>
                <w:lang w:val="uk-UA"/>
              </w:rPr>
            </w:pPr>
            <w:r w:rsidRPr="00F120F7">
              <w:rPr>
                <w:rStyle w:val="211pt"/>
                <w:rFonts w:eastAsia="Calibri"/>
                <w:sz w:val="24"/>
                <w:szCs w:val="24"/>
              </w:rPr>
              <w:t>0,94</w:t>
            </w:r>
          </w:p>
        </w:tc>
      </w:tr>
      <w:tr w:rsidR="00F120F7" w:rsidRPr="00F120F7" w14:paraId="3CA9AC02" w14:textId="77777777" w:rsidTr="00F120F7">
        <w:tc>
          <w:tcPr>
            <w:tcW w:w="560" w:type="dxa"/>
          </w:tcPr>
          <w:p w14:paraId="5088DD1A" w14:textId="77777777" w:rsidR="00D62FF7" w:rsidRPr="00F120F7" w:rsidRDefault="00D62FF7" w:rsidP="00D62FF7">
            <w:pPr>
              <w:jc w:val="both"/>
              <w:rPr>
                <w:rFonts w:eastAsia="Times New Roman"/>
                <w:sz w:val="24"/>
                <w:szCs w:val="24"/>
                <w:lang w:val="uk-UA"/>
              </w:rPr>
            </w:pPr>
          </w:p>
        </w:tc>
        <w:tc>
          <w:tcPr>
            <w:tcW w:w="2369" w:type="dxa"/>
          </w:tcPr>
          <w:p w14:paraId="2D970A89" w14:textId="77777777" w:rsidR="00D62FF7" w:rsidRPr="00F120F7" w:rsidRDefault="00D62FF7" w:rsidP="00D62FF7">
            <w:pPr>
              <w:jc w:val="both"/>
              <w:rPr>
                <w:rFonts w:eastAsia="Times New Roman"/>
                <w:sz w:val="24"/>
                <w:szCs w:val="24"/>
                <w:lang w:val="uk-UA"/>
              </w:rPr>
            </w:pPr>
          </w:p>
        </w:tc>
        <w:tc>
          <w:tcPr>
            <w:tcW w:w="1015" w:type="dxa"/>
          </w:tcPr>
          <w:p w14:paraId="167BE651" w14:textId="77777777" w:rsidR="00D62FF7" w:rsidRPr="00F120F7" w:rsidRDefault="00D62FF7" w:rsidP="00D62FF7">
            <w:pPr>
              <w:jc w:val="both"/>
              <w:rPr>
                <w:rFonts w:eastAsia="Times New Roman"/>
                <w:sz w:val="24"/>
                <w:szCs w:val="24"/>
                <w:lang w:val="uk-UA"/>
              </w:rPr>
            </w:pPr>
          </w:p>
        </w:tc>
        <w:tc>
          <w:tcPr>
            <w:tcW w:w="1020" w:type="dxa"/>
          </w:tcPr>
          <w:p w14:paraId="2A3F5BE9" w14:textId="77777777" w:rsidR="00D62FF7" w:rsidRPr="00F120F7" w:rsidRDefault="00D62FF7" w:rsidP="00D62FF7">
            <w:pPr>
              <w:jc w:val="both"/>
              <w:rPr>
                <w:rFonts w:eastAsia="Times New Roman"/>
                <w:sz w:val="24"/>
                <w:szCs w:val="24"/>
                <w:lang w:val="uk-UA"/>
              </w:rPr>
            </w:pPr>
          </w:p>
        </w:tc>
        <w:tc>
          <w:tcPr>
            <w:tcW w:w="1556" w:type="dxa"/>
          </w:tcPr>
          <w:p w14:paraId="5BB5D31C" w14:textId="4C414A69" w:rsidR="00D62FF7" w:rsidRPr="00F120F7" w:rsidRDefault="00D62FF7" w:rsidP="00D62FF7">
            <w:pPr>
              <w:jc w:val="both"/>
              <w:rPr>
                <w:rFonts w:eastAsia="Times New Roman"/>
                <w:sz w:val="24"/>
                <w:szCs w:val="24"/>
                <w:lang w:val="uk-UA"/>
              </w:rPr>
            </w:pPr>
            <w:r w:rsidRPr="00F120F7">
              <w:rPr>
                <w:rStyle w:val="211pt"/>
                <w:rFonts w:eastAsia="Calibri"/>
                <w:sz w:val="24"/>
                <w:szCs w:val="24"/>
              </w:rPr>
              <w:t>43976.00</w:t>
            </w:r>
          </w:p>
        </w:tc>
        <w:tc>
          <w:tcPr>
            <w:tcW w:w="1116" w:type="dxa"/>
          </w:tcPr>
          <w:p w14:paraId="6970AE5D" w14:textId="73E605B1" w:rsidR="00D62FF7" w:rsidRPr="00F120F7" w:rsidRDefault="00D62FF7" w:rsidP="00D62FF7">
            <w:pPr>
              <w:jc w:val="both"/>
              <w:rPr>
                <w:rFonts w:eastAsia="Times New Roman"/>
                <w:sz w:val="24"/>
                <w:szCs w:val="24"/>
                <w:lang w:val="uk-UA"/>
              </w:rPr>
            </w:pPr>
            <w:r w:rsidRPr="00F120F7">
              <w:rPr>
                <w:rStyle w:val="211pt"/>
                <w:rFonts w:eastAsia="Calibri"/>
                <w:sz w:val="24"/>
                <w:szCs w:val="24"/>
              </w:rPr>
              <w:t>31736,29</w:t>
            </w:r>
          </w:p>
        </w:tc>
        <w:tc>
          <w:tcPr>
            <w:tcW w:w="1652" w:type="dxa"/>
          </w:tcPr>
          <w:p w14:paraId="22DE13C8" w14:textId="3C128D8A" w:rsidR="00D62FF7" w:rsidRPr="00F120F7" w:rsidRDefault="00D62FF7" w:rsidP="00D62FF7">
            <w:pPr>
              <w:jc w:val="both"/>
              <w:rPr>
                <w:rFonts w:eastAsia="Times New Roman"/>
                <w:sz w:val="24"/>
                <w:szCs w:val="24"/>
                <w:lang w:val="uk-UA"/>
              </w:rPr>
            </w:pPr>
            <w:r w:rsidRPr="00F120F7">
              <w:rPr>
                <w:rStyle w:val="211pt"/>
                <w:rFonts w:eastAsia="Calibri"/>
                <w:sz w:val="24"/>
                <w:szCs w:val="24"/>
              </w:rPr>
              <w:t>12239,87</w:t>
            </w:r>
          </w:p>
        </w:tc>
      </w:tr>
    </w:tbl>
    <w:p w14:paraId="6639CB5E" w14:textId="77777777" w:rsidR="00F120F7" w:rsidRPr="00D87A56" w:rsidRDefault="00F120F7" w:rsidP="00F120F7">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523BBB80" w14:textId="77777777" w:rsidR="00F120F7" w:rsidRPr="00D87A56" w:rsidRDefault="00F120F7" w:rsidP="00F120F7">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894FBFC" w14:textId="77777777" w:rsidR="00F120F7" w:rsidRDefault="00F120F7" w:rsidP="00F120F7">
      <w:pPr>
        <w:ind w:firstLine="567"/>
        <w:jc w:val="both"/>
        <w:rPr>
          <w:b/>
          <w:lang w:val="uk-UA"/>
        </w:rPr>
      </w:pPr>
    </w:p>
    <w:p w14:paraId="757235C1" w14:textId="77777777" w:rsidR="00E3692A" w:rsidRPr="002A65B4" w:rsidRDefault="00E3692A" w:rsidP="00F43C9A">
      <w:pPr>
        <w:ind w:firstLine="567"/>
        <w:jc w:val="both"/>
        <w:rPr>
          <w:rFonts w:eastAsia="Times New Roman"/>
          <w:color w:val="auto"/>
          <w:lang w:val="uk-UA"/>
        </w:rPr>
      </w:pPr>
      <w:r w:rsidRPr="002A65B4">
        <w:rPr>
          <w:b/>
          <w:lang w:val="uk-UA"/>
        </w:rPr>
        <w:lastRenderedPageBreak/>
        <w:t xml:space="preserve">8.11 </w:t>
      </w:r>
      <w:r w:rsidRPr="002A65B4">
        <w:rPr>
          <w:lang w:val="uk-UA"/>
        </w:rPr>
        <w:t xml:space="preserve">Проект розпорядження управління комунального майна Миколаївської міської ради </w:t>
      </w:r>
      <w:r w:rsidRPr="002A65B4">
        <w:rPr>
          <w:rFonts w:eastAsia="Times New Roman"/>
          <w:color w:val="auto"/>
          <w:lang w:val="uk-UA"/>
        </w:rPr>
        <w:t>«Про вилучення комунального майна у ТОВ «Центральний-1» та передачу його управлінню з питань культури та охорони культурної спадщини ММР (26.06.2018 №451/1506-18 02.07.2018 №1507/10.01-07/18).</w:t>
      </w:r>
    </w:p>
    <w:p w14:paraId="14FA9595" w14:textId="77777777" w:rsidR="006F6899" w:rsidRDefault="006F6899" w:rsidP="006F6899">
      <w:pPr>
        <w:ind w:firstLine="567"/>
        <w:jc w:val="both"/>
        <w:rPr>
          <w:rFonts w:eastAsia="Times New Roman"/>
          <w:color w:val="auto"/>
          <w:lang w:val="uk-UA"/>
        </w:rPr>
      </w:pPr>
      <w:r w:rsidRPr="00EB7953">
        <w:rPr>
          <w:b/>
          <w:lang w:val="uk-UA"/>
        </w:rPr>
        <w:t xml:space="preserve">ВИРІШИЛИ: </w:t>
      </w:r>
      <w:r w:rsidRPr="00EB7953">
        <w:rPr>
          <w:lang w:val="uk-UA"/>
        </w:rPr>
        <w:t>підтримати проект</w:t>
      </w:r>
      <w:r w:rsidRPr="006F6899">
        <w:rPr>
          <w:lang w:val="uk-UA"/>
        </w:rPr>
        <w:t xml:space="preserve"> </w:t>
      </w:r>
      <w:r w:rsidRPr="002A65B4">
        <w:rPr>
          <w:lang w:val="uk-UA"/>
        </w:rPr>
        <w:t xml:space="preserve">розпорядження управління комунального майна Миколаївської міської ради </w:t>
      </w:r>
      <w:r w:rsidRPr="002A65B4">
        <w:rPr>
          <w:rFonts w:eastAsia="Times New Roman"/>
          <w:color w:val="auto"/>
          <w:lang w:val="uk-UA"/>
        </w:rPr>
        <w:t>«Про вилучення комунального майна у ТОВ «Центральний-1» та передачу його управлінню з питань культури та охорони культурної спадщини ММР (26.06.2018 №451/1506-18 02.07.2018 №1507/10.01-07/18)</w:t>
      </w:r>
      <w:r>
        <w:rPr>
          <w:rFonts w:eastAsia="Times New Roman"/>
          <w:color w:val="auto"/>
          <w:lang w:val="uk-UA"/>
        </w:rPr>
        <w:t xml:space="preserve">, а саме: </w:t>
      </w:r>
    </w:p>
    <w:p w14:paraId="59AB2940" w14:textId="0056FB4D" w:rsidR="006F6899" w:rsidRPr="002A65B4" w:rsidRDefault="006F6899" w:rsidP="006F6899">
      <w:pPr>
        <w:ind w:firstLine="567"/>
        <w:jc w:val="both"/>
        <w:rPr>
          <w:rFonts w:eastAsia="Times New Roman"/>
          <w:color w:val="auto"/>
          <w:lang w:val="uk-UA"/>
        </w:rPr>
      </w:pPr>
      <w:r>
        <w:rPr>
          <w:rFonts w:eastAsia="Times New Roman"/>
          <w:color w:val="auto"/>
          <w:lang w:val="uk-UA"/>
        </w:rPr>
        <w:t>«Захисна споруда (сховище) № 52468» міської комунальної власності місткістю 125 осіб по вул. Московська, 33-у в м. Миколаєві, загальною площею 84,4 кв. м, балансовою вартістю 47870,06 грн., сумою зносу 44337,54 грн., залишковою вартістю 3532,52 грн.</w:t>
      </w:r>
    </w:p>
    <w:p w14:paraId="5F660DF6" w14:textId="77777777" w:rsidR="006F6899" w:rsidRPr="00D87A56" w:rsidRDefault="006F6899" w:rsidP="006F6899">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69328EA0" w14:textId="77777777" w:rsidR="006F6899" w:rsidRPr="00D87A56" w:rsidRDefault="006F6899" w:rsidP="006F6899">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3DADD2D" w14:textId="370629BF" w:rsidR="00E3692A" w:rsidRPr="002A65B4" w:rsidRDefault="00E3692A" w:rsidP="00F43C9A">
      <w:pPr>
        <w:ind w:firstLine="567"/>
        <w:rPr>
          <w:b/>
          <w:lang w:val="uk-UA"/>
        </w:rPr>
      </w:pPr>
    </w:p>
    <w:p w14:paraId="3E63D307" w14:textId="481FE2D6" w:rsidR="00E3692A" w:rsidRPr="002A65B4" w:rsidRDefault="00E3692A" w:rsidP="00F43C9A">
      <w:pPr>
        <w:ind w:firstLine="567"/>
        <w:jc w:val="both"/>
        <w:rPr>
          <w:lang w:val="uk-UA"/>
        </w:rPr>
      </w:pPr>
      <w:r w:rsidRPr="002A65B4">
        <w:rPr>
          <w:b/>
          <w:lang w:val="uk-UA"/>
        </w:rPr>
        <w:t xml:space="preserve">8.12 </w:t>
      </w:r>
      <w:r w:rsidR="00723440" w:rsidRPr="00995998">
        <w:rPr>
          <w:lang w:val="uk-UA"/>
        </w:rPr>
        <w:t>Р</w:t>
      </w:r>
      <w:r w:rsidRPr="002A65B4">
        <w:rPr>
          <w:lang w:val="uk-UA"/>
        </w:rPr>
        <w:t>озпорядження управління комунального майна</w:t>
      </w:r>
      <w:r w:rsidRPr="002A65B4">
        <w:rPr>
          <w:rFonts w:eastAsia="Times New Roman"/>
          <w:lang w:val="uk-UA"/>
        </w:rPr>
        <w:t xml:space="preserve"> </w:t>
      </w:r>
      <w:r w:rsidRPr="002A65B4">
        <w:rPr>
          <w:lang w:val="uk-UA"/>
        </w:rPr>
        <w:t>Миколаївської міської ради</w:t>
      </w:r>
      <w:r w:rsidRPr="002A65B4">
        <w:rPr>
          <w:rFonts w:eastAsia="Times New Roman"/>
          <w:lang w:val="uk-UA"/>
        </w:rPr>
        <w:t xml:space="preserve"> «Про списання основних засобів з балансу ОКП «Миколаївоблтеплоенерго» (№134р від 31.07.2018).</w:t>
      </w:r>
    </w:p>
    <w:p w14:paraId="5F1A401B" w14:textId="4AB99EBE" w:rsidR="00FC61BE" w:rsidRDefault="00995998" w:rsidP="00FF61F2">
      <w:pPr>
        <w:ind w:firstLine="567"/>
        <w:jc w:val="both"/>
        <w:rPr>
          <w:rFonts w:eastAsia="Times New Roman"/>
          <w:lang w:val="uk-UA"/>
        </w:rPr>
      </w:pPr>
      <w:r w:rsidRPr="00EB7953">
        <w:rPr>
          <w:b/>
          <w:lang w:val="uk-UA"/>
        </w:rPr>
        <w:t>ВИРІШИЛИ:</w:t>
      </w:r>
      <w:r>
        <w:rPr>
          <w:b/>
          <w:lang w:val="uk-UA"/>
        </w:rPr>
        <w:t xml:space="preserve"> </w:t>
      </w:r>
      <w:r w:rsidR="00A56581">
        <w:rPr>
          <w:lang w:val="uk-UA"/>
        </w:rPr>
        <w:t xml:space="preserve">підтримати </w:t>
      </w:r>
      <w:r w:rsidRPr="00995998">
        <w:rPr>
          <w:lang w:val="uk-UA"/>
        </w:rPr>
        <w:t>розпорядження</w:t>
      </w:r>
      <w:r w:rsidRPr="002A65B4">
        <w:rPr>
          <w:lang w:val="uk-UA"/>
        </w:rPr>
        <w:t xml:space="preserve"> управління комунального майна</w:t>
      </w:r>
      <w:r w:rsidRPr="002A65B4">
        <w:rPr>
          <w:rFonts w:eastAsia="Times New Roman"/>
          <w:lang w:val="uk-UA"/>
        </w:rPr>
        <w:t xml:space="preserve"> </w:t>
      </w:r>
      <w:r w:rsidRPr="002A65B4">
        <w:rPr>
          <w:lang w:val="uk-UA"/>
        </w:rPr>
        <w:t>Миколаївської міської ради</w:t>
      </w:r>
      <w:r w:rsidRPr="002A65B4">
        <w:rPr>
          <w:rFonts w:eastAsia="Times New Roman"/>
          <w:lang w:val="uk-UA"/>
        </w:rPr>
        <w:t xml:space="preserve"> «Про списання основних засобів з балансу ОКП «Миколаївоблтеплоенерго» (№134р від 31.07.2018)</w:t>
      </w:r>
      <w:r w:rsidR="00FC61BE">
        <w:rPr>
          <w:rFonts w:eastAsia="Times New Roman"/>
          <w:lang w:val="uk-UA"/>
        </w:rPr>
        <w:t>.</w:t>
      </w:r>
    </w:p>
    <w:p w14:paraId="70C41917" w14:textId="77777777" w:rsidR="007B57EA" w:rsidRPr="00D87A56" w:rsidRDefault="007B57EA" w:rsidP="007B57EA">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2E03823D" w14:textId="77777777" w:rsidR="007B57EA" w:rsidRPr="00D87A56" w:rsidRDefault="007B57EA" w:rsidP="007B57EA">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4D774B4" w14:textId="77777777" w:rsidR="00995998" w:rsidRPr="002A65B4" w:rsidRDefault="00995998" w:rsidP="00F43C9A">
      <w:pPr>
        <w:ind w:firstLine="567"/>
        <w:rPr>
          <w:b/>
          <w:lang w:val="uk-UA"/>
        </w:rPr>
      </w:pPr>
    </w:p>
    <w:p w14:paraId="0146EB38" w14:textId="55CBB9BC" w:rsidR="00E3692A" w:rsidRPr="005827A9" w:rsidRDefault="00E3692A" w:rsidP="00F43C9A">
      <w:pPr>
        <w:ind w:firstLine="567"/>
        <w:jc w:val="both"/>
        <w:rPr>
          <w:highlight w:val="yellow"/>
          <w:lang w:val="uk-UA"/>
        </w:rPr>
      </w:pPr>
      <w:r w:rsidRPr="005827A9">
        <w:rPr>
          <w:b/>
          <w:highlight w:val="yellow"/>
          <w:lang w:val="uk-UA"/>
        </w:rPr>
        <w:t xml:space="preserve">8.13 </w:t>
      </w:r>
      <w:r w:rsidRPr="005827A9">
        <w:rPr>
          <w:highlight w:val="yellow"/>
          <w:lang w:val="uk-UA"/>
        </w:rPr>
        <w:t>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№33» (12.10.2018 №2623/10.01-07/18).</w:t>
      </w:r>
    </w:p>
    <w:p w14:paraId="03A1384B" w14:textId="5B78CE10" w:rsidR="005155EF" w:rsidRDefault="005155EF" w:rsidP="00F43C9A">
      <w:pPr>
        <w:ind w:firstLine="567"/>
        <w:jc w:val="both"/>
        <w:rPr>
          <w:lang w:val="uk-UA"/>
        </w:rPr>
      </w:pPr>
      <w:r w:rsidRPr="005827A9">
        <w:rPr>
          <w:b/>
          <w:highlight w:val="yellow"/>
          <w:lang w:val="uk-UA"/>
        </w:rPr>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№33» (12.10.2018 №2623/10.01-07/18), а саме:</w:t>
      </w:r>
    </w:p>
    <w:p w14:paraId="448624DD" w14:textId="77777777" w:rsidR="005155EF" w:rsidRPr="002A65B4" w:rsidRDefault="005155EF" w:rsidP="00F43C9A">
      <w:pPr>
        <w:ind w:firstLine="567"/>
        <w:jc w:val="both"/>
        <w:rPr>
          <w:lang w:val="uk-UA"/>
        </w:rPr>
      </w:pPr>
    </w:p>
    <w:tbl>
      <w:tblPr>
        <w:tblW w:w="97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2593"/>
        <w:gridCol w:w="1392"/>
        <w:gridCol w:w="1584"/>
        <w:gridCol w:w="1253"/>
        <w:gridCol w:w="1109"/>
        <w:gridCol w:w="1243"/>
      </w:tblGrid>
      <w:tr w:rsidR="005155EF" w14:paraId="7BB5E5A4" w14:textId="77777777" w:rsidTr="0069793C">
        <w:trPr>
          <w:trHeight w:hRule="exact" w:val="715"/>
        </w:trPr>
        <w:tc>
          <w:tcPr>
            <w:tcW w:w="552" w:type="dxa"/>
            <w:shd w:val="clear" w:color="auto" w:fill="FFFFFF"/>
          </w:tcPr>
          <w:p w14:paraId="24618528" w14:textId="77777777" w:rsidR="005155EF" w:rsidRDefault="005155EF" w:rsidP="005155EF">
            <w:pPr>
              <w:pStyle w:val="20"/>
              <w:shd w:val="clear" w:color="auto" w:fill="auto"/>
              <w:spacing w:line="220" w:lineRule="exact"/>
              <w:ind w:left="200"/>
            </w:pPr>
            <w:r>
              <w:rPr>
                <w:rStyle w:val="211pt"/>
                <w:rFonts w:eastAsia="Calibri"/>
              </w:rPr>
              <w:t>№</w:t>
            </w:r>
          </w:p>
          <w:p w14:paraId="4C3E0AB9" w14:textId="77777777" w:rsidR="005155EF" w:rsidRDefault="005155EF" w:rsidP="005155EF">
            <w:pPr>
              <w:pStyle w:val="20"/>
              <w:shd w:val="clear" w:color="auto" w:fill="auto"/>
              <w:spacing w:before="60" w:after="0" w:line="180" w:lineRule="exact"/>
              <w:ind w:left="200"/>
            </w:pPr>
            <w:r>
              <w:rPr>
                <w:rStyle w:val="29pt"/>
              </w:rPr>
              <w:t>п/п</w:t>
            </w:r>
          </w:p>
        </w:tc>
        <w:tc>
          <w:tcPr>
            <w:tcW w:w="2593" w:type="dxa"/>
            <w:shd w:val="clear" w:color="auto" w:fill="FFFFFF"/>
          </w:tcPr>
          <w:p w14:paraId="032E4815" w14:textId="77777777" w:rsidR="005155EF" w:rsidRDefault="005155EF" w:rsidP="005155EF">
            <w:pPr>
              <w:pStyle w:val="20"/>
              <w:shd w:val="clear" w:color="auto" w:fill="auto"/>
              <w:spacing w:after="0" w:line="180" w:lineRule="exact"/>
              <w:jc w:val="center"/>
            </w:pPr>
            <w:r>
              <w:rPr>
                <w:rStyle w:val="29pt"/>
              </w:rPr>
              <w:t>Найменування</w:t>
            </w:r>
          </w:p>
        </w:tc>
        <w:tc>
          <w:tcPr>
            <w:tcW w:w="1392" w:type="dxa"/>
            <w:shd w:val="clear" w:color="auto" w:fill="FFFFFF"/>
            <w:vAlign w:val="bottom"/>
          </w:tcPr>
          <w:p w14:paraId="218FFE2F" w14:textId="77777777" w:rsidR="005155EF" w:rsidRDefault="005155EF" w:rsidP="005155EF">
            <w:pPr>
              <w:pStyle w:val="20"/>
              <w:shd w:val="clear" w:color="auto" w:fill="auto"/>
              <w:spacing w:after="0" w:line="230" w:lineRule="exact"/>
              <w:jc w:val="center"/>
            </w:pPr>
            <w:r>
              <w:rPr>
                <w:rStyle w:val="29pt"/>
              </w:rPr>
              <w:t>Рік вводу в експлуатацію</w:t>
            </w:r>
          </w:p>
        </w:tc>
        <w:tc>
          <w:tcPr>
            <w:tcW w:w="1584" w:type="dxa"/>
            <w:shd w:val="clear" w:color="auto" w:fill="FFFFFF"/>
          </w:tcPr>
          <w:p w14:paraId="2C171F87" w14:textId="77777777" w:rsidR="005155EF" w:rsidRDefault="005155EF" w:rsidP="005155EF">
            <w:pPr>
              <w:pStyle w:val="20"/>
              <w:shd w:val="clear" w:color="auto" w:fill="auto"/>
              <w:spacing w:line="180" w:lineRule="exact"/>
              <w:ind w:left="280"/>
            </w:pPr>
            <w:r>
              <w:rPr>
                <w:rStyle w:val="29pt"/>
              </w:rPr>
              <w:t>Інвентарний</w:t>
            </w:r>
          </w:p>
          <w:p w14:paraId="0E214F58" w14:textId="77777777" w:rsidR="005155EF" w:rsidRDefault="005155EF" w:rsidP="005155EF">
            <w:pPr>
              <w:pStyle w:val="20"/>
              <w:shd w:val="clear" w:color="auto" w:fill="auto"/>
              <w:spacing w:before="60" w:after="0" w:line="180" w:lineRule="exact"/>
              <w:jc w:val="center"/>
            </w:pPr>
            <w:r>
              <w:rPr>
                <w:rStyle w:val="29pt"/>
              </w:rPr>
              <w:t>номер</w:t>
            </w:r>
          </w:p>
        </w:tc>
        <w:tc>
          <w:tcPr>
            <w:tcW w:w="1253" w:type="dxa"/>
            <w:shd w:val="clear" w:color="auto" w:fill="FFFFFF"/>
            <w:vAlign w:val="bottom"/>
          </w:tcPr>
          <w:p w14:paraId="2EED9985" w14:textId="77777777" w:rsidR="005155EF" w:rsidRDefault="005155EF" w:rsidP="005155EF">
            <w:pPr>
              <w:pStyle w:val="20"/>
              <w:shd w:val="clear" w:color="auto" w:fill="auto"/>
              <w:spacing w:after="0" w:line="230" w:lineRule="exact"/>
              <w:ind w:left="160"/>
            </w:pPr>
            <w:r>
              <w:rPr>
                <w:rStyle w:val="29pt"/>
              </w:rPr>
              <w:t>Балансова</w:t>
            </w:r>
          </w:p>
          <w:p w14:paraId="6C273FC8" w14:textId="77777777" w:rsidR="005155EF" w:rsidRDefault="005155EF" w:rsidP="005155EF">
            <w:pPr>
              <w:pStyle w:val="20"/>
              <w:shd w:val="clear" w:color="auto" w:fill="auto"/>
              <w:spacing w:after="0" w:line="230" w:lineRule="exact"/>
              <w:jc w:val="center"/>
            </w:pPr>
            <w:r>
              <w:rPr>
                <w:rStyle w:val="29pt"/>
              </w:rPr>
              <w:t>вартість,</w:t>
            </w:r>
          </w:p>
          <w:p w14:paraId="38C6CBE6" w14:textId="77777777" w:rsidR="005155EF" w:rsidRDefault="005155EF" w:rsidP="005155EF">
            <w:pPr>
              <w:pStyle w:val="20"/>
              <w:shd w:val="clear" w:color="auto" w:fill="auto"/>
              <w:spacing w:after="0" w:line="230" w:lineRule="exact"/>
              <w:jc w:val="center"/>
            </w:pPr>
            <w:r>
              <w:rPr>
                <w:rStyle w:val="29pt"/>
              </w:rPr>
              <w:t>грн.</w:t>
            </w:r>
          </w:p>
        </w:tc>
        <w:tc>
          <w:tcPr>
            <w:tcW w:w="1109" w:type="dxa"/>
            <w:shd w:val="clear" w:color="auto" w:fill="FFFFFF"/>
          </w:tcPr>
          <w:p w14:paraId="3D89144A" w14:textId="77777777" w:rsidR="005155EF" w:rsidRDefault="005155EF" w:rsidP="005155EF">
            <w:pPr>
              <w:pStyle w:val="20"/>
              <w:shd w:val="clear" w:color="auto" w:fill="auto"/>
              <w:spacing w:line="180" w:lineRule="exact"/>
              <w:ind w:left="320"/>
            </w:pPr>
            <w:r>
              <w:rPr>
                <w:rStyle w:val="29pt"/>
              </w:rPr>
              <w:t>Знос,</w:t>
            </w:r>
          </w:p>
          <w:p w14:paraId="4EDC3DA3" w14:textId="77777777" w:rsidR="005155EF" w:rsidRDefault="005155EF" w:rsidP="005155EF">
            <w:pPr>
              <w:pStyle w:val="20"/>
              <w:shd w:val="clear" w:color="auto" w:fill="auto"/>
              <w:spacing w:before="60" w:after="0" w:line="180" w:lineRule="exact"/>
              <w:ind w:left="320"/>
            </w:pPr>
            <w:r>
              <w:rPr>
                <w:rStyle w:val="29pt"/>
              </w:rPr>
              <w:t>грн.</w:t>
            </w:r>
          </w:p>
        </w:tc>
        <w:tc>
          <w:tcPr>
            <w:tcW w:w="1243" w:type="dxa"/>
            <w:shd w:val="clear" w:color="auto" w:fill="FFFFFF"/>
            <w:vAlign w:val="bottom"/>
          </w:tcPr>
          <w:p w14:paraId="72357F7D" w14:textId="77777777" w:rsidR="005155EF" w:rsidRDefault="005155EF" w:rsidP="005155EF">
            <w:pPr>
              <w:pStyle w:val="20"/>
              <w:shd w:val="clear" w:color="auto" w:fill="auto"/>
              <w:spacing w:after="0" w:line="230" w:lineRule="exact"/>
            </w:pPr>
            <w:r>
              <w:rPr>
                <w:rStyle w:val="29pt"/>
              </w:rPr>
              <w:t>Залишкова</w:t>
            </w:r>
          </w:p>
          <w:p w14:paraId="0968C01F" w14:textId="77777777" w:rsidR="005155EF" w:rsidRDefault="005155EF" w:rsidP="005155EF">
            <w:pPr>
              <w:pStyle w:val="20"/>
              <w:shd w:val="clear" w:color="auto" w:fill="auto"/>
              <w:spacing w:after="0" w:line="230" w:lineRule="exact"/>
              <w:ind w:left="240"/>
            </w:pPr>
            <w:r>
              <w:rPr>
                <w:rStyle w:val="29pt"/>
              </w:rPr>
              <w:t>вартість</w:t>
            </w:r>
          </w:p>
          <w:p w14:paraId="129F1359" w14:textId="77777777" w:rsidR="005155EF" w:rsidRDefault="005155EF" w:rsidP="005155EF">
            <w:pPr>
              <w:pStyle w:val="20"/>
              <w:shd w:val="clear" w:color="auto" w:fill="auto"/>
              <w:spacing w:after="0" w:line="230" w:lineRule="exact"/>
              <w:jc w:val="center"/>
            </w:pPr>
            <w:r>
              <w:rPr>
                <w:rStyle w:val="29pt"/>
              </w:rPr>
              <w:t>грн.</w:t>
            </w:r>
          </w:p>
        </w:tc>
      </w:tr>
      <w:tr w:rsidR="005155EF" w14:paraId="549FDEE3" w14:textId="77777777" w:rsidTr="0069793C">
        <w:trPr>
          <w:trHeight w:hRule="exact" w:val="288"/>
        </w:trPr>
        <w:tc>
          <w:tcPr>
            <w:tcW w:w="552" w:type="dxa"/>
            <w:shd w:val="clear" w:color="auto" w:fill="FFFFFF"/>
            <w:vAlign w:val="bottom"/>
          </w:tcPr>
          <w:p w14:paraId="0C37BA25" w14:textId="77777777" w:rsidR="005155EF" w:rsidRDefault="005155EF" w:rsidP="005155EF">
            <w:pPr>
              <w:pStyle w:val="20"/>
              <w:shd w:val="clear" w:color="auto" w:fill="auto"/>
              <w:spacing w:after="0" w:line="220" w:lineRule="exact"/>
              <w:ind w:left="200"/>
            </w:pPr>
            <w:r>
              <w:rPr>
                <w:rStyle w:val="211pt"/>
                <w:rFonts w:eastAsia="Calibri"/>
              </w:rPr>
              <w:t>1.</w:t>
            </w:r>
          </w:p>
        </w:tc>
        <w:tc>
          <w:tcPr>
            <w:tcW w:w="2593" w:type="dxa"/>
            <w:shd w:val="clear" w:color="auto" w:fill="FFFFFF"/>
            <w:vAlign w:val="bottom"/>
          </w:tcPr>
          <w:p w14:paraId="50ECD0C4" w14:textId="77777777" w:rsidR="005155EF" w:rsidRDefault="005155EF" w:rsidP="0069793C">
            <w:pPr>
              <w:pStyle w:val="20"/>
              <w:shd w:val="clear" w:color="auto" w:fill="auto"/>
              <w:spacing w:after="0" w:line="220" w:lineRule="exact"/>
              <w:jc w:val="left"/>
            </w:pPr>
            <w:r>
              <w:rPr>
                <w:rStyle w:val="211pt"/>
                <w:rFonts w:eastAsia="Calibri"/>
              </w:rPr>
              <w:t>Ворота</w:t>
            </w:r>
          </w:p>
        </w:tc>
        <w:tc>
          <w:tcPr>
            <w:tcW w:w="1392" w:type="dxa"/>
            <w:shd w:val="clear" w:color="auto" w:fill="FFFFFF"/>
            <w:vAlign w:val="bottom"/>
          </w:tcPr>
          <w:p w14:paraId="2811D94E" w14:textId="77777777" w:rsidR="005155EF" w:rsidRDefault="005155EF" w:rsidP="005155EF">
            <w:pPr>
              <w:pStyle w:val="20"/>
              <w:shd w:val="clear" w:color="auto" w:fill="auto"/>
              <w:spacing w:after="0" w:line="220" w:lineRule="exact"/>
              <w:jc w:val="center"/>
            </w:pPr>
            <w:r>
              <w:rPr>
                <w:rStyle w:val="211pt"/>
                <w:rFonts w:eastAsia="Calibri"/>
              </w:rPr>
              <w:t>1973</w:t>
            </w:r>
          </w:p>
        </w:tc>
        <w:tc>
          <w:tcPr>
            <w:tcW w:w="1584" w:type="dxa"/>
            <w:shd w:val="clear" w:color="auto" w:fill="FFFFFF"/>
            <w:vAlign w:val="bottom"/>
          </w:tcPr>
          <w:p w14:paraId="4FCA409B" w14:textId="77777777" w:rsidR="005155EF" w:rsidRDefault="005155EF" w:rsidP="005155EF">
            <w:pPr>
              <w:pStyle w:val="20"/>
              <w:shd w:val="clear" w:color="auto" w:fill="auto"/>
              <w:spacing w:after="0" w:line="220" w:lineRule="exact"/>
              <w:ind w:left="280"/>
            </w:pPr>
            <w:r>
              <w:rPr>
                <w:rStyle w:val="211pt"/>
                <w:rFonts w:eastAsia="Calibri"/>
              </w:rPr>
              <w:t>101330005</w:t>
            </w:r>
          </w:p>
        </w:tc>
        <w:tc>
          <w:tcPr>
            <w:tcW w:w="1253" w:type="dxa"/>
            <w:shd w:val="clear" w:color="auto" w:fill="FFFFFF"/>
            <w:vAlign w:val="bottom"/>
          </w:tcPr>
          <w:p w14:paraId="1D1D47C9" w14:textId="77777777" w:rsidR="005155EF" w:rsidRDefault="005155EF" w:rsidP="005155EF">
            <w:pPr>
              <w:pStyle w:val="20"/>
              <w:shd w:val="clear" w:color="auto" w:fill="auto"/>
              <w:spacing w:after="0" w:line="220" w:lineRule="exact"/>
              <w:ind w:left="300"/>
            </w:pPr>
            <w:r>
              <w:rPr>
                <w:rStyle w:val="211pt"/>
                <w:rFonts w:eastAsia="Calibri"/>
              </w:rPr>
              <w:t>282,00</w:t>
            </w:r>
          </w:p>
        </w:tc>
        <w:tc>
          <w:tcPr>
            <w:tcW w:w="1109" w:type="dxa"/>
            <w:shd w:val="clear" w:color="auto" w:fill="FFFFFF"/>
            <w:vAlign w:val="bottom"/>
          </w:tcPr>
          <w:p w14:paraId="0757BCD2" w14:textId="77777777" w:rsidR="005155EF" w:rsidRDefault="005155EF" w:rsidP="005155EF">
            <w:pPr>
              <w:pStyle w:val="20"/>
              <w:shd w:val="clear" w:color="auto" w:fill="auto"/>
              <w:spacing w:after="0" w:line="220" w:lineRule="exact"/>
              <w:ind w:left="240"/>
            </w:pPr>
            <w:r>
              <w:rPr>
                <w:rStyle w:val="211pt"/>
                <w:rFonts w:eastAsia="Calibri"/>
              </w:rPr>
              <w:t>282,00</w:t>
            </w:r>
          </w:p>
        </w:tc>
        <w:tc>
          <w:tcPr>
            <w:tcW w:w="1243" w:type="dxa"/>
            <w:shd w:val="clear" w:color="auto" w:fill="FFFFFF"/>
            <w:vAlign w:val="bottom"/>
          </w:tcPr>
          <w:p w14:paraId="4BF36CC0" w14:textId="77777777" w:rsidR="005155EF" w:rsidRDefault="005155EF" w:rsidP="005155EF">
            <w:pPr>
              <w:pStyle w:val="20"/>
              <w:shd w:val="clear" w:color="auto" w:fill="auto"/>
              <w:spacing w:after="0" w:line="220" w:lineRule="exact"/>
              <w:jc w:val="center"/>
            </w:pPr>
            <w:r>
              <w:rPr>
                <w:rStyle w:val="211pt"/>
                <w:rFonts w:eastAsia="Calibri"/>
              </w:rPr>
              <w:t>0,00</w:t>
            </w:r>
          </w:p>
        </w:tc>
      </w:tr>
      <w:tr w:rsidR="005155EF" w:rsidRPr="005827A9" w14:paraId="54125A53" w14:textId="77777777" w:rsidTr="0069793C">
        <w:trPr>
          <w:trHeight w:hRule="exact" w:val="557"/>
        </w:trPr>
        <w:tc>
          <w:tcPr>
            <w:tcW w:w="552" w:type="dxa"/>
            <w:shd w:val="clear" w:color="auto" w:fill="FFFFFF"/>
            <w:vAlign w:val="center"/>
          </w:tcPr>
          <w:p w14:paraId="14367BD7"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2.</w:t>
            </w:r>
          </w:p>
        </w:tc>
        <w:tc>
          <w:tcPr>
            <w:tcW w:w="2593" w:type="dxa"/>
            <w:shd w:val="clear" w:color="auto" w:fill="FFFFFF"/>
            <w:vAlign w:val="bottom"/>
          </w:tcPr>
          <w:p w14:paraId="0939A4A0" w14:textId="77777777" w:rsidR="005155EF" w:rsidRPr="005827A9" w:rsidRDefault="005155EF" w:rsidP="0069793C">
            <w:pPr>
              <w:pStyle w:val="20"/>
              <w:shd w:val="clear" w:color="auto" w:fill="auto"/>
              <w:spacing w:after="120" w:line="220" w:lineRule="exact"/>
              <w:jc w:val="left"/>
              <w:rPr>
                <w:highlight w:val="yellow"/>
              </w:rPr>
            </w:pPr>
            <w:r w:rsidRPr="005827A9">
              <w:rPr>
                <w:rStyle w:val="211pt"/>
                <w:rFonts w:eastAsia="Calibri"/>
                <w:highlight w:val="yellow"/>
              </w:rPr>
              <w:t>Драбина-</w:t>
            </w:r>
          </w:p>
          <w:p w14:paraId="036D467A" w14:textId="77777777" w:rsidR="005155EF" w:rsidRPr="005827A9" w:rsidRDefault="005155EF" w:rsidP="0069793C">
            <w:pPr>
              <w:pStyle w:val="20"/>
              <w:shd w:val="clear" w:color="auto" w:fill="auto"/>
              <w:spacing w:before="120" w:after="0" w:line="220" w:lineRule="exact"/>
              <w:jc w:val="left"/>
              <w:rPr>
                <w:highlight w:val="yellow"/>
              </w:rPr>
            </w:pPr>
            <w:r w:rsidRPr="005827A9">
              <w:rPr>
                <w:rStyle w:val="211pt"/>
                <w:rFonts w:eastAsia="Calibri"/>
                <w:highlight w:val="yellow"/>
              </w:rPr>
              <w:t>розвантажувач</w:t>
            </w:r>
          </w:p>
        </w:tc>
        <w:tc>
          <w:tcPr>
            <w:tcW w:w="1392" w:type="dxa"/>
            <w:shd w:val="clear" w:color="auto" w:fill="FFFFFF"/>
            <w:vAlign w:val="center"/>
          </w:tcPr>
          <w:p w14:paraId="12355A37"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1988</w:t>
            </w:r>
          </w:p>
        </w:tc>
        <w:tc>
          <w:tcPr>
            <w:tcW w:w="1584" w:type="dxa"/>
            <w:shd w:val="clear" w:color="auto" w:fill="FFFFFF"/>
            <w:vAlign w:val="center"/>
          </w:tcPr>
          <w:p w14:paraId="23D2A3AF"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101330007</w:t>
            </w:r>
          </w:p>
        </w:tc>
        <w:tc>
          <w:tcPr>
            <w:tcW w:w="1253" w:type="dxa"/>
            <w:shd w:val="clear" w:color="auto" w:fill="FFFFFF"/>
            <w:vAlign w:val="center"/>
          </w:tcPr>
          <w:p w14:paraId="62DE30C9"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738,00</w:t>
            </w:r>
          </w:p>
        </w:tc>
        <w:tc>
          <w:tcPr>
            <w:tcW w:w="1109" w:type="dxa"/>
            <w:shd w:val="clear" w:color="auto" w:fill="FFFFFF"/>
            <w:vAlign w:val="center"/>
          </w:tcPr>
          <w:p w14:paraId="0102826A"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738,00</w:t>
            </w:r>
          </w:p>
        </w:tc>
        <w:tc>
          <w:tcPr>
            <w:tcW w:w="1243" w:type="dxa"/>
            <w:shd w:val="clear" w:color="auto" w:fill="FFFFFF"/>
            <w:vAlign w:val="center"/>
          </w:tcPr>
          <w:p w14:paraId="5851C57E"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0719DD2F" w14:textId="77777777" w:rsidTr="0069793C">
        <w:trPr>
          <w:trHeight w:hRule="exact" w:val="288"/>
        </w:trPr>
        <w:tc>
          <w:tcPr>
            <w:tcW w:w="552" w:type="dxa"/>
            <w:shd w:val="clear" w:color="auto" w:fill="FFFFFF"/>
            <w:vAlign w:val="bottom"/>
          </w:tcPr>
          <w:p w14:paraId="5F200881"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3.</w:t>
            </w:r>
          </w:p>
        </w:tc>
        <w:tc>
          <w:tcPr>
            <w:tcW w:w="2593" w:type="dxa"/>
            <w:shd w:val="clear" w:color="auto" w:fill="FFFFFF"/>
            <w:vAlign w:val="bottom"/>
          </w:tcPr>
          <w:p w14:paraId="6AF31B58"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Принтер</w:t>
            </w:r>
          </w:p>
        </w:tc>
        <w:tc>
          <w:tcPr>
            <w:tcW w:w="1392" w:type="dxa"/>
            <w:shd w:val="clear" w:color="auto" w:fill="FFFFFF"/>
            <w:vAlign w:val="bottom"/>
          </w:tcPr>
          <w:p w14:paraId="0B6D010C"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2002</w:t>
            </w:r>
          </w:p>
        </w:tc>
        <w:tc>
          <w:tcPr>
            <w:tcW w:w="1584" w:type="dxa"/>
            <w:shd w:val="clear" w:color="auto" w:fill="FFFFFF"/>
            <w:vAlign w:val="bottom"/>
          </w:tcPr>
          <w:p w14:paraId="6FCDE96C"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101480377</w:t>
            </w:r>
          </w:p>
        </w:tc>
        <w:tc>
          <w:tcPr>
            <w:tcW w:w="1253" w:type="dxa"/>
            <w:shd w:val="clear" w:color="auto" w:fill="FFFFFF"/>
            <w:vAlign w:val="bottom"/>
          </w:tcPr>
          <w:p w14:paraId="4980B9B0"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758,00</w:t>
            </w:r>
          </w:p>
        </w:tc>
        <w:tc>
          <w:tcPr>
            <w:tcW w:w="1109" w:type="dxa"/>
            <w:shd w:val="clear" w:color="auto" w:fill="FFFFFF"/>
            <w:vAlign w:val="bottom"/>
          </w:tcPr>
          <w:p w14:paraId="6A606CAD"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758,00</w:t>
            </w:r>
          </w:p>
        </w:tc>
        <w:tc>
          <w:tcPr>
            <w:tcW w:w="1243" w:type="dxa"/>
            <w:shd w:val="clear" w:color="auto" w:fill="FFFFFF"/>
            <w:vAlign w:val="bottom"/>
          </w:tcPr>
          <w:p w14:paraId="10361D97"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14:paraId="52239206" w14:textId="77777777" w:rsidTr="0069793C">
        <w:trPr>
          <w:trHeight w:hRule="exact" w:val="557"/>
        </w:trPr>
        <w:tc>
          <w:tcPr>
            <w:tcW w:w="552" w:type="dxa"/>
            <w:shd w:val="clear" w:color="auto" w:fill="FFFFFF"/>
            <w:vAlign w:val="center"/>
          </w:tcPr>
          <w:p w14:paraId="064717D0" w14:textId="77777777" w:rsidR="005155EF" w:rsidRDefault="005155EF" w:rsidP="005155EF">
            <w:pPr>
              <w:pStyle w:val="20"/>
              <w:shd w:val="clear" w:color="auto" w:fill="auto"/>
              <w:spacing w:after="0" w:line="220" w:lineRule="exact"/>
              <w:ind w:left="200"/>
            </w:pPr>
            <w:r>
              <w:rPr>
                <w:rStyle w:val="211pt"/>
                <w:rFonts w:eastAsia="Calibri"/>
              </w:rPr>
              <w:t>4.</w:t>
            </w:r>
          </w:p>
        </w:tc>
        <w:tc>
          <w:tcPr>
            <w:tcW w:w="2593" w:type="dxa"/>
            <w:shd w:val="clear" w:color="auto" w:fill="FFFFFF"/>
            <w:vAlign w:val="bottom"/>
          </w:tcPr>
          <w:p w14:paraId="706941D4" w14:textId="77777777" w:rsidR="005155EF" w:rsidRDefault="005155EF" w:rsidP="0069793C">
            <w:pPr>
              <w:pStyle w:val="20"/>
              <w:shd w:val="clear" w:color="auto" w:fill="auto"/>
              <w:spacing w:after="0" w:line="278" w:lineRule="exact"/>
              <w:jc w:val="left"/>
            </w:pPr>
            <w:r>
              <w:rPr>
                <w:rStyle w:val="211pt"/>
                <w:rFonts w:eastAsia="Calibri"/>
              </w:rPr>
              <w:t>Токарний верстат по дереву</w:t>
            </w:r>
          </w:p>
        </w:tc>
        <w:tc>
          <w:tcPr>
            <w:tcW w:w="1392" w:type="dxa"/>
            <w:shd w:val="clear" w:color="auto" w:fill="FFFFFF"/>
            <w:vAlign w:val="center"/>
          </w:tcPr>
          <w:p w14:paraId="110F55DC" w14:textId="77777777" w:rsidR="005155EF" w:rsidRDefault="005155EF" w:rsidP="005155EF">
            <w:pPr>
              <w:pStyle w:val="20"/>
              <w:shd w:val="clear" w:color="auto" w:fill="auto"/>
              <w:spacing w:after="0" w:line="220" w:lineRule="exact"/>
              <w:jc w:val="center"/>
            </w:pPr>
            <w:r>
              <w:rPr>
                <w:rStyle w:val="211pt"/>
                <w:rFonts w:eastAsia="Calibri"/>
              </w:rPr>
              <w:t>1970</w:t>
            </w:r>
          </w:p>
        </w:tc>
        <w:tc>
          <w:tcPr>
            <w:tcW w:w="1584" w:type="dxa"/>
            <w:shd w:val="clear" w:color="auto" w:fill="FFFFFF"/>
            <w:vAlign w:val="center"/>
          </w:tcPr>
          <w:p w14:paraId="145D8582" w14:textId="77777777" w:rsidR="005155EF" w:rsidRDefault="005155EF" w:rsidP="005155EF">
            <w:pPr>
              <w:pStyle w:val="20"/>
              <w:shd w:val="clear" w:color="auto" w:fill="auto"/>
              <w:spacing w:after="0" w:line="220" w:lineRule="exact"/>
              <w:ind w:left="280"/>
            </w:pPr>
            <w:r>
              <w:rPr>
                <w:rStyle w:val="211pt"/>
                <w:rFonts w:eastAsia="Calibri"/>
              </w:rPr>
              <w:t>101490059</w:t>
            </w:r>
          </w:p>
        </w:tc>
        <w:tc>
          <w:tcPr>
            <w:tcW w:w="1253" w:type="dxa"/>
            <w:shd w:val="clear" w:color="auto" w:fill="FFFFFF"/>
            <w:vAlign w:val="center"/>
          </w:tcPr>
          <w:p w14:paraId="62D7829F" w14:textId="77777777" w:rsidR="005155EF" w:rsidRDefault="005155EF" w:rsidP="005155EF">
            <w:pPr>
              <w:pStyle w:val="20"/>
              <w:shd w:val="clear" w:color="auto" w:fill="auto"/>
              <w:spacing w:after="0" w:line="220" w:lineRule="exact"/>
              <w:ind w:left="300"/>
            </w:pPr>
            <w:r>
              <w:rPr>
                <w:rStyle w:val="211pt"/>
                <w:rFonts w:eastAsia="Calibri"/>
              </w:rPr>
              <w:t>162,00</w:t>
            </w:r>
          </w:p>
        </w:tc>
        <w:tc>
          <w:tcPr>
            <w:tcW w:w="1109" w:type="dxa"/>
            <w:shd w:val="clear" w:color="auto" w:fill="FFFFFF"/>
            <w:vAlign w:val="center"/>
          </w:tcPr>
          <w:p w14:paraId="00BB0906" w14:textId="77777777" w:rsidR="005155EF" w:rsidRDefault="005155EF" w:rsidP="005155EF">
            <w:pPr>
              <w:pStyle w:val="20"/>
              <w:shd w:val="clear" w:color="auto" w:fill="auto"/>
              <w:spacing w:after="0" w:line="220" w:lineRule="exact"/>
              <w:ind w:left="240"/>
            </w:pPr>
            <w:r>
              <w:rPr>
                <w:rStyle w:val="211pt"/>
                <w:rFonts w:eastAsia="Calibri"/>
              </w:rPr>
              <w:t>162,00</w:t>
            </w:r>
          </w:p>
        </w:tc>
        <w:tc>
          <w:tcPr>
            <w:tcW w:w="1243" w:type="dxa"/>
            <w:shd w:val="clear" w:color="auto" w:fill="FFFFFF"/>
            <w:vAlign w:val="center"/>
          </w:tcPr>
          <w:p w14:paraId="2255D6F1" w14:textId="77777777" w:rsidR="005155EF" w:rsidRDefault="005155EF" w:rsidP="005155EF">
            <w:pPr>
              <w:pStyle w:val="20"/>
              <w:shd w:val="clear" w:color="auto" w:fill="auto"/>
              <w:spacing w:after="0" w:line="220" w:lineRule="exact"/>
              <w:jc w:val="center"/>
            </w:pPr>
            <w:r>
              <w:rPr>
                <w:rStyle w:val="211pt"/>
                <w:rFonts w:eastAsia="Calibri"/>
              </w:rPr>
              <w:t>0,00</w:t>
            </w:r>
          </w:p>
        </w:tc>
      </w:tr>
      <w:tr w:rsidR="005155EF" w14:paraId="7C64575B" w14:textId="77777777" w:rsidTr="0069793C">
        <w:trPr>
          <w:trHeight w:hRule="exact" w:val="288"/>
        </w:trPr>
        <w:tc>
          <w:tcPr>
            <w:tcW w:w="552" w:type="dxa"/>
            <w:shd w:val="clear" w:color="auto" w:fill="FFFFFF"/>
            <w:vAlign w:val="bottom"/>
          </w:tcPr>
          <w:p w14:paraId="39A5D78B" w14:textId="77777777" w:rsidR="005155EF" w:rsidRDefault="005155EF" w:rsidP="005155EF">
            <w:pPr>
              <w:pStyle w:val="20"/>
              <w:shd w:val="clear" w:color="auto" w:fill="auto"/>
              <w:spacing w:after="0" w:line="220" w:lineRule="exact"/>
              <w:ind w:left="200"/>
            </w:pPr>
            <w:r>
              <w:rPr>
                <w:rStyle w:val="211pt"/>
                <w:rFonts w:eastAsia="Calibri"/>
              </w:rPr>
              <w:lastRenderedPageBreak/>
              <w:t>5.</w:t>
            </w:r>
          </w:p>
        </w:tc>
        <w:tc>
          <w:tcPr>
            <w:tcW w:w="2593" w:type="dxa"/>
            <w:shd w:val="clear" w:color="auto" w:fill="FFFFFF"/>
            <w:vAlign w:val="bottom"/>
          </w:tcPr>
          <w:p w14:paraId="2A4ACC1C" w14:textId="77777777" w:rsidR="005155EF" w:rsidRDefault="005155EF" w:rsidP="0069793C">
            <w:pPr>
              <w:pStyle w:val="20"/>
              <w:shd w:val="clear" w:color="auto" w:fill="auto"/>
              <w:spacing w:after="0" w:line="220" w:lineRule="exact"/>
              <w:jc w:val="left"/>
            </w:pPr>
            <w:r>
              <w:rPr>
                <w:rStyle w:val="211pt"/>
                <w:rFonts w:eastAsia="Calibri"/>
              </w:rPr>
              <w:t>Верстат свердлильний</w:t>
            </w:r>
          </w:p>
        </w:tc>
        <w:tc>
          <w:tcPr>
            <w:tcW w:w="1392" w:type="dxa"/>
            <w:shd w:val="clear" w:color="auto" w:fill="FFFFFF"/>
            <w:vAlign w:val="bottom"/>
          </w:tcPr>
          <w:p w14:paraId="12851522" w14:textId="77777777" w:rsidR="005155EF" w:rsidRDefault="005155EF" w:rsidP="005155EF">
            <w:pPr>
              <w:pStyle w:val="20"/>
              <w:shd w:val="clear" w:color="auto" w:fill="auto"/>
              <w:spacing w:after="0" w:line="220" w:lineRule="exact"/>
              <w:jc w:val="center"/>
            </w:pPr>
            <w:r>
              <w:rPr>
                <w:rStyle w:val="211pt"/>
                <w:rFonts w:eastAsia="Calibri"/>
              </w:rPr>
              <w:t>1988</w:t>
            </w:r>
          </w:p>
        </w:tc>
        <w:tc>
          <w:tcPr>
            <w:tcW w:w="1584" w:type="dxa"/>
            <w:shd w:val="clear" w:color="auto" w:fill="FFFFFF"/>
            <w:vAlign w:val="bottom"/>
          </w:tcPr>
          <w:p w14:paraId="16886D5B" w14:textId="77777777" w:rsidR="005155EF" w:rsidRDefault="005155EF" w:rsidP="005155EF">
            <w:pPr>
              <w:pStyle w:val="20"/>
              <w:shd w:val="clear" w:color="auto" w:fill="auto"/>
              <w:spacing w:after="0" w:line="220" w:lineRule="exact"/>
              <w:ind w:left="280"/>
            </w:pPr>
            <w:r>
              <w:rPr>
                <w:rStyle w:val="211pt"/>
                <w:rFonts w:eastAsia="Calibri"/>
              </w:rPr>
              <w:t>101490327</w:t>
            </w:r>
          </w:p>
        </w:tc>
        <w:tc>
          <w:tcPr>
            <w:tcW w:w="1253" w:type="dxa"/>
            <w:shd w:val="clear" w:color="auto" w:fill="FFFFFF"/>
            <w:vAlign w:val="bottom"/>
          </w:tcPr>
          <w:p w14:paraId="0AD7F1C9" w14:textId="77777777" w:rsidR="005155EF" w:rsidRDefault="005155EF" w:rsidP="005155EF">
            <w:pPr>
              <w:pStyle w:val="20"/>
              <w:shd w:val="clear" w:color="auto" w:fill="auto"/>
              <w:spacing w:after="0" w:line="220" w:lineRule="exact"/>
              <w:ind w:left="300"/>
            </w:pPr>
            <w:r>
              <w:rPr>
                <w:rStyle w:val="211pt"/>
                <w:rFonts w:eastAsia="Calibri"/>
              </w:rPr>
              <w:t>476,00</w:t>
            </w:r>
          </w:p>
        </w:tc>
        <w:tc>
          <w:tcPr>
            <w:tcW w:w="1109" w:type="dxa"/>
            <w:shd w:val="clear" w:color="auto" w:fill="FFFFFF"/>
            <w:vAlign w:val="bottom"/>
          </w:tcPr>
          <w:p w14:paraId="19636890" w14:textId="77777777" w:rsidR="005155EF" w:rsidRDefault="005155EF" w:rsidP="005155EF">
            <w:pPr>
              <w:pStyle w:val="20"/>
              <w:shd w:val="clear" w:color="auto" w:fill="auto"/>
              <w:spacing w:after="0" w:line="220" w:lineRule="exact"/>
              <w:ind w:left="240"/>
            </w:pPr>
            <w:r>
              <w:rPr>
                <w:rStyle w:val="211pt"/>
                <w:rFonts w:eastAsia="Calibri"/>
              </w:rPr>
              <w:t>476,00</w:t>
            </w:r>
          </w:p>
        </w:tc>
        <w:tc>
          <w:tcPr>
            <w:tcW w:w="1243" w:type="dxa"/>
            <w:shd w:val="clear" w:color="auto" w:fill="FFFFFF"/>
            <w:vAlign w:val="bottom"/>
          </w:tcPr>
          <w:p w14:paraId="15AF2D2A" w14:textId="77777777" w:rsidR="005155EF" w:rsidRDefault="005155EF" w:rsidP="005155EF">
            <w:pPr>
              <w:pStyle w:val="20"/>
              <w:shd w:val="clear" w:color="auto" w:fill="auto"/>
              <w:spacing w:after="0" w:line="220" w:lineRule="exact"/>
              <w:jc w:val="center"/>
            </w:pPr>
            <w:r>
              <w:rPr>
                <w:rStyle w:val="211pt"/>
                <w:rFonts w:eastAsia="Calibri"/>
              </w:rPr>
              <w:t>0,00</w:t>
            </w:r>
          </w:p>
        </w:tc>
      </w:tr>
      <w:tr w:rsidR="005155EF" w:rsidRPr="005827A9" w14:paraId="18CCD4D4" w14:textId="77777777" w:rsidTr="0069793C">
        <w:trPr>
          <w:trHeight w:hRule="exact" w:val="288"/>
        </w:trPr>
        <w:tc>
          <w:tcPr>
            <w:tcW w:w="552" w:type="dxa"/>
            <w:shd w:val="clear" w:color="auto" w:fill="FFFFFF"/>
            <w:vAlign w:val="bottom"/>
          </w:tcPr>
          <w:p w14:paraId="3078399E"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6.</w:t>
            </w:r>
          </w:p>
        </w:tc>
        <w:tc>
          <w:tcPr>
            <w:tcW w:w="2593" w:type="dxa"/>
            <w:shd w:val="clear" w:color="auto" w:fill="FFFFFF"/>
            <w:vAlign w:val="bottom"/>
          </w:tcPr>
          <w:p w14:paraId="0F472A1C"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 xml:space="preserve">Баян </w:t>
            </w:r>
            <w:r w:rsidRPr="005827A9">
              <w:rPr>
                <w:rStyle w:val="211pt"/>
                <w:rFonts w:eastAsia="Calibri"/>
                <w:highlight w:val="yellow"/>
                <w:lang w:bidi="ru-RU"/>
              </w:rPr>
              <w:t>«Лира»</w:t>
            </w:r>
          </w:p>
        </w:tc>
        <w:tc>
          <w:tcPr>
            <w:tcW w:w="1392" w:type="dxa"/>
            <w:shd w:val="clear" w:color="auto" w:fill="FFFFFF"/>
            <w:vAlign w:val="bottom"/>
          </w:tcPr>
          <w:p w14:paraId="38272121"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1993</w:t>
            </w:r>
          </w:p>
        </w:tc>
        <w:tc>
          <w:tcPr>
            <w:tcW w:w="1584" w:type="dxa"/>
            <w:shd w:val="clear" w:color="auto" w:fill="FFFFFF"/>
            <w:vAlign w:val="bottom"/>
          </w:tcPr>
          <w:p w14:paraId="502EC83A"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101490360</w:t>
            </w:r>
          </w:p>
        </w:tc>
        <w:tc>
          <w:tcPr>
            <w:tcW w:w="1253" w:type="dxa"/>
            <w:shd w:val="clear" w:color="auto" w:fill="FFFFFF"/>
            <w:vAlign w:val="bottom"/>
          </w:tcPr>
          <w:p w14:paraId="2DC43FB9"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31,00</w:t>
            </w:r>
          </w:p>
        </w:tc>
        <w:tc>
          <w:tcPr>
            <w:tcW w:w="1109" w:type="dxa"/>
            <w:shd w:val="clear" w:color="auto" w:fill="FFFFFF"/>
            <w:vAlign w:val="bottom"/>
          </w:tcPr>
          <w:p w14:paraId="5CCD7033" w14:textId="77777777" w:rsidR="005155EF" w:rsidRPr="005827A9" w:rsidRDefault="005155EF" w:rsidP="005155EF">
            <w:pPr>
              <w:pStyle w:val="20"/>
              <w:shd w:val="clear" w:color="auto" w:fill="auto"/>
              <w:spacing w:after="0" w:line="220" w:lineRule="exact"/>
              <w:ind w:left="320"/>
              <w:rPr>
                <w:highlight w:val="yellow"/>
              </w:rPr>
            </w:pPr>
            <w:r w:rsidRPr="005827A9">
              <w:rPr>
                <w:rStyle w:val="211pt"/>
                <w:rFonts w:eastAsia="Calibri"/>
                <w:highlight w:val="yellow"/>
              </w:rPr>
              <w:t>31,00</w:t>
            </w:r>
          </w:p>
        </w:tc>
        <w:tc>
          <w:tcPr>
            <w:tcW w:w="1243" w:type="dxa"/>
            <w:shd w:val="clear" w:color="auto" w:fill="FFFFFF"/>
            <w:vAlign w:val="bottom"/>
          </w:tcPr>
          <w:p w14:paraId="5056461E"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2D73DB27" w14:textId="77777777" w:rsidTr="0069793C">
        <w:trPr>
          <w:trHeight w:hRule="exact" w:val="562"/>
        </w:trPr>
        <w:tc>
          <w:tcPr>
            <w:tcW w:w="552" w:type="dxa"/>
            <w:shd w:val="clear" w:color="auto" w:fill="FFFFFF"/>
            <w:vAlign w:val="center"/>
          </w:tcPr>
          <w:p w14:paraId="050D7A06"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7.</w:t>
            </w:r>
          </w:p>
        </w:tc>
        <w:tc>
          <w:tcPr>
            <w:tcW w:w="2593" w:type="dxa"/>
            <w:shd w:val="clear" w:color="auto" w:fill="FFFFFF"/>
            <w:vAlign w:val="bottom"/>
          </w:tcPr>
          <w:p w14:paraId="710EE3B6" w14:textId="77777777" w:rsidR="005155EF" w:rsidRPr="005827A9" w:rsidRDefault="005155EF" w:rsidP="0069793C">
            <w:pPr>
              <w:pStyle w:val="20"/>
              <w:shd w:val="clear" w:color="auto" w:fill="auto"/>
              <w:spacing w:after="0" w:line="274" w:lineRule="exact"/>
              <w:jc w:val="left"/>
              <w:rPr>
                <w:highlight w:val="yellow"/>
              </w:rPr>
            </w:pPr>
            <w:r w:rsidRPr="005827A9">
              <w:rPr>
                <w:rStyle w:val="211pt"/>
                <w:rFonts w:eastAsia="Calibri"/>
                <w:highlight w:val="yellow"/>
              </w:rPr>
              <w:t>Друкарська машинка «Оптима»</w:t>
            </w:r>
          </w:p>
        </w:tc>
        <w:tc>
          <w:tcPr>
            <w:tcW w:w="1392" w:type="dxa"/>
            <w:shd w:val="clear" w:color="auto" w:fill="FFFFFF"/>
            <w:vAlign w:val="center"/>
          </w:tcPr>
          <w:p w14:paraId="6342AB69"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2000</w:t>
            </w:r>
          </w:p>
        </w:tc>
        <w:tc>
          <w:tcPr>
            <w:tcW w:w="1584" w:type="dxa"/>
            <w:shd w:val="clear" w:color="auto" w:fill="FFFFFF"/>
            <w:vAlign w:val="center"/>
          </w:tcPr>
          <w:p w14:paraId="0FB6C360"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101490369</w:t>
            </w:r>
          </w:p>
        </w:tc>
        <w:tc>
          <w:tcPr>
            <w:tcW w:w="1253" w:type="dxa"/>
            <w:shd w:val="clear" w:color="auto" w:fill="FFFFFF"/>
            <w:vAlign w:val="center"/>
          </w:tcPr>
          <w:p w14:paraId="7171E063"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1070,00</w:t>
            </w:r>
          </w:p>
        </w:tc>
        <w:tc>
          <w:tcPr>
            <w:tcW w:w="1109" w:type="dxa"/>
            <w:shd w:val="clear" w:color="auto" w:fill="FFFFFF"/>
            <w:vAlign w:val="center"/>
          </w:tcPr>
          <w:p w14:paraId="38BA1DBE"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1070,00</w:t>
            </w:r>
          </w:p>
        </w:tc>
        <w:tc>
          <w:tcPr>
            <w:tcW w:w="1243" w:type="dxa"/>
            <w:shd w:val="clear" w:color="auto" w:fill="FFFFFF"/>
            <w:vAlign w:val="center"/>
          </w:tcPr>
          <w:p w14:paraId="5713CB87"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6FB531D6" w14:textId="77777777" w:rsidTr="0069793C">
        <w:trPr>
          <w:trHeight w:hRule="exact" w:val="278"/>
        </w:trPr>
        <w:tc>
          <w:tcPr>
            <w:tcW w:w="552" w:type="dxa"/>
            <w:shd w:val="clear" w:color="auto" w:fill="FFFFFF"/>
            <w:vAlign w:val="bottom"/>
          </w:tcPr>
          <w:p w14:paraId="50AB2A3A"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8.</w:t>
            </w:r>
          </w:p>
        </w:tc>
        <w:tc>
          <w:tcPr>
            <w:tcW w:w="2593" w:type="dxa"/>
            <w:shd w:val="clear" w:color="auto" w:fill="FFFFFF"/>
            <w:vAlign w:val="bottom"/>
          </w:tcPr>
          <w:p w14:paraId="517FE2B6"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Магнітофон «Касио»</w:t>
            </w:r>
          </w:p>
        </w:tc>
        <w:tc>
          <w:tcPr>
            <w:tcW w:w="1392" w:type="dxa"/>
            <w:shd w:val="clear" w:color="auto" w:fill="FFFFFF"/>
            <w:vAlign w:val="bottom"/>
          </w:tcPr>
          <w:p w14:paraId="322952AF"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2000</w:t>
            </w:r>
          </w:p>
        </w:tc>
        <w:tc>
          <w:tcPr>
            <w:tcW w:w="1584" w:type="dxa"/>
            <w:shd w:val="clear" w:color="auto" w:fill="FFFFFF"/>
            <w:vAlign w:val="bottom"/>
          </w:tcPr>
          <w:p w14:paraId="7655D2FF"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101490370</w:t>
            </w:r>
          </w:p>
        </w:tc>
        <w:tc>
          <w:tcPr>
            <w:tcW w:w="1253" w:type="dxa"/>
            <w:shd w:val="clear" w:color="auto" w:fill="FFFFFF"/>
            <w:vAlign w:val="bottom"/>
          </w:tcPr>
          <w:p w14:paraId="558C6F28"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560,00</w:t>
            </w:r>
          </w:p>
        </w:tc>
        <w:tc>
          <w:tcPr>
            <w:tcW w:w="1109" w:type="dxa"/>
            <w:shd w:val="clear" w:color="auto" w:fill="FFFFFF"/>
            <w:vAlign w:val="bottom"/>
          </w:tcPr>
          <w:p w14:paraId="07912860"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560,00</w:t>
            </w:r>
          </w:p>
        </w:tc>
        <w:tc>
          <w:tcPr>
            <w:tcW w:w="1243" w:type="dxa"/>
            <w:shd w:val="clear" w:color="auto" w:fill="FFFFFF"/>
            <w:vAlign w:val="bottom"/>
          </w:tcPr>
          <w:p w14:paraId="66C6B25B"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38B0CA28" w14:textId="77777777" w:rsidTr="0069793C">
        <w:trPr>
          <w:trHeight w:hRule="exact" w:val="562"/>
        </w:trPr>
        <w:tc>
          <w:tcPr>
            <w:tcW w:w="552" w:type="dxa"/>
            <w:shd w:val="clear" w:color="auto" w:fill="FFFFFF"/>
            <w:vAlign w:val="center"/>
          </w:tcPr>
          <w:p w14:paraId="1545C459"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9.</w:t>
            </w:r>
          </w:p>
        </w:tc>
        <w:tc>
          <w:tcPr>
            <w:tcW w:w="2593" w:type="dxa"/>
            <w:shd w:val="clear" w:color="auto" w:fill="FFFFFF"/>
            <w:vAlign w:val="bottom"/>
          </w:tcPr>
          <w:p w14:paraId="308A497F" w14:textId="77777777" w:rsidR="005155EF" w:rsidRPr="005827A9" w:rsidRDefault="005155EF" w:rsidP="0069793C">
            <w:pPr>
              <w:pStyle w:val="20"/>
              <w:shd w:val="clear" w:color="auto" w:fill="auto"/>
              <w:spacing w:line="220" w:lineRule="exact"/>
              <w:jc w:val="left"/>
              <w:rPr>
                <w:highlight w:val="yellow"/>
              </w:rPr>
            </w:pPr>
            <w:r w:rsidRPr="005827A9">
              <w:rPr>
                <w:rStyle w:val="211pt"/>
                <w:rFonts w:eastAsia="Calibri"/>
                <w:highlight w:val="yellow"/>
              </w:rPr>
              <w:t>Підсилювач</w:t>
            </w:r>
          </w:p>
          <w:p w14:paraId="44326BB2" w14:textId="77777777" w:rsidR="005155EF" w:rsidRPr="005827A9" w:rsidRDefault="005155EF" w:rsidP="0069793C">
            <w:pPr>
              <w:pStyle w:val="20"/>
              <w:shd w:val="clear" w:color="auto" w:fill="auto"/>
              <w:spacing w:before="60" w:after="0" w:line="220" w:lineRule="exact"/>
              <w:jc w:val="left"/>
              <w:rPr>
                <w:highlight w:val="yellow"/>
              </w:rPr>
            </w:pPr>
            <w:r w:rsidRPr="005827A9">
              <w:rPr>
                <w:rStyle w:val="211pt"/>
                <w:rFonts w:eastAsia="Calibri"/>
                <w:highlight w:val="yellow"/>
              </w:rPr>
              <w:t>«РНОМІС»</w:t>
            </w:r>
          </w:p>
        </w:tc>
        <w:tc>
          <w:tcPr>
            <w:tcW w:w="1392" w:type="dxa"/>
            <w:shd w:val="clear" w:color="auto" w:fill="FFFFFF"/>
            <w:vAlign w:val="center"/>
          </w:tcPr>
          <w:p w14:paraId="5D5A6E58"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2002</w:t>
            </w:r>
          </w:p>
        </w:tc>
        <w:tc>
          <w:tcPr>
            <w:tcW w:w="1584" w:type="dxa"/>
            <w:shd w:val="clear" w:color="auto" w:fill="FFFFFF"/>
            <w:vAlign w:val="center"/>
          </w:tcPr>
          <w:p w14:paraId="71480846"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101490373</w:t>
            </w:r>
          </w:p>
        </w:tc>
        <w:tc>
          <w:tcPr>
            <w:tcW w:w="1253" w:type="dxa"/>
            <w:shd w:val="clear" w:color="auto" w:fill="FFFFFF"/>
            <w:vAlign w:val="center"/>
          </w:tcPr>
          <w:p w14:paraId="73724B41"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1833,00</w:t>
            </w:r>
          </w:p>
        </w:tc>
        <w:tc>
          <w:tcPr>
            <w:tcW w:w="1109" w:type="dxa"/>
            <w:shd w:val="clear" w:color="auto" w:fill="FFFFFF"/>
            <w:vAlign w:val="center"/>
          </w:tcPr>
          <w:p w14:paraId="02BDF720"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1833,00</w:t>
            </w:r>
          </w:p>
        </w:tc>
        <w:tc>
          <w:tcPr>
            <w:tcW w:w="1243" w:type="dxa"/>
            <w:shd w:val="clear" w:color="auto" w:fill="FFFFFF"/>
            <w:vAlign w:val="center"/>
          </w:tcPr>
          <w:p w14:paraId="4CBE3980"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2A13393D" w14:textId="77777777" w:rsidTr="0069793C">
        <w:trPr>
          <w:trHeight w:hRule="exact" w:val="566"/>
        </w:trPr>
        <w:tc>
          <w:tcPr>
            <w:tcW w:w="552" w:type="dxa"/>
            <w:shd w:val="clear" w:color="auto" w:fill="FFFFFF"/>
            <w:vAlign w:val="center"/>
          </w:tcPr>
          <w:p w14:paraId="7148252A"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10.</w:t>
            </w:r>
          </w:p>
        </w:tc>
        <w:tc>
          <w:tcPr>
            <w:tcW w:w="2593" w:type="dxa"/>
            <w:shd w:val="clear" w:color="auto" w:fill="FFFFFF"/>
            <w:vAlign w:val="bottom"/>
          </w:tcPr>
          <w:p w14:paraId="77C6A4C8" w14:textId="77777777" w:rsidR="005155EF" w:rsidRPr="005827A9" w:rsidRDefault="005155EF" w:rsidP="0069793C">
            <w:pPr>
              <w:pStyle w:val="20"/>
              <w:shd w:val="clear" w:color="auto" w:fill="auto"/>
              <w:spacing w:after="0" w:line="278" w:lineRule="exact"/>
              <w:jc w:val="left"/>
              <w:rPr>
                <w:highlight w:val="yellow"/>
              </w:rPr>
            </w:pPr>
            <w:r w:rsidRPr="005827A9">
              <w:rPr>
                <w:rStyle w:val="211pt"/>
                <w:rFonts w:eastAsia="Calibri"/>
                <w:highlight w:val="yellow"/>
              </w:rPr>
              <w:t xml:space="preserve">Водонагрівач 80л </w:t>
            </w:r>
            <w:r w:rsidRPr="005827A9">
              <w:rPr>
                <w:rStyle w:val="211pt"/>
                <w:rFonts w:eastAsia="Calibri"/>
                <w:highlight w:val="yellow"/>
                <w:lang w:val="en-US" w:eastAsia="en-US" w:bidi="en-US"/>
              </w:rPr>
              <w:t>Aqahot</w:t>
            </w:r>
          </w:p>
        </w:tc>
        <w:tc>
          <w:tcPr>
            <w:tcW w:w="1392" w:type="dxa"/>
            <w:shd w:val="clear" w:color="auto" w:fill="FFFFFF"/>
            <w:vAlign w:val="center"/>
          </w:tcPr>
          <w:p w14:paraId="1AAC757C"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2003</w:t>
            </w:r>
          </w:p>
        </w:tc>
        <w:tc>
          <w:tcPr>
            <w:tcW w:w="1584" w:type="dxa"/>
            <w:shd w:val="clear" w:color="auto" w:fill="FFFFFF"/>
            <w:vAlign w:val="center"/>
          </w:tcPr>
          <w:p w14:paraId="6523CE04"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101490394</w:t>
            </w:r>
          </w:p>
        </w:tc>
        <w:tc>
          <w:tcPr>
            <w:tcW w:w="1253" w:type="dxa"/>
            <w:shd w:val="clear" w:color="auto" w:fill="FFFFFF"/>
            <w:vAlign w:val="center"/>
          </w:tcPr>
          <w:p w14:paraId="29A36398"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869,00</w:t>
            </w:r>
          </w:p>
        </w:tc>
        <w:tc>
          <w:tcPr>
            <w:tcW w:w="1109" w:type="dxa"/>
            <w:shd w:val="clear" w:color="auto" w:fill="FFFFFF"/>
            <w:vAlign w:val="center"/>
          </w:tcPr>
          <w:p w14:paraId="7C308685"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869,00</w:t>
            </w:r>
          </w:p>
        </w:tc>
        <w:tc>
          <w:tcPr>
            <w:tcW w:w="1243" w:type="dxa"/>
            <w:shd w:val="clear" w:color="auto" w:fill="FFFFFF"/>
            <w:vAlign w:val="center"/>
          </w:tcPr>
          <w:p w14:paraId="6CA5A762"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6EDD5F0B" w14:textId="77777777" w:rsidTr="0069793C">
        <w:trPr>
          <w:trHeight w:hRule="exact" w:val="288"/>
        </w:trPr>
        <w:tc>
          <w:tcPr>
            <w:tcW w:w="552" w:type="dxa"/>
            <w:shd w:val="clear" w:color="auto" w:fill="FFFFFF"/>
            <w:vAlign w:val="bottom"/>
          </w:tcPr>
          <w:p w14:paraId="3E879C85"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11.</w:t>
            </w:r>
          </w:p>
        </w:tc>
        <w:tc>
          <w:tcPr>
            <w:tcW w:w="2593" w:type="dxa"/>
            <w:shd w:val="clear" w:color="auto" w:fill="FFFFFF"/>
            <w:vAlign w:val="bottom"/>
          </w:tcPr>
          <w:p w14:paraId="738C7F77"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Мийка 2-х ванна</w:t>
            </w:r>
          </w:p>
        </w:tc>
        <w:tc>
          <w:tcPr>
            <w:tcW w:w="1392" w:type="dxa"/>
            <w:shd w:val="clear" w:color="auto" w:fill="FFFFFF"/>
            <w:vAlign w:val="bottom"/>
          </w:tcPr>
          <w:p w14:paraId="700300AC"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2006</w:t>
            </w:r>
          </w:p>
        </w:tc>
        <w:tc>
          <w:tcPr>
            <w:tcW w:w="1584" w:type="dxa"/>
            <w:shd w:val="clear" w:color="auto" w:fill="FFFFFF"/>
            <w:vAlign w:val="bottom"/>
          </w:tcPr>
          <w:p w14:paraId="3E3DBDD8"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101490397</w:t>
            </w:r>
          </w:p>
        </w:tc>
        <w:tc>
          <w:tcPr>
            <w:tcW w:w="1253" w:type="dxa"/>
            <w:shd w:val="clear" w:color="auto" w:fill="FFFFFF"/>
            <w:vAlign w:val="bottom"/>
          </w:tcPr>
          <w:p w14:paraId="61A8EEF1"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2934,00</w:t>
            </w:r>
          </w:p>
        </w:tc>
        <w:tc>
          <w:tcPr>
            <w:tcW w:w="1109" w:type="dxa"/>
            <w:shd w:val="clear" w:color="auto" w:fill="FFFFFF"/>
            <w:vAlign w:val="bottom"/>
          </w:tcPr>
          <w:p w14:paraId="28E38DD6"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2934,00</w:t>
            </w:r>
          </w:p>
        </w:tc>
        <w:tc>
          <w:tcPr>
            <w:tcW w:w="1243" w:type="dxa"/>
            <w:shd w:val="clear" w:color="auto" w:fill="FFFFFF"/>
            <w:vAlign w:val="bottom"/>
          </w:tcPr>
          <w:p w14:paraId="3CC50F01"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3E5BB0DF" w14:textId="77777777" w:rsidTr="0069793C">
        <w:trPr>
          <w:trHeight w:hRule="exact" w:val="562"/>
        </w:trPr>
        <w:tc>
          <w:tcPr>
            <w:tcW w:w="552" w:type="dxa"/>
            <w:shd w:val="clear" w:color="auto" w:fill="FFFFFF"/>
            <w:vAlign w:val="center"/>
          </w:tcPr>
          <w:p w14:paraId="3D94265A"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12.</w:t>
            </w:r>
          </w:p>
        </w:tc>
        <w:tc>
          <w:tcPr>
            <w:tcW w:w="2593" w:type="dxa"/>
            <w:shd w:val="clear" w:color="auto" w:fill="FFFFFF"/>
            <w:vAlign w:val="bottom"/>
          </w:tcPr>
          <w:p w14:paraId="7790202F" w14:textId="7E7E1295" w:rsidR="005155EF" w:rsidRPr="005827A9" w:rsidRDefault="005155EF" w:rsidP="0069793C">
            <w:pPr>
              <w:pStyle w:val="20"/>
              <w:shd w:val="clear" w:color="auto" w:fill="auto"/>
              <w:spacing w:after="0" w:line="274" w:lineRule="exact"/>
              <w:jc w:val="left"/>
              <w:rPr>
                <w:highlight w:val="yellow"/>
              </w:rPr>
            </w:pPr>
            <w:r w:rsidRPr="005827A9">
              <w:rPr>
                <w:rStyle w:val="211pt"/>
                <w:rFonts w:eastAsia="Calibri"/>
                <w:highlight w:val="yellow"/>
              </w:rPr>
              <w:t>Стерилізатор су</w:t>
            </w:r>
            <w:r w:rsidR="0069793C" w:rsidRPr="005827A9">
              <w:rPr>
                <w:rStyle w:val="211pt"/>
                <w:rFonts w:eastAsia="Calibri"/>
                <w:highlight w:val="yellow"/>
              </w:rPr>
              <w:t>х</w:t>
            </w:r>
            <w:r w:rsidRPr="005827A9">
              <w:rPr>
                <w:rStyle w:val="211pt"/>
                <w:rFonts w:eastAsia="Calibri"/>
                <w:highlight w:val="yellow"/>
              </w:rPr>
              <w:t>ожаровий СС-200</w:t>
            </w:r>
          </w:p>
        </w:tc>
        <w:tc>
          <w:tcPr>
            <w:tcW w:w="1392" w:type="dxa"/>
            <w:shd w:val="clear" w:color="auto" w:fill="FFFFFF"/>
            <w:vAlign w:val="center"/>
          </w:tcPr>
          <w:p w14:paraId="6F2FB4F1"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1969</w:t>
            </w:r>
          </w:p>
        </w:tc>
        <w:tc>
          <w:tcPr>
            <w:tcW w:w="1584" w:type="dxa"/>
            <w:shd w:val="clear" w:color="auto" w:fill="FFFFFF"/>
            <w:vAlign w:val="center"/>
          </w:tcPr>
          <w:p w14:paraId="143D63C9"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101470156</w:t>
            </w:r>
          </w:p>
        </w:tc>
        <w:tc>
          <w:tcPr>
            <w:tcW w:w="1253" w:type="dxa"/>
            <w:shd w:val="clear" w:color="auto" w:fill="FFFFFF"/>
            <w:vAlign w:val="center"/>
          </w:tcPr>
          <w:p w14:paraId="1229CE98"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178,00</w:t>
            </w:r>
          </w:p>
        </w:tc>
        <w:tc>
          <w:tcPr>
            <w:tcW w:w="1109" w:type="dxa"/>
            <w:shd w:val="clear" w:color="auto" w:fill="FFFFFF"/>
            <w:vAlign w:val="center"/>
          </w:tcPr>
          <w:p w14:paraId="68E75603"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178,00</w:t>
            </w:r>
          </w:p>
        </w:tc>
        <w:tc>
          <w:tcPr>
            <w:tcW w:w="1243" w:type="dxa"/>
            <w:shd w:val="clear" w:color="auto" w:fill="FFFFFF"/>
            <w:vAlign w:val="center"/>
          </w:tcPr>
          <w:p w14:paraId="0DDBA528"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7C0A2048" w14:textId="77777777" w:rsidTr="0069793C">
        <w:trPr>
          <w:trHeight w:hRule="exact" w:val="283"/>
        </w:trPr>
        <w:tc>
          <w:tcPr>
            <w:tcW w:w="552" w:type="dxa"/>
            <w:shd w:val="clear" w:color="auto" w:fill="FFFFFF"/>
            <w:vAlign w:val="bottom"/>
          </w:tcPr>
          <w:p w14:paraId="5E9D1D79"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13.</w:t>
            </w:r>
          </w:p>
        </w:tc>
        <w:tc>
          <w:tcPr>
            <w:tcW w:w="2593" w:type="dxa"/>
            <w:shd w:val="clear" w:color="auto" w:fill="FFFFFF"/>
            <w:vAlign w:val="bottom"/>
          </w:tcPr>
          <w:p w14:paraId="4C808937"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Телевізор «Горизонт»</w:t>
            </w:r>
          </w:p>
        </w:tc>
        <w:tc>
          <w:tcPr>
            <w:tcW w:w="1392" w:type="dxa"/>
            <w:shd w:val="clear" w:color="auto" w:fill="FFFFFF"/>
            <w:vAlign w:val="bottom"/>
          </w:tcPr>
          <w:p w14:paraId="7A1CF026"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1986</w:t>
            </w:r>
          </w:p>
        </w:tc>
        <w:tc>
          <w:tcPr>
            <w:tcW w:w="1584" w:type="dxa"/>
            <w:shd w:val="clear" w:color="auto" w:fill="FFFFFF"/>
            <w:vAlign w:val="bottom"/>
          </w:tcPr>
          <w:p w14:paraId="4335D498"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101490303</w:t>
            </w:r>
          </w:p>
        </w:tc>
        <w:tc>
          <w:tcPr>
            <w:tcW w:w="1253" w:type="dxa"/>
            <w:shd w:val="clear" w:color="auto" w:fill="FFFFFF"/>
            <w:vAlign w:val="bottom"/>
          </w:tcPr>
          <w:p w14:paraId="0329AF8D"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445,00</w:t>
            </w:r>
          </w:p>
        </w:tc>
        <w:tc>
          <w:tcPr>
            <w:tcW w:w="1109" w:type="dxa"/>
            <w:shd w:val="clear" w:color="auto" w:fill="FFFFFF"/>
            <w:vAlign w:val="bottom"/>
          </w:tcPr>
          <w:p w14:paraId="71407003"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445,00</w:t>
            </w:r>
          </w:p>
        </w:tc>
        <w:tc>
          <w:tcPr>
            <w:tcW w:w="1243" w:type="dxa"/>
            <w:shd w:val="clear" w:color="auto" w:fill="FFFFFF"/>
            <w:vAlign w:val="bottom"/>
          </w:tcPr>
          <w:p w14:paraId="50162158"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269C4820" w14:textId="77777777" w:rsidTr="0069793C">
        <w:trPr>
          <w:trHeight w:hRule="exact" w:val="296"/>
        </w:trPr>
        <w:tc>
          <w:tcPr>
            <w:tcW w:w="552" w:type="dxa"/>
            <w:shd w:val="clear" w:color="auto" w:fill="FFFFFF"/>
            <w:vAlign w:val="center"/>
          </w:tcPr>
          <w:p w14:paraId="2B8558E7"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14.</w:t>
            </w:r>
          </w:p>
        </w:tc>
        <w:tc>
          <w:tcPr>
            <w:tcW w:w="2593" w:type="dxa"/>
            <w:shd w:val="clear" w:color="auto" w:fill="FFFFFF"/>
          </w:tcPr>
          <w:p w14:paraId="35B05B61" w14:textId="77777777" w:rsidR="005155EF" w:rsidRPr="005827A9" w:rsidRDefault="005155EF" w:rsidP="0069793C">
            <w:pPr>
              <w:pStyle w:val="20"/>
              <w:shd w:val="clear" w:color="auto" w:fill="auto"/>
              <w:spacing w:after="0" w:line="278" w:lineRule="exact"/>
              <w:jc w:val="left"/>
              <w:rPr>
                <w:highlight w:val="yellow"/>
              </w:rPr>
            </w:pPr>
            <w:r w:rsidRPr="005827A9">
              <w:rPr>
                <w:rStyle w:val="211pt"/>
                <w:rFonts w:eastAsia="Calibri"/>
                <w:highlight w:val="yellow"/>
              </w:rPr>
              <w:t>Телевізор «Фатон 726»</w:t>
            </w:r>
          </w:p>
        </w:tc>
        <w:tc>
          <w:tcPr>
            <w:tcW w:w="1392" w:type="dxa"/>
            <w:shd w:val="clear" w:color="auto" w:fill="FFFFFF"/>
            <w:vAlign w:val="center"/>
          </w:tcPr>
          <w:p w14:paraId="49AE5A53"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1984</w:t>
            </w:r>
          </w:p>
        </w:tc>
        <w:tc>
          <w:tcPr>
            <w:tcW w:w="1584" w:type="dxa"/>
            <w:shd w:val="clear" w:color="auto" w:fill="FFFFFF"/>
            <w:vAlign w:val="center"/>
          </w:tcPr>
          <w:p w14:paraId="40CC03EF"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101490289</w:t>
            </w:r>
          </w:p>
        </w:tc>
        <w:tc>
          <w:tcPr>
            <w:tcW w:w="1253" w:type="dxa"/>
            <w:shd w:val="clear" w:color="auto" w:fill="FFFFFF"/>
            <w:vAlign w:val="center"/>
          </w:tcPr>
          <w:p w14:paraId="6DBFC33C"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944,00</w:t>
            </w:r>
          </w:p>
        </w:tc>
        <w:tc>
          <w:tcPr>
            <w:tcW w:w="1109" w:type="dxa"/>
            <w:shd w:val="clear" w:color="auto" w:fill="FFFFFF"/>
            <w:vAlign w:val="center"/>
          </w:tcPr>
          <w:p w14:paraId="70B1C5B6"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944,00</w:t>
            </w:r>
          </w:p>
        </w:tc>
        <w:tc>
          <w:tcPr>
            <w:tcW w:w="1243" w:type="dxa"/>
            <w:shd w:val="clear" w:color="auto" w:fill="FFFFFF"/>
            <w:vAlign w:val="center"/>
          </w:tcPr>
          <w:p w14:paraId="6EFACD20"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2BC3D119" w14:textId="77777777" w:rsidTr="0069793C">
        <w:trPr>
          <w:trHeight w:hRule="exact" w:val="283"/>
        </w:trPr>
        <w:tc>
          <w:tcPr>
            <w:tcW w:w="552" w:type="dxa"/>
            <w:shd w:val="clear" w:color="auto" w:fill="FFFFFF"/>
            <w:vAlign w:val="bottom"/>
          </w:tcPr>
          <w:p w14:paraId="5487C512"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15.</w:t>
            </w:r>
          </w:p>
        </w:tc>
        <w:tc>
          <w:tcPr>
            <w:tcW w:w="2593" w:type="dxa"/>
            <w:shd w:val="clear" w:color="auto" w:fill="FFFFFF"/>
            <w:vAlign w:val="bottom"/>
          </w:tcPr>
          <w:p w14:paraId="77A02E62"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Підсилювач «Вега»</w:t>
            </w:r>
          </w:p>
        </w:tc>
        <w:tc>
          <w:tcPr>
            <w:tcW w:w="1392" w:type="dxa"/>
            <w:shd w:val="clear" w:color="auto" w:fill="FFFFFF"/>
            <w:vAlign w:val="bottom"/>
          </w:tcPr>
          <w:p w14:paraId="5720668D"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1987</w:t>
            </w:r>
          </w:p>
        </w:tc>
        <w:tc>
          <w:tcPr>
            <w:tcW w:w="1584" w:type="dxa"/>
            <w:shd w:val="clear" w:color="auto" w:fill="FFFFFF"/>
            <w:vAlign w:val="bottom"/>
          </w:tcPr>
          <w:p w14:paraId="110B204B"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101490316</w:t>
            </w:r>
          </w:p>
        </w:tc>
        <w:tc>
          <w:tcPr>
            <w:tcW w:w="1253" w:type="dxa"/>
            <w:shd w:val="clear" w:color="auto" w:fill="FFFFFF"/>
            <w:vAlign w:val="bottom"/>
          </w:tcPr>
          <w:p w14:paraId="72E29464"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231,00</w:t>
            </w:r>
          </w:p>
        </w:tc>
        <w:tc>
          <w:tcPr>
            <w:tcW w:w="1109" w:type="dxa"/>
            <w:shd w:val="clear" w:color="auto" w:fill="FFFFFF"/>
            <w:vAlign w:val="bottom"/>
          </w:tcPr>
          <w:p w14:paraId="7963B48A"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231,00</w:t>
            </w:r>
          </w:p>
        </w:tc>
        <w:tc>
          <w:tcPr>
            <w:tcW w:w="1243" w:type="dxa"/>
            <w:shd w:val="clear" w:color="auto" w:fill="FFFFFF"/>
            <w:vAlign w:val="bottom"/>
          </w:tcPr>
          <w:p w14:paraId="011207D9"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264AF02C" w14:textId="77777777" w:rsidTr="0069793C">
        <w:trPr>
          <w:trHeight w:hRule="exact" w:val="566"/>
        </w:trPr>
        <w:tc>
          <w:tcPr>
            <w:tcW w:w="552" w:type="dxa"/>
            <w:shd w:val="clear" w:color="auto" w:fill="FFFFFF"/>
            <w:vAlign w:val="center"/>
          </w:tcPr>
          <w:p w14:paraId="12396794"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16.</w:t>
            </w:r>
          </w:p>
        </w:tc>
        <w:tc>
          <w:tcPr>
            <w:tcW w:w="2593" w:type="dxa"/>
            <w:shd w:val="clear" w:color="auto" w:fill="FFFFFF"/>
            <w:vAlign w:val="bottom"/>
          </w:tcPr>
          <w:p w14:paraId="3F476049" w14:textId="77777777" w:rsidR="005155EF" w:rsidRPr="005827A9" w:rsidRDefault="005155EF" w:rsidP="0069793C">
            <w:pPr>
              <w:pStyle w:val="20"/>
              <w:shd w:val="clear" w:color="auto" w:fill="auto"/>
              <w:spacing w:line="220" w:lineRule="exact"/>
              <w:jc w:val="left"/>
              <w:rPr>
                <w:highlight w:val="yellow"/>
              </w:rPr>
            </w:pPr>
            <w:r w:rsidRPr="005827A9">
              <w:rPr>
                <w:rStyle w:val="211pt"/>
                <w:rFonts w:eastAsia="Calibri"/>
                <w:highlight w:val="yellow"/>
              </w:rPr>
              <w:t>Підсилювач</w:t>
            </w:r>
          </w:p>
          <w:p w14:paraId="3045A59A" w14:textId="77777777" w:rsidR="005155EF" w:rsidRPr="005827A9" w:rsidRDefault="005155EF" w:rsidP="0069793C">
            <w:pPr>
              <w:pStyle w:val="20"/>
              <w:shd w:val="clear" w:color="auto" w:fill="auto"/>
              <w:spacing w:before="60" w:after="0" w:line="220" w:lineRule="exact"/>
              <w:jc w:val="left"/>
              <w:rPr>
                <w:highlight w:val="yellow"/>
              </w:rPr>
            </w:pPr>
            <w:r w:rsidRPr="005827A9">
              <w:rPr>
                <w:rStyle w:val="211pt"/>
                <w:rFonts w:eastAsia="Calibri"/>
                <w:highlight w:val="yellow"/>
              </w:rPr>
              <w:t>«Електрон»</w:t>
            </w:r>
          </w:p>
        </w:tc>
        <w:tc>
          <w:tcPr>
            <w:tcW w:w="1392" w:type="dxa"/>
            <w:shd w:val="clear" w:color="auto" w:fill="FFFFFF"/>
            <w:vAlign w:val="center"/>
          </w:tcPr>
          <w:p w14:paraId="7AEED544"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1987</w:t>
            </w:r>
          </w:p>
        </w:tc>
        <w:tc>
          <w:tcPr>
            <w:tcW w:w="1584" w:type="dxa"/>
            <w:shd w:val="clear" w:color="auto" w:fill="FFFFFF"/>
            <w:vAlign w:val="center"/>
          </w:tcPr>
          <w:p w14:paraId="3778871E"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101490315</w:t>
            </w:r>
          </w:p>
        </w:tc>
        <w:tc>
          <w:tcPr>
            <w:tcW w:w="1253" w:type="dxa"/>
            <w:shd w:val="clear" w:color="auto" w:fill="FFFFFF"/>
            <w:vAlign w:val="center"/>
          </w:tcPr>
          <w:p w14:paraId="25E455A7"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390,00</w:t>
            </w:r>
          </w:p>
        </w:tc>
        <w:tc>
          <w:tcPr>
            <w:tcW w:w="1109" w:type="dxa"/>
            <w:shd w:val="clear" w:color="auto" w:fill="FFFFFF"/>
            <w:vAlign w:val="center"/>
          </w:tcPr>
          <w:p w14:paraId="43B6B3A5"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390,00</w:t>
            </w:r>
          </w:p>
        </w:tc>
        <w:tc>
          <w:tcPr>
            <w:tcW w:w="1243" w:type="dxa"/>
            <w:shd w:val="clear" w:color="auto" w:fill="FFFFFF"/>
            <w:vAlign w:val="center"/>
          </w:tcPr>
          <w:p w14:paraId="5316A1D3"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09A226EA" w14:textId="77777777" w:rsidTr="0069793C">
        <w:trPr>
          <w:trHeight w:hRule="exact" w:val="288"/>
        </w:trPr>
        <w:tc>
          <w:tcPr>
            <w:tcW w:w="552" w:type="dxa"/>
            <w:shd w:val="clear" w:color="auto" w:fill="FFFFFF"/>
            <w:vAlign w:val="bottom"/>
          </w:tcPr>
          <w:p w14:paraId="23EC9DA1"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17.</w:t>
            </w:r>
          </w:p>
        </w:tc>
        <w:tc>
          <w:tcPr>
            <w:tcW w:w="2593" w:type="dxa"/>
            <w:shd w:val="clear" w:color="auto" w:fill="FFFFFF"/>
            <w:vAlign w:val="bottom"/>
          </w:tcPr>
          <w:p w14:paraId="4767F491"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 xml:space="preserve">Комп’ютер </w:t>
            </w:r>
            <w:r w:rsidRPr="005827A9">
              <w:rPr>
                <w:rStyle w:val="211pt"/>
                <w:rFonts w:eastAsia="Calibri"/>
                <w:highlight w:val="yellow"/>
                <w:lang w:val="en-US" w:eastAsia="en-US" w:bidi="en-US"/>
              </w:rPr>
              <w:t>«Expert»</w:t>
            </w:r>
          </w:p>
        </w:tc>
        <w:tc>
          <w:tcPr>
            <w:tcW w:w="1392" w:type="dxa"/>
            <w:shd w:val="clear" w:color="auto" w:fill="FFFFFF"/>
            <w:vAlign w:val="bottom"/>
          </w:tcPr>
          <w:p w14:paraId="7A1E38A9"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2003</w:t>
            </w:r>
          </w:p>
        </w:tc>
        <w:tc>
          <w:tcPr>
            <w:tcW w:w="1584" w:type="dxa"/>
            <w:shd w:val="clear" w:color="auto" w:fill="FFFFFF"/>
            <w:vAlign w:val="bottom"/>
          </w:tcPr>
          <w:p w14:paraId="7470B15D"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101480388</w:t>
            </w:r>
          </w:p>
        </w:tc>
        <w:tc>
          <w:tcPr>
            <w:tcW w:w="1253" w:type="dxa"/>
            <w:shd w:val="clear" w:color="auto" w:fill="FFFFFF"/>
            <w:vAlign w:val="bottom"/>
          </w:tcPr>
          <w:p w14:paraId="2251344C"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507,00</w:t>
            </w:r>
          </w:p>
        </w:tc>
        <w:tc>
          <w:tcPr>
            <w:tcW w:w="1109" w:type="dxa"/>
            <w:shd w:val="clear" w:color="auto" w:fill="FFFFFF"/>
            <w:vAlign w:val="bottom"/>
          </w:tcPr>
          <w:p w14:paraId="205016A9"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507,00</w:t>
            </w:r>
          </w:p>
        </w:tc>
        <w:tc>
          <w:tcPr>
            <w:tcW w:w="1243" w:type="dxa"/>
            <w:shd w:val="clear" w:color="auto" w:fill="FFFFFF"/>
            <w:vAlign w:val="bottom"/>
          </w:tcPr>
          <w:p w14:paraId="3B821D13"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31A71B1F" w14:textId="77777777" w:rsidTr="0069793C">
        <w:trPr>
          <w:trHeight w:hRule="exact" w:val="283"/>
        </w:trPr>
        <w:tc>
          <w:tcPr>
            <w:tcW w:w="552" w:type="dxa"/>
            <w:shd w:val="clear" w:color="auto" w:fill="FFFFFF"/>
            <w:vAlign w:val="bottom"/>
          </w:tcPr>
          <w:p w14:paraId="2CBB9DA6"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18.</w:t>
            </w:r>
          </w:p>
        </w:tc>
        <w:tc>
          <w:tcPr>
            <w:tcW w:w="2593" w:type="dxa"/>
            <w:shd w:val="clear" w:color="auto" w:fill="FFFFFF"/>
            <w:vAlign w:val="bottom"/>
          </w:tcPr>
          <w:p w14:paraId="349BBD73"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Комп’ютер АДМ</w:t>
            </w:r>
          </w:p>
        </w:tc>
        <w:tc>
          <w:tcPr>
            <w:tcW w:w="1392" w:type="dxa"/>
            <w:shd w:val="clear" w:color="auto" w:fill="FFFFFF"/>
            <w:vAlign w:val="bottom"/>
          </w:tcPr>
          <w:p w14:paraId="55BFBDF1"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2002</w:t>
            </w:r>
          </w:p>
        </w:tc>
        <w:tc>
          <w:tcPr>
            <w:tcW w:w="1584" w:type="dxa"/>
            <w:shd w:val="clear" w:color="auto" w:fill="FFFFFF"/>
            <w:vAlign w:val="bottom"/>
          </w:tcPr>
          <w:p w14:paraId="37E6A63C"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101480371</w:t>
            </w:r>
          </w:p>
        </w:tc>
        <w:tc>
          <w:tcPr>
            <w:tcW w:w="1253" w:type="dxa"/>
            <w:shd w:val="clear" w:color="auto" w:fill="FFFFFF"/>
            <w:vAlign w:val="bottom"/>
          </w:tcPr>
          <w:p w14:paraId="268423EA"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1464,00</w:t>
            </w:r>
          </w:p>
        </w:tc>
        <w:tc>
          <w:tcPr>
            <w:tcW w:w="1109" w:type="dxa"/>
            <w:shd w:val="clear" w:color="auto" w:fill="FFFFFF"/>
            <w:vAlign w:val="bottom"/>
          </w:tcPr>
          <w:p w14:paraId="366292DD"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1464,00</w:t>
            </w:r>
          </w:p>
        </w:tc>
        <w:tc>
          <w:tcPr>
            <w:tcW w:w="1243" w:type="dxa"/>
            <w:shd w:val="clear" w:color="auto" w:fill="FFFFFF"/>
            <w:vAlign w:val="bottom"/>
          </w:tcPr>
          <w:p w14:paraId="7EA8ED5E"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1BC9356E" w14:textId="77777777" w:rsidTr="0069793C">
        <w:trPr>
          <w:trHeight w:hRule="exact" w:val="288"/>
        </w:trPr>
        <w:tc>
          <w:tcPr>
            <w:tcW w:w="552" w:type="dxa"/>
            <w:shd w:val="clear" w:color="auto" w:fill="FFFFFF"/>
            <w:vAlign w:val="bottom"/>
          </w:tcPr>
          <w:p w14:paraId="72C8445B"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19.</w:t>
            </w:r>
          </w:p>
        </w:tc>
        <w:tc>
          <w:tcPr>
            <w:tcW w:w="2593" w:type="dxa"/>
            <w:shd w:val="clear" w:color="auto" w:fill="FFFFFF"/>
            <w:vAlign w:val="bottom"/>
          </w:tcPr>
          <w:p w14:paraId="07F35DEF"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 xml:space="preserve">Ксерокс </w:t>
            </w:r>
            <w:r w:rsidRPr="005827A9">
              <w:rPr>
                <w:rStyle w:val="211pt"/>
                <w:rFonts w:eastAsia="Calibri"/>
                <w:highlight w:val="yellow"/>
                <w:lang w:val="en-US" w:eastAsia="en-US" w:bidi="en-US"/>
              </w:rPr>
              <w:t>«Canon»</w:t>
            </w:r>
          </w:p>
        </w:tc>
        <w:tc>
          <w:tcPr>
            <w:tcW w:w="1392" w:type="dxa"/>
            <w:shd w:val="clear" w:color="auto" w:fill="FFFFFF"/>
            <w:vAlign w:val="bottom"/>
          </w:tcPr>
          <w:p w14:paraId="1E674B81"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2002</w:t>
            </w:r>
          </w:p>
        </w:tc>
        <w:tc>
          <w:tcPr>
            <w:tcW w:w="1584" w:type="dxa"/>
            <w:shd w:val="clear" w:color="auto" w:fill="FFFFFF"/>
            <w:vAlign w:val="bottom"/>
          </w:tcPr>
          <w:p w14:paraId="7BC857BF"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101490372</w:t>
            </w:r>
          </w:p>
        </w:tc>
        <w:tc>
          <w:tcPr>
            <w:tcW w:w="1253" w:type="dxa"/>
            <w:shd w:val="clear" w:color="auto" w:fill="FFFFFF"/>
            <w:vAlign w:val="bottom"/>
          </w:tcPr>
          <w:p w14:paraId="4FDB29F4"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3220,00</w:t>
            </w:r>
          </w:p>
        </w:tc>
        <w:tc>
          <w:tcPr>
            <w:tcW w:w="1109" w:type="dxa"/>
            <w:shd w:val="clear" w:color="auto" w:fill="FFFFFF"/>
            <w:vAlign w:val="bottom"/>
          </w:tcPr>
          <w:p w14:paraId="25E56151"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3220,00</w:t>
            </w:r>
          </w:p>
        </w:tc>
        <w:tc>
          <w:tcPr>
            <w:tcW w:w="1243" w:type="dxa"/>
            <w:shd w:val="clear" w:color="auto" w:fill="FFFFFF"/>
            <w:vAlign w:val="bottom"/>
          </w:tcPr>
          <w:p w14:paraId="6BD31493"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5B405B6E" w14:textId="77777777" w:rsidTr="0069793C">
        <w:trPr>
          <w:trHeight w:hRule="exact" w:val="562"/>
        </w:trPr>
        <w:tc>
          <w:tcPr>
            <w:tcW w:w="552" w:type="dxa"/>
            <w:shd w:val="clear" w:color="auto" w:fill="FFFFFF"/>
            <w:vAlign w:val="center"/>
          </w:tcPr>
          <w:p w14:paraId="11137157"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20.</w:t>
            </w:r>
          </w:p>
        </w:tc>
        <w:tc>
          <w:tcPr>
            <w:tcW w:w="2593" w:type="dxa"/>
            <w:shd w:val="clear" w:color="auto" w:fill="FFFFFF"/>
            <w:vAlign w:val="bottom"/>
          </w:tcPr>
          <w:p w14:paraId="31EFC8CF" w14:textId="091DBD7E" w:rsidR="005155EF" w:rsidRPr="005827A9" w:rsidRDefault="005155EF" w:rsidP="0069793C">
            <w:pPr>
              <w:pStyle w:val="20"/>
              <w:shd w:val="clear" w:color="auto" w:fill="auto"/>
              <w:spacing w:after="0" w:line="269" w:lineRule="exact"/>
              <w:jc w:val="left"/>
              <w:rPr>
                <w:highlight w:val="yellow"/>
              </w:rPr>
            </w:pPr>
            <w:r w:rsidRPr="005827A9">
              <w:rPr>
                <w:rStyle w:val="211pt"/>
                <w:rFonts w:eastAsia="Calibri"/>
                <w:highlight w:val="yellow"/>
              </w:rPr>
              <w:t xml:space="preserve">Принтер </w:t>
            </w:r>
            <w:r w:rsidRPr="005827A9">
              <w:rPr>
                <w:rStyle w:val="211pt"/>
                <w:rFonts w:eastAsia="Calibri"/>
                <w:highlight w:val="yellow"/>
                <w:lang w:val="en-US" w:eastAsia="en-US" w:bidi="en-US"/>
              </w:rPr>
              <w:t>HUNDAI</w:t>
            </w:r>
            <w:r w:rsidRPr="005827A9">
              <w:rPr>
                <w:rStyle w:val="211pt"/>
                <w:rFonts w:eastAsia="Calibri"/>
                <w:highlight w:val="yellow"/>
                <w:lang w:val="ru-RU" w:eastAsia="en-US" w:bidi="en-US"/>
              </w:rPr>
              <w:t xml:space="preserve">, </w:t>
            </w:r>
            <w:r w:rsidRPr="005827A9">
              <w:rPr>
                <w:rStyle w:val="211pt"/>
                <w:rFonts w:eastAsia="Calibri"/>
                <w:highlight w:val="yellow"/>
              </w:rPr>
              <w:t>комп’ютер, б/у</w:t>
            </w:r>
          </w:p>
        </w:tc>
        <w:tc>
          <w:tcPr>
            <w:tcW w:w="1392" w:type="dxa"/>
            <w:shd w:val="clear" w:color="auto" w:fill="FFFFFF"/>
            <w:vAlign w:val="center"/>
          </w:tcPr>
          <w:p w14:paraId="56F77B80"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2003</w:t>
            </w:r>
          </w:p>
        </w:tc>
        <w:tc>
          <w:tcPr>
            <w:tcW w:w="1584" w:type="dxa"/>
            <w:shd w:val="clear" w:color="auto" w:fill="FFFFFF"/>
            <w:vAlign w:val="center"/>
          </w:tcPr>
          <w:p w14:paraId="6F49B038"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101480384</w:t>
            </w:r>
          </w:p>
        </w:tc>
        <w:tc>
          <w:tcPr>
            <w:tcW w:w="1253" w:type="dxa"/>
            <w:shd w:val="clear" w:color="auto" w:fill="FFFFFF"/>
            <w:vAlign w:val="center"/>
          </w:tcPr>
          <w:p w14:paraId="78FA428F"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572,00</w:t>
            </w:r>
          </w:p>
        </w:tc>
        <w:tc>
          <w:tcPr>
            <w:tcW w:w="1109" w:type="dxa"/>
            <w:shd w:val="clear" w:color="auto" w:fill="FFFFFF"/>
            <w:vAlign w:val="center"/>
          </w:tcPr>
          <w:p w14:paraId="33D86FA5"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572,00</w:t>
            </w:r>
          </w:p>
        </w:tc>
        <w:tc>
          <w:tcPr>
            <w:tcW w:w="1243" w:type="dxa"/>
            <w:shd w:val="clear" w:color="auto" w:fill="FFFFFF"/>
            <w:vAlign w:val="center"/>
          </w:tcPr>
          <w:p w14:paraId="113FE4FC"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3755AFED" w14:textId="77777777" w:rsidTr="0069793C">
        <w:trPr>
          <w:trHeight w:hRule="exact" w:val="562"/>
        </w:trPr>
        <w:tc>
          <w:tcPr>
            <w:tcW w:w="552" w:type="dxa"/>
            <w:shd w:val="clear" w:color="auto" w:fill="FFFFFF"/>
            <w:vAlign w:val="center"/>
          </w:tcPr>
          <w:p w14:paraId="4F007A87"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21.</w:t>
            </w:r>
          </w:p>
        </w:tc>
        <w:tc>
          <w:tcPr>
            <w:tcW w:w="2593" w:type="dxa"/>
            <w:shd w:val="clear" w:color="auto" w:fill="FFFFFF"/>
            <w:vAlign w:val="bottom"/>
          </w:tcPr>
          <w:p w14:paraId="606978A3" w14:textId="77777777" w:rsidR="005155EF" w:rsidRPr="005827A9" w:rsidRDefault="005155EF" w:rsidP="0069793C">
            <w:pPr>
              <w:pStyle w:val="20"/>
              <w:shd w:val="clear" w:color="auto" w:fill="auto"/>
              <w:spacing w:after="0" w:line="278" w:lineRule="exact"/>
              <w:jc w:val="left"/>
              <w:rPr>
                <w:highlight w:val="yellow"/>
              </w:rPr>
            </w:pPr>
            <w:r w:rsidRPr="005827A9">
              <w:rPr>
                <w:rStyle w:val="211pt"/>
                <w:rFonts w:eastAsia="Calibri"/>
                <w:highlight w:val="yellow"/>
              </w:rPr>
              <w:t xml:space="preserve">Принтер струменевий </w:t>
            </w:r>
            <w:r w:rsidRPr="005827A9">
              <w:rPr>
                <w:rStyle w:val="211pt"/>
                <w:rFonts w:eastAsia="Calibri"/>
                <w:highlight w:val="yellow"/>
                <w:lang w:val="en-US" w:eastAsia="en-US" w:bidi="en-US"/>
              </w:rPr>
              <w:t>«Canon»</w:t>
            </w:r>
          </w:p>
        </w:tc>
        <w:tc>
          <w:tcPr>
            <w:tcW w:w="1392" w:type="dxa"/>
            <w:shd w:val="clear" w:color="auto" w:fill="FFFFFF"/>
            <w:vAlign w:val="center"/>
          </w:tcPr>
          <w:p w14:paraId="4945FF1F"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2003</w:t>
            </w:r>
          </w:p>
        </w:tc>
        <w:tc>
          <w:tcPr>
            <w:tcW w:w="1584" w:type="dxa"/>
            <w:shd w:val="clear" w:color="auto" w:fill="FFFFFF"/>
            <w:vAlign w:val="center"/>
          </w:tcPr>
          <w:p w14:paraId="1D593669"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101480378</w:t>
            </w:r>
          </w:p>
        </w:tc>
        <w:tc>
          <w:tcPr>
            <w:tcW w:w="1253" w:type="dxa"/>
            <w:shd w:val="clear" w:color="auto" w:fill="FFFFFF"/>
            <w:vAlign w:val="center"/>
          </w:tcPr>
          <w:p w14:paraId="02890E13"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383,00</w:t>
            </w:r>
          </w:p>
        </w:tc>
        <w:tc>
          <w:tcPr>
            <w:tcW w:w="1109" w:type="dxa"/>
            <w:shd w:val="clear" w:color="auto" w:fill="FFFFFF"/>
            <w:vAlign w:val="center"/>
          </w:tcPr>
          <w:p w14:paraId="5EED9DA8"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383,00</w:t>
            </w:r>
          </w:p>
        </w:tc>
        <w:tc>
          <w:tcPr>
            <w:tcW w:w="1243" w:type="dxa"/>
            <w:shd w:val="clear" w:color="auto" w:fill="FFFFFF"/>
            <w:vAlign w:val="center"/>
          </w:tcPr>
          <w:p w14:paraId="5CC61D0F"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7EA39E50" w14:textId="77777777" w:rsidTr="0069793C">
        <w:trPr>
          <w:trHeight w:hRule="exact" w:val="288"/>
        </w:trPr>
        <w:tc>
          <w:tcPr>
            <w:tcW w:w="552" w:type="dxa"/>
            <w:shd w:val="clear" w:color="auto" w:fill="FFFFFF"/>
            <w:vAlign w:val="bottom"/>
          </w:tcPr>
          <w:p w14:paraId="6D4AEB04"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22.</w:t>
            </w:r>
          </w:p>
        </w:tc>
        <w:tc>
          <w:tcPr>
            <w:tcW w:w="2593" w:type="dxa"/>
            <w:shd w:val="clear" w:color="auto" w:fill="FFFFFF"/>
            <w:vAlign w:val="bottom"/>
          </w:tcPr>
          <w:p w14:paraId="6E26E313"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 xml:space="preserve">Телевізор </w:t>
            </w:r>
            <w:r w:rsidRPr="005827A9">
              <w:rPr>
                <w:rStyle w:val="211pt"/>
                <w:rFonts w:eastAsia="Calibri"/>
                <w:highlight w:val="yellow"/>
                <w:lang w:val="en-US" w:eastAsia="en-US" w:bidi="en-US"/>
              </w:rPr>
              <w:t>«Samsung»</w:t>
            </w:r>
          </w:p>
        </w:tc>
        <w:tc>
          <w:tcPr>
            <w:tcW w:w="1392" w:type="dxa"/>
            <w:shd w:val="clear" w:color="auto" w:fill="FFFFFF"/>
            <w:vAlign w:val="bottom"/>
          </w:tcPr>
          <w:p w14:paraId="64E23C06"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2012</w:t>
            </w:r>
          </w:p>
        </w:tc>
        <w:tc>
          <w:tcPr>
            <w:tcW w:w="1584" w:type="dxa"/>
            <w:shd w:val="clear" w:color="auto" w:fill="FFFFFF"/>
            <w:vAlign w:val="bottom"/>
          </w:tcPr>
          <w:p w14:paraId="56259037"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101490041</w:t>
            </w:r>
          </w:p>
        </w:tc>
        <w:tc>
          <w:tcPr>
            <w:tcW w:w="1253" w:type="dxa"/>
            <w:shd w:val="clear" w:color="auto" w:fill="FFFFFF"/>
            <w:vAlign w:val="bottom"/>
          </w:tcPr>
          <w:p w14:paraId="7A1A663E"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1250,00</w:t>
            </w:r>
          </w:p>
        </w:tc>
        <w:tc>
          <w:tcPr>
            <w:tcW w:w="1109" w:type="dxa"/>
            <w:shd w:val="clear" w:color="auto" w:fill="FFFFFF"/>
            <w:vAlign w:val="bottom"/>
          </w:tcPr>
          <w:p w14:paraId="61D157AD"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904,00</w:t>
            </w:r>
          </w:p>
        </w:tc>
        <w:tc>
          <w:tcPr>
            <w:tcW w:w="1243" w:type="dxa"/>
            <w:shd w:val="clear" w:color="auto" w:fill="FFFFFF"/>
            <w:vAlign w:val="bottom"/>
          </w:tcPr>
          <w:p w14:paraId="371D6B21"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5155EF" w:rsidRPr="005827A9" w14:paraId="514AEBD2" w14:textId="77777777" w:rsidTr="0069793C">
        <w:trPr>
          <w:trHeight w:hRule="exact" w:val="293"/>
        </w:trPr>
        <w:tc>
          <w:tcPr>
            <w:tcW w:w="552" w:type="dxa"/>
            <w:shd w:val="clear" w:color="auto" w:fill="FFFFFF"/>
            <w:vAlign w:val="bottom"/>
          </w:tcPr>
          <w:p w14:paraId="65FD4E48" w14:textId="77777777" w:rsidR="005155EF" w:rsidRPr="005827A9" w:rsidRDefault="005155EF" w:rsidP="005155EF">
            <w:pPr>
              <w:pStyle w:val="20"/>
              <w:shd w:val="clear" w:color="auto" w:fill="auto"/>
              <w:spacing w:after="0" w:line="220" w:lineRule="exact"/>
              <w:ind w:left="200"/>
              <w:rPr>
                <w:highlight w:val="yellow"/>
              </w:rPr>
            </w:pPr>
            <w:r w:rsidRPr="005827A9">
              <w:rPr>
                <w:rStyle w:val="211pt"/>
                <w:rFonts w:eastAsia="Calibri"/>
                <w:highlight w:val="yellow"/>
              </w:rPr>
              <w:t>23.</w:t>
            </w:r>
          </w:p>
        </w:tc>
        <w:tc>
          <w:tcPr>
            <w:tcW w:w="2593" w:type="dxa"/>
            <w:shd w:val="clear" w:color="auto" w:fill="FFFFFF"/>
            <w:vAlign w:val="bottom"/>
          </w:tcPr>
          <w:p w14:paraId="41B11DA9" w14:textId="77777777" w:rsidR="005155EF" w:rsidRPr="005827A9" w:rsidRDefault="005155EF" w:rsidP="0069793C">
            <w:pPr>
              <w:pStyle w:val="20"/>
              <w:shd w:val="clear" w:color="auto" w:fill="auto"/>
              <w:spacing w:after="0" w:line="220" w:lineRule="exact"/>
              <w:jc w:val="left"/>
              <w:rPr>
                <w:highlight w:val="yellow"/>
              </w:rPr>
            </w:pPr>
            <w:r w:rsidRPr="005827A9">
              <w:rPr>
                <w:rStyle w:val="211pt"/>
                <w:rFonts w:eastAsia="Calibri"/>
                <w:highlight w:val="yellow"/>
              </w:rPr>
              <w:t xml:space="preserve">Комп’ютер </w:t>
            </w:r>
            <w:r w:rsidRPr="005827A9">
              <w:rPr>
                <w:rStyle w:val="211pt"/>
                <w:rFonts w:eastAsia="Calibri"/>
                <w:highlight w:val="yellow"/>
                <w:lang w:val="en-US" w:eastAsia="en-US" w:bidi="en-US"/>
              </w:rPr>
              <w:t>«Expert»</w:t>
            </w:r>
          </w:p>
        </w:tc>
        <w:tc>
          <w:tcPr>
            <w:tcW w:w="1392" w:type="dxa"/>
            <w:shd w:val="clear" w:color="auto" w:fill="FFFFFF"/>
            <w:vAlign w:val="bottom"/>
          </w:tcPr>
          <w:p w14:paraId="42CBBFC0"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2003</w:t>
            </w:r>
          </w:p>
        </w:tc>
        <w:tc>
          <w:tcPr>
            <w:tcW w:w="1584" w:type="dxa"/>
            <w:shd w:val="clear" w:color="auto" w:fill="FFFFFF"/>
            <w:vAlign w:val="bottom"/>
          </w:tcPr>
          <w:p w14:paraId="1D87FD0C"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101480386</w:t>
            </w:r>
          </w:p>
        </w:tc>
        <w:tc>
          <w:tcPr>
            <w:tcW w:w="1253" w:type="dxa"/>
            <w:shd w:val="clear" w:color="auto" w:fill="FFFFFF"/>
            <w:vAlign w:val="bottom"/>
          </w:tcPr>
          <w:p w14:paraId="0503761A" w14:textId="77777777" w:rsidR="005155EF" w:rsidRPr="005827A9" w:rsidRDefault="005155EF" w:rsidP="005155EF">
            <w:pPr>
              <w:pStyle w:val="20"/>
              <w:shd w:val="clear" w:color="auto" w:fill="auto"/>
              <w:spacing w:after="0" w:line="220" w:lineRule="exact"/>
              <w:ind w:left="300"/>
              <w:rPr>
                <w:highlight w:val="yellow"/>
              </w:rPr>
            </w:pPr>
            <w:r w:rsidRPr="005827A9">
              <w:rPr>
                <w:rStyle w:val="211pt"/>
                <w:rFonts w:eastAsia="Calibri"/>
                <w:highlight w:val="yellow"/>
              </w:rPr>
              <w:t>535,00</w:t>
            </w:r>
          </w:p>
        </w:tc>
        <w:tc>
          <w:tcPr>
            <w:tcW w:w="1109" w:type="dxa"/>
            <w:shd w:val="clear" w:color="auto" w:fill="FFFFFF"/>
            <w:vAlign w:val="bottom"/>
          </w:tcPr>
          <w:p w14:paraId="70D67485"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535,00</w:t>
            </w:r>
          </w:p>
        </w:tc>
        <w:tc>
          <w:tcPr>
            <w:tcW w:w="1243" w:type="dxa"/>
            <w:shd w:val="clear" w:color="auto" w:fill="FFFFFF"/>
            <w:vAlign w:val="bottom"/>
          </w:tcPr>
          <w:p w14:paraId="6E41118B"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r w:rsidR="0069793C" w:rsidRPr="005827A9" w14:paraId="42494AB2" w14:textId="77777777" w:rsidTr="0069793C">
        <w:trPr>
          <w:trHeight w:hRule="exact" w:val="293"/>
        </w:trPr>
        <w:tc>
          <w:tcPr>
            <w:tcW w:w="552" w:type="dxa"/>
            <w:shd w:val="clear" w:color="auto" w:fill="FFFFFF"/>
            <w:vAlign w:val="bottom"/>
          </w:tcPr>
          <w:p w14:paraId="0017E6DF" w14:textId="48A0BEBC" w:rsidR="0069793C" w:rsidRPr="005827A9" w:rsidRDefault="0069793C" w:rsidP="0069793C">
            <w:pPr>
              <w:pStyle w:val="20"/>
              <w:shd w:val="clear" w:color="auto" w:fill="auto"/>
              <w:spacing w:after="0" w:line="220" w:lineRule="exact"/>
              <w:ind w:left="200"/>
              <w:rPr>
                <w:rStyle w:val="211pt"/>
                <w:rFonts w:eastAsia="Calibri"/>
                <w:highlight w:val="yellow"/>
              </w:rPr>
            </w:pPr>
            <w:r w:rsidRPr="005827A9">
              <w:rPr>
                <w:rStyle w:val="211pt"/>
                <w:rFonts w:eastAsia="Calibri"/>
                <w:highlight w:val="yellow"/>
              </w:rPr>
              <w:t>24.</w:t>
            </w:r>
          </w:p>
        </w:tc>
        <w:tc>
          <w:tcPr>
            <w:tcW w:w="2593" w:type="dxa"/>
            <w:shd w:val="clear" w:color="auto" w:fill="FFFFFF"/>
            <w:vAlign w:val="bottom"/>
          </w:tcPr>
          <w:p w14:paraId="3000AED0" w14:textId="0F2492BB" w:rsidR="0069793C" w:rsidRPr="005827A9" w:rsidRDefault="0069793C" w:rsidP="0069793C">
            <w:pPr>
              <w:pStyle w:val="20"/>
              <w:shd w:val="clear" w:color="auto" w:fill="auto"/>
              <w:spacing w:after="0" w:line="220" w:lineRule="exact"/>
              <w:jc w:val="left"/>
              <w:rPr>
                <w:rStyle w:val="211pt"/>
                <w:rFonts w:eastAsia="Calibri"/>
                <w:highlight w:val="yellow"/>
              </w:rPr>
            </w:pPr>
            <w:r w:rsidRPr="005827A9">
              <w:rPr>
                <w:rStyle w:val="211pt"/>
                <w:rFonts w:eastAsia="Calibri"/>
                <w:highlight w:val="yellow"/>
              </w:rPr>
              <w:t xml:space="preserve">Комп’ютер </w:t>
            </w:r>
            <w:r w:rsidRPr="005827A9">
              <w:rPr>
                <w:rStyle w:val="211pt"/>
                <w:rFonts w:eastAsia="Calibri"/>
                <w:highlight w:val="yellow"/>
                <w:lang w:val="en-US" w:eastAsia="en-US" w:bidi="en-US"/>
              </w:rPr>
              <w:t>«Expert»</w:t>
            </w:r>
          </w:p>
        </w:tc>
        <w:tc>
          <w:tcPr>
            <w:tcW w:w="1392" w:type="dxa"/>
            <w:shd w:val="clear" w:color="auto" w:fill="FFFFFF"/>
            <w:vAlign w:val="bottom"/>
          </w:tcPr>
          <w:p w14:paraId="253F2514" w14:textId="4B271583" w:rsidR="0069793C" w:rsidRPr="005827A9" w:rsidRDefault="0069793C" w:rsidP="0069793C">
            <w:pPr>
              <w:pStyle w:val="20"/>
              <w:shd w:val="clear" w:color="auto" w:fill="auto"/>
              <w:spacing w:after="0" w:line="220" w:lineRule="exact"/>
              <w:jc w:val="center"/>
              <w:rPr>
                <w:rStyle w:val="211pt"/>
                <w:rFonts w:eastAsia="Calibri"/>
                <w:highlight w:val="yellow"/>
              </w:rPr>
            </w:pPr>
            <w:r w:rsidRPr="005827A9">
              <w:rPr>
                <w:rStyle w:val="211pt"/>
                <w:rFonts w:eastAsia="Calibri"/>
                <w:highlight w:val="yellow"/>
              </w:rPr>
              <w:t>2003</w:t>
            </w:r>
          </w:p>
        </w:tc>
        <w:tc>
          <w:tcPr>
            <w:tcW w:w="1584" w:type="dxa"/>
            <w:shd w:val="clear" w:color="auto" w:fill="FFFFFF"/>
            <w:vAlign w:val="bottom"/>
          </w:tcPr>
          <w:p w14:paraId="027E2445" w14:textId="3D35D5B4" w:rsidR="0069793C" w:rsidRPr="005827A9" w:rsidRDefault="0069793C" w:rsidP="0069793C">
            <w:pPr>
              <w:pStyle w:val="20"/>
              <w:shd w:val="clear" w:color="auto" w:fill="auto"/>
              <w:spacing w:after="0" w:line="220" w:lineRule="exact"/>
              <w:ind w:left="280"/>
              <w:rPr>
                <w:rStyle w:val="211pt"/>
                <w:rFonts w:eastAsia="Calibri"/>
                <w:highlight w:val="yellow"/>
              </w:rPr>
            </w:pPr>
            <w:r w:rsidRPr="005827A9">
              <w:rPr>
                <w:rStyle w:val="211pt"/>
                <w:rFonts w:eastAsia="Calibri"/>
                <w:highlight w:val="yellow"/>
              </w:rPr>
              <w:t>101480387</w:t>
            </w:r>
          </w:p>
        </w:tc>
        <w:tc>
          <w:tcPr>
            <w:tcW w:w="1253" w:type="dxa"/>
            <w:shd w:val="clear" w:color="auto" w:fill="FFFFFF"/>
            <w:vAlign w:val="bottom"/>
          </w:tcPr>
          <w:p w14:paraId="3C4220CA" w14:textId="555438A6" w:rsidR="0069793C" w:rsidRPr="005827A9" w:rsidRDefault="0069793C" w:rsidP="0069793C">
            <w:pPr>
              <w:pStyle w:val="20"/>
              <w:shd w:val="clear" w:color="auto" w:fill="auto"/>
              <w:spacing w:after="0" w:line="220" w:lineRule="exact"/>
              <w:ind w:left="300"/>
              <w:rPr>
                <w:rStyle w:val="211pt"/>
                <w:rFonts w:eastAsia="Calibri"/>
                <w:highlight w:val="yellow"/>
              </w:rPr>
            </w:pPr>
            <w:r w:rsidRPr="005827A9">
              <w:rPr>
                <w:rStyle w:val="211pt"/>
                <w:rFonts w:eastAsia="Calibri"/>
                <w:highlight w:val="yellow"/>
              </w:rPr>
              <w:t>508,00</w:t>
            </w:r>
          </w:p>
        </w:tc>
        <w:tc>
          <w:tcPr>
            <w:tcW w:w="1109" w:type="dxa"/>
            <w:shd w:val="clear" w:color="auto" w:fill="FFFFFF"/>
            <w:vAlign w:val="bottom"/>
          </w:tcPr>
          <w:p w14:paraId="4FF0C84A" w14:textId="1B0E257A" w:rsidR="0069793C" w:rsidRPr="005827A9" w:rsidRDefault="0069793C" w:rsidP="0069793C">
            <w:pPr>
              <w:pStyle w:val="20"/>
              <w:shd w:val="clear" w:color="auto" w:fill="auto"/>
              <w:spacing w:after="0" w:line="220" w:lineRule="exact"/>
              <w:ind w:left="240"/>
              <w:rPr>
                <w:rStyle w:val="211pt"/>
                <w:rFonts w:eastAsia="Calibri"/>
                <w:highlight w:val="yellow"/>
              </w:rPr>
            </w:pPr>
            <w:r w:rsidRPr="005827A9">
              <w:rPr>
                <w:rStyle w:val="211pt"/>
                <w:rFonts w:eastAsia="Calibri"/>
                <w:highlight w:val="yellow"/>
              </w:rPr>
              <w:t>508,00</w:t>
            </w:r>
          </w:p>
        </w:tc>
        <w:tc>
          <w:tcPr>
            <w:tcW w:w="1243" w:type="dxa"/>
            <w:shd w:val="clear" w:color="auto" w:fill="FFFFFF"/>
            <w:vAlign w:val="bottom"/>
          </w:tcPr>
          <w:p w14:paraId="6340A6BB" w14:textId="08C085C0" w:rsidR="0069793C" w:rsidRPr="005827A9" w:rsidRDefault="0069793C" w:rsidP="0069793C">
            <w:pPr>
              <w:pStyle w:val="20"/>
              <w:shd w:val="clear" w:color="auto" w:fill="auto"/>
              <w:spacing w:after="0" w:line="220" w:lineRule="exact"/>
              <w:jc w:val="center"/>
              <w:rPr>
                <w:rStyle w:val="211pt"/>
                <w:rFonts w:eastAsia="Calibri"/>
                <w:highlight w:val="yellow"/>
              </w:rPr>
            </w:pPr>
            <w:r w:rsidRPr="005827A9">
              <w:rPr>
                <w:rStyle w:val="211pt"/>
                <w:rFonts w:eastAsia="Calibri"/>
                <w:highlight w:val="yellow"/>
              </w:rPr>
              <w:t>0,00</w:t>
            </w:r>
          </w:p>
        </w:tc>
      </w:tr>
      <w:tr w:rsidR="005155EF" w:rsidRPr="005827A9" w14:paraId="339ABEA1" w14:textId="77777777" w:rsidTr="0069793C">
        <w:trPr>
          <w:trHeight w:hRule="exact" w:val="590"/>
        </w:trPr>
        <w:tc>
          <w:tcPr>
            <w:tcW w:w="552" w:type="dxa"/>
            <w:shd w:val="clear" w:color="auto" w:fill="FFFFFF"/>
            <w:vAlign w:val="center"/>
          </w:tcPr>
          <w:p w14:paraId="2EC3D817"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25.</w:t>
            </w:r>
          </w:p>
        </w:tc>
        <w:tc>
          <w:tcPr>
            <w:tcW w:w="2593" w:type="dxa"/>
            <w:shd w:val="clear" w:color="auto" w:fill="FFFFFF"/>
            <w:vAlign w:val="bottom"/>
          </w:tcPr>
          <w:p w14:paraId="2A45A6E6" w14:textId="77777777" w:rsidR="005155EF" w:rsidRPr="005827A9" w:rsidRDefault="005155EF" w:rsidP="0069793C">
            <w:pPr>
              <w:pStyle w:val="20"/>
              <w:shd w:val="clear" w:color="auto" w:fill="auto"/>
              <w:spacing w:after="0" w:line="278" w:lineRule="exact"/>
              <w:jc w:val="left"/>
              <w:rPr>
                <w:highlight w:val="yellow"/>
              </w:rPr>
            </w:pPr>
            <w:r w:rsidRPr="005827A9">
              <w:rPr>
                <w:rStyle w:val="211pt"/>
                <w:rFonts w:eastAsia="Calibri"/>
                <w:highlight w:val="yellow"/>
              </w:rPr>
              <w:t>Машинка друкарська «Украйна»</w:t>
            </w:r>
          </w:p>
        </w:tc>
        <w:tc>
          <w:tcPr>
            <w:tcW w:w="1392" w:type="dxa"/>
            <w:shd w:val="clear" w:color="auto" w:fill="FFFFFF"/>
            <w:vAlign w:val="center"/>
          </w:tcPr>
          <w:p w14:paraId="4D209667"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1984</w:t>
            </w:r>
          </w:p>
        </w:tc>
        <w:tc>
          <w:tcPr>
            <w:tcW w:w="1584" w:type="dxa"/>
            <w:shd w:val="clear" w:color="auto" w:fill="FFFFFF"/>
            <w:vAlign w:val="center"/>
          </w:tcPr>
          <w:p w14:paraId="7636C6E1" w14:textId="77777777" w:rsidR="005155EF" w:rsidRPr="005827A9" w:rsidRDefault="005155EF" w:rsidP="005155EF">
            <w:pPr>
              <w:pStyle w:val="20"/>
              <w:shd w:val="clear" w:color="auto" w:fill="auto"/>
              <w:spacing w:after="0" w:line="220" w:lineRule="exact"/>
              <w:ind w:left="280"/>
              <w:rPr>
                <w:highlight w:val="yellow"/>
              </w:rPr>
            </w:pPr>
            <w:r w:rsidRPr="005827A9">
              <w:rPr>
                <w:rStyle w:val="211pt"/>
                <w:rFonts w:eastAsia="Calibri"/>
                <w:highlight w:val="yellow"/>
              </w:rPr>
              <w:t>101640099</w:t>
            </w:r>
          </w:p>
        </w:tc>
        <w:tc>
          <w:tcPr>
            <w:tcW w:w="1253" w:type="dxa"/>
            <w:shd w:val="clear" w:color="auto" w:fill="FFFFFF"/>
            <w:vAlign w:val="center"/>
          </w:tcPr>
          <w:p w14:paraId="2E78A14C"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141,00</w:t>
            </w:r>
          </w:p>
        </w:tc>
        <w:tc>
          <w:tcPr>
            <w:tcW w:w="1109" w:type="dxa"/>
            <w:shd w:val="clear" w:color="auto" w:fill="FFFFFF"/>
            <w:vAlign w:val="center"/>
          </w:tcPr>
          <w:p w14:paraId="64D0A850" w14:textId="77777777" w:rsidR="005155EF" w:rsidRPr="005827A9" w:rsidRDefault="005155EF" w:rsidP="005155EF">
            <w:pPr>
              <w:pStyle w:val="20"/>
              <w:shd w:val="clear" w:color="auto" w:fill="auto"/>
              <w:spacing w:after="0" w:line="220" w:lineRule="exact"/>
              <w:ind w:left="240"/>
              <w:rPr>
                <w:highlight w:val="yellow"/>
              </w:rPr>
            </w:pPr>
            <w:r w:rsidRPr="005827A9">
              <w:rPr>
                <w:rStyle w:val="211pt"/>
                <w:rFonts w:eastAsia="Calibri"/>
                <w:highlight w:val="yellow"/>
              </w:rPr>
              <w:t>141,00</w:t>
            </w:r>
          </w:p>
        </w:tc>
        <w:tc>
          <w:tcPr>
            <w:tcW w:w="1243" w:type="dxa"/>
            <w:shd w:val="clear" w:color="auto" w:fill="FFFFFF"/>
            <w:vAlign w:val="center"/>
          </w:tcPr>
          <w:p w14:paraId="33D5FEBF" w14:textId="77777777" w:rsidR="005155EF" w:rsidRPr="005827A9" w:rsidRDefault="005155EF" w:rsidP="005155EF">
            <w:pPr>
              <w:pStyle w:val="20"/>
              <w:shd w:val="clear" w:color="auto" w:fill="auto"/>
              <w:spacing w:after="0" w:line="220" w:lineRule="exact"/>
              <w:jc w:val="center"/>
              <w:rPr>
                <w:highlight w:val="yellow"/>
              </w:rPr>
            </w:pPr>
            <w:r w:rsidRPr="005827A9">
              <w:rPr>
                <w:rStyle w:val="211pt"/>
                <w:rFonts w:eastAsia="Calibri"/>
                <w:highlight w:val="yellow"/>
              </w:rPr>
              <w:t>0,00</w:t>
            </w:r>
          </w:p>
        </w:tc>
      </w:tr>
    </w:tbl>
    <w:p w14:paraId="766CF504" w14:textId="77777777" w:rsidR="005155EF" w:rsidRPr="005827A9" w:rsidRDefault="005155EF" w:rsidP="005155EF">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4D00927D" w14:textId="77777777" w:rsidR="005155EF" w:rsidRPr="00D87A56" w:rsidRDefault="005155EF" w:rsidP="005155EF">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4534920" w14:textId="77777777" w:rsidR="00E3692A" w:rsidRPr="002A65B4" w:rsidRDefault="00E3692A" w:rsidP="00F43C9A">
      <w:pPr>
        <w:ind w:firstLine="567"/>
        <w:jc w:val="both"/>
        <w:rPr>
          <w:lang w:val="uk-UA"/>
        </w:rPr>
      </w:pPr>
    </w:p>
    <w:p w14:paraId="4A29343E" w14:textId="77777777" w:rsidR="00E3692A" w:rsidRPr="002A65B4" w:rsidRDefault="00E3692A" w:rsidP="00F43C9A">
      <w:pPr>
        <w:ind w:firstLine="567"/>
        <w:jc w:val="both"/>
        <w:rPr>
          <w:lang w:val="uk-UA"/>
        </w:rPr>
      </w:pPr>
      <w:r w:rsidRPr="002A65B4">
        <w:rPr>
          <w:b/>
          <w:lang w:val="uk-UA"/>
        </w:rPr>
        <w:t>8.14</w:t>
      </w:r>
      <w:r w:rsidRPr="002A65B4">
        <w:rPr>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№103» (12.10.2018 №2625/10.01-07/18).</w:t>
      </w:r>
    </w:p>
    <w:p w14:paraId="6EFB18FD" w14:textId="5AFEB6EF" w:rsidR="0069793C" w:rsidRPr="005827A9" w:rsidRDefault="0069793C" w:rsidP="0069793C">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№103» (12.10.2018 №2625/10.01-07/18),а саме:</w:t>
      </w:r>
    </w:p>
    <w:p w14:paraId="78BCE043" w14:textId="77777777" w:rsidR="0069793C" w:rsidRPr="005827A9" w:rsidRDefault="0069793C" w:rsidP="0069793C">
      <w:pPr>
        <w:ind w:firstLine="567"/>
        <w:jc w:val="both"/>
        <w:rPr>
          <w:highlight w:val="yellow"/>
          <w:lang w:val="uk-UA"/>
        </w:rPr>
      </w:pPr>
    </w:p>
    <w:tbl>
      <w:tblPr>
        <w:tblW w:w="95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3226"/>
        <w:gridCol w:w="885"/>
        <w:gridCol w:w="1790"/>
        <w:gridCol w:w="1618"/>
        <w:gridCol w:w="1435"/>
      </w:tblGrid>
      <w:tr w:rsidR="0069793C" w:rsidRPr="005827A9" w14:paraId="54F4F190" w14:textId="77777777" w:rsidTr="00A4348F">
        <w:trPr>
          <w:trHeight w:hRule="exact" w:val="577"/>
        </w:trPr>
        <w:tc>
          <w:tcPr>
            <w:tcW w:w="552" w:type="dxa"/>
            <w:shd w:val="clear" w:color="auto" w:fill="FFFFFF"/>
            <w:vAlign w:val="center"/>
          </w:tcPr>
          <w:p w14:paraId="755C2DE3" w14:textId="77777777" w:rsidR="0069793C" w:rsidRPr="005827A9" w:rsidRDefault="0069793C" w:rsidP="00A4348F">
            <w:pPr>
              <w:pStyle w:val="20"/>
              <w:shd w:val="clear" w:color="auto" w:fill="auto"/>
              <w:spacing w:after="0" w:line="240" w:lineRule="auto"/>
              <w:jc w:val="center"/>
              <w:rPr>
                <w:sz w:val="24"/>
                <w:highlight w:val="yellow"/>
              </w:rPr>
            </w:pPr>
            <w:r w:rsidRPr="005827A9">
              <w:rPr>
                <w:rStyle w:val="211pt"/>
                <w:rFonts w:eastAsia="Calibri"/>
                <w:sz w:val="24"/>
                <w:szCs w:val="28"/>
                <w:highlight w:val="yellow"/>
              </w:rPr>
              <w:t>№</w:t>
            </w:r>
          </w:p>
          <w:p w14:paraId="6C5958A5" w14:textId="77777777" w:rsidR="0069793C" w:rsidRPr="005827A9" w:rsidRDefault="0069793C" w:rsidP="00A4348F">
            <w:pPr>
              <w:pStyle w:val="20"/>
              <w:shd w:val="clear" w:color="auto" w:fill="auto"/>
              <w:spacing w:after="0" w:line="240" w:lineRule="auto"/>
              <w:jc w:val="center"/>
              <w:rPr>
                <w:sz w:val="24"/>
                <w:highlight w:val="yellow"/>
              </w:rPr>
            </w:pPr>
            <w:r w:rsidRPr="005827A9">
              <w:rPr>
                <w:color w:val="000000"/>
                <w:sz w:val="24"/>
                <w:highlight w:val="yellow"/>
                <w:lang w:val="uk-UA" w:eastAsia="uk-UA" w:bidi="uk-UA"/>
              </w:rPr>
              <w:t>п/п</w:t>
            </w:r>
          </w:p>
        </w:tc>
        <w:tc>
          <w:tcPr>
            <w:tcW w:w="3226" w:type="dxa"/>
            <w:shd w:val="clear" w:color="auto" w:fill="FFFFFF"/>
            <w:vAlign w:val="center"/>
          </w:tcPr>
          <w:p w14:paraId="3AAAA375" w14:textId="77777777" w:rsidR="0069793C" w:rsidRPr="005827A9" w:rsidRDefault="0069793C" w:rsidP="0069793C">
            <w:pPr>
              <w:pStyle w:val="20"/>
              <w:shd w:val="clear" w:color="auto" w:fill="auto"/>
              <w:spacing w:after="0" w:line="240" w:lineRule="auto"/>
              <w:jc w:val="center"/>
              <w:rPr>
                <w:sz w:val="24"/>
                <w:highlight w:val="yellow"/>
              </w:rPr>
            </w:pPr>
            <w:r w:rsidRPr="005827A9">
              <w:rPr>
                <w:color w:val="000000"/>
                <w:sz w:val="24"/>
                <w:highlight w:val="yellow"/>
                <w:lang w:val="uk-UA" w:eastAsia="uk-UA" w:bidi="uk-UA"/>
              </w:rPr>
              <w:t>Найменування</w:t>
            </w:r>
          </w:p>
        </w:tc>
        <w:tc>
          <w:tcPr>
            <w:tcW w:w="885" w:type="dxa"/>
            <w:shd w:val="clear" w:color="auto" w:fill="FFFFFF"/>
            <w:vAlign w:val="bottom"/>
          </w:tcPr>
          <w:p w14:paraId="3F4DA089" w14:textId="77777777" w:rsidR="0069793C" w:rsidRPr="005827A9" w:rsidRDefault="0069793C" w:rsidP="0069793C">
            <w:pPr>
              <w:pStyle w:val="20"/>
              <w:shd w:val="clear" w:color="auto" w:fill="auto"/>
              <w:spacing w:after="0" w:line="240" w:lineRule="auto"/>
              <w:ind w:left="21"/>
              <w:jc w:val="center"/>
              <w:rPr>
                <w:sz w:val="24"/>
                <w:highlight w:val="yellow"/>
              </w:rPr>
            </w:pPr>
            <w:r w:rsidRPr="005827A9">
              <w:rPr>
                <w:rStyle w:val="211pt"/>
                <w:rFonts w:eastAsia="Calibri"/>
                <w:sz w:val="24"/>
                <w:szCs w:val="28"/>
                <w:highlight w:val="yellow"/>
              </w:rPr>
              <w:t>РІК</w:t>
            </w:r>
          </w:p>
          <w:p w14:paraId="4F07A078" w14:textId="0BB832CB" w:rsidR="0069793C" w:rsidRPr="005827A9" w:rsidRDefault="0069793C" w:rsidP="0069793C">
            <w:pPr>
              <w:pStyle w:val="20"/>
              <w:shd w:val="clear" w:color="auto" w:fill="auto"/>
              <w:spacing w:after="0" w:line="240" w:lineRule="auto"/>
              <w:ind w:left="21"/>
              <w:jc w:val="center"/>
              <w:rPr>
                <w:sz w:val="24"/>
                <w:highlight w:val="yellow"/>
              </w:rPr>
            </w:pPr>
            <w:r w:rsidRPr="005827A9">
              <w:rPr>
                <w:color w:val="000000"/>
                <w:sz w:val="24"/>
                <w:highlight w:val="yellow"/>
                <w:lang w:eastAsia="ru-RU" w:bidi="ru-RU"/>
              </w:rPr>
              <w:t>ввод</w:t>
            </w:r>
            <w:r w:rsidRPr="005827A9">
              <w:rPr>
                <w:rStyle w:val="2MicrosoftSansSerif12pt"/>
                <w:rFonts w:ascii="Times New Roman" w:hAnsi="Times New Roman" w:cs="Times New Roman"/>
                <w:szCs w:val="28"/>
                <w:highlight w:val="yellow"/>
              </w:rPr>
              <w:t>у</w:t>
            </w:r>
          </w:p>
        </w:tc>
        <w:tc>
          <w:tcPr>
            <w:tcW w:w="1790" w:type="dxa"/>
            <w:shd w:val="clear" w:color="auto" w:fill="FFFFFF"/>
            <w:vAlign w:val="center"/>
          </w:tcPr>
          <w:p w14:paraId="72A40DC8" w14:textId="77777777" w:rsidR="0069793C" w:rsidRPr="005827A9" w:rsidRDefault="0069793C" w:rsidP="0069793C">
            <w:pPr>
              <w:pStyle w:val="20"/>
              <w:shd w:val="clear" w:color="auto" w:fill="auto"/>
              <w:spacing w:after="0" w:line="240" w:lineRule="auto"/>
              <w:ind w:left="160"/>
              <w:rPr>
                <w:sz w:val="24"/>
                <w:highlight w:val="yellow"/>
              </w:rPr>
            </w:pPr>
            <w:r w:rsidRPr="005827A9">
              <w:rPr>
                <w:color w:val="000000"/>
                <w:sz w:val="24"/>
                <w:highlight w:val="yellow"/>
                <w:lang w:val="uk-UA" w:eastAsia="uk-UA" w:bidi="uk-UA"/>
              </w:rPr>
              <w:t>Інвентарний</w:t>
            </w:r>
          </w:p>
          <w:p w14:paraId="1AB1AAF8" w14:textId="77777777" w:rsidR="0069793C" w:rsidRPr="005827A9" w:rsidRDefault="0069793C" w:rsidP="0069793C">
            <w:pPr>
              <w:pStyle w:val="20"/>
              <w:shd w:val="clear" w:color="auto" w:fill="auto"/>
              <w:spacing w:after="0" w:line="240" w:lineRule="auto"/>
              <w:jc w:val="center"/>
              <w:rPr>
                <w:sz w:val="24"/>
                <w:highlight w:val="yellow"/>
              </w:rPr>
            </w:pPr>
            <w:r w:rsidRPr="005827A9">
              <w:rPr>
                <w:color w:val="000000"/>
                <w:sz w:val="24"/>
                <w:highlight w:val="yellow"/>
                <w:lang w:val="uk-UA" w:eastAsia="uk-UA" w:bidi="uk-UA"/>
              </w:rPr>
              <w:t>номер</w:t>
            </w:r>
          </w:p>
        </w:tc>
        <w:tc>
          <w:tcPr>
            <w:tcW w:w="1618" w:type="dxa"/>
            <w:shd w:val="clear" w:color="auto" w:fill="FFFFFF"/>
            <w:vAlign w:val="center"/>
          </w:tcPr>
          <w:p w14:paraId="2CF8A291" w14:textId="77777777" w:rsidR="0069793C" w:rsidRPr="005827A9" w:rsidRDefault="0069793C" w:rsidP="0069793C">
            <w:pPr>
              <w:pStyle w:val="20"/>
              <w:shd w:val="clear" w:color="auto" w:fill="auto"/>
              <w:spacing w:after="0" w:line="240" w:lineRule="auto"/>
              <w:ind w:left="200"/>
              <w:rPr>
                <w:sz w:val="24"/>
                <w:highlight w:val="yellow"/>
              </w:rPr>
            </w:pPr>
            <w:r w:rsidRPr="005827A9">
              <w:rPr>
                <w:color w:val="000000"/>
                <w:sz w:val="24"/>
                <w:highlight w:val="yellow"/>
                <w:lang w:val="uk-UA" w:eastAsia="uk-UA" w:bidi="uk-UA"/>
              </w:rPr>
              <w:t>Балансова</w:t>
            </w:r>
          </w:p>
          <w:p w14:paraId="59817089" w14:textId="77777777" w:rsidR="0069793C" w:rsidRPr="005827A9" w:rsidRDefault="0069793C" w:rsidP="0069793C">
            <w:pPr>
              <w:pStyle w:val="20"/>
              <w:shd w:val="clear" w:color="auto" w:fill="auto"/>
              <w:spacing w:after="0" w:line="240" w:lineRule="auto"/>
              <w:ind w:left="340"/>
              <w:rPr>
                <w:sz w:val="24"/>
                <w:highlight w:val="yellow"/>
              </w:rPr>
            </w:pPr>
            <w:r w:rsidRPr="005827A9">
              <w:rPr>
                <w:color w:val="000000"/>
                <w:sz w:val="24"/>
                <w:highlight w:val="yellow"/>
                <w:lang w:val="uk-UA" w:eastAsia="uk-UA" w:bidi="uk-UA"/>
              </w:rPr>
              <w:t>вартість</w:t>
            </w:r>
          </w:p>
        </w:tc>
        <w:tc>
          <w:tcPr>
            <w:tcW w:w="1435" w:type="dxa"/>
            <w:shd w:val="clear" w:color="auto" w:fill="FFFFFF"/>
          </w:tcPr>
          <w:p w14:paraId="55C72C22" w14:textId="77777777" w:rsidR="0069793C" w:rsidRPr="005827A9" w:rsidRDefault="0069793C" w:rsidP="0069793C">
            <w:pPr>
              <w:pStyle w:val="20"/>
              <w:shd w:val="clear" w:color="auto" w:fill="auto"/>
              <w:spacing w:after="0" w:line="240" w:lineRule="auto"/>
              <w:jc w:val="center"/>
              <w:rPr>
                <w:sz w:val="24"/>
                <w:highlight w:val="yellow"/>
              </w:rPr>
            </w:pPr>
            <w:r w:rsidRPr="005827A9">
              <w:rPr>
                <w:color w:val="000000"/>
                <w:sz w:val="24"/>
                <w:highlight w:val="yellow"/>
                <w:lang w:val="uk-UA" w:eastAsia="uk-UA" w:bidi="uk-UA"/>
              </w:rPr>
              <w:t>Знос</w:t>
            </w:r>
          </w:p>
        </w:tc>
      </w:tr>
      <w:tr w:rsidR="0069793C" w:rsidRPr="005827A9" w14:paraId="0E168C3F" w14:textId="77777777" w:rsidTr="00A4348F">
        <w:trPr>
          <w:trHeight w:hRule="exact" w:val="331"/>
        </w:trPr>
        <w:tc>
          <w:tcPr>
            <w:tcW w:w="552" w:type="dxa"/>
            <w:shd w:val="clear" w:color="auto" w:fill="FFFFFF"/>
            <w:vAlign w:val="bottom"/>
          </w:tcPr>
          <w:p w14:paraId="53E3F9A7" w14:textId="77777777" w:rsidR="0069793C" w:rsidRPr="005827A9" w:rsidRDefault="0069793C" w:rsidP="00A4348F">
            <w:pPr>
              <w:pStyle w:val="20"/>
              <w:shd w:val="clear" w:color="auto" w:fill="auto"/>
              <w:spacing w:after="0" w:line="240" w:lineRule="exact"/>
              <w:jc w:val="center"/>
              <w:rPr>
                <w:sz w:val="24"/>
                <w:highlight w:val="yellow"/>
              </w:rPr>
            </w:pPr>
            <w:r w:rsidRPr="005827A9">
              <w:rPr>
                <w:rStyle w:val="2MicrosoftSansSerif12pt"/>
                <w:rFonts w:ascii="Times New Roman" w:hAnsi="Times New Roman" w:cs="Times New Roman"/>
                <w:szCs w:val="28"/>
                <w:highlight w:val="yellow"/>
              </w:rPr>
              <w:t>1</w:t>
            </w:r>
          </w:p>
        </w:tc>
        <w:tc>
          <w:tcPr>
            <w:tcW w:w="3226" w:type="dxa"/>
            <w:shd w:val="clear" w:color="auto" w:fill="FFFFFF"/>
          </w:tcPr>
          <w:p w14:paraId="6BED5B6D" w14:textId="77777777" w:rsidR="0069793C" w:rsidRPr="005827A9" w:rsidRDefault="0069793C" w:rsidP="0069793C">
            <w:pPr>
              <w:pStyle w:val="20"/>
              <w:shd w:val="clear" w:color="auto" w:fill="auto"/>
              <w:spacing w:after="0" w:line="220" w:lineRule="exact"/>
              <w:rPr>
                <w:sz w:val="24"/>
                <w:highlight w:val="yellow"/>
              </w:rPr>
            </w:pPr>
            <w:r w:rsidRPr="005827A9">
              <w:rPr>
                <w:rStyle w:val="211pt"/>
                <w:rFonts w:eastAsia="Calibri"/>
                <w:sz w:val="24"/>
                <w:szCs w:val="28"/>
                <w:highlight w:val="yellow"/>
              </w:rPr>
              <w:t>Пательня електроСЄСМ-02</w:t>
            </w:r>
          </w:p>
        </w:tc>
        <w:tc>
          <w:tcPr>
            <w:tcW w:w="885" w:type="dxa"/>
            <w:shd w:val="clear" w:color="auto" w:fill="FFFFFF"/>
          </w:tcPr>
          <w:p w14:paraId="0BD943AF" w14:textId="77777777" w:rsidR="0069793C" w:rsidRPr="005827A9" w:rsidRDefault="0069793C" w:rsidP="0069793C">
            <w:pPr>
              <w:pStyle w:val="20"/>
              <w:shd w:val="clear" w:color="auto" w:fill="auto"/>
              <w:spacing w:after="0" w:line="220" w:lineRule="exact"/>
              <w:ind w:left="240"/>
              <w:rPr>
                <w:sz w:val="24"/>
                <w:highlight w:val="yellow"/>
              </w:rPr>
            </w:pPr>
            <w:r w:rsidRPr="005827A9">
              <w:rPr>
                <w:rStyle w:val="211pt"/>
                <w:rFonts w:eastAsia="Calibri"/>
                <w:sz w:val="24"/>
                <w:szCs w:val="28"/>
                <w:highlight w:val="yellow"/>
              </w:rPr>
              <w:t>1992</w:t>
            </w:r>
          </w:p>
        </w:tc>
        <w:tc>
          <w:tcPr>
            <w:tcW w:w="1790" w:type="dxa"/>
            <w:shd w:val="clear" w:color="auto" w:fill="FFFFFF"/>
          </w:tcPr>
          <w:p w14:paraId="29065762" w14:textId="77777777" w:rsidR="0069793C" w:rsidRPr="005827A9" w:rsidRDefault="0069793C" w:rsidP="0069793C">
            <w:pPr>
              <w:pStyle w:val="20"/>
              <w:shd w:val="clear" w:color="auto" w:fill="auto"/>
              <w:spacing w:after="0" w:line="220" w:lineRule="exact"/>
              <w:jc w:val="center"/>
              <w:rPr>
                <w:sz w:val="24"/>
                <w:highlight w:val="yellow"/>
              </w:rPr>
            </w:pPr>
            <w:r w:rsidRPr="005827A9">
              <w:rPr>
                <w:rStyle w:val="211pt"/>
                <w:rFonts w:eastAsia="Calibri"/>
                <w:sz w:val="24"/>
                <w:szCs w:val="28"/>
                <w:highlight w:val="yellow"/>
              </w:rPr>
              <w:t>101490071</w:t>
            </w:r>
          </w:p>
        </w:tc>
        <w:tc>
          <w:tcPr>
            <w:tcW w:w="1618" w:type="dxa"/>
            <w:shd w:val="clear" w:color="auto" w:fill="FFFFFF"/>
          </w:tcPr>
          <w:p w14:paraId="73531707" w14:textId="77777777" w:rsidR="0069793C" w:rsidRPr="005827A9" w:rsidRDefault="0069793C" w:rsidP="0069793C">
            <w:pPr>
              <w:pStyle w:val="20"/>
              <w:shd w:val="clear" w:color="auto" w:fill="auto"/>
              <w:spacing w:after="0" w:line="220" w:lineRule="exact"/>
              <w:jc w:val="center"/>
              <w:rPr>
                <w:sz w:val="24"/>
                <w:highlight w:val="yellow"/>
              </w:rPr>
            </w:pPr>
            <w:r w:rsidRPr="005827A9">
              <w:rPr>
                <w:rStyle w:val="211pt"/>
                <w:rFonts w:eastAsia="Calibri"/>
                <w:sz w:val="24"/>
                <w:szCs w:val="28"/>
                <w:highlight w:val="yellow"/>
              </w:rPr>
              <w:t>571,00</w:t>
            </w:r>
          </w:p>
        </w:tc>
        <w:tc>
          <w:tcPr>
            <w:tcW w:w="1435" w:type="dxa"/>
            <w:shd w:val="clear" w:color="auto" w:fill="FFFFFF"/>
          </w:tcPr>
          <w:p w14:paraId="55A74BDF" w14:textId="77777777" w:rsidR="0069793C" w:rsidRPr="005827A9" w:rsidRDefault="0069793C" w:rsidP="0069793C">
            <w:pPr>
              <w:pStyle w:val="20"/>
              <w:shd w:val="clear" w:color="auto" w:fill="auto"/>
              <w:spacing w:after="0" w:line="220" w:lineRule="exact"/>
              <w:jc w:val="center"/>
              <w:rPr>
                <w:sz w:val="24"/>
                <w:highlight w:val="yellow"/>
              </w:rPr>
            </w:pPr>
            <w:r w:rsidRPr="005827A9">
              <w:rPr>
                <w:rStyle w:val="211pt"/>
                <w:rFonts w:eastAsia="Calibri"/>
                <w:sz w:val="24"/>
                <w:szCs w:val="28"/>
                <w:highlight w:val="yellow"/>
              </w:rPr>
              <w:t>571,00</w:t>
            </w:r>
          </w:p>
        </w:tc>
      </w:tr>
      <w:tr w:rsidR="0069793C" w:rsidRPr="0069793C" w14:paraId="225AAB6B" w14:textId="77777777" w:rsidTr="00A4348F">
        <w:trPr>
          <w:trHeight w:hRule="exact" w:val="557"/>
        </w:trPr>
        <w:tc>
          <w:tcPr>
            <w:tcW w:w="552" w:type="dxa"/>
            <w:shd w:val="clear" w:color="auto" w:fill="FFFFFF"/>
            <w:vAlign w:val="center"/>
          </w:tcPr>
          <w:p w14:paraId="120F0563" w14:textId="77777777" w:rsidR="0069793C" w:rsidRPr="005827A9" w:rsidRDefault="0069793C" w:rsidP="00A4348F">
            <w:pPr>
              <w:pStyle w:val="20"/>
              <w:shd w:val="clear" w:color="auto" w:fill="auto"/>
              <w:spacing w:after="0" w:line="280" w:lineRule="exact"/>
              <w:jc w:val="center"/>
              <w:rPr>
                <w:sz w:val="24"/>
                <w:highlight w:val="yellow"/>
              </w:rPr>
            </w:pPr>
            <w:r w:rsidRPr="005827A9">
              <w:rPr>
                <w:color w:val="000000"/>
                <w:sz w:val="24"/>
                <w:highlight w:val="yellow"/>
                <w:lang w:val="uk-UA" w:eastAsia="uk-UA" w:bidi="uk-UA"/>
              </w:rPr>
              <w:t>2</w:t>
            </w:r>
          </w:p>
        </w:tc>
        <w:tc>
          <w:tcPr>
            <w:tcW w:w="3226" w:type="dxa"/>
            <w:shd w:val="clear" w:color="auto" w:fill="FFFFFF"/>
          </w:tcPr>
          <w:p w14:paraId="654E58CA" w14:textId="77777777" w:rsidR="0069793C" w:rsidRPr="005827A9" w:rsidRDefault="0069793C" w:rsidP="0069793C">
            <w:pPr>
              <w:pStyle w:val="20"/>
              <w:shd w:val="clear" w:color="auto" w:fill="auto"/>
              <w:spacing w:after="0" w:line="269" w:lineRule="exact"/>
              <w:rPr>
                <w:sz w:val="24"/>
                <w:highlight w:val="yellow"/>
              </w:rPr>
            </w:pPr>
            <w:r w:rsidRPr="005827A9">
              <w:rPr>
                <w:rStyle w:val="211pt"/>
                <w:rFonts w:eastAsia="Calibri"/>
                <w:sz w:val="24"/>
                <w:szCs w:val="28"/>
                <w:highlight w:val="yellow"/>
              </w:rPr>
              <w:t>Шафа холодильна ШХ 080 М</w:t>
            </w:r>
          </w:p>
        </w:tc>
        <w:tc>
          <w:tcPr>
            <w:tcW w:w="885" w:type="dxa"/>
            <w:shd w:val="clear" w:color="auto" w:fill="FFFFFF"/>
          </w:tcPr>
          <w:p w14:paraId="09B13592" w14:textId="77777777" w:rsidR="0069793C" w:rsidRPr="005827A9" w:rsidRDefault="0069793C" w:rsidP="0069793C">
            <w:pPr>
              <w:pStyle w:val="20"/>
              <w:shd w:val="clear" w:color="auto" w:fill="auto"/>
              <w:spacing w:after="0" w:line="220" w:lineRule="exact"/>
              <w:ind w:left="240"/>
              <w:rPr>
                <w:sz w:val="24"/>
                <w:highlight w:val="yellow"/>
              </w:rPr>
            </w:pPr>
            <w:r w:rsidRPr="005827A9">
              <w:rPr>
                <w:rStyle w:val="211pt"/>
                <w:rFonts w:eastAsia="Calibri"/>
                <w:sz w:val="24"/>
                <w:szCs w:val="28"/>
                <w:highlight w:val="yellow"/>
              </w:rPr>
              <w:t>1992</w:t>
            </w:r>
          </w:p>
        </w:tc>
        <w:tc>
          <w:tcPr>
            <w:tcW w:w="1790" w:type="dxa"/>
            <w:shd w:val="clear" w:color="auto" w:fill="FFFFFF"/>
          </w:tcPr>
          <w:p w14:paraId="6E60E300" w14:textId="77777777" w:rsidR="0069793C" w:rsidRPr="005827A9" w:rsidRDefault="0069793C" w:rsidP="0069793C">
            <w:pPr>
              <w:pStyle w:val="20"/>
              <w:shd w:val="clear" w:color="auto" w:fill="auto"/>
              <w:spacing w:after="0" w:line="220" w:lineRule="exact"/>
              <w:jc w:val="center"/>
              <w:rPr>
                <w:sz w:val="24"/>
                <w:highlight w:val="yellow"/>
              </w:rPr>
            </w:pPr>
            <w:r w:rsidRPr="005827A9">
              <w:rPr>
                <w:rStyle w:val="211pt"/>
                <w:rFonts w:eastAsia="Calibri"/>
                <w:sz w:val="24"/>
                <w:szCs w:val="28"/>
                <w:highlight w:val="yellow"/>
              </w:rPr>
              <w:t>101490050</w:t>
            </w:r>
          </w:p>
        </w:tc>
        <w:tc>
          <w:tcPr>
            <w:tcW w:w="1618" w:type="dxa"/>
            <w:shd w:val="clear" w:color="auto" w:fill="FFFFFF"/>
          </w:tcPr>
          <w:p w14:paraId="15F16359" w14:textId="77777777" w:rsidR="0069793C" w:rsidRPr="005827A9" w:rsidRDefault="0069793C" w:rsidP="0069793C">
            <w:pPr>
              <w:pStyle w:val="20"/>
              <w:shd w:val="clear" w:color="auto" w:fill="auto"/>
              <w:spacing w:after="0" w:line="220" w:lineRule="exact"/>
              <w:jc w:val="center"/>
              <w:rPr>
                <w:sz w:val="24"/>
                <w:highlight w:val="yellow"/>
              </w:rPr>
            </w:pPr>
            <w:r w:rsidRPr="005827A9">
              <w:rPr>
                <w:rStyle w:val="211pt"/>
                <w:rFonts w:eastAsia="Calibri"/>
                <w:sz w:val="24"/>
                <w:szCs w:val="28"/>
                <w:highlight w:val="yellow"/>
              </w:rPr>
              <w:t>130,00</w:t>
            </w:r>
          </w:p>
        </w:tc>
        <w:tc>
          <w:tcPr>
            <w:tcW w:w="1435" w:type="dxa"/>
            <w:shd w:val="clear" w:color="auto" w:fill="FFFFFF"/>
          </w:tcPr>
          <w:p w14:paraId="687D19FB" w14:textId="77777777" w:rsidR="0069793C" w:rsidRPr="0069793C" w:rsidRDefault="0069793C" w:rsidP="0069793C">
            <w:pPr>
              <w:pStyle w:val="20"/>
              <w:shd w:val="clear" w:color="auto" w:fill="auto"/>
              <w:spacing w:after="0" w:line="220" w:lineRule="exact"/>
              <w:jc w:val="center"/>
              <w:rPr>
                <w:sz w:val="24"/>
              </w:rPr>
            </w:pPr>
            <w:r w:rsidRPr="005827A9">
              <w:rPr>
                <w:rStyle w:val="211pt"/>
                <w:rFonts w:eastAsia="Calibri"/>
                <w:sz w:val="24"/>
                <w:szCs w:val="28"/>
                <w:highlight w:val="yellow"/>
              </w:rPr>
              <w:t>130,00</w:t>
            </w:r>
          </w:p>
        </w:tc>
      </w:tr>
      <w:tr w:rsidR="0069793C" w:rsidRPr="0069793C" w14:paraId="703B8AAD" w14:textId="77777777" w:rsidTr="00A4348F">
        <w:trPr>
          <w:trHeight w:hRule="exact" w:val="557"/>
        </w:trPr>
        <w:tc>
          <w:tcPr>
            <w:tcW w:w="552" w:type="dxa"/>
            <w:shd w:val="clear" w:color="auto" w:fill="FFFFFF"/>
          </w:tcPr>
          <w:p w14:paraId="0B6EFDAB" w14:textId="77777777" w:rsidR="0069793C" w:rsidRPr="0069793C" w:rsidRDefault="0069793C" w:rsidP="00A4348F">
            <w:pPr>
              <w:pStyle w:val="20"/>
              <w:shd w:val="clear" w:color="auto" w:fill="auto"/>
              <w:spacing w:after="0" w:line="280" w:lineRule="exact"/>
              <w:jc w:val="center"/>
              <w:rPr>
                <w:sz w:val="24"/>
              </w:rPr>
            </w:pPr>
            <w:r w:rsidRPr="0069793C">
              <w:rPr>
                <w:color w:val="000000"/>
                <w:sz w:val="24"/>
                <w:lang w:val="uk-UA" w:eastAsia="uk-UA" w:bidi="uk-UA"/>
              </w:rPr>
              <w:lastRenderedPageBreak/>
              <w:t>3</w:t>
            </w:r>
          </w:p>
        </w:tc>
        <w:tc>
          <w:tcPr>
            <w:tcW w:w="3226" w:type="dxa"/>
            <w:shd w:val="clear" w:color="auto" w:fill="FFFFFF"/>
            <w:vAlign w:val="bottom"/>
          </w:tcPr>
          <w:p w14:paraId="3C063BC6" w14:textId="77777777" w:rsidR="0069793C" w:rsidRPr="0069793C" w:rsidRDefault="0069793C" w:rsidP="0069793C">
            <w:pPr>
              <w:pStyle w:val="20"/>
              <w:shd w:val="clear" w:color="auto" w:fill="auto"/>
              <w:spacing w:after="0" w:line="274" w:lineRule="exact"/>
              <w:rPr>
                <w:sz w:val="24"/>
              </w:rPr>
            </w:pPr>
            <w:r w:rsidRPr="0069793C">
              <w:rPr>
                <w:rStyle w:val="211pt"/>
                <w:rFonts w:eastAsia="Calibri"/>
                <w:sz w:val="24"/>
                <w:szCs w:val="28"/>
              </w:rPr>
              <w:t xml:space="preserve">Вулична металева конструкція </w:t>
            </w:r>
            <w:r w:rsidRPr="0069793C">
              <w:rPr>
                <w:rStyle w:val="211pt"/>
                <w:rFonts w:eastAsia="Calibri"/>
                <w:sz w:val="24"/>
                <w:szCs w:val="28"/>
                <w:lang w:bidi="ru-RU"/>
              </w:rPr>
              <w:t>Домики</w:t>
            </w:r>
          </w:p>
        </w:tc>
        <w:tc>
          <w:tcPr>
            <w:tcW w:w="885" w:type="dxa"/>
            <w:shd w:val="clear" w:color="auto" w:fill="FFFFFF"/>
          </w:tcPr>
          <w:p w14:paraId="562FECAD" w14:textId="77777777" w:rsidR="0069793C" w:rsidRPr="0069793C" w:rsidRDefault="0069793C" w:rsidP="0069793C">
            <w:pPr>
              <w:pStyle w:val="20"/>
              <w:shd w:val="clear" w:color="auto" w:fill="auto"/>
              <w:spacing w:after="0" w:line="220" w:lineRule="exact"/>
              <w:ind w:left="240"/>
              <w:rPr>
                <w:sz w:val="24"/>
              </w:rPr>
            </w:pPr>
            <w:r w:rsidRPr="0069793C">
              <w:rPr>
                <w:rStyle w:val="211pt"/>
                <w:rFonts w:eastAsia="Calibri"/>
                <w:sz w:val="24"/>
                <w:szCs w:val="28"/>
              </w:rPr>
              <w:t>1991</w:t>
            </w:r>
          </w:p>
        </w:tc>
        <w:tc>
          <w:tcPr>
            <w:tcW w:w="1790" w:type="dxa"/>
            <w:shd w:val="clear" w:color="auto" w:fill="FFFFFF"/>
          </w:tcPr>
          <w:p w14:paraId="07978936"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101490011</w:t>
            </w:r>
          </w:p>
        </w:tc>
        <w:tc>
          <w:tcPr>
            <w:tcW w:w="1618" w:type="dxa"/>
            <w:shd w:val="clear" w:color="auto" w:fill="FFFFFF"/>
          </w:tcPr>
          <w:p w14:paraId="5B77805B"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338,00</w:t>
            </w:r>
          </w:p>
        </w:tc>
        <w:tc>
          <w:tcPr>
            <w:tcW w:w="1435" w:type="dxa"/>
            <w:shd w:val="clear" w:color="auto" w:fill="FFFFFF"/>
          </w:tcPr>
          <w:p w14:paraId="1284158D"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338,00</w:t>
            </w:r>
          </w:p>
        </w:tc>
      </w:tr>
      <w:tr w:rsidR="0069793C" w:rsidRPr="0069793C" w14:paraId="04DB2444" w14:textId="77777777" w:rsidTr="00A4348F">
        <w:trPr>
          <w:trHeight w:hRule="exact" w:val="845"/>
        </w:trPr>
        <w:tc>
          <w:tcPr>
            <w:tcW w:w="552" w:type="dxa"/>
            <w:shd w:val="clear" w:color="auto" w:fill="FFFFFF"/>
          </w:tcPr>
          <w:p w14:paraId="3744017D" w14:textId="77777777" w:rsidR="0069793C" w:rsidRPr="0069793C" w:rsidRDefault="0069793C" w:rsidP="00A4348F">
            <w:pPr>
              <w:pStyle w:val="20"/>
              <w:shd w:val="clear" w:color="auto" w:fill="auto"/>
              <w:spacing w:after="0" w:line="220" w:lineRule="exact"/>
              <w:jc w:val="center"/>
              <w:rPr>
                <w:sz w:val="24"/>
              </w:rPr>
            </w:pPr>
            <w:r w:rsidRPr="0069793C">
              <w:rPr>
                <w:rStyle w:val="211pt"/>
                <w:rFonts w:eastAsia="Calibri"/>
                <w:sz w:val="24"/>
                <w:szCs w:val="28"/>
              </w:rPr>
              <w:t>4</w:t>
            </w:r>
          </w:p>
        </w:tc>
        <w:tc>
          <w:tcPr>
            <w:tcW w:w="3226" w:type="dxa"/>
            <w:shd w:val="clear" w:color="auto" w:fill="FFFFFF"/>
            <w:vAlign w:val="bottom"/>
          </w:tcPr>
          <w:p w14:paraId="46F9EEF4" w14:textId="77777777" w:rsidR="0069793C" w:rsidRPr="0069793C" w:rsidRDefault="0069793C" w:rsidP="0069793C">
            <w:pPr>
              <w:pStyle w:val="20"/>
              <w:shd w:val="clear" w:color="auto" w:fill="auto"/>
              <w:spacing w:after="0" w:line="278" w:lineRule="exact"/>
              <w:rPr>
                <w:sz w:val="24"/>
              </w:rPr>
            </w:pPr>
            <w:r w:rsidRPr="0069793C">
              <w:rPr>
                <w:rStyle w:val="211pt"/>
                <w:rFonts w:eastAsia="Calibri"/>
                <w:sz w:val="24"/>
                <w:szCs w:val="28"/>
              </w:rPr>
              <w:t>Спортивне обладнання вулична металева конструкція для лазання</w:t>
            </w:r>
          </w:p>
        </w:tc>
        <w:tc>
          <w:tcPr>
            <w:tcW w:w="885" w:type="dxa"/>
            <w:shd w:val="clear" w:color="auto" w:fill="FFFFFF"/>
          </w:tcPr>
          <w:p w14:paraId="7D50D89C" w14:textId="77777777" w:rsidR="0069793C" w:rsidRPr="0069793C" w:rsidRDefault="0069793C" w:rsidP="0069793C">
            <w:pPr>
              <w:pStyle w:val="20"/>
              <w:shd w:val="clear" w:color="auto" w:fill="auto"/>
              <w:spacing w:after="0" w:line="220" w:lineRule="exact"/>
              <w:ind w:left="240"/>
              <w:rPr>
                <w:sz w:val="24"/>
              </w:rPr>
            </w:pPr>
            <w:r w:rsidRPr="0069793C">
              <w:rPr>
                <w:rStyle w:val="211pt"/>
                <w:rFonts w:eastAsia="Calibri"/>
                <w:sz w:val="24"/>
                <w:szCs w:val="28"/>
              </w:rPr>
              <w:t>1991</w:t>
            </w:r>
          </w:p>
        </w:tc>
        <w:tc>
          <w:tcPr>
            <w:tcW w:w="1790" w:type="dxa"/>
            <w:shd w:val="clear" w:color="auto" w:fill="FFFFFF"/>
          </w:tcPr>
          <w:p w14:paraId="2192CDF0"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101490022</w:t>
            </w:r>
          </w:p>
        </w:tc>
        <w:tc>
          <w:tcPr>
            <w:tcW w:w="1618" w:type="dxa"/>
            <w:shd w:val="clear" w:color="auto" w:fill="FFFFFF"/>
          </w:tcPr>
          <w:p w14:paraId="17F32E02"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1546,00</w:t>
            </w:r>
          </w:p>
        </w:tc>
        <w:tc>
          <w:tcPr>
            <w:tcW w:w="1435" w:type="dxa"/>
            <w:shd w:val="clear" w:color="auto" w:fill="FFFFFF"/>
          </w:tcPr>
          <w:p w14:paraId="6738B095"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1546,00</w:t>
            </w:r>
          </w:p>
        </w:tc>
      </w:tr>
      <w:tr w:rsidR="0069793C" w:rsidRPr="0069793C" w14:paraId="334DE84B" w14:textId="77777777" w:rsidTr="00A4348F">
        <w:trPr>
          <w:trHeight w:hRule="exact" w:val="854"/>
        </w:trPr>
        <w:tc>
          <w:tcPr>
            <w:tcW w:w="552" w:type="dxa"/>
            <w:shd w:val="clear" w:color="auto" w:fill="FFFFFF"/>
          </w:tcPr>
          <w:p w14:paraId="660AF9E6" w14:textId="77777777" w:rsidR="0069793C" w:rsidRPr="0069793C" w:rsidRDefault="0069793C" w:rsidP="00A4348F">
            <w:pPr>
              <w:pStyle w:val="20"/>
              <w:shd w:val="clear" w:color="auto" w:fill="auto"/>
              <w:spacing w:after="0" w:line="220" w:lineRule="exact"/>
              <w:jc w:val="center"/>
              <w:rPr>
                <w:sz w:val="24"/>
              </w:rPr>
            </w:pPr>
            <w:r w:rsidRPr="0069793C">
              <w:rPr>
                <w:rStyle w:val="211pt"/>
                <w:rFonts w:eastAsia="Calibri"/>
                <w:sz w:val="24"/>
                <w:szCs w:val="28"/>
              </w:rPr>
              <w:t>5</w:t>
            </w:r>
          </w:p>
        </w:tc>
        <w:tc>
          <w:tcPr>
            <w:tcW w:w="3226" w:type="dxa"/>
            <w:shd w:val="clear" w:color="auto" w:fill="FFFFFF"/>
            <w:vAlign w:val="bottom"/>
          </w:tcPr>
          <w:p w14:paraId="4E21EB68" w14:textId="77777777" w:rsidR="0069793C" w:rsidRPr="0069793C" w:rsidRDefault="0069793C" w:rsidP="0069793C">
            <w:pPr>
              <w:pStyle w:val="20"/>
              <w:shd w:val="clear" w:color="auto" w:fill="auto"/>
              <w:spacing w:after="0" w:line="274" w:lineRule="exact"/>
              <w:rPr>
                <w:sz w:val="24"/>
              </w:rPr>
            </w:pPr>
            <w:r w:rsidRPr="0069793C">
              <w:rPr>
                <w:rStyle w:val="211pt"/>
                <w:rFonts w:eastAsia="Calibri"/>
                <w:sz w:val="24"/>
                <w:szCs w:val="28"/>
              </w:rPr>
              <w:t>Спортивне обладнання вулична металева конструкція для лазання</w:t>
            </w:r>
          </w:p>
        </w:tc>
        <w:tc>
          <w:tcPr>
            <w:tcW w:w="885" w:type="dxa"/>
            <w:shd w:val="clear" w:color="auto" w:fill="FFFFFF"/>
          </w:tcPr>
          <w:p w14:paraId="0650E27B" w14:textId="77777777" w:rsidR="0069793C" w:rsidRPr="0069793C" w:rsidRDefault="0069793C" w:rsidP="0069793C">
            <w:pPr>
              <w:pStyle w:val="20"/>
              <w:shd w:val="clear" w:color="auto" w:fill="auto"/>
              <w:spacing w:after="0" w:line="220" w:lineRule="exact"/>
              <w:ind w:left="240"/>
              <w:rPr>
                <w:sz w:val="24"/>
              </w:rPr>
            </w:pPr>
            <w:r w:rsidRPr="0069793C">
              <w:rPr>
                <w:rStyle w:val="211pt"/>
                <w:rFonts w:eastAsia="Calibri"/>
                <w:sz w:val="24"/>
                <w:szCs w:val="28"/>
              </w:rPr>
              <w:t>1991</w:t>
            </w:r>
          </w:p>
        </w:tc>
        <w:tc>
          <w:tcPr>
            <w:tcW w:w="1790" w:type="dxa"/>
            <w:shd w:val="clear" w:color="auto" w:fill="FFFFFF"/>
          </w:tcPr>
          <w:p w14:paraId="680D3929"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101490023</w:t>
            </w:r>
          </w:p>
        </w:tc>
        <w:tc>
          <w:tcPr>
            <w:tcW w:w="1618" w:type="dxa"/>
            <w:shd w:val="clear" w:color="auto" w:fill="FFFFFF"/>
          </w:tcPr>
          <w:p w14:paraId="5E56C7BD"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1546,00</w:t>
            </w:r>
          </w:p>
        </w:tc>
        <w:tc>
          <w:tcPr>
            <w:tcW w:w="1435" w:type="dxa"/>
            <w:shd w:val="clear" w:color="auto" w:fill="FFFFFF"/>
          </w:tcPr>
          <w:p w14:paraId="42398270" w14:textId="77777777" w:rsidR="0069793C" w:rsidRPr="0069793C" w:rsidRDefault="0069793C" w:rsidP="0069793C">
            <w:pPr>
              <w:pStyle w:val="20"/>
              <w:shd w:val="clear" w:color="auto" w:fill="auto"/>
              <w:spacing w:after="0" w:line="220" w:lineRule="exact"/>
              <w:jc w:val="center"/>
              <w:rPr>
                <w:sz w:val="24"/>
              </w:rPr>
            </w:pPr>
            <w:r w:rsidRPr="0069793C">
              <w:rPr>
                <w:rStyle w:val="211pt"/>
                <w:rFonts w:eastAsia="Calibri"/>
                <w:sz w:val="24"/>
                <w:szCs w:val="28"/>
              </w:rPr>
              <w:t>1546,00</w:t>
            </w:r>
          </w:p>
        </w:tc>
      </w:tr>
    </w:tbl>
    <w:p w14:paraId="6EC8A186" w14:textId="77777777" w:rsidR="00A4348F" w:rsidRPr="00D87A56" w:rsidRDefault="00A4348F" w:rsidP="00A4348F">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21E98DEA" w14:textId="77777777" w:rsidR="00A4348F" w:rsidRPr="00D87A56" w:rsidRDefault="00A4348F" w:rsidP="00A4348F">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D2D4A1B" w14:textId="59144920" w:rsidR="00E3692A" w:rsidRPr="002A65B4" w:rsidRDefault="00E3692A" w:rsidP="00F43C9A">
      <w:pPr>
        <w:ind w:firstLine="567"/>
        <w:rPr>
          <w:lang w:val="uk-UA"/>
        </w:rPr>
      </w:pPr>
    </w:p>
    <w:p w14:paraId="3D80B571" w14:textId="52EBB004" w:rsidR="00E3692A" w:rsidRPr="005827A9" w:rsidRDefault="00E3692A" w:rsidP="00F43C9A">
      <w:pPr>
        <w:ind w:firstLine="567"/>
        <w:jc w:val="both"/>
        <w:rPr>
          <w:highlight w:val="yellow"/>
          <w:lang w:val="uk-UA"/>
        </w:rPr>
      </w:pPr>
      <w:r w:rsidRPr="005827A9">
        <w:rPr>
          <w:b/>
          <w:highlight w:val="yellow"/>
          <w:lang w:val="uk-UA"/>
        </w:rPr>
        <w:t>8.15</w:t>
      </w:r>
      <w:r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№10» (12.10.2018 №2626/10.01-07/18)</w:t>
      </w:r>
      <w:r w:rsidR="00A4348F" w:rsidRPr="005827A9">
        <w:rPr>
          <w:highlight w:val="yellow"/>
          <w:lang w:val="uk-UA"/>
        </w:rPr>
        <w:t>.</w:t>
      </w:r>
    </w:p>
    <w:p w14:paraId="244CBCED" w14:textId="74E16255" w:rsidR="00A4348F" w:rsidRPr="005827A9" w:rsidRDefault="00A4348F" w:rsidP="00A4348F">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№10» (12.10.2018 №2626/10.01-07/18), а саме:</w:t>
      </w:r>
    </w:p>
    <w:p w14:paraId="05865031" w14:textId="77777777" w:rsidR="00A4348F" w:rsidRPr="005827A9" w:rsidRDefault="00A4348F" w:rsidP="00A4348F">
      <w:pPr>
        <w:ind w:firstLine="567"/>
        <w:jc w:val="both"/>
        <w:rPr>
          <w:highlight w:val="yellow"/>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
        <w:gridCol w:w="3016"/>
        <w:gridCol w:w="1253"/>
        <w:gridCol w:w="1790"/>
        <w:gridCol w:w="1453"/>
        <w:gridCol w:w="1418"/>
      </w:tblGrid>
      <w:tr w:rsidR="00A4348F" w:rsidRPr="005827A9" w14:paraId="5B920B32" w14:textId="77777777" w:rsidTr="00975C08">
        <w:trPr>
          <w:trHeight w:hRule="exact" w:val="994"/>
        </w:trPr>
        <w:tc>
          <w:tcPr>
            <w:tcW w:w="411" w:type="dxa"/>
            <w:shd w:val="clear" w:color="auto" w:fill="FFFFFF"/>
          </w:tcPr>
          <w:p w14:paraId="081D8282" w14:textId="77777777" w:rsidR="00A4348F" w:rsidRPr="005827A9" w:rsidRDefault="00A4348F" w:rsidP="00A4348F">
            <w:pPr>
              <w:pStyle w:val="30"/>
              <w:shd w:val="clear" w:color="auto" w:fill="auto"/>
              <w:spacing w:after="0" w:line="322" w:lineRule="exact"/>
              <w:jc w:val="center"/>
              <w:rPr>
                <w:sz w:val="24"/>
                <w:highlight w:val="yellow"/>
              </w:rPr>
            </w:pPr>
            <w:r w:rsidRPr="005827A9">
              <w:rPr>
                <w:rStyle w:val="311pt"/>
                <w:rFonts w:eastAsia="Calibri"/>
                <w:sz w:val="24"/>
                <w:szCs w:val="28"/>
                <w:highlight w:val="yellow"/>
              </w:rPr>
              <w:t>№</w:t>
            </w:r>
          </w:p>
          <w:p w14:paraId="6F24657A" w14:textId="77777777" w:rsidR="00A4348F" w:rsidRPr="005827A9" w:rsidRDefault="00A4348F" w:rsidP="00A4348F">
            <w:pPr>
              <w:pStyle w:val="30"/>
              <w:shd w:val="clear" w:color="auto" w:fill="auto"/>
              <w:spacing w:after="0" w:line="322" w:lineRule="exact"/>
              <w:jc w:val="center"/>
              <w:rPr>
                <w:sz w:val="24"/>
                <w:highlight w:val="yellow"/>
              </w:rPr>
            </w:pPr>
            <w:r w:rsidRPr="005827A9">
              <w:rPr>
                <w:rStyle w:val="313pt"/>
                <w:sz w:val="24"/>
                <w:szCs w:val="28"/>
                <w:highlight w:val="yellow"/>
              </w:rPr>
              <w:t>п/</w:t>
            </w:r>
          </w:p>
          <w:p w14:paraId="6255F89F" w14:textId="77777777" w:rsidR="00A4348F" w:rsidRPr="005827A9" w:rsidRDefault="00A4348F" w:rsidP="00A4348F">
            <w:pPr>
              <w:pStyle w:val="30"/>
              <w:shd w:val="clear" w:color="auto" w:fill="auto"/>
              <w:spacing w:after="0" w:line="322" w:lineRule="exact"/>
              <w:jc w:val="center"/>
              <w:rPr>
                <w:sz w:val="24"/>
                <w:highlight w:val="yellow"/>
              </w:rPr>
            </w:pPr>
            <w:r w:rsidRPr="005827A9">
              <w:rPr>
                <w:rStyle w:val="313pt"/>
                <w:sz w:val="24"/>
                <w:szCs w:val="28"/>
                <w:highlight w:val="yellow"/>
              </w:rPr>
              <w:t>п</w:t>
            </w:r>
          </w:p>
        </w:tc>
        <w:tc>
          <w:tcPr>
            <w:tcW w:w="3016" w:type="dxa"/>
            <w:shd w:val="clear" w:color="auto" w:fill="FFFFFF"/>
            <w:vAlign w:val="center"/>
          </w:tcPr>
          <w:p w14:paraId="172FDCFB"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Найменування</w:t>
            </w:r>
          </w:p>
        </w:tc>
        <w:tc>
          <w:tcPr>
            <w:tcW w:w="1253" w:type="dxa"/>
            <w:shd w:val="clear" w:color="auto" w:fill="FFFFFF"/>
            <w:vAlign w:val="center"/>
          </w:tcPr>
          <w:p w14:paraId="223D4E45" w14:textId="77777777" w:rsidR="00A4348F" w:rsidRPr="005827A9" w:rsidRDefault="00A4348F" w:rsidP="00A4348F">
            <w:pPr>
              <w:pStyle w:val="30"/>
              <w:shd w:val="clear" w:color="auto" w:fill="auto"/>
              <w:spacing w:after="120" w:line="260" w:lineRule="exact"/>
              <w:jc w:val="center"/>
              <w:rPr>
                <w:sz w:val="24"/>
                <w:highlight w:val="yellow"/>
              </w:rPr>
            </w:pPr>
            <w:r w:rsidRPr="005827A9">
              <w:rPr>
                <w:rStyle w:val="313pt"/>
                <w:sz w:val="24"/>
                <w:szCs w:val="28"/>
                <w:highlight w:val="yellow"/>
              </w:rPr>
              <w:t>Рік</w:t>
            </w:r>
          </w:p>
          <w:p w14:paraId="24F072AD" w14:textId="77777777" w:rsidR="00A4348F" w:rsidRPr="005827A9" w:rsidRDefault="00A4348F" w:rsidP="00A4348F">
            <w:pPr>
              <w:pStyle w:val="30"/>
              <w:shd w:val="clear" w:color="auto" w:fill="auto"/>
              <w:spacing w:before="120" w:after="0" w:line="260" w:lineRule="exact"/>
              <w:jc w:val="center"/>
              <w:rPr>
                <w:sz w:val="24"/>
                <w:highlight w:val="yellow"/>
              </w:rPr>
            </w:pPr>
            <w:r w:rsidRPr="005827A9">
              <w:rPr>
                <w:rStyle w:val="313pt"/>
                <w:sz w:val="24"/>
                <w:szCs w:val="28"/>
                <w:highlight w:val="yellow"/>
              </w:rPr>
              <w:t>вводу</w:t>
            </w:r>
          </w:p>
        </w:tc>
        <w:tc>
          <w:tcPr>
            <w:tcW w:w="1790" w:type="dxa"/>
            <w:shd w:val="clear" w:color="auto" w:fill="FFFFFF"/>
            <w:vAlign w:val="center"/>
          </w:tcPr>
          <w:p w14:paraId="376C26DF" w14:textId="77777777" w:rsidR="00A4348F" w:rsidRPr="005827A9" w:rsidRDefault="00A4348F" w:rsidP="00A4348F">
            <w:pPr>
              <w:pStyle w:val="30"/>
              <w:shd w:val="clear" w:color="auto" w:fill="auto"/>
              <w:spacing w:after="180" w:line="260" w:lineRule="exact"/>
              <w:rPr>
                <w:sz w:val="24"/>
                <w:highlight w:val="yellow"/>
              </w:rPr>
            </w:pPr>
            <w:r w:rsidRPr="005827A9">
              <w:rPr>
                <w:rStyle w:val="313pt"/>
                <w:sz w:val="24"/>
                <w:szCs w:val="28"/>
                <w:highlight w:val="yellow"/>
              </w:rPr>
              <w:t>Інвентарний</w:t>
            </w:r>
          </w:p>
          <w:p w14:paraId="4B1C128D" w14:textId="77777777" w:rsidR="00A4348F" w:rsidRPr="005827A9" w:rsidRDefault="00A4348F" w:rsidP="00A4348F">
            <w:pPr>
              <w:pStyle w:val="30"/>
              <w:shd w:val="clear" w:color="auto" w:fill="auto"/>
              <w:spacing w:before="180" w:after="0" w:line="260" w:lineRule="exact"/>
              <w:jc w:val="center"/>
              <w:rPr>
                <w:sz w:val="24"/>
                <w:highlight w:val="yellow"/>
              </w:rPr>
            </w:pPr>
            <w:r w:rsidRPr="005827A9">
              <w:rPr>
                <w:rStyle w:val="313pt"/>
                <w:sz w:val="24"/>
                <w:szCs w:val="28"/>
                <w:highlight w:val="yellow"/>
              </w:rPr>
              <w:t>номер</w:t>
            </w:r>
          </w:p>
        </w:tc>
        <w:tc>
          <w:tcPr>
            <w:tcW w:w="1453" w:type="dxa"/>
            <w:shd w:val="clear" w:color="auto" w:fill="FFFFFF"/>
            <w:vAlign w:val="center"/>
          </w:tcPr>
          <w:p w14:paraId="0F008763" w14:textId="77777777" w:rsidR="00A4348F" w:rsidRPr="005827A9" w:rsidRDefault="00A4348F" w:rsidP="00A4348F">
            <w:pPr>
              <w:pStyle w:val="30"/>
              <w:shd w:val="clear" w:color="auto" w:fill="auto"/>
              <w:spacing w:after="60" w:line="260" w:lineRule="exact"/>
              <w:ind w:left="280"/>
              <w:rPr>
                <w:sz w:val="24"/>
                <w:highlight w:val="yellow"/>
              </w:rPr>
            </w:pPr>
            <w:r w:rsidRPr="005827A9">
              <w:rPr>
                <w:rStyle w:val="313pt"/>
                <w:sz w:val="24"/>
                <w:szCs w:val="28"/>
                <w:highlight w:val="yellow"/>
              </w:rPr>
              <w:t>Балансова</w:t>
            </w:r>
          </w:p>
          <w:p w14:paraId="2256A47A" w14:textId="77777777" w:rsidR="00A4348F" w:rsidRPr="005827A9" w:rsidRDefault="00A4348F" w:rsidP="00A4348F">
            <w:pPr>
              <w:pStyle w:val="30"/>
              <w:shd w:val="clear" w:color="auto" w:fill="auto"/>
              <w:spacing w:before="60" w:after="0" w:line="260" w:lineRule="exact"/>
              <w:jc w:val="center"/>
              <w:rPr>
                <w:sz w:val="24"/>
                <w:highlight w:val="yellow"/>
              </w:rPr>
            </w:pPr>
            <w:r w:rsidRPr="005827A9">
              <w:rPr>
                <w:rStyle w:val="313pt"/>
                <w:sz w:val="24"/>
                <w:szCs w:val="28"/>
                <w:highlight w:val="yellow"/>
              </w:rPr>
              <w:t>вартість</w:t>
            </w:r>
          </w:p>
        </w:tc>
        <w:tc>
          <w:tcPr>
            <w:tcW w:w="1418" w:type="dxa"/>
            <w:shd w:val="clear" w:color="auto" w:fill="FFFFFF"/>
          </w:tcPr>
          <w:p w14:paraId="70F0A90B" w14:textId="77777777" w:rsidR="00A4348F" w:rsidRPr="005827A9" w:rsidRDefault="00A4348F" w:rsidP="00A4348F">
            <w:pPr>
              <w:pStyle w:val="30"/>
              <w:shd w:val="clear" w:color="auto" w:fill="auto"/>
              <w:spacing w:after="0" w:line="260" w:lineRule="exact"/>
              <w:ind w:right="380"/>
              <w:jc w:val="right"/>
              <w:rPr>
                <w:sz w:val="24"/>
                <w:highlight w:val="yellow"/>
              </w:rPr>
            </w:pPr>
            <w:r w:rsidRPr="005827A9">
              <w:rPr>
                <w:rStyle w:val="313pt"/>
                <w:sz w:val="24"/>
                <w:szCs w:val="28"/>
                <w:highlight w:val="yellow"/>
              </w:rPr>
              <w:t>Знос</w:t>
            </w:r>
          </w:p>
        </w:tc>
      </w:tr>
      <w:tr w:rsidR="00A4348F" w:rsidRPr="005827A9" w14:paraId="2DF775B1" w14:textId="77777777" w:rsidTr="00975C08">
        <w:trPr>
          <w:trHeight w:hRule="exact" w:val="207"/>
        </w:trPr>
        <w:tc>
          <w:tcPr>
            <w:tcW w:w="411" w:type="dxa"/>
            <w:shd w:val="clear" w:color="auto" w:fill="FFFFFF"/>
            <w:vAlign w:val="center"/>
          </w:tcPr>
          <w:p w14:paraId="0CC47547"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w:t>
            </w:r>
          </w:p>
        </w:tc>
        <w:tc>
          <w:tcPr>
            <w:tcW w:w="3016" w:type="dxa"/>
            <w:shd w:val="clear" w:color="auto" w:fill="FFFFFF"/>
          </w:tcPr>
          <w:p w14:paraId="67D3DEC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Пательня електрична</w:t>
            </w:r>
          </w:p>
        </w:tc>
        <w:tc>
          <w:tcPr>
            <w:tcW w:w="1253" w:type="dxa"/>
            <w:shd w:val="clear" w:color="auto" w:fill="FFFFFF"/>
          </w:tcPr>
          <w:p w14:paraId="4616B57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1982</w:t>
            </w:r>
          </w:p>
        </w:tc>
        <w:tc>
          <w:tcPr>
            <w:tcW w:w="1790" w:type="dxa"/>
            <w:shd w:val="clear" w:color="auto" w:fill="FFFFFF"/>
          </w:tcPr>
          <w:p w14:paraId="703D488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101490002</w:t>
            </w:r>
          </w:p>
        </w:tc>
        <w:tc>
          <w:tcPr>
            <w:tcW w:w="1453" w:type="dxa"/>
            <w:shd w:val="clear" w:color="auto" w:fill="FFFFFF"/>
          </w:tcPr>
          <w:p w14:paraId="7A149E96"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1650,00</w:t>
            </w:r>
          </w:p>
        </w:tc>
        <w:tc>
          <w:tcPr>
            <w:tcW w:w="1418" w:type="dxa"/>
            <w:shd w:val="clear" w:color="auto" w:fill="FFFFFF"/>
          </w:tcPr>
          <w:p w14:paraId="0414D336" w14:textId="77777777" w:rsidR="00A4348F" w:rsidRPr="005827A9" w:rsidRDefault="00A4348F" w:rsidP="00975C08">
            <w:pPr>
              <w:pStyle w:val="30"/>
              <w:shd w:val="clear" w:color="auto" w:fill="auto"/>
              <w:spacing w:after="0" w:line="220" w:lineRule="exact"/>
              <w:ind w:right="380"/>
              <w:rPr>
                <w:sz w:val="24"/>
                <w:highlight w:val="yellow"/>
              </w:rPr>
            </w:pPr>
            <w:r w:rsidRPr="005827A9">
              <w:rPr>
                <w:rStyle w:val="311pt"/>
                <w:rFonts w:eastAsia="Calibri"/>
                <w:sz w:val="24"/>
                <w:szCs w:val="28"/>
                <w:highlight w:val="yellow"/>
              </w:rPr>
              <w:t>1650,00</w:t>
            </w:r>
          </w:p>
        </w:tc>
      </w:tr>
      <w:tr w:rsidR="00A4348F" w:rsidRPr="005827A9" w14:paraId="72625DAE" w14:textId="77777777" w:rsidTr="00975C08">
        <w:trPr>
          <w:trHeight w:hRule="exact" w:val="343"/>
        </w:trPr>
        <w:tc>
          <w:tcPr>
            <w:tcW w:w="411" w:type="dxa"/>
            <w:shd w:val="clear" w:color="auto" w:fill="FFFFFF"/>
            <w:vAlign w:val="center"/>
          </w:tcPr>
          <w:p w14:paraId="096ACE30"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2</w:t>
            </w:r>
          </w:p>
        </w:tc>
        <w:tc>
          <w:tcPr>
            <w:tcW w:w="3016" w:type="dxa"/>
            <w:shd w:val="clear" w:color="auto" w:fill="FFFFFF"/>
          </w:tcPr>
          <w:p w14:paraId="6174B478"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Машина посудомийна</w:t>
            </w:r>
          </w:p>
        </w:tc>
        <w:tc>
          <w:tcPr>
            <w:tcW w:w="1253" w:type="dxa"/>
            <w:shd w:val="clear" w:color="auto" w:fill="FFFFFF"/>
          </w:tcPr>
          <w:p w14:paraId="553C3FC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1990</w:t>
            </w:r>
          </w:p>
        </w:tc>
        <w:tc>
          <w:tcPr>
            <w:tcW w:w="1790" w:type="dxa"/>
            <w:shd w:val="clear" w:color="auto" w:fill="FFFFFF"/>
          </w:tcPr>
          <w:p w14:paraId="03687E02"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101490013</w:t>
            </w:r>
          </w:p>
        </w:tc>
        <w:tc>
          <w:tcPr>
            <w:tcW w:w="1453" w:type="dxa"/>
            <w:shd w:val="clear" w:color="auto" w:fill="FFFFFF"/>
          </w:tcPr>
          <w:p w14:paraId="5AB6C0BB"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1650,00</w:t>
            </w:r>
          </w:p>
        </w:tc>
        <w:tc>
          <w:tcPr>
            <w:tcW w:w="1418" w:type="dxa"/>
            <w:shd w:val="clear" w:color="auto" w:fill="FFFFFF"/>
          </w:tcPr>
          <w:p w14:paraId="300CB401" w14:textId="77777777" w:rsidR="00A4348F" w:rsidRPr="005827A9" w:rsidRDefault="00A4348F" w:rsidP="00975C08">
            <w:pPr>
              <w:pStyle w:val="30"/>
              <w:shd w:val="clear" w:color="auto" w:fill="auto"/>
              <w:spacing w:after="0" w:line="220" w:lineRule="exact"/>
              <w:ind w:right="380"/>
              <w:rPr>
                <w:sz w:val="24"/>
                <w:highlight w:val="yellow"/>
              </w:rPr>
            </w:pPr>
            <w:r w:rsidRPr="005827A9">
              <w:rPr>
                <w:rStyle w:val="311pt"/>
                <w:rFonts w:eastAsia="Calibri"/>
                <w:sz w:val="24"/>
                <w:szCs w:val="28"/>
                <w:highlight w:val="yellow"/>
              </w:rPr>
              <w:t>1650,00</w:t>
            </w:r>
          </w:p>
        </w:tc>
      </w:tr>
      <w:tr w:rsidR="00A4348F" w:rsidRPr="005827A9" w14:paraId="4D00F044" w14:textId="77777777" w:rsidTr="00975C08">
        <w:trPr>
          <w:trHeight w:hRule="exact" w:val="323"/>
        </w:trPr>
        <w:tc>
          <w:tcPr>
            <w:tcW w:w="411" w:type="dxa"/>
            <w:shd w:val="clear" w:color="auto" w:fill="FFFFFF"/>
          </w:tcPr>
          <w:p w14:paraId="42B0DBD0"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3</w:t>
            </w:r>
          </w:p>
        </w:tc>
        <w:tc>
          <w:tcPr>
            <w:tcW w:w="3016" w:type="dxa"/>
            <w:shd w:val="clear" w:color="auto" w:fill="FFFFFF"/>
          </w:tcPr>
          <w:p w14:paraId="15EDA14B"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Котел електричний</w:t>
            </w:r>
          </w:p>
        </w:tc>
        <w:tc>
          <w:tcPr>
            <w:tcW w:w="1253" w:type="dxa"/>
            <w:shd w:val="clear" w:color="auto" w:fill="FFFFFF"/>
          </w:tcPr>
          <w:p w14:paraId="58516ED8"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1991</w:t>
            </w:r>
          </w:p>
        </w:tc>
        <w:tc>
          <w:tcPr>
            <w:tcW w:w="1790" w:type="dxa"/>
            <w:shd w:val="clear" w:color="auto" w:fill="FFFFFF"/>
          </w:tcPr>
          <w:p w14:paraId="471641F0"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101420015</w:t>
            </w:r>
          </w:p>
        </w:tc>
        <w:tc>
          <w:tcPr>
            <w:tcW w:w="1453" w:type="dxa"/>
            <w:shd w:val="clear" w:color="auto" w:fill="FFFFFF"/>
          </w:tcPr>
          <w:p w14:paraId="3BEC7C7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409,00</w:t>
            </w:r>
          </w:p>
        </w:tc>
        <w:tc>
          <w:tcPr>
            <w:tcW w:w="1418" w:type="dxa"/>
            <w:shd w:val="clear" w:color="auto" w:fill="FFFFFF"/>
          </w:tcPr>
          <w:p w14:paraId="7A709B40"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409,00</w:t>
            </w:r>
          </w:p>
        </w:tc>
      </w:tr>
      <w:tr w:rsidR="00A4348F" w:rsidRPr="005827A9" w14:paraId="1F4FDE29" w14:textId="77777777" w:rsidTr="00975C08">
        <w:trPr>
          <w:trHeight w:hRule="exact" w:val="317"/>
        </w:trPr>
        <w:tc>
          <w:tcPr>
            <w:tcW w:w="411" w:type="dxa"/>
            <w:shd w:val="clear" w:color="auto" w:fill="FFFFFF"/>
          </w:tcPr>
          <w:p w14:paraId="380E5105"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4</w:t>
            </w:r>
          </w:p>
        </w:tc>
        <w:tc>
          <w:tcPr>
            <w:tcW w:w="3016" w:type="dxa"/>
            <w:shd w:val="clear" w:color="auto" w:fill="FFFFFF"/>
          </w:tcPr>
          <w:p w14:paraId="1847115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Діапроектор «Летти»-60</w:t>
            </w:r>
          </w:p>
        </w:tc>
        <w:tc>
          <w:tcPr>
            <w:tcW w:w="1253" w:type="dxa"/>
            <w:shd w:val="clear" w:color="auto" w:fill="FFFFFF"/>
          </w:tcPr>
          <w:p w14:paraId="79723A3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1987</w:t>
            </w:r>
          </w:p>
        </w:tc>
        <w:tc>
          <w:tcPr>
            <w:tcW w:w="1790" w:type="dxa"/>
            <w:shd w:val="clear" w:color="auto" w:fill="FFFFFF"/>
          </w:tcPr>
          <w:p w14:paraId="2E2FF52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101490022</w:t>
            </w:r>
          </w:p>
        </w:tc>
        <w:tc>
          <w:tcPr>
            <w:tcW w:w="1453" w:type="dxa"/>
            <w:shd w:val="clear" w:color="auto" w:fill="FFFFFF"/>
          </w:tcPr>
          <w:p w14:paraId="00DC69E2"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484,00</w:t>
            </w:r>
          </w:p>
        </w:tc>
        <w:tc>
          <w:tcPr>
            <w:tcW w:w="1418" w:type="dxa"/>
            <w:shd w:val="clear" w:color="auto" w:fill="FFFFFF"/>
          </w:tcPr>
          <w:p w14:paraId="22D6A39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484,00</w:t>
            </w:r>
          </w:p>
        </w:tc>
      </w:tr>
      <w:tr w:rsidR="00A4348F" w:rsidRPr="005827A9" w14:paraId="2307000C" w14:textId="77777777" w:rsidTr="00975C08">
        <w:trPr>
          <w:trHeight w:hRule="exact" w:val="311"/>
        </w:trPr>
        <w:tc>
          <w:tcPr>
            <w:tcW w:w="411" w:type="dxa"/>
            <w:shd w:val="clear" w:color="auto" w:fill="FFFFFF"/>
          </w:tcPr>
          <w:p w14:paraId="560A903D"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5</w:t>
            </w:r>
          </w:p>
        </w:tc>
        <w:tc>
          <w:tcPr>
            <w:tcW w:w="3016" w:type="dxa"/>
            <w:shd w:val="clear" w:color="auto" w:fill="FFFFFF"/>
          </w:tcPr>
          <w:p w14:paraId="6E4C6556" w14:textId="1117C835"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Магнітофон»</w:t>
            </w:r>
            <w:r w:rsidRPr="005827A9">
              <w:rPr>
                <w:rStyle w:val="311pt"/>
                <w:rFonts w:eastAsia="Calibri"/>
                <w:sz w:val="24"/>
                <w:szCs w:val="28"/>
                <w:highlight w:val="yellow"/>
                <w:lang w:val="ru-RU"/>
              </w:rPr>
              <w:t>Э</w:t>
            </w:r>
            <w:r w:rsidRPr="005827A9">
              <w:rPr>
                <w:rStyle w:val="311pt"/>
                <w:rFonts w:eastAsia="Calibri"/>
                <w:sz w:val="24"/>
                <w:szCs w:val="28"/>
                <w:highlight w:val="yellow"/>
              </w:rPr>
              <w:t>льфа»</w:t>
            </w:r>
          </w:p>
        </w:tc>
        <w:tc>
          <w:tcPr>
            <w:tcW w:w="1253" w:type="dxa"/>
            <w:shd w:val="clear" w:color="auto" w:fill="FFFFFF"/>
          </w:tcPr>
          <w:p w14:paraId="03D88F6E"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1990</w:t>
            </w:r>
          </w:p>
        </w:tc>
        <w:tc>
          <w:tcPr>
            <w:tcW w:w="1790" w:type="dxa"/>
            <w:shd w:val="clear" w:color="auto" w:fill="FFFFFF"/>
          </w:tcPr>
          <w:p w14:paraId="260313C1"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101490037</w:t>
            </w:r>
          </w:p>
        </w:tc>
        <w:tc>
          <w:tcPr>
            <w:tcW w:w="1453" w:type="dxa"/>
            <w:shd w:val="clear" w:color="auto" w:fill="FFFFFF"/>
          </w:tcPr>
          <w:p w14:paraId="5F198DB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491,00</w:t>
            </w:r>
          </w:p>
        </w:tc>
        <w:tc>
          <w:tcPr>
            <w:tcW w:w="1418" w:type="dxa"/>
            <w:shd w:val="clear" w:color="auto" w:fill="FFFFFF"/>
          </w:tcPr>
          <w:p w14:paraId="725E343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491,00</w:t>
            </w:r>
          </w:p>
        </w:tc>
      </w:tr>
      <w:tr w:rsidR="00A4348F" w:rsidRPr="005827A9" w14:paraId="6CCC9591" w14:textId="77777777" w:rsidTr="00975C08">
        <w:trPr>
          <w:trHeight w:hRule="exact" w:val="305"/>
        </w:trPr>
        <w:tc>
          <w:tcPr>
            <w:tcW w:w="411" w:type="dxa"/>
            <w:shd w:val="clear" w:color="auto" w:fill="FFFFFF"/>
            <w:vAlign w:val="center"/>
          </w:tcPr>
          <w:p w14:paraId="5E9997D0"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6</w:t>
            </w:r>
          </w:p>
        </w:tc>
        <w:tc>
          <w:tcPr>
            <w:tcW w:w="3016" w:type="dxa"/>
            <w:shd w:val="clear" w:color="auto" w:fill="FFFFFF"/>
          </w:tcPr>
          <w:p w14:paraId="4561DD08"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 xml:space="preserve">Кіноапарат» </w:t>
            </w:r>
            <w:r w:rsidRPr="005827A9">
              <w:rPr>
                <w:rStyle w:val="311pt"/>
                <w:rFonts w:eastAsia="Calibri"/>
                <w:sz w:val="24"/>
                <w:szCs w:val="28"/>
                <w:highlight w:val="yellow"/>
                <w:lang w:bidi="ru-RU"/>
              </w:rPr>
              <w:t>Радуга»</w:t>
            </w:r>
          </w:p>
        </w:tc>
        <w:tc>
          <w:tcPr>
            <w:tcW w:w="1253" w:type="dxa"/>
            <w:shd w:val="clear" w:color="auto" w:fill="FFFFFF"/>
          </w:tcPr>
          <w:p w14:paraId="566946E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1989</w:t>
            </w:r>
          </w:p>
        </w:tc>
        <w:tc>
          <w:tcPr>
            <w:tcW w:w="1790" w:type="dxa"/>
            <w:shd w:val="clear" w:color="auto" w:fill="FFFFFF"/>
          </w:tcPr>
          <w:p w14:paraId="1FD22BAB"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101490126</w:t>
            </w:r>
          </w:p>
        </w:tc>
        <w:tc>
          <w:tcPr>
            <w:tcW w:w="1453" w:type="dxa"/>
            <w:shd w:val="clear" w:color="auto" w:fill="FFFFFF"/>
          </w:tcPr>
          <w:p w14:paraId="5CE1FC7C"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978,00</w:t>
            </w:r>
          </w:p>
        </w:tc>
        <w:tc>
          <w:tcPr>
            <w:tcW w:w="1418" w:type="dxa"/>
            <w:shd w:val="clear" w:color="auto" w:fill="FFFFFF"/>
          </w:tcPr>
          <w:p w14:paraId="64A0182E"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978,00</w:t>
            </w:r>
          </w:p>
        </w:tc>
      </w:tr>
      <w:tr w:rsidR="00A4348F" w:rsidRPr="005827A9" w14:paraId="24C5E782" w14:textId="77777777" w:rsidTr="00975C08">
        <w:trPr>
          <w:trHeight w:hRule="exact" w:val="299"/>
        </w:trPr>
        <w:tc>
          <w:tcPr>
            <w:tcW w:w="411" w:type="dxa"/>
            <w:shd w:val="clear" w:color="auto" w:fill="FFFFFF"/>
          </w:tcPr>
          <w:p w14:paraId="7F92DB5A"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7</w:t>
            </w:r>
          </w:p>
        </w:tc>
        <w:tc>
          <w:tcPr>
            <w:tcW w:w="3016" w:type="dxa"/>
            <w:shd w:val="clear" w:color="auto" w:fill="FFFFFF"/>
          </w:tcPr>
          <w:p w14:paraId="3FF5F951"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Діапроектор « Протон»</w:t>
            </w:r>
          </w:p>
        </w:tc>
        <w:tc>
          <w:tcPr>
            <w:tcW w:w="1253" w:type="dxa"/>
            <w:shd w:val="clear" w:color="auto" w:fill="FFFFFF"/>
          </w:tcPr>
          <w:p w14:paraId="5A6A685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1975</w:t>
            </w:r>
          </w:p>
        </w:tc>
        <w:tc>
          <w:tcPr>
            <w:tcW w:w="1790" w:type="dxa"/>
            <w:shd w:val="clear" w:color="auto" w:fill="FFFFFF"/>
          </w:tcPr>
          <w:p w14:paraId="3F32FD72"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101490026</w:t>
            </w:r>
          </w:p>
        </w:tc>
        <w:tc>
          <w:tcPr>
            <w:tcW w:w="1453" w:type="dxa"/>
            <w:shd w:val="clear" w:color="auto" w:fill="FFFFFF"/>
          </w:tcPr>
          <w:p w14:paraId="2231DEB3"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579,00</w:t>
            </w:r>
          </w:p>
        </w:tc>
        <w:tc>
          <w:tcPr>
            <w:tcW w:w="1418" w:type="dxa"/>
            <w:shd w:val="clear" w:color="auto" w:fill="FFFFFF"/>
          </w:tcPr>
          <w:p w14:paraId="6E393C2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579,00</w:t>
            </w:r>
          </w:p>
        </w:tc>
      </w:tr>
      <w:tr w:rsidR="00A4348F" w:rsidRPr="005827A9" w14:paraId="7451F573" w14:textId="77777777" w:rsidTr="00975C08">
        <w:trPr>
          <w:trHeight w:hRule="exact" w:val="279"/>
        </w:trPr>
        <w:tc>
          <w:tcPr>
            <w:tcW w:w="411" w:type="dxa"/>
            <w:shd w:val="clear" w:color="auto" w:fill="FFFFFF"/>
            <w:vAlign w:val="center"/>
          </w:tcPr>
          <w:p w14:paraId="574F2E62"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8</w:t>
            </w:r>
          </w:p>
        </w:tc>
        <w:tc>
          <w:tcPr>
            <w:tcW w:w="3016" w:type="dxa"/>
            <w:shd w:val="clear" w:color="auto" w:fill="FFFFFF"/>
          </w:tcPr>
          <w:p w14:paraId="13B33C5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Діапроектор « Пеленг»</w:t>
            </w:r>
          </w:p>
        </w:tc>
        <w:tc>
          <w:tcPr>
            <w:tcW w:w="1253" w:type="dxa"/>
            <w:shd w:val="clear" w:color="auto" w:fill="FFFFFF"/>
          </w:tcPr>
          <w:p w14:paraId="5E1FC906"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1989</w:t>
            </w:r>
          </w:p>
        </w:tc>
        <w:tc>
          <w:tcPr>
            <w:tcW w:w="1790" w:type="dxa"/>
            <w:shd w:val="clear" w:color="auto" w:fill="FFFFFF"/>
          </w:tcPr>
          <w:p w14:paraId="046FD41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101490124</w:t>
            </w:r>
          </w:p>
        </w:tc>
        <w:tc>
          <w:tcPr>
            <w:tcW w:w="1453" w:type="dxa"/>
            <w:shd w:val="clear" w:color="auto" w:fill="FFFFFF"/>
          </w:tcPr>
          <w:p w14:paraId="5127E87E"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382,00</w:t>
            </w:r>
          </w:p>
        </w:tc>
        <w:tc>
          <w:tcPr>
            <w:tcW w:w="1418" w:type="dxa"/>
            <w:shd w:val="clear" w:color="auto" w:fill="FFFFFF"/>
          </w:tcPr>
          <w:p w14:paraId="030F12D4"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382,00</w:t>
            </w:r>
          </w:p>
        </w:tc>
      </w:tr>
      <w:tr w:rsidR="00A4348F" w:rsidRPr="005827A9" w14:paraId="36D03A4E" w14:textId="77777777" w:rsidTr="00975C08">
        <w:trPr>
          <w:trHeight w:hRule="exact" w:val="273"/>
        </w:trPr>
        <w:tc>
          <w:tcPr>
            <w:tcW w:w="411" w:type="dxa"/>
            <w:shd w:val="clear" w:color="auto" w:fill="FFFFFF"/>
          </w:tcPr>
          <w:p w14:paraId="074243F4"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9</w:t>
            </w:r>
          </w:p>
        </w:tc>
        <w:tc>
          <w:tcPr>
            <w:tcW w:w="3016" w:type="dxa"/>
            <w:shd w:val="clear" w:color="auto" w:fill="FFFFFF"/>
          </w:tcPr>
          <w:p w14:paraId="1435A5E9" w14:textId="77777777" w:rsidR="00A4348F" w:rsidRPr="005827A9" w:rsidRDefault="00A4348F" w:rsidP="00A4348F">
            <w:pPr>
              <w:pStyle w:val="30"/>
              <w:shd w:val="clear" w:color="auto" w:fill="auto"/>
              <w:spacing w:after="0" w:line="274" w:lineRule="exact"/>
              <w:rPr>
                <w:sz w:val="24"/>
                <w:highlight w:val="yellow"/>
              </w:rPr>
            </w:pPr>
            <w:r w:rsidRPr="005827A9">
              <w:rPr>
                <w:rStyle w:val="311pt"/>
                <w:rFonts w:eastAsia="Calibri"/>
                <w:sz w:val="24"/>
                <w:szCs w:val="28"/>
                <w:highlight w:val="yellow"/>
              </w:rPr>
              <w:t>Магнітофон « Романтика»</w:t>
            </w:r>
          </w:p>
        </w:tc>
        <w:tc>
          <w:tcPr>
            <w:tcW w:w="1253" w:type="dxa"/>
            <w:shd w:val="clear" w:color="auto" w:fill="FFFFFF"/>
          </w:tcPr>
          <w:p w14:paraId="692A8CF2"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1991</w:t>
            </w:r>
          </w:p>
        </w:tc>
        <w:tc>
          <w:tcPr>
            <w:tcW w:w="1790" w:type="dxa"/>
            <w:shd w:val="clear" w:color="auto" w:fill="FFFFFF"/>
          </w:tcPr>
          <w:p w14:paraId="206E0DB0"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101490137</w:t>
            </w:r>
          </w:p>
        </w:tc>
        <w:tc>
          <w:tcPr>
            <w:tcW w:w="1453" w:type="dxa"/>
            <w:shd w:val="clear" w:color="auto" w:fill="FFFFFF"/>
          </w:tcPr>
          <w:p w14:paraId="390FD063"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386,00</w:t>
            </w:r>
          </w:p>
        </w:tc>
        <w:tc>
          <w:tcPr>
            <w:tcW w:w="1418" w:type="dxa"/>
            <w:shd w:val="clear" w:color="auto" w:fill="FFFFFF"/>
          </w:tcPr>
          <w:p w14:paraId="2EBA2954"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386,00</w:t>
            </w:r>
          </w:p>
        </w:tc>
      </w:tr>
      <w:tr w:rsidR="00A4348F" w:rsidRPr="005827A9" w14:paraId="0AC369A2" w14:textId="77777777" w:rsidTr="00975C08">
        <w:trPr>
          <w:trHeight w:hRule="exact" w:val="267"/>
        </w:trPr>
        <w:tc>
          <w:tcPr>
            <w:tcW w:w="411" w:type="dxa"/>
            <w:shd w:val="clear" w:color="auto" w:fill="FFFFFF"/>
            <w:vAlign w:val="center"/>
          </w:tcPr>
          <w:p w14:paraId="6D59A46A"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10</w:t>
            </w:r>
          </w:p>
        </w:tc>
        <w:tc>
          <w:tcPr>
            <w:tcW w:w="3016" w:type="dxa"/>
            <w:shd w:val="clear" w:color="auto" w:fill="FFFFFF"/>
          </w:tcPr>
          <w:p w14:paraId="23056DCC"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Машина друкарська</w:t>
            </w:r>
          </w:p>
        </w:tc>
        <w:tc>
          <w:tcPr>
            <w:tcW w:w="1253" w:type="dxa"/>
            <w:shd w:val="clear" w:color="auto" w:fill="FFFFFF"/>
          </w:tcPr>
          <w:p w14:paraId="2251E52E"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1988</w:t>
            </w:r>
          </w:p>
        </w:tc>
        <w:tc>
          <w:tcPr>
            <w:tcW w:w="1790" w:type="dxa"/>
            <w:shd w:val="clear" w:color="auto" w:fill="FFFFFF"/>
          </w:tcPr>
          <w:p w14:paraId="3AD1E6C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101640011</w:t>
            </w:r>
          </w:p>
        </w:tc>
        <w:tc>
          <w:tcPr>
            <w:tcW w:w="1453" w:type="dxa"/>
            <w:shd w:val="clear" w:color="auto" w:fill="FFFFFF"/>
          </w:tcPr>
          <w:p w14:paraId="218F7507"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477,00</w:t>
            </w:r>
          </w:p>
        </w:tc>
        <w:tc>
          <w:tcPr>
            <w:tcW w:w="1418" w:type="dxa"/>
            <w:shd w:val="clear" w:color="auto" w:fill="FFFFFF"/>
          </w:tcPr>
          <w:p w14:paraId="17895660"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477,00</w:t>
            </w:r>
          </w:p>
        </w:tc>
      </w:tr>
      <w:tr w:rsidR="00A4348F" w:rsidRPr="005827A9" w14:paraId="5F61B4F3" w14:textId="77777777" w:rsidTr="00975C08">
        <w:trPr>
          <w:trHeight w:hRule="exact" w:val="272"/>
        </w:trPr>
        <w:tc>
          <w:tcPr>
            <w:tcW w:w="411" w:type="dxa"/>
            <w:shd w:val="clear" w:color="auto" w:fill="FFFFFF"/>
            <w:vAlign w:val="center"/>
          </w:tcPr>
          <w:p w14:paraId="05B82DA4"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11</w:t>
            </w:r>
          </w:p>
        </w:tc>
        <w:tc>
          <w:tcPr>
            <w:tcW w:w="3016" w:type="dxa"/>
            <w:shd w:val="clear" w:color="auto" w:fill="FFFFFF"/>
          </w:tcPr>
          <w:p w14:paraId="05BBB27D" w14:textId="0768F53D" w:rsidR="00A4348F" w:rsidRPr="005827A9" w:rsidRDefault="00A4348F" w:rsidP="00A4348F">
            <w:pPr>
              <w:pStyle w:val="30"/>
              <w:shd w:val="clear" w:color="auto" w:fill="auto"/>
              <w:spacing w:after="0" w:line="278" w:lineRule="exact"/>
              <w:rPr>
                <w:sz w:val="24"/>
                <w:highlight w:val="yellow"/>
              </w:rPr>
            </w:pPr>
            <w:r w:rsidRPr="005827A9">
              <w:rPr>
                <w:rStyle w:val="311pt"/>
                <w:rFonts w:eastAsia="Calibri"/>
                <w:sz w:val="24"/>
                <w:szCs w:val="28"/>
                <w:highlight w:val="yellow"/>
              </w:rPr>
              <w:t>Машина друкарська «</w:t>
            </w:r>
            <w:r w:rsidRPr="005827A9">
              <w:rPr>
                <w:rStyle w:val="311pt"/>
                <w:rFonts w:eastAsia="Calibri"/>
                <w:sz w:val="24"/>
                <w:szCs w:val="28"/>
                <w:highlight w:val="yellow"/>
                <w:lang w:bidi="ru-RU"/>
              </w:rPr>
              <w:t>Елена»</w:t>
            </w:r>
          </w:p>
        </w:tc>
        <w:tc>
          <w:tcPr>
            <w:tcW w:w="1253" w:type="dxa"/>
            <w:shd w:val="clear" w:color="auto" w:fill="FFFFFF"/>
          </w:tcPr>
          <w:p w14:paraId="0CBB2AF2"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1998</w:t>
            </w:r>
          </w:p>
        </w:tc>
        <w:tc>
          <w:tcPr>
            <w:tcW w:w="1790" w:type="dxa"/>
            <w:shd w:val="clear" w:color="auto" w:fill="FFFFFF"/>
          </w:tcPr>
          <w:p w14:paraId="036B4EF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101640065</w:t>
            </w:r>
          </w:p>
        </w:tc>
        <w:tc>
          <w:tcPr>
            <w:tcW w:w="1453" w:type="dxa"/>
            <w:shd w:val="clear" w:color="auto" w:fill="FFFFFF"/>
          </w:tcPr>
          <w:p w14:paraId="46C15DC1"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617,00</w:t>
            </w:r>
          </w:p>
        </w:tc>
        <w:tc>
          <w:tcPr>
            <w:tcW w:w="1418" w:type="dxa"/>
            <w:shd w:val="clear" w:color="auto" w:fill="FFFFFF"/>
          </w:tcPr>
          <w:p w14:paraId="033690E8"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617,00</w:t>
            </w:r>
          </w:p>
        </w:tc>
      </w:tr>
      <w:tr w:rsidR="00A4348F" w:rsidRPr="005827A9" w14:paraId="06DE1EFA" w14:textId="77777777" w:rsidTr="00975C08">
        <w:trPr>
          <w:trHeight w:hRule="exact" w:val="581"/>
        </w:trPr>
        <w:tc>
          <w:tcPr>
            <w:tcW w:w="411" w:type="dxa"/>
            <w:shd w:val="clear" w:color="auto" w:fill="FFFFFF"/>
            <w:vAlign w:val="center"/>
          </w:tcPr>
          <w:p w14:paraId="4267AF9D"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12</w:t>
            </w:r>
          </w:p>
        </w:tc>
        <w:tc>
          <w:tcPr>
            <w:tcW w:w="3016" w:type="dxa"/>
            <w:shd w:val="clear" w:color="auto" w:fill="FFFFFF"/>
            <w:vAlign w:val="bottom"/>
          </w:tcPr>
          <w:p w14:paraId="1EC8E2A5" w14:textId="6094C96C" w:rsidR="00A4348F" w:rsidRPr="005827A9" w:rsidRDefault="00A4348F" w:rsidP="00A4348F">
            <w:pPr>
              <w:pStyle w:val="30"/>
              <w:shd w:val="clear" w:color="auto" w:fill="auto"/>
              <w:spacing w:after="0" w:line="278" w:lineRule="exact"/>
              <w:rPr>
                <w:sz w:val="24"/>
                <w:highlight w:val="yellow"/>
              </w:rPr>
            </w:pPr>
            <w:r w:rsidRPr="005827A9">
              <w:rPr>
                <w:rStyle w:val="311pt"/>
                <w:rFonts w:eastAsia="Calibri"/>
                <w:sz w:val="24"/>
                <w:szCs w:val="28"/>
                <w:highlight w:val="yellow"/>
              </w:rPr>
              <w:t>Машинка друкарська «Ятрань»</w:t>
            </w:r>
          </w:p>
        </w:tc>
        <w:tc>
          <w:tcPr>
            <w:tcW w:w="1253" w:type="dxa"/>
            <w:shd w:val="clear" w:color="auto" w:fill="FFFFFF"/>
          </w:tcPr>
          <w:p w14:paraId="1BAB87CB"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1984</w:t>
            </w:r>
          </w:p>
        </w:tc>
        <w:tc>
          <w:tcPr>
            <w:tcW w:w="1790" w:type="dxa"/>
            <w:shd w:val="clear" w:color="auto" w:fill="FFFFFF"/>
          </w:tcPr>
          <w:p w14:paraId="1E8544E6"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101640001</w:t>
            </w:r>
          </w:p>
        </w:tc>
        <w:tc>
          <w:tcPr>
            <w:tcW w:w="1453" w:type="dxa"/>
            <w:shd w:val="clear" w:color="auto" w:fill="FFFFFF"/>
          </w:tcPr>
          <w:p w14:paraId="79B0F056"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476,00</w:t>
            </w:r>
          </w:p>
        </w:tc>
        <w:tc>
          <w:tcPr>
            <w:tcW w:w="1418" w:type="dxa"/>
            <w:shd w:val="clear" w:color="auto" w:fill="FFFFFF"/>
          </w:tcPr>
          <w:p w14:paraId="140109B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476,00</w:t>
            </w:r>
          </w:p>
        </w:tc>
      </w:tr>
      <w:tr w:rsidR="00A4348F" w:rsidRPr="005827A9" w14:paraId="67A52A53" w14:textId="77777777" w:rsidTr="00975C08">
        <w:trPr>
          <w:trHeight w:hRule="exact" w:val="235"/>
        </w:trPr>
        <w:tc>
          <w:tcPr>
            <w:tcW w:w="411" w:type="dxa"/>
            <w:shd w:val="clear" w:color="auto" w:fill="FFFFFF"/>
          </w:tcPr>
          <w:p w14:paraId="12571578"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13</w:t>
            </w:r>
          </w:p>
        </w:tc>
        <w:tc>
          <w:tcPr>
            <w:tcW w:w="3016" w:type="dxa"/>
            <w:shd w:val="clear" w:color="auto" w:fill="FFFFFF"/>
          </w:tcPr>
          <w:p w14:paraId="31DF5C5C"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 xml:space="preserve">Прилад « </w:t>
            </w:r>
            <w:r w:rsidRPr="005827A9">
              <w:rPr>
                <w:rStyle w:val="311pt"/>
                <w:rFonts w:eastAsia="Calibri"/>
                <w:sz w:val="24"/>
                <w:szCs w:val="28"/>
                <w:highlight w:val="yellow"/>
                <w:lang w:bidi="ru-RU"/>
              </w:rPr>
              <w:t>КЭХ»</w:t>
            </w:r>
          </w:p>
        </w:tc>
        <w:tc>
          <w:tcPr>
            <w:tcW w:w="1253" w:type="dxa"/>
            <w:shd w:val="clear" w:color="auto" w:fill="FFFFFF"/>
          </w:tcPr>
          <w:p w14:paraId="60E6FF00"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1980</w:t>
            </w:r>
          </w:p>
        </w:tc>
        <w:tc>
          <w:tcPr>
            <w:tcW w:w="1790" w:type="dxa"/>
            <w:shd w:val="clear" w:color="auto" w:fill="FFFFFF"/>
          </w:tcPr>
          <w:p w14:paraId="18D18B14"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101490003</w:t>
            </w:r>
          </w:p>
        </w:tc>
        <w:tc>
          <w:tcPr>
            <w:tcW w:w="1453" w:type="dxa"/>
            <w:shd w:val="clear" w:color="auto" w:fill="FFFFFF"/>
          </w:tcPr>
          <w:p w14:paraId="39D13D3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278,00</w:t>
            </w:r>
          </w:p>
        </w:tc>
        <w:tc>
          <w:tcPr>
            <w:tcW w:w="1418" w:type="dxa"/>
            <w:shd w:val="clear" w:color="auto" w:fill="FFFFFF"/>
          </w:tcPr>
          <w:p w14:paraId="2B25E3E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278,00</w:t>
            </w:r>
          </w:p>
        </w:tc>
      </w:tr>
      <w:tr w:rsidR="00A4348F" w:rsidRPr="005827A9" w14:paraId="4CD3A330" w14:textId="77777777" w:rsidTr="00975C08">
        <w:trPr>
          <w:trHeight w:hRule="exact" w:val="282"/>
        </w:trPr>
        <w:tc>
          <w:tcPr>
            <w:tcW w:w="411" w:type="dxa"/>
            <w:shd w:val="clear" w:color="auto" w:fill="FFFFFF"/>
          </w:tcPr>
          <w:p w14:paraId="46559356"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14</w:t>
            </w:r>
          </w:p>
        </w:tc>
        <w:tc>
          <w:tcPr>
            <w:tcW w:w="3016" w:type="dxa"/>
            <w:shd w:val="clear" w:color="auto" w:fill="FFFFFF"/>
          </w:tcPr>
          <w:p w14:paraId="5C02144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Прилад ДП</w:t>
            </w:r>
          </w:p>
        </w:tc>
        <w:tc>
          <w:tcPr>
            <w:tcW w:w="1253" w:type="dxa"/>
            <w:shd w:val="clear" w:color="auto" w:fill="FFFFFF"/>
          </w:tcPr>
          <w:p w14:paraId="56D08696"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1979</w:t>
            </w:r>
          </w:p>
        </w:tc>
        <w:tc>
          <w:tcPr>
            <w:tcW w:w="1790" w:type="dxa"/>
            <w:shd w:val="clear" w:color="auto" w:fill="FFFFFF"/>
          </w:tcPr>
          <w:p w14:paraId="18C81B6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101490004</w:t>
            </w:r>
          </w:p>
        </w:tc>
        <w:tc>
          <w:tcPr>
            <w:tcW w:w="1453" w:type="dxa"/>
            <w:shd w:val="clear" w:color="auto" w:fill="FFFFFF"/>
          </w:tcPr>
          <w:p w14:paraId="4FD13D3A"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235,00</w:t>
            </w:r>
          </w:p>
        </w:tc>
        <w:tc>
          <w:tcPr>
            <w:tcW w:w="1418" w:type="dxa"/>
            <w:shd w:val="clear" w:color="auto" w:fill="FFFFFF"/>
          </w:tcPr>
          <w:p w14:paraId="2926B3FC"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235,00</w:t>
            </w:r>
          </w:p>
        </w:tc>
      </w:tr>
      <w:tr w:rsidR="00A4348F" w:rsidRPr="005827A9" w14:paraId="592D3F20" w14:textId="77777777" w:rsidTr="00975C08">
        <w:trPr>
          <w:trHeight w:hRule="exact" w:val="381"/>
        </w:trPr>
        <w:tc>
          <w:tcPr>
            <w:tcW w:w="411" w:type="dxa"/>
            <w:shd w:val="clear" w:color="auto" w:fill="FFFFFF"/>
          </w:tcPr>
          <w:p w14:paraId="6E283DB4"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15</w:t>
            </w:r>
          </w:p>
        </w:tc>
        <w:tc>
          <w:tcPr>
            <w:tcW w:w="3016" w:type="dxa"/>
            <w:shd w:val="clear" w:color="auto" w:fill="FFFFFF"/>
          </w:tcPr>
          <w:p w14:paraId="18D4175B"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Відеомагнітофон</w:t>
            </w:r>
          </w:p>
        </w:tc>
        <w:tc>
          <w:tcPr>
            <w:tcW w:w="1253" w:type="dxa"/>
            <w:shd w:val="clear" w:color="auto" w:fill="FFFFFF"/>
          </w:tcPr>
          <w:p w14:paraId="1B90C65E"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1980</w:t>
            </w:r>
          </w:p>
        </w:tc>
        <w:tc>
          <w:tcPr>
            <w:tcW w:w="1790" w:type="dxa"/>
            <w:shd w:val="clear" w:color="auto" w:fill="FFFFFF"/>
          </w:tcPr>
          <w:p w14:paraId="1C16C27E"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101490005</w:t>
            </w:r>
          </w:p>
        </w:tc>
        <w:tc>
          <w:tcPr>
            <w:tcW w:w="1453" w:type="dxa"/>
            <w:shd w:val="clear" w:color="auto" w:fill="FFFFFF"/>
          </w:tcPr>
          <w:p w14:paraId="3030140C"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4822,00</w:t>
            </w:r>
          </w:p>
        </w:tc>
        <w:tc>
          <w:tcPr>
            <w:tcW w:w="1418" w:type="dxa"/>
            <w:shd w:val="clear" w:color="auto" w:fill="FFFFFF"/>
          </w:tcPr>
          <w:p w14:paraId="3F7DD3A5" w14:textId="77777777" w:rsidR="00A4348F" w:rsidRPr="005827A9" w:rsidRDefault="00A4348F" w:rsidP="00975C08">
            <w:pPr>
              <w:pStyle w:val="30"/>
              <w:shd w:val="clear" w:color="auto" w:fill="auto"/>
              <w:spacing w:after="0" w:line="220" w:lineRule="exact"/>
              <w:rPr>
                <w:sz w:val="24"/>
                <w:highlight w:val="yellow"/>
              </w:rPr>
            </w:pPr>
            <w:r w:rsidRPr="005827A9">
              <w:rPr>
                <w:rStyle w:val="311pt"/>
                <w:rFonts w:eastAsia="Calibri"/>
                <w:sz w:val="24"/>
                <w:szCs w:val="28"/>
                <w:highlight w:val="yellow"/>
              </w:rPr>
              <w:t>4822,00</w:t>
            </w:r>
          </w:p>
        </w:tc>
      </w:tr>
      <w:tr w:rsidR="00A4348F" w:rsidRPr="005827A9" w14:paraId="0235EFA7" w14:textId="77777777" w:rsidTr="00975C08">
        <w:trPr>
          <w:trHeight w:hRule="exact" w:val="287"/>
        </w:trPr>
        <w:tc>
          <w:tcPr>
            <w:tcW w:w="411" w:type="dxa"/>
            <w:shd w:val="clear" w:color="auto" w:fill="FFFFFF"/>
            <w:vAlign w:val="center"/>
          </w:tcPr>
          <w:p w14:paraId="37DB94D4"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16</w:t>
            </w:r>
          </w:p>
        </w:tc>
        <w:tc>
          <w:tcPr>
            <w:tcW w:w="3016" w:type="dxa"/>
            <w:shd w:val="clear" w:color="auto" w:fill="FFFFFF"/>
          </w:tcPr>
          <w:p w14:paraId="7DE9598F" w14:textId="1471BBFE"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Генератор</w:t>
            </w:r>
          </w:p>
        </w:tc>
        <w:tc>
          <w:tcPr>
            <w:tcW w:w="1253" w:type="dxa"/>
            <w:shd w:val="clear" w:color="auto" w:fill="FFFFFF"/>
          </w:tcPr>
          <w:p w14:paraId="7C1DCD43"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1980</w:t>
            </w:r>
          </w:p>
        </w:tc>
        <w:tc>
          <w:tcPr>
            <w:tcW w:w="1790" w:type="dxa"/>
            <w:shd w:val="clear" w:color="auto" w:fill="FFFFFF"/>
          </w:tcPr>
          <w:p w14:paraId="1E588F88"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101490006</w:t>
            </w:r>
          </w:p>
        </w:tc>
        <w:tc>
          <w:tcPr>
            <w:tcW w:w="1453" w:type="dxa"/>
            <w:shd w:val="clear" w:color="auto" w:fill="FFFFFF"/>
            <w:vAlign w:val="center"/>
          </w:tcPr>
          <w:p w14:paraId="4687288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811,00</w:t>
            </w:r>
          </w:p>
        </w:tc>
        <w:tc>
          <w:tcPr>
            <w:tcW w:w="1418" w:type="dxa"/>
            <w:shd w:val="clear" w:color="auto" w:fill="FFFFFF"/>
            <w:vAlign w:val="center"/>
          </w:tcPr>
          <w:p w14:paraId="4A2B8263"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811,00</w:t>
            </w:r>
          </w:p>
        </w:tc>
      </w:tr>
      <w:tr w:rsidR="00A4348F" w:rsidRPr="005827A9" w14:paraId="657833CA" w14:textId="77777777" w:rsidTr="00975C08">
        <w:trPr>
          <w:trHeight w:hRule="exact" w:val="266"/>
        </w:trPr>
        <w:tc>
          <w:tcPr>
            <w:tcW w:w="411" w:type="dxa"/>
            <w:shd w:val="clear" w:color="auto" w:fill="FFFFFF"/>
          </w:tcPr>
          <w:p w14:paraId="6A378B6B"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17</w:t>
            </w:r>
          </w:p>
        </w:tc>
        <w:tc>
          <w:tcPr>
            <w:tcW w:w="3016" w:type="dxa"/>
            <w:shd w:val="clear" w:color="auto" w:fill="FFFFFF"/>
          </w:tcPr>
          <w:p w14:paraId="6FEC7916"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Осцилограф</w:t>
            </w:r>
          </w:p>
        </w:tc>
        <w:tc>
          <w:tcPr>
            <w:tcW w:w="1253" w:type="dxa"/>
            <w:shd w:val="clear" w:color="auto" w:fill="FFFFFF"/>
          </w:tcPr>
          <w:p w14:paraId="5DEE4371"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1973</w:t>
            </w:r>
          </w:p>
        </w:tc>
        <w:tc>
          <w:tcPr>
            <w:tcW w:w="1790" w:type="dxa"/>
            <w:shd w:val="clear" w:color="auto" w:fill="FFFFFF"/>
          </w:tcPr>
          <w:p w14:paraId="189E2909"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101490007</w:t>
            </w:r>
          </w:p>
        </w:tc>
        <w:tc>
          <w:tcPr>
            <w:tcW w:w="1453" w:type="dxa"/>
            <w:shd w:val="clear" w:color="auto" w:fill="FFFFFF"/>
          </w:tcPr>
          <w:p w14:paraId="0698EFBA"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196,00</w:t>
            </w:r>
          </w:p>
        </w:tc>
        <w:tc>
          <w:tcPr>
            <w:tcW w:w="1418" w:type="dxa"/>
            <w:shd w:val="clear" w:color="auto" w:fill="FFFFFF"/>
          </w:tcPr>
          <w:p w14:paraId="3431618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196,00</w:t>
            </w:r>
          </w:p>
        </w:tc>
      </w:tr>
      <w:tr w:rsidR="00A4348F" w:rsidRPr="005827A9" w14:paraId="042909E3" w14:textId="77777777" w:rsidTr="00975C08">
        <w:trPr>
          <w:trHeight w:hRule="exact" w:val="283"/>
        </w:trPr>
        <w:tc>
          <w:tcPr>
            <w:tcW w:w="411" w:type="dxa"/>
            <w:shd w:val="clear" w:color="auto" w:fill="FFFFFF"/>
            <w:vAlign w:val="center"/>
          </w:tcPr>
          <w:p w14:paraId="4F67B6DB"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18</w:t>
            </w:r>
          </w:p>
        </w:tc>
        <w:tc>
          <w:tcPr>
            <w:tcW w:w="3016" w:type="dxa"/>
            <w:shd w:val="clear" w:color="auto" w:fill="FFFFFF"/>
          </w:tcPr>
          <w:p w14:paraId="58DECDAB"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Прилад законів механіки</w:t>
            </w:r>
          </w:p>
        </w:tc>
        <w:tc>
          <w:tcPr>
            <w:tcW w:w="1253" w:type="dxa"/>
            <w:shd w:val="clear" w:color="auto" w:fill="FFFFFF"/>
          </w:tcPr>
          <w:p w14:paraId="7684F85A"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1980</w:t>
            </w:r>
          </w:p>
        </w:tc>
        <w:tc>
          <w:tcPr>
            <w:tcW w:w="1790" w:type="dxa"/>
            <w:shd w:val="clear" w:color="auto" w:fill="FFFFFF"/>
          </w:tcPr>
          <w:p w14:paraId="66388FBA"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101490008</w:t>
            </w:r>
          </w:p>
        </w:tc>
        <w:tc>
          <w:tcPr>
            <w:tcW w:w="1453" w:type="dxa"/>
            <w:shd w:val="clear" w:color="auto" w:fill="FFFFFF"/>
          </w:tcPr>
          <w:p w14:paraId="22EEB64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463,00</w:t>
            </w:r>
          </w:p>
        </w:tc>
        <w:tc>
          <w:tcPr>
            <w:tcW w:w="1418" w:type="dxa"/>
            <w:shd w:val="clear" w:color="auto" w:fill="FFFFFF"/>
          </w:tcPr>
          <w:p w14:paraId="3AD478B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463,00</w:t>
            </w:r>
          </w:p>
        </w:tc>
      </w:tr>
      <w:tr w:rsidR="00A4348F" w:rsidRPr="005827A9" w14:paraId="089F4AB4" w14:textId="77777777" w:rsidTr="00975C08">
        <w:trPr>
          <w:trHeight w:hRule="exact" w:val="277"/>
        </w:trPr>
        <w:tc>
          <w:tcPr>
            <w:tcW w:w="411" w:type="dxa"/>
            <w:shd w:val="clear" w:color="auto" w:fill="FFFFFF"/>
          </w:tcPr>
          <w:p w14:paraId="356CFC6B"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19</w:t>
            </w:r>
          </w:p>
        </w:tc>
        <w:tc>
          <w:tcPr>
            <w:tcW w:w="3016" w:type="dxa"/>
            <w:shd w:val="clear" w:color="auto" w:fill="FFFFFF"/>
          </w:tcPr>
          <w:p w14:paraId="311C5C21"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Магнітофон « Маяк»</w:t>
            </w:r>
          </w:p>
        </w:tc>
        <w:tc>
          <w:tcPr>
            <w:tcW w:w="1253" w:type="dxa"/>
            <w:shd w:val="clear" w:color="auto" w:fill="FFFFFF"/>
          </w:tcPr>
          <w:p w14:paraId="28072DDD"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1988</w:t>
            </w:r>
          </w:p>
        </w:tc>
        <w:tc>
          <w:tcPr>
            <w:tcW w:w="1790" w:type="dxa"/>
            <w:shd w:val="clear" w:color="auto" w:fill="FFFFFF"/>
          </w:tcPr>
          <w:p w14:paraId="367742E4"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101490010</w:t>
            </w:r>
          </w:p>
        </w:tc>
        <w:tc>
          <w:tcPr>
            <w:tcW w:w="1453" w:type="dxa"/>
            <w:shd w:val="clear" w:color="auto" w:fill="FFFFFF"/>
          </w:tcPr>
          <w:p w14:paraId="184DE2D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674,00</w:t>
            </w:r>
          </w:p>
        </w:tc>
        <w:tc>
          <w:tcPr>
            <w:tcW w:w="1418" w:type="dxa"/>
            <w:shd w:val="clear" w:color="auto" w:fill="FFFFFF"/>
          </w:tcPr>
          <w:p w14:paraId="7F0547C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674,00</w:t>
            </w:r>
          </w:p>
        </w:tc>
      </w:tr>
      <w:tr w:rsidR="00A4348F" w:rsidRPr="005827A9" w14:paraId="61EEB24E" w14:textId="77777777" w:rsidTr="00975C08">
        <w:trPr>
          <w:trHeight w:hRule="exact" w:val="257"/>
        </w:trPr>
        <w:tc>
          <w:tcPr>
            <w:tcW w:w="411" w:type="dxa"/>
            <w:shd w:val="clear" w:color="auto" w:fill="FFFFFF"/>
            <w:vAlign w:val="center"/>
          </w:tcPr>
          <w:p w14:paraId="620191DD" w14:textId="77777777" w:rsidR="00A4348F" w:rsidRPr="005827A9" w:rsidRDefault="00A4348F" w:rsidP="00A4348F">
            <w:pPr>
              <w:pStyle w:val="30"/>
              <w:shd w:val="clear" w:color="auto" w:fill="auto"/>
              <w:spacing w:after="0" w:line="260" w:lineRule="exact"/>
              <w:jc w:val="center"/>
              <w:rPr>
                <w:sz w:val="24"/>
                <w:highlight w:val="yellow"/>
              </w:rPr>
            </w:pPr>
            <w:r w:rsidRPr="005827A9">
              <w:rPr>
                <w:rStyle w:val="313pt"/>
                <w:sz w:val="24"/>
                <w:szCs w:val="28"/>
                <w:highlight w:val="yellow"/>
              </w:rPr>
              <w:t>20</w:t>
            </w:r>
          </w:p>
        </w:tc>
        <w:tc>
          <w:tcPr>
            <w:tcW w:w="3016" w:type="dxa"/>
            <w:shd w:val="clear" w:color="auto" w:fill="FFFFFF"/>
          </w:tcPr>
          <w:p w14:paraId="7145A725"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Телевізор « Горизонт»</w:t>
            </w:r>
          </w:p>
        </w:tc>
        <w:tc>
          <w:tcPr>
            <w:tcW w:w="1253" w:type="dxa"/>
            <w:shd w:val="clear" w:color="auto" w:fill="FFFFFF"/>
          </w:tcPr>
          <w:p w14:paraId="182A2ACF"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1980</w:t>
            </w:r>
          </w:p>
        </w:tc>
        <w:tc>
          <w:tcPr>
            <w:tcW w:w="1790" w:type="dxa"/>
            <w:shd w:val="clear" w:color="auto" w:fill="FFFFFF"/>
          </w:tcPr>
          <w:p w14:paraId="24B8FE20"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101490015</w:t>
            </w:r>
          </w:p>
        </w:tc>
        <w:tc>
          <w:tcPr>
            <w:tcW w:w="1453" w:type="dxa"/>
            <w:shd w:val="clear" w:color="auto" w:fill="FFFFFF"/>
          </w:tcPr>
          <w:p w14:paraId="67F9CA92"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419,00</w:t>
            </w:r>
          </w:p>
        </w:tc>
        <w:tc>
          <w:tcPr>
            <w:tcW w:w="1418" w:type="dxa"/>
            <w:shd w:val="clear" w:color="auto" w:fill="FFFFFF"/>
          </w:tcPr>
          <w:p w14:paraId="74DD1EAC" w14:textId="77777777" w:rsidR="00A4348F" w:rsidRPr="005827A9" w:rsidRDefault="00A4348F" w:rsidP="00A4348F">
            <w:pPr>
              <w:pStyle w:val="30"/>
              <w:shd w:val="clear" w:color="auto" w:fill="auto"/>
              <w:spacing w:after="0" w:line="220" w:lineRule="exact"/>
              <w:rPr>
                <w:sz w:val="24"/>
                <w:highlight w:val="yellow"/>
              </w:rPr>
            </w:pPr>
            <w:r w:rsidRPr="005827A9">
              <w:rPr>
                <w:rStyle w:val="311pt"/>
                <w:rFonts w:eastAsia="Calibri"/>
                <w:sz w:val="24"/>
                <w:szCs w:val="28"/>
                <w:highlight w:val="yellow"/>
              </w:rPr>
              <w:t>419,00</w:t>
            </w:r>
          </w:p>
        </w:tc>
      </w:tr>
      <w:tr w:rsidR="00A4348F" w:rsidRPr="005827A9" w14:paraId="5A1AE64F" w14:textId="77777777" w:rsidTr="00975C08">
        <w:trPr>
          <w:trHeight w:hRule="exact" w:val="314"/>
        </w:trPr>
        <w:tc>
          <w:tcPr>
            <w:tcW w:w="411" w:type="dxa"/>
            <w:shd w:val="clear" w:color="auto" w:fill="FFFFFF"/>
            <w:vAlign w:val="center"/>
          </w:tcPr>
          <w:p w14:paraId="55C7C6BA" w14:textId="23995F22" w:rsidR="00A4348F" w:rsidRPr="005827A9" w:rsidRDefault="00A4348F" w:rsidP="00A4348F">
            <w:pPr>
              <w:pStyle w:val="30"/>
              <w:shd w:val="clear" w:color="auto" w:fill="auto"/>
              <w:spacing w:after="0" w:line="260" w:lineRule="exact"/>
              <w:jc w:val="center"/>
              <w:rPr>
                <w:color w:val="000000"/>
                <w:sz w:val="24"/>
                <w:highlight w:val="yellow"/>
                <w:shd w:val="clear" w:color="auto" w:fill="FFFFFF"/>
                <w:lang w:val="uk-UA" w:eastAsia="uk-UA" w:bidi="uk-UA"/>
              </w:rPr>
            </w:pPr>
            <w:r w:rsidRPr="005827A9">
              <w:rPr>
                <w:rStyle w:val="310pt"/>
                <w:sz w:val="24"/>
                <w:szCs w:val="28"/>
                <w:highlight w:val="yellow"/>
              </w:rPr>
              <w:t>2</w:t>
            </w:r>
            <w:r w:rsidRPr="005827A9">
              <w:rPr>
                <w:rStyle w:val="35pt250"/>
                <w:w w:val="100"/>
                <w:sz w:val="24"/>
                <w:szCs w:val="28"/>
                <w:highlight w:val="yellow"/>
              </w:rPr>
              <w:t>1</w:t>
            </w:r>
          </w:p>
        </w:tc>
        <w:tc>
          <w:tcPr>
            <w:tcW w:w="3016" w:type="dxa"/>
            <w:shd w:val="clear" w:color="auto" w:fill="FFFFFF"/>
          </w:tcPr>
          <w:p w14:paraId="6C1FA2B0"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Графопроектор</w:t>
            </w:r>
          </w:p>
        </w:tc>
        <w:tc>
          <w:tcPr>
            <w:tcW w:w="1253" w:type="dxa"/>
            <w:shd w:val="clear" w:color="auto" w:fill="FFFFFF"/>
          </w:tcPr>
          <w:p w14:paraId="14B120F8"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1980</w:t>
            </w:r>
          </w:p>
        </w:tc>
        <w:tc>
          <w:tcPr>
            <w:tcW w:w="1790" w:type="dxa"/>
            <w:shd w:val="clear" w:color="auto" w:fill="FFFFFF"/>
          </w:tcPr>
          <w:p w14:paraId="6A4A7447"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101490018</w:t>
            </w:r>
          </w:p>
        </w:tc>
        <w:tc>
          <w:tcPr>
            <w:tcW w:w="1453" w:type="dxa"/>
            <w:shd w:val="clear" w:color="auto" w:fill="FFFFFF"/>
          </w:tcPr>
          <w:p w14:paraId="455BABBF"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607,00</w:t>
            </w:r>
          </w:p>
        </w:tc>
        <w:tc>
          <w:tcPr>
            <w:tcW w:w="1418" w:type="dxa"/>
            <w:shd w:val="clear" w:color="auto" w:fill="FFFFFF"/>
          </w:tcPr>
          <w:p w14:paraId="68D8A410"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607,00</w:t>
            </w:r>
          </w:p>
        </w:tc>
      </w:tr>
      <w:tr w:rsidR="00A4348F" w:rsidRPr="005827A9" w14:paraId="1A3344F6" w14:textId="77777777" w:rsidTr="00975C08">
        <w:trPr>
          <w:trHeight w:hRule="exact" w:val="345"/>
        </w:trPr>
        <w:tc>
          <w:tcPr>
            <w:tcW w:w="411" w:type="dxa"/>
            <w:shd w:val="clear" w:color="auto" w:fill="FFFFFF"/>
            <w:vAlign w:val="center"/>
          </w:tcPr>
          <w:p w14:paraId="55023F23" w14:textId="77777777" w:rsidR="00A4348F" w:rsidRPr="005827A9" w:rsidRDefault="00A4348F" w:rsidP="00A4348F">
            <w:pPr>
              <w:pStyle w:val="30"/>
              <w:shd w:val="clear" w:color="auto" w:fill="auto"/>
              <w:spacing w:after="0" w:line="260" w:lineRule="exact"/>
              <w:jc w:val="center"/>
              <w:rPr>
                <w:color w:val="000000"/>
                <w:sz w:val="24"/>
                <w:highlight w:val="yellow"/>
                <w:shd w:val="clear" w:color="auto" w:fill="FFFFFF"/>
                <w:lang w:val="uk-UA" w:eastAsia="uk-UA" w:bidi="uk-UA"/>
              </w:rPr>
            </w:pPr>
            <w:r w:rsidRPr="005827A9">
              <w:rPr>
                <w:rStyle w:val="313pt"/>
                <w:sz w:val="24"/>
                <w:szCs w:val="28"/>
                <w:highlight w:val="yellow"/>
              </w:rPr>
              <w:t>22</w:t>
            </w:r>
          </w:p>
        </w:tc>
        <w:tc>
          <w:tcPr>
            <w:tcW w:w="3016" w:type="dxa"/>
            <w:shd w:val="clear" w:color="auto" w:fill="FFFFFF"/>
          </w:tcPr>
          <w:p w14:paraId="523D04C5"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Кіноапарат «Украйна»</w:t>
            </w:r>
          </w:p>
        </w:tc>
        <w:tc>
          <w:tcPr>
            <w:tcW w:w="1253" w:type="dxa"/>
            <w:shd w:val="clear" w:color="auto" w:fill="FFFFFF"/>
          </w:tcPr>
          <w:p w14:paraId="09ECD85B"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1976</w:t>
            </w:r>
          </w:p>
        </w:tc>
        <w:tc>
          <w:tcPr>
            <w:tcW w:w="1790" w:type="dxa"/>
            <w:shd w:val="clear" w:color="auto" w:fill="FFFFFF"/>
          </w:tcPr>
          <w:p w14:paraId="5E34C5EB"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101490029</w:t>
            </w:r>
          </w:p>
        </w:tc>
        <w:tc>
          <w:tcPr>
            <w:tcW w:w="1453" w:type="dxa"/>
            <w:shd w:val="clear" w:color="auto" w:fill="FFFFFF"/>
          </w:tcPr>
          <w:p w14:paraId="29999E51"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1012,00</w:t>
            </w:r>
          </w:p>
        </w:tc>
        <w:tc>
          <w:tcPr>
            <w:tcW w:w="1418" w:type="dxa"/>
            <w:shd w:val="clear" w:color="auto" w:fill="FFFFFF"/>
          </w:tcPr>
          <w:p w14:paraId="055B4A05"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1012,00</w:t>
            </w:r>
          </w:p>
        </w:tc>
      </w:tr>
      <w:tr w:rsidR="00A4348F" w:rsidRPr="005827A9" w14:paraId="68F4C250" w14:textId="77777777" w:rsidTr="00975C08">
        <w:trPr>
          <w:trHeight w:hRule="exact" w:val="311"/>
        </w:trPr>
        <w:tc>
          <w:tcPr>
            <w:tcW w:w="411" w:type="dxa"/>
            <w:shd w:val="clear" w:color="auto" w:fill="FFFFFF"/>
            <w:vAlign w:val="center"/>
          </w:tcPr>
          <w:p w14:paraId="3BE94C1D" w14:textId="77777777" w:rsidR="00A4348F" w:rsidRPr="005827A9" w:rsidRDefault="00A4348F" w:rsidP="00A4348F">
            <w:pPr>
              <w:pStyle w:val="30"/>
              <w:shd w:val="clear" w:color="auto" w:fill="auto"/>
              <w:spacing w:after="0" w:line="260" w:lineRule="exact"/>
              <w:jc w:val="center"/>
              <w:rPr>
                <w:color w:val="000000"/>
                <w:sz w:val="24"/>
                <w:highlight w:val="yellow"/>
                <w:shd w:val="clear" w:color="auto" w:fill="FFFFFF"/>
                <w:lang w:val="uk-UA" w:eastAsia="uk-UA" w:bidi="uk-UA"/>
              </w:rPr>
            </w:pPr>
            <w:r w:rsidRPr="005827A9">
              <w:rPr>
                <w:rStyle w:val="313pt"/>
                <w:sz w:val="24"/>
                <w:szCs w:val="28"/>
                <w:highlight w:val="yellow"/>
              </w:rPr>
              <w:lastRenderedPageBreak/>
              <w:t>23</w:t>
            </w:r>
          </w:p>
        </w:tc>
        <w:tc>
          <w:tcPr>
            <w:tcW w:w="3016" w:type="dxa"/>
            <w:shd w:val="clear" w:color="auto" w:fill="FFFFFF"/>
          </w:tcPr>
          <w:p w14:paraId="0019B79A"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Кіноапарат «Радуга»</w:t>
            </w:r>
          </w:p>
        </w:tc>
        <w:tc>
          <w:tcPr>
            <w:tcW w:w="1253" w:type="dxa"/>
            <w:shd w:val="clear" w:color="auto" w:fill="FFFFFF"/>
          </w:tcPr>
          <w:p w14:paraId="75A531DC"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1980</w:t>
            </w:r>
          </w:p>
        </w:tc>
        <w:tc>
          <w:tcPr>
            <w:tcW w:w="1790" w:type="dxa"/>
            <w:shd w:val="clear" w:color="auto" w:fill="FFFFFF"/>
          </w:tcPr>
          <w:p w14:paraId="5D76B77D"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101490034</w:t>
            </w:r>
          </w:p>
        </w:tc>
        <w:tc>
          <w:tcPr>
            <w:tcW w:w="1453" w:type="dxa"/>
            <w:shd w:val="clear" w:color="auto" w:fill="FFFFFF"/>
          </w:tcPr>
          <w:p w14:paraId="2E6A138C"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978,00</w:t>
            </w:r>
          </w:p>
        </w:tc>
        <w:tc>
          <w:tcPr>
            <w:tcW w:w="1418" w:type="dxa"/>
            <w:shd w:val="clear" w:color="auto" w:fill="FFFFFF"/>
          </w:tcPr>
          <w:p w14:paraId="367CB33B"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978,00</w:t>
            </w:r>
          </w:p>
        </w:tc>
      </w:tr>
      <w:tr w:rsidR="00A4348F" w:rsidRPr="005827A9" w14:paraId="12F75304" w14:textId="77777777" w:rsidTr="00975C08">
        <w:trPr>
          <w:trHeight w:hRule="exact" w:val="277"/>
        </w:trPr>
        <w:tc>
          <w:tcPr>
            <w:tcW w:w="411" w:type="dxa"/>
            <w:shd w:val="clear" w:color="auto" w:fill="FFFFFF"/>
            <w:vAlign w:val="center"/>
          </w:tcPr>
          <w:p w14:paraId="10CF55C6" w14:textId="77777777" w:rsidR="00A4348F" w:rsidRPr="005827A9" w:rsidRDefault="00A4348F" w:rsidP="00A4348F">
            <w:pPr>
              <w:pStyle w:val="30"/>
              <w:shd w:val="clear" w:color="auto" w:fill="auto"/>
              <w:spacing w:after="0" w:line="260" w:lineRule="exact"/>
              <w:jc w:val="center"/>
              <w:rPr>
                <w:color w:val="000000"/>
                <w:sz w:val="24"/>
                <w:highlight w:val="yellow"/>
                <w:shd w:val="clear" w:color="auto" w:fill="FFFFFF"/>
                <w:lang w:val="uk-UA" w:eastAsia="uk-UA" w:bidi="uk-UA"/>
              </w:rPr>
            </w:pPr>
            <w:r w:rsidRPr="005827A9">
              <w:rPr>
                <w:rStyle w:val="313pt"/>
                <w:sz w:val="24"/>
                <w:szCs w:val="28"/>
                <w:highlight w:val="yellow"/>
              </w:rPr>
              <w:t>24</w:t>
            </w:r>
          </w:p>
        </w:tc>
        <w:tc>
          <w:tcPr>
            <w:tcW w:w="3016" w:type="dxa"/>
            <w:shd w:val="clear" w:color="auto" w:fill="FFFFFF"/>
          </w:tcPr>
          <w:p w14:paraId="7D1A572E"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Діапроектор « Пеленг» - 500</w:t>
            </w:r>
          </w:p>
        </w:tc>
        <w:tc>
          <w:tcPr>
            <w:tcW w:w="1253" w:type="dxa"/>
            <w:shd w:val="clear" w:color="auto" w:fill="FFFFFF"/>
          </w:tcPr>
          <w:p w14:paraId="768F8023"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1989</w:t>
            </w:r>
          </w:p>
        </w:tc>
        <w:tc>
          <w:tcPr>
            <w:tcW w:w="1790" w:type="dxa"/>
            <w:shd w:val="clear" w:color="auto" w:fill="FFFFFF"/>
          </w:tcPr>
          <w:p w14:paraId="7A33A570"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101490123</w:t>
            </w:r>
          </w:p>
        </w:tc>
        <w:tc>
          <w:tcPr>
            <w:tcW w:w="1453" w:type="dxa"/>
            <w:shd w:val="clear" w:color="auto" w:fill="FFFFFF"/>
          </w:tcPr>
          <w:p w14:paraId="2A5EBB17"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228,00</w:t>
            </w:r>
          </w:p>
        </w:tc>
        <w:tc>
          <w:tcPr>
            <w:tcW w:w="1418" w:type="dxa"/>
            <w:shd w:val="clear" w:color="auto" w:fill="FFFFFF"/>
          </w:tcPr>
          <w:p w14:paraId="0F3C2F82"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228,00</w:t>
            </w:r>
          </w:p>
        </w:tc>
      </w:tr>
      <w:tr w:rsidR="00A4348F" w:rsidRPr="005827A9" w14:paraId="7B311130" w14:textId="77777777" w:rsidTr="00975C08">
        <w:trPr>
          <w:trHeight w:hRule="exact" w:val="385"/>
        </w:trPr>
        <w:tc>
          <w:tcPr>
            <w:tcW w:w="411" w:type="dxa"/>
            <w:shd w:val="clear" w:color="auto" w:fill="FFFFFF"/>
            <w:vAlign w:val="center"/>
          </w:tcPr>
          <w:p w14:paraId="35386A30" w14:textId="77777777" w:rsidR="00A4348F" w:rsidRPr="005827A9" w:rsidRDefault="00A4348F" w:rsidP="00A4348F">
            <w:pPr>
              <w:pStyle w:val="30"/>
              <w:shd w:val="clear" w:color="auto" w:fill="auto"/>
              <w:spacing w:after="0" w:line="260" w:lineRule="exact"/>
              <w:jc w:val="center"/>
              <w:rPr>
                <w:color w:val="000000"/>
                <w:sz w:val="24"/>
                <w:highlight w:val="yellow"/>
                <w:shd w:val="clear" w:color="auto" w:fill="FFFFFF"/>
                <w:lang w:val="uk-UA" w:eastAsia="uk-UA" w:bidi="uk-UA"/>
              </w:rPr>
            </w:pPr>
            <w:r w:rsidRPr="005827A9">
              <w:rPr>
                <w:rStyle w:val="313pt"/>
                <w:sz w:val="24"/>
                <w:szCs w:val="28"/>
                <w:highlight w:val="yellow"/>
              </w:rPr>
              <w:t>25</w:t>
            </w:r>
          </w:p>
        </w:tc>
        <w:tc>
          <w:tcPr>
            <w:tcW w:w="3016" w:type="dxa"/>
            <w:shd w:val="clear" w:color="auto" w:fill="FFFFFF"/>
          </w:tcPr>
          <w:p w14:paraId="504E93F2"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Прилад 3 механіки</w:t>
            </w:r>
          </w:p>
        </w:tc>
        <w:tc>
          <w:tcPr>
            <w:tcW w:w="1253" w:type="dxa"/>
            <w:shd w:val="clear" w:color="auto" w:fill="FFFFFF"/>
          </w:tcPr>
          <w:p w14:paraId="718E82F4"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1991</w:t>
            </w:r>
          </w:p>
        </w:tc>
        <w:tc>
          <w:tcPr>
            <w:tcW w:w="1790" w:type="dxa"/>
            <w:shd w:val="clear" w:color="auto" w:fill="FFFFFF"/>
          </w:tcPr>
          <w:p w14:paraId="0342B4E5"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101490138</w:t>
            </w:r>
          </w:p>
        </w:tc>
        <w:tc>
          <w:tcPr>
            <w:tcW w:w="1453" w:type="dxa"/>
            <w:shd w:val="clear" w:color="auto" w:fill="FFFFFF"/>
          </w:tcPr>
          <w:p w14:paraId="3122582F"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246,00</w:t>
            </w:r>
          </w:p>
        </w:tc>
        <w:tc>
          <w:tcPr>
            <w:tcW w:w="1418" w:type="dxa"/>
            <w:shd w:val="clear" w:color="auto" w:fill="FFFFFF"/>
          </w:tcPr>
          <w:p w14:paraId="0D9DD640" w14:textId="77777777" w:rsidR="00A4348F" w:rsidRPr="005827A9" w:rsidRDefault="00A4348F" w:rsidP="00A4348F">
            <w:pPr>
              <w:pStyle w:val="30"/>
              <w:shd w:val="clear" w:color="auto" w:fill="auto"/>
              <w:spacing w:after="0" w:line="220" w:lineRule="exact"/>
              <w:rPr>
                <w:rFonts w:eastAsia="Calibri"/>
                <w:color w:val="000000"/>
                <w:sz w:val="24"/>
                <w:highlight w:val="yellow"/>
                <w:shd w:val="clear" w:color="auto" w:fill="FFFFFF"/>
                <w:lang w:val="uk-UA" w:eastAsia="uk-UA" w:bidi="uk-UA"/>
              </w:rPr>
            </w:pPr>
            <w:r w:rsidRPr="005827A9">
              <w:rPr>
                <w:rStyle w:val="311pt"/>
                <w:rFonts w:eastAsia="Calibri"/>
                <w:sz w:val="24"/>
                <w:szCs w:val="28"/>
                <w:highlight w:val="yellow"/>
              </w:rPr>
              <w:t>246,00</w:t>
            </w:r>
          </w:p>
        </w:tc>
      </w:tr>
    </w:tbl>
    <w:p w14:paraId="50DCF23C" w14:textId="77777777" w:rsidR="00A41491" w:rsidRPr="005827A9" w:rsidRDefault="00A41491" w:rsidP="00A41491">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4745BF76" w14:textId="77777777" w:rsidR="00A41491" w:rsidRPr="00D87A56" w:rsidRDefault="00A41491" w:rsidP="00A41491">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r w:rsidRPr="00D87A56">
        <w:rPr>
          <w:color w:val="auto"/>
          <w:lang w:val="uk-UA"/>
        </w:rPr>
        <w:t>)</w:t>
      </w:r>
    </w:p>
    <w:p w14:paraId="395A58C8" w14:textId="77777777" w:rsidR="00E3692A" w:rsidRPr="002A65B4" w:rsidRDefault="00E3692A" w:rsidP="00F43C9A">
      <w:pPr>
        <w:ind w:firstLine="567"/>
        <w:rPr>
          <w:lang w:val="uk-UA"/>
        </w:rPr>
      </w:pPr>
    </w:p>
    <w:p w14:paraId="5A0CB092" w14:textId="77777777" w:rsidR="00E3692A" w:rsidRPr="005827A9" w:rsidRDefault="00E3692A" w:rsidP="00036825">
      <w:pPr>
        <w:ind w:firstLine="567"/>
        <w:jc w:val="both"/>
        <w:rPr>
          <w:highlight w:val="yellow"/>
          <w:lang w:val="uk-UA"/>
        </w:rPr>
      </w:pPr>
      <w:r w:rsidRPr="005827A9">
        <w:rPr>
          <w:b/>
          <w:highlight w:val="yellow"/>
          <w:lang w:val="uk-UA"/>
        </w:rPr>
        <w:t>8.16</w:t>
      </w:r>
      <w:r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№23» (12.10.2018 №2629/10.01-07/18).</w:t>
      </w:r>
    </w:p>
    <w:p w14:paraId="7FF52F6A" w14:textId="0346F4DF" w:rsidR="00E3692A" w:rsidRPr="005827A9" w:rsidRDefault="00A4348F" w:rsidP="00036825">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w:t>
      </w:r>
      <w:r w:rsidR="00036825"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№23» (12.10.2018 №2629/10.01-07/18)</w:t>
      </w:r>
      <w:r w:rsidR="00C00907" w:rsidRPr="005827A9">
        <w:rPr>
          <w:highlight w:val="yellow"/>
          <w:lang w:val="uk-UA"/>
        </w:rPr>
        <w:t>, а саме:</w:t>
      </w:r>
    </w:p>
    <w:p w14:paraId="650A08F5" w14:textId="77777777" w:rsidR="00976893" w:rsidRPr="005827A9" w:rsidRDefault="00976893" w:rsidP="00F43C9A">
      <w:pPr>
        <w:ind w:firstLine="567"/>
        <w:rPr>
          <w:highlight w:val="yellow"/>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
        <w:gridCol w:w="2661"/>
        <w:gridCol w:w="893"/>
        <w:gridCol w:w="1790"/>
        <w:gridCol w:w="1075"/>
        <w:gridCol w:w="1080"/>
        <w:gridCol w:w="1431"/>
      </w:tblGrid>
      <w:tr w:rsidR="00C62E2F" w:rsidRPr="005827A9" w14:paraId="7020C8D6" w14:textId="77777777" w:rsidTr="00975C08">
        <w:trPr>
          <w:trHeight w:hRule="exact" w:val="515"/>
        </w:trPr>
        <w:tc>
          <w:tcPr>
            <w:tcW w:w="411" w:type="dxa"/>
            <w:shd w:val="clear" w:color="auto" w:fill="FFFFFF"/>
            <w:vAlign w:val="center"/>
          </w:tcPr>
          <w:p w14:paraId="1323A3BD" w14:textId="77777777" w:rsidR="00036825" w:rsidRPr="005827A9" w:rsidRDefault="00036825" w:rsidP="00C62E2F">
            <w:pPr>
              <w:pStyle w:val="20"/>
              <w:shd w:val="clear" w:color="auto" w:fill="auto"/>
              <w:spacing w:line="220" w:lineRule="exact"/>
              <w:jc w:val="center"/>
              <w:rPr>
                <w:sz w:val="22"/>
                <w:szCs w:val="22"/>
                <w:highlight w:val="yellow"/>
              </w:rPr>
            </w:pPr>
            <w:r w:rsidRPr="005827A9">
              <w:rPr>
                <w:rStyle w:val="211pt"/>
                <w:rFonts w:eastAsia="Calibri"/>
                <w:highlight w:val="yellow"/>
              </w:rPr>
              <w:t>№</w:t>
            </w:r>
          </w:p>
          <w:p w14:paraId="594D34AB" w14:textId="77777777" w:rsidR="00036825" w:rsidRPr="005827A9" w:rsidRDefault="00036825" w:rsidP="00C62E2F">
            <w:pPr>
              <w:pStyle w:val="20"/>
              <w:shd w:val="clear" w:color="auto" w:fill="auto"/>
              <w:spacing w:before="60" w:after="0" w:line="180" w:lineRule="exact"/>
              <w:jc w:val="center"/>
              <w:rPr>
                <w:sz w:val="22"/>
                <w:szCs w:val="22"/>
                <w:highlight w:val="yellow"/>
              </w:rPr>
            </w:pPr>
            <w:r w:rsidRPr="005827A9">
              <w:rPr>
                <w:rStyle w:val="29pt0"/>
                <w:sz w:val="22"/>
                <w:szCs w:val="22"/>
                <w:highlight w:val="yellow"/>
              </w:rPr>
              <w:t>п/п</w:t>
            </w:r>
          </w:p>
        </w:tc>
        <w:tc>
          <w:tcPr>
            <w:tcW w:w="2661" w:type="dxa"/>
            <w:shd w:val="clear" w:color="auto" w:fill="FFFFFF"/>
            <w:vAlign w:val="center"/>
          </w:tcPr>
          <w:p w14:paraId="01EA6801" w14:textId="77777777" w:rsidR="00036825" w:rsidRPr="005827A9" w:rsidRDefault="00036825" w:rsidP="00036825">
            <w:pPr>
              <w:pStyle w:val="20"/>
              <w:shd w:val="clear" w:color="auto" w:fill="auto"/>
              <w:spacing w:after="0" w:line="180" w:lineRule="exact"/>
              <w:jc w:val="center"/>
              <w:rPr>
                <w:sz w:val="22"/>
                <w:szCs w:val="22"/>
                <w:highlight w:val="yellow"/>
              </w:rPr>
            </w:pPr>
            <w:r w:rsidRPr="005827A9">
              <w:rPr>
                <w:rStyle w:val="29pt0"/>
                <w:sz w:val="22"/>
                <w:szCs w:val="22"/>
                <w:highlight w:val="yellow"/>
              </w:rPr>
              <w:t>Найменування</w:t>
            </w:r>
          </w:p>
        </w:tc>
        <w:tc>
          <w:tcPr>
            <w:tcW w:w="893" w:type="dxa"/>
            <w:shd w:val="clear" w:color="auto" w:fill="FFFFFF"/>
            <w:vAlign w:val="center"/>
          </w:tcPr>
          <w:p w14:paraId="18A4A6B6" w14:textId="77777777" w:rsidR="00036825" w:rsidRPr="005827A9" w:rsidRDefault="00036825" w:rsidP="00036825">
            <w:pPr>
              <w:pStyle w:val="20"/>
              <w:shd w:val="clear" w:color="auto" w:fill="auto"/>
              <w:spacing w:line="180" w:lineRule="exact"/>
              <w:jc w:val="center"/>
              <w:rPr>
                <w:sz w:val="22"/>
                <w:szCs w:val="22"/>
                <w:highlight w:val="yellow"/>
              </w:rPr>
            </w:pPr>
            <w:r w:rsidRPr="005827A9">
              <w:rPr>
                <w:rStyle w:val="29pt0"/>
                <w:sz w:val="22"/>
                <w:szCs w:val="22"/>
                <w:highlight w:val="yellow"/>
              </w:rPr>
              <w:t>Рік</w:t>
            </w:r>
          </w:p>
          <w:p w14:paraId="7F9C5E5F" w14:textId="77777777" w:rsidR="00036825" w:rsidRPr="005827A9" w:rsidRDefault="00036825" w:rsidP="00036825">
            <w:pPr>
              <w:pStyle w:val="20"/>
              <w:shd w:val="clear" w:color="auto" w:fill="auto"/>
              <w:spacing w:before="60" w:after="0" w:line="180" w:lineRule="exact"/>
              <w:jc w:val="center"/>
              <w:rPr>
                <w:sz w:val="22"/>
                <w:szCs w:val="22"/>
                <w:highlight w:val="yellow"/>
              </w:rPr>
            </w:pPr>
            <w:r w:rsidRPr="005827A9">
              <w:rPr>
                <w:rStyle w:val="29pt0"/>
                <w:sz w:val="22"/>
                <w:szCs w:val="22"/>
                <w:highlight w:val="yellow"/>
              </w:rPr>
              <w:t>вводу</w:t>
            </w:r>
          </w:p>
        </w:tc>
        <w:tc>
          <w:tcPr>
            <w:tcW w:w="1790" w:type="dxa"/>
            <w:shd w:val="clear" w:color="auto" w:fill="FFFFFF"/>
            <w:vAlign w:val="center"/>
          </w:tcPr>
          <w:p w14:paraId="2CDD5394" w14:textId="77777777" w:rsidR="00036825" w:rsidRPr="005827A9" w:rsidRDefault="00036825" w:rsidP="00036825">
            <w:pPr>
              <w:pStyle w:val="20"/>
              <w:shd w:val="clear" w:color="auto" w:fill="auto"/>
              <w:spacing w:line="180" w:lineRule="exact"/>
              <w:jc w:val="center"/>
              <w:rPr>
                <w:sz w:val="22"/>
                <w:szCs w:val="22"/>
                <w:highlight w:val="yellow"/>
              </w:rPr>
            </w:pPr>
            <w:r w:rsidRPr="005827A9">
              <w:rPr>
                <w:rStyle w:val="29pt0"/>
                <w:sz w:val="22"/>
                <w:szCs w:val="22"/>
                <w:highlight w:val="yellow"/>
              </w:rPr>
              <w:t>Інвентарний</w:t>
            </w:r>
          </w:p>
          <w:p w14:paraId="41DC325A" w14:textId="77777777" w:rsidR="00036825" w:rsidRPr="005827A9" w:rsidRDefault="00036825" w:rsidP="00036825">
            <w:pPr>
              <w:pStyle w:val="20"/>
              <w:shd w:val="clear" w:color="auto" w:fill="auto"/>
              <w:spacing w:before="60" w:after="0" w:line="180" w:lineRule="exact"/>
              <w:jc w:val="center"/>
              <w:rPr>
                <w:sz w:val="22"/>
                <w:szCs w:val="22"/>
                <w:highlight w:val="yellow"/>
              </w:rPr>
            </w:pPr>
            <w:r w:rsidRPr="005827A9">
              <w:rPr>
                <w:rStyle w:val="29pt0"/>
                <w:sz w:val="22"/>
                <w:szCs w:val="22"/>
                <w:highlight w:val="yellow"/>
              </w:rPr>
              <w:t>номер</w:t>
            </w:r>
          </w:p>
        </w:tc>
        <w:tc>
          <w:tcPr>
            <w:tcW w:w="1075" w:type="dxa"/>
            <w:shd w:val="clear" w:color="auto" w:fill="FFFFFF"/>
            <w:vAlign w:val="center"/>
          </w:tcPr>
          <w:p w14:paraId="37847B84" w14:textId="02464124" w:rsidR="00036825" w:rsidRPr="005827A9" w:rsidRDefault="00036825" w:rsidP="00036825">
            <w:pPr>
              <w:pStyle w:val="20"/>
              <w:shd w:val="clear" w:color="auto" w:fill="auto"/>
              <w:spacing w:after="0" w:line="230" w:lineRule="exact"/>
              <w:rPr>
                <w:sz w:val="22"/>
                <w:szCs w:val="22"/>
                <w:highlight w:val="yellow"/>
              </w:rPr>
            </w:pPr>
            <w:r w:rsidRPr="005827A9">
              <w:rPr>
                <w:rStyle w:val="29pt0"/>
                <w:sz w:val="22"/>
                <w:szCs w:val="22"/>
                <w:highlight w:val="yellow"/>
                <w:lang w:eastAsia="ru-RU" w:bidi="ru-RU"/>
              </w:rPr>
              <w:t>Балансов</w:t>
            </w:r>
            <w:r w:rsidRPr="005827A9">
              <w:rPr>
                <w:rStyle w:val="29pt0"/>
                <w:sz w:val="22"/>
                <w:szCs w:val="22"/>
                <w:highlight w:val="yellow"/>
              </w:rPr>
              <w:t>а вартість</w:t>
            </w:r>
          </w:p>
        </w:tc>
        <w:tc>
          <w:tcPr>
            <w:tcW w:w="1080" w:type="dxa"/>
            <w:shd w:val="clear" w:color="auto" w:fill="FFFFFF"/>
          </w:tcPr>
          <w:p w14:paraId="47A930FB" w14:textId="77777777" w:rsidR="00C62E2F" w:rsidRPr="005827A9" w:rsidRDefault="00C62E2F" w:rsidP="00036825">
            <w:pPr>
              <w:pStyle w:val="20"/>
              <w:shd w:val="clear" w:color="auto" w:fill="auto"/>
              <w:spacing w:after="0" w:line="180" w:lineRule="exact"/>
              <w:jc w:val="center"/>
              <w:rPr>
                <w:rStyle w:val="29pt0"/>
                <w:sz w:val="22"/>
                <w:szCs w:val="22"/>
                <w:highlight w:val="yellow"/>
              </w:rPr>
            </w:pPr>
          </w:p>
          <w:p w14:paraId="7083421B" w14:textId="459D894D" w:rsidR="00036825" w:rsidRPr="005827A9" w:rsidRDefault="00036825" w:rsidP="00036825">
            <w:pPr>
              <w:pStyle w:val="20"/>
              <w:shd w:val="clear" w:color="auto" w:fill="auto"/>
              <w:spacing w:after="0" w:line="180" w:lineRule="exact"/>
              <w:jc w:val="center"/>
              <w:rPr>
                <w:sz w:val="22"/>
                <w:szCs w:val="22"/>
                <w:highlight w:val="yellow"/>
              </w:rPr>
            </w:pPr>
            <w:r w:rsidRPr="005827A9">
              <w:rPr>
                <w:rStyle w:val="29pt0"/>
                <w:sz w:val="22"/>
                <w:szCs w:val="22"/>
                <w:highlight w:val="yellow"/>
              </w:rPr>
              <w:t>Знос</w:t>
            </w:r>
          </w:p>
        </w:tc>
        <w:tc>
          <w:tcPr>
            <w:tcW w:w="1431" w:type="dxa"/>
            <w:shd w:val="clear" w:color="auto" w:fill="FFFFFF"/>
          </w:tcPr>
          <w:p w14:paraId="768BE6C3" w14:textId="77777777" w:rsidR="00036825" w:rsidRPr="005827A9" w:rsidRDefault="00036825" w:rsidP="00036825">
            <w:pPr>
              <w:pStyle w:val="20"/>
              <w:shd w:val="clear" w:color="auto" w:fill="auto"/>
              <w:spacing w:after="0" w:line="230" w:lineRule="exact"/>
              <w:ind w:left="440"/>
              <w:rPr>
                <w:sz w:val="22"/>
                <w:szCs w:val="22"/>
                <w:highlight w:val="yellow"/>
              </w:rPr>
            </w:pPr>
            <w:r w:rsidRPr="005827A9">
              <w:rPr>
                <w:rStyle w:val="29pt0"/>
                <w:sz w:val="22"/>
                <w:szCs w:val="22"/>
                <w:highlight w:val="yellow"/>
              </w:rPr>
              <w:t>Залишкова вартість грн.</w:t>
            </w:r>
          </w:p>
        </w:tc>
      </w:tr>
      <w:tr w:rsidR="00C62E2F" w:rsidRPr="005827A9" w14:paraId="349282C6" w14:textId="77777777" w:rsidTr="00975C08">
        <w:trPr>
          <w:trHeight w:hRule="exact" w:val="295"/>
        </w:trPr>
        <w:tc>
          <w:tcPr>
            <w:tcW w:w="411" w:type="dxa"/>
            <w:shd w:val="clear" w:color="auto" w:fill="FFFFFF"/>
            <w:vAlign w:val="center"/>
          </w:tcPr>
          <w:p w14:paraId="34C5BFA4"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w:t>
            </w:r>
          </w:p>
        </w:tc>
        <w:tc>
          <w:tcPr>
            <w:tcW w:w="2661" w:type="dxa"/>
            <w:shd w:val="clear" w:color="auto" w:fill="FFFFFF"/>
          </w:tcPr>
          <w:p w14:paraId="2155C0D6"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Вентиляр</w:t>
            </w:r>
          </w:p>
        </w:tc>
        <w:tc>
          <w:tcPr>
            <w:tcW w:w="893" w:type="dxa"/>
            <w:shd w:val="clear" w:color="auto" w:fill="FFFFFF"/>
          </w:tcPr>
          <w:p w14:paraId="71D38571"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1995</w:t>
            </w:r>
          </w:p>
        </w:tc>
        <w:tc>
          <w:tcPr>
            <w:tcW w:w="1790" w:type="dxa"/>
            <w:shd w:val="clear" w:color="auto" w:fill="FFFFFF"/>
          </w:tcPr>
          <w:p w14:paraId="5AB326A0"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101490020</w:t>
            </w:r>
          </w:p>
        </w:tc>
        <w:tc>
          <w:tcPr>
            <w:tcW w:w="1075" w:type="dxa"/>
            <w:shd w:val="clear" w:color="auto" w:fill="FFFFFF"/>
          </w:tcPr>
          <w:p w14:paraId="25DDBB97"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469.00</w:t>
            </w:r>
          </w:p>
        </w:tc>
        <w:tc>
          <w:tcPr>
            <w:tcW w:w="1080" w:type="dxa"/>
            <w:shd w:val="clear" w:color="auto" w:fill="FFFFFF"/>
          </w:tcPr>
          <w:p w14:paraId="4672662C"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469.00</w:t>
            </w:r>
          </w:p>
        </w:tc>
        <w:tc>
          <w:tcPr>
            <w:tcW w:w="1431" w:type="dxa"/>
            <w:shd w:val="clear" w:color="auto" w:fill="FFFFFF"/>
            <w:vAlign w:val="center"/>
          </w:tcPr>
          <w:p w14:paraId="2DC6896A"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29275A8F" w14:textId="77777777" w:rsidTr="00975C08">
        <w:trPr>
          <w:trHeight w:hRule="exact" w:val="272"/>
        </w:trPr>
        <w:tc>
          <w:tcPr>
            <w:tcW w:w="411" w:type="dxa"/>
            <w:shd w:val="clear" w:color="auto" w:fill="FFFFFF"/>
            <w:vAlign w:val="center"/>
          </w:tcPr>
          <w:p w14:paraId="73AFA28B"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2</w:t>
            </w:r>
          </w:p>
        </w:tc>
        <w:tc>
          <w:tcPr>
            <w:tcW w:w="2661" w:type="dxa"/>
            <w:shd w:val="clear" w:color="auto" w:fill="FFFFFF"/>
          </w:tcPr>
          <w:p w14:paraId="33FBACAD"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 xml:space="preserve">Насос </w:t>
            </w:r>
            <w:r w:rsidRPr="005827A9">
              <w:rPr>
                <w:rStyle w:val="211pt"/>
                <w:rFonts w:eastAsia="Calibri"/>
                <w:highlight w:val="yellow"/>
                <w:lang w:bidi="ru-RU"/>
              </w:rPr>
              <w:t>ЭК-6</w:t>
            </w:r>
          </w:p>
        </w:tc>
        <w:tc>
          <w:tcPr>
            <w:tcW w:w="893" w:type="dxa"/>
            <w:shd w:val="clear" w:color="auto" w:fill="FFFFFF"/>
          </w:tcPr>
          <w:p w14:paraId="591C3E31"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1997</w:t>
            </w:r>
          </w:p>
        </w:tc>
        <w:tc>
          <w:tcPr>
            <w:tcW w:w="1790" w:type="dxa"/>
            <w:shd w:val="clear" w:color="auto" w:fill="FFFFFF"/>
          </w:tcPr>
          <w:p w14:paraId="2B8AB35F"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101490218</w:t>
            </w:r>
          </w:p>
        </w:tc>
        <w:tc>
          <w:tcPr>
            <w:tcW w:w="1075" w:type="dxa"/>
            <w:shd w:val="clear" w:color="auto" w:fill="FFFFFF"/>
          </w:tcPr>
          <w:p w14:paraId="031007A0"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2409.00</w:t>
            </w:r>
          </w:p>
        </w:tc>
        <w:tc>
          <w:tcPr>
            <w:tcW w:w="1080" w:type="dxa"/>
            <w:shd w:val="clear" w:color="auto" w:fill="FFFFFF"/>
          </w:tcPr>
          <w:p w14:paraId="19013CE0"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2409.00</w:t>
            </w:r>
          </w:p>
        </w:tc>
        <w:tc>
          <w:tcPr>
            <w:tcW w:w="1431" w:type="dxa"/>
            <w:shd w:val="clear" w:color="auto" w:fill="FFFFFF"/>
            <w:vAlign w:val="center"/>
          </w:tcPr>
          <w:p w14:paraId="5F89163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6A241548" w14:textId="77777777" w:rsidTr="00975C08">
        <w:trPr>
          <w:trHeight w:hRule="exact" w:val="581"/>
        </w:trPr>
        <w:tc>
          <w:tcPr>
            <w:tcW w:w="411" w:type="dxa"/>
            <w:shd w:val="clear" w:color="auto" w:fill="FFFFFF"/>
          </w:tcPr>
          <w:p w14:paraId="65C9FA76"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3</w:t>
            </w:r>
          </w:p>
        </w:tc>
        <w:tc>
          <w:tcPr>
            <w:tcW w:w="2661" w:type="dxa"/>
            <w:shd w:val="clear" w:color="auto" w:fill="FFFFFF"/>
          </w:tcPr>
          <w:p w14:paraId="109A6AE5" w14:textId="68FB0D9D" w:rsidR="00036825" w:rsidRPr="005827A9" w:rsidRDefault="00036825" w:rsidP="00C62E2F">
            <w:pPr>
              <w:pStyle w:val="20"/>
              <w:shd w:val="clear" w:color="auto" w:fill="auto"/>
              <w:spacing w:after="0" w:line="278" w:lineRule="exact"/>
              <w:jc w:val="left"/>
              <w:rPr>
                <w:highlight w:val="yellow"/>
              </w:rPr>
            </w:pPr>
            <w:r w:rsidRPr="005827A9">
              <w:rPr>
                <w:rStyle w:val="211pt"/>
                <w:rFonts w:eastAsia="Calibri"/>
                <w:highlight w:val="yellow"/>
              </w:rPr>
              <w:t>Муз</w:t>
            </w:r>
            <w:r w:rsidR="00C62E2F" w:rsidRPr="005827A9">
              <w:rPr>
                <w:rStyle w:val="211pt"/>
                <w:rFonts w:eastAsia="Calibri"/>
                <w:highlight w:val="yellow"/>
              </w:rPr>
              <w:t>и</w:t>
            </w:r>
            <w:r w:rsidRPr="005827A9">
              <w:rPr>
                <w:rStyle w:val="211pt"/>
                <w:rFonts w:eastAsia="Calibri"/>
                <w:highlight w:val="yellow"/>
              </w:rPr>
              <w:t>чний центр «Панасонік»</w:t>
            </w:r>
          </w:p>
        </w:tc>
        <w:tc>
          <w:tcPr>
            <w:tcW w:w="893" w:type="dxa"/>
            <w:shd w:val="clear" w:color="auto" w:fill="FFFFFF"/>
          </w:tcPr>
          <w:p w14:paraId="0F03877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2007</w:t>
            </w:r>
          </w:p>
        </w:tc>
        <w:tc>
          <w:tcPr>
            <w:tcW w:w="1790" w:type="dxa"/>
            <w:shd w:val="clear" w:color="auto" w:fill="FFFFFF"/>
          </w:tcPr>
          <w:p w14:paraId="1571BE60"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101490237</w:t>
            </w:r>
          </w:p>
        </w:tc>
        <w:tc>
          <w:tcPr>
            <w:tcW w:w="1075" w:type="dxa"/>
            <w:shd w:val="clear" w:color="auto" w:fill="FFFFFF"/>
          </w:tcPr>
          <w:p w14:paraId="47A114E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2346.00</w:t>
            </w:r>
          </w:p>
        </w:tc>
        <w:tc>
          <w:tcPr>
            <w:tcW w:w="1080" w:type="dxa"/>
            <w:shd w:val="clear" w:color="auto" w:fill="FFFFFF"/>
          </w:tcPr>
          <w:p w14:paraId="09ACE72D"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2346.00</w:t>
            </w:r>
          </w:p>
        </w:tc>
        <w:tc>
          <w:tcPr>
            <w:tcW w:w="1431" w:type="dxa"/>
            <w:shd w:val="clear" w:color="auto" w:fill="FFFFFF"/>
            <w:vAlign w:val="center"/>
          </w:tcPr>
          <w:p w14:paraId="492D4E5D"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4E426DB3" w14:textId="77777777" w:rsidTr="00975C08">
        <w:trPr>
          <w:trHeight w:hRule="exact" w:val="835"/>
        </w:trPr>
        <w:tc>
          <w:tcPr>
            <w:tcW w:w="411" w:type="dxa"/>
            <w:shd w:val="clear" w:color="auto" w:fill="FFFFFF"/>
          </w:tcPr>
          <w:p w14:paraId="055160A6"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4</w:t>
            </w:r>
          </w:p>
        </w:tc>
        <w:tc>
          <w:tcPr>
            <w:tcW w:w="2661" w:type="dxa"/>
            <w:shd w:val="clear" w:color="auto" w:fill="FFFFFF"/>
            <w:vAlign w:val="bottom"/>
          </w:tcPr>
          <w:p w14:paraId="1DF56C97" w14:textId="77777777" w:rsidR="00036825" w:rsidRPr="005827A9" w:rsidRDefault="00036825" w:rsidP="00C62E2F">
            <w:pPr>
              <w:pStyle w:val="20"/>
              <w:shd w:val="clear" w:color="auto" w:fill="auto"/>
              <w:spacing w:after="0" w:line="274" w:lineRule="exact"/>
              <w:jc w:val="left"/>
              <w:rPr>
                <w:highlight w:val="yellow"/>
              </w:rPr>
            </w:pPr>
            <w:r w:rsidRPr="005827A9">
              <w:rPr>
                <w:rStyle w:val="211pt"/>
                <w:rFonts w:eastAsia="Calibri"/>
                <w:highlight w:val="yellow"/>
              </w:rPr>
              <w:t>Машинка</w:t>
            </w:r>
          </w:p>
          <w:p w14:paraId="6B539DBE" w14:textId="77777777" w:rsidR="00036825" w:rsidRPr="005827A9" w:rsidRDefault="00036825" w:rsidP="00C62E2F">
            <w:pPr>
              <w:pStyle w:val="20"/>
              <w:shd w:val="clear" w:color="auto" w:fill="auto"/>
              <w:spacing w:after="0" w:line="274" w:lineRule="exact"/>
              <w:jc w:val="left"/>
              <w:rPr>
                <w:highlight w:val="yellow"/>
              </w:rPr>
            </w:pPr>
            <w:r w:rsidRPr="005827A9">
              <w:rPr>
                <w:rStyle w:val="211pt"/>
                <w:rFonts w:eastAsia="Calibri"/>
                <w:highlight w:val="yellow"/>
              </w:rPr>
              <w:t>друкарська</w:t>
            </w:r>
          </w:p>
          <w:p w14:paraId="01D76768" w14:textId="77777777" w:rsidR="00036825" w:rsidRPr="005827A9" w:rsidRDefault="00036825" w:rsidP="00C62E2F">
            <w:pPr>
              <w:pStyle w:val="20"/>
              <w:shd w:val="clear" w:color="auto" w:fill="auto"/>
              <w:spacing w:after="0" w:line="274" w:lineRule="exact"/>
              <w:jc w:val="left"/>
              <w:rPr>
                <w:highlight w:val="yellow"/>
              </w:rPr>
            </w:pPr>
            <w:r w:rsidRPr="005827A9">
              <w:rPr>
                <w:rStyle w:val="211pt"/>
                <w:rFonts w:eastAsia="Calibri"/>
                <w:highlight w:val="yellow"/>
              </w:rPr>
              <w:t>«Ятрань»</w:t>
            </w:r>
          </w:p>
        </w:tc>
        <w:tc>
          <w:tcPr>
            <w:tcW w:w="893" w:type="dxa"/>
            <w:shd w:val="clear" w:color="auto" w:fill="FFFFFF"/>
          </w:tcPr>
          <w:p w14:paraId="3FA6AB1E"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1993</w:t>
            </w:r>
          </w:p>
        </w:tc>
        <w:tc>
          <w:tcPr>
            <w:tcW w:w="1790" w:type="dxa"/>
            <w:shd w:val="clear" w:color="auto" w:fill="FFFFFF"/>
          </w:tcPr>
          <w:p w14:paraId="77FF696D"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101630031</w:t>
            </w:r>
          </w:p>
        </w:tc>
        <w:tc>
          <w:tcPr>
            <w:tcW w:w="1075" w:type="dxa"/>
            <w:shd w:val="clear" w:color="auto" w:fill="FFFFFF"/>
          </w:tcPr>
          <w:p w14:paraId="1C7C6F0A"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403.00</w:t>
            </w:r>
          </w:p>
        </w:tc>
        <w:tc>
          <w:tcPr>
            <w:tcW w:w="1080" w:type="dxa"/>
            <w:shd w:val="clear" w:color="auto" w:fill="FFFFFF"/>
          </w:tcPr>
          <w:p w14:paraId="6CBC9099"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403.00</w:t>
            </w:r>
          </w:p>
        </w:tc>
        <w:tc>
          <w:tcPr>
            <w:tcW w:w="1431" w:type="dxa"/>
            <w:shd w:val="clear" w:color="auto" w:fill="FFFFFF"/>
          </w:tcPr>
          <w:p w14:paraId="19041FBE"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2EB158C7" w14:textId="77777777" w:rsidTr="00975C08">
        <w:trPr>
          <w:trHeight w:hRule="exact" w:val="293"/>
        </w:trPr>
        <w:tc>
          <w:tcPr>
            <w:tcW w:w="411" w:type="dxa"/>
            <w:shd w:val="clear" w:color="auto" w:fill="FFFFFF"/>
          </w:tcPr>
          <w:p w14:paraId="65775646"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5</w:t>
            </w:r>
          </w:p>
        </w:tc>
        <w:tc>
          <w:tcPr>
            <w:tcW w:w="2661" w:type="dxa"/>
            <w:shd w:val="clear" w:color="auto" w:fill="FFFFFF"/>
            <w:vAlign w:val="bottom"/>
          </w:tcPr>
          <w:p w14:paraId="2E35AB00" w14:textId="77777777" w:rsidR="00036825" w:rsidRPr="005827A9" w:rsidRDefault="00036825" w:rsidP="00C62E2F">
            <w:pPr>
              <w:pStyle w:val="20"/>
              <w:shd w:val="clear" w:color="auto" w:fill="auto"/>
              <w:spacing w:after="0" w:line="278" w:lineRule="exact"/>
              <w:jc w:val="left"/>
              <w:rPr>
                <w:highlight w:val="yellow"/>
              </w:rPr>
            </w:pPr>
            <w:r w:rsidRPr="005827A9">
              <w:rPr>
                <w:rStyle w:val="211pt"/>
                <w:rFonts w:eastAsia="Calibri"/>
                <w:highlight w:val="yellow"/>
              </w:rPr>
              <w:t>Графо проектор «Лектор»</w:t>
            </w:r>
          </w:p>
        </w:tc>
        <w:tc>
          <w:tcPr>
            <w:tcW w:w="893" w:type="dxa"/>
            <w:shd w:val="clear" w:color="auto" w:fill="FFFFFF"/>
          </w:tcPr>
          <w:p w14:paraId="5BEDE43B"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1982</w:t>
            </w:r>
          </w:p>
        </w:tc>
        <w:tc>
          <w:tcPr>
            <w:tcW w:w="1790" w:type="dxa"/>
            <w:shd w:val="clear" w:color="auto" w:fill="FFFFFF"/>
          </w:tcPr>
          <w:p w14:paraId="5059A557"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101490186</w:t>
            </w:r>
          </w:p>
        </w:tc>
        <w:tc>
          <w:tcPr>
            <w:tcW w:w="1075" w:type="dxa"/>
            <w:shd w:val="clear" w:color="auto" w:fill="FFFFFF"/>
          </w:tcPr>
          <w:p w14:paraId="1A28E8C1"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484.00</w:t>
            </w:r>
          </w:p>
        </w:tc>
        <w:tc>
          <w:tcPr>
            <w:tcW w:w="1080" w:type="dxa"/>
            <w:shd w:val="clear" w:color="auto" w:fill="FFFFFF"/>
          </w:tcPr>
          <w:p w14:paraId="2E75E80A"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484.00</w:t>
            </w:r>
          </w:p>
        </w:tc>
        <w:tc>
          <w:tcPr>
            <w:tcW w:w="1431" w:type="dxa"/>
            <w:shd w:val="clear" w:color="auto" w:fill="FFFFFF"/>
            <w:vAlign w:val="center"/>
          </w:tcPr>
          <w:p w14:paraId="7C539CB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0EC85EE1" w14:textId="77777777" w:rsidTr="00975C08">
        <w:trPr>
          <w:trHeight w:hRule="exact" w:val="293"/>
        </w:trPr>
        <w:tc>
          <w:tcPr>
            <w:tcW w:w="411" w:type="dxa"/>
            <w:shd w:val="clear" w:color="auto" w:fill="FFFFFF"/>
            <w:vAlign w:val="center"/>
          </w:tcPr>
          <w:p w14:paraId="64A79AD7"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6</w:t>
            </w:r>
          </w:p>
        </w:tc>
        <w:tc>
          <w:tcPr>
            <w:tcW w:w="2661" w:type="dxa"/>
            <w:shd w:val="clear" w:color="auto" w:fill="FFFFFF"/>
          </w:tcPr>
          <w:p w14:paraId="56E43B20" w14:textId="05686698" w:rsidR="00036825" w:rsidRPr="005827A9" w:rsidRDefault="00036825" w:rsidP="00976893">
            <w:pPr>
              <w:pStyle w:val="20"/>
              <w:shd w:val="clear" w:color="auto" w:fill="auto"/>
              <w:spacing w:after="120" w:line="220" w:lineRule="exact"/>
              <w:jc w:val="left"/>
              <w:rPr>
                <w:highlight w:val="yellow"/>
              </w:rPr>
            </w:pPr>
            <w:r w:rsidRPr="005827A9">
              <w:rPr>
                <w:rStyle w:val="211pt"/>
                <w:rFonts w:eastAsia="Calibri"/>
                <w:highlight w:val="yellow"/>
              </w:rPr>
              <w:t>Комп'ютерна</w:t>
            </w:r>
            <w:r w:rsidR="00976893" w:rsidRPr="005827A9">
              <w:rPr>
                <w:rStyle w:val="211pt"/>
                <w:rFonts w:eastAsia="Calibri"/>
                <w:highlight w:val="yellow"/>
              </w:rPr>
              <w:t xml:space="preserve"> </w:t>
            </w:r>
            <w:r w:rsidRPr="005827A9">
              <w:rPr>
                <w:rStyle w:val="211pt"/>
                <w:rFonts w:eastAsia="Calibri"/>
                <w:highlight w:val="yellow"/>
              </w:rPr>
              <w:t>система</w:t>
            </w:r>
          </w:p>
        </w:tc>
        <w:tc>
          <w:tcPr>
            <w:tcW w:w="893" w:type="dxa"/>
            <w:shd w:val="clear" w:color="auto" w:fill="FFFFFF"/>
          </w:tcPr>
          <w:p w14:paraId="0CBD2720"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2003</w:t>
            </w:r>
          </w:p>
        </w:tc>
        <w:tc>
          <w:tcPr>
            <w:tcW w:w="1790" w:type="dxa"/>
            <w:shd w:val="clear" w:color="auto" w:fill="FFFFFF"/>
          </w:tcPr>
          <w:p w14:paraId="4F92AAB3"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101480131</w:t>
            </w:r>
          </w:p>
        </w:tc>
        <w:tc>
          <w:tcPr>
            <w:tcW w:w="1075" w:type="dxa"/>
            <w:shd w:val="clear" w:color="auto" w:fill="FFFFFF"/>
          </w:tcPr>
          <w:p w14:paraId="48AB7815"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2559.00</w:t>
            </w:r>
          </w:p>
        </w:tc>
        <w:tc>
          <w:tcPr>
            <w:tcW w:w="1080" w:type="dxa"/>
            <w:shd w:val="clear" w:color="auto" w:fill="FFFFFF"/>
          </w:tcPr>
          <w:p w14:paraId="752A9C69"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2559.00</w:t>
            </w:r>
          </w:p>
        </w:tc>
        <w:tc>
          <w:tcPr>
            <w:tcW w:w="1431" w:type="dxa"/>
            <w:shd w:val="clear" w:color="auto" w:fill="FFFFFF"/>
            <w:vAlign w:val="center"/>
          </w:tcPr>
          <w:p w14:paraId="7EBF5FBA"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062C18B0" w14:textId="77777777" w:rsidTr="00975C08">
        <w:trPr>
          <w:trHeight w:hRule="exact" w:val="566"/>
        </w:trPr>
        <w:tc>
          <w:tcPr>
            <w:tcW w:w="411" w:type="dxa"/>
            <w:shd w:val="clear" w:color="auto" w:fill="FFFFFF"/>
          </w:tcPr>
          <w:p w14:paraId="37EC9E67"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7</w:t>
            </w:r>
          </w:p>
        </w:tc>
        <w:tc>
          <w:tcPr>
            <w:tcW w:w="2661" w:type="dxa"/>
            <w:shd w:val="clear" w:color="auto" w:fill="FFFFFF"/>
            <w:vAlign w:val="bottom"/>
          </w:tcPr>
          <w:p w14:paraId="0B85A5E5" w14:textId="77777777" w:rsidR="00036825" w:rsidRPr="005827A9" w:rsidRDefault="00036825" w:rsidP="00C62E2F">
            <w:pPr>
              <w:pStyle w:val="20"/>
              <w:shd w:val="clear" w:color="auto" w:fill="auto"/>
              <w:spacing w:after="0" w:line="274" w:lineRule="exact"/>
              <w:jc w:val="left"/>
              <w:rPr>
                <w:highlight w:val="yellow"/>
              </w:rPr>
            </w:pPr>
            <w:r w:rsidRPr="005827A9">
              <w:rPr>
                <w:rStyle w:val="211pt"/>
                <w:rFonts w:eastAsia="Calibri"/>
                <w:highlight w:val="yellow"/>
              </w:rPr>
              <w:t>Магнітофон 3</w:t>
            </w:r>
          </w:p>
          <w:p w14:paraId="480B2D5C" w14:textId="3CA0B904" w:rsidR="00036825" w:rsidRPr="005827A9" w:rsidRDefault="00976893" w:rsidP="00976893">
            <w:pPr>
              <w:pStyle w:val="20"/>
              <w:shd w:val="clear" w:color="auto" w:fill="auto"/>
              <w:spacing w:after="0" w:line="274" w:lineRule="exact"/>
              <w:jc w:val="left"/>
              <w:rPr>
                <w:highlight w:val="yellow"/>
              </w:rPr>
            </w:pPr>
            <w:r w:rsidRPr="005827A9">
              <w:rPr>
                <w:rStyle w:val="211pt"/>
                <w:rFonts w:eastAsia="Calibri"/>
                <w:highlight w:val="yellow"/>
              </w:rPr>
              <w:t>К</w:t>
            </w:r>
            <w:r w:rsidR="00036825" w:rsidRPr="005827A9">
              <w:rPr>
                <w:rStyle w:val="211pt"/>
                <w:rFonts w:eastAsia="Calibri"/>
                <w:highlight w:val="yellow"/>
              </w:rPr>
              <w:t>олонками</w:t>
            </w:r>
            <w:r w:rsidRPr="005827A9">
              <w:rPr>
                <w:rStyle w:val="211pt"/>
                <w:rFonts w:eastAsia="Calibri"/>
                <w:highlight w:val="yellow"/>
              </w:rPr>
              <w:t xml:space="preserve"> </w:t>
            </w:r>
            <w:r w:rsidR="00036825" w:rsidRPr="005827A9">
              <w:rPr>
                <w:rStyle w:val="211pt"/>
                <w:rFonts w:eastAsia="Calibri"/>
                <w:highlight w:val="yellow"/>
              </w:rPr>
              <w:t>«Панасонік»</w:t>
            </w:r>
          </w:p>
        </w:tc>
        <w:tc>
          <w:tcPr>
            <w:tcW w:w="893" w:type="dxa"/>
            <w:shd w:val="clear" w:color="auto" w:fill="FFFFFF"/>
          </w:tcPr>
          <w:p w14:paraId="6FD80E8A"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1982</w:t>
            </w:r>
          </w:p>
        </w:tc>
        <w:tc>
          <w:tcPr>
            <w:tcW w:w="1790" w:type="dxa"/>
            <w:shd w:val="clear" w:color="auto" w:fill="FFFFFF"/>
          </w:tcPr>
          <w:p w14:paraId="4EB2C875"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101490130</w:t>
            </w:r>
          </w:p>
        </w:tc>
        <w:tc>
          <w:tcPr>
            <w:tcW w:w="1075" w:type="dxa"/>
            <w:shd w:val="clear" w:color="auto" w:fill="FFFFFF"/>
          </w:tcPr>
          <w:p w14:paraId="3BC101F4"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2100.00</w:t>
            </w:r>
          </w:p>
        </w:tc>
        <w:tc>
          <w:tcPr>
            <w:tcW w:w="1080" w:type="dxa"/>
            <w:shd w:val="clear" w:color="auto" w:fill="FFFFFF"/>
          </w:tcPr>
          <w:p w14:paraId="7674B21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2100.00</w:t>
            </w:r>
          </w:p>
        </w:tc>
        <w:tc>
          <w:tcPr>
            <w:tcW w:w="1431" w:type="dxa"/>
            <w:shd w:val="clear" w:color="auto" w:fill="FFFFFF"/>
          </w:tcPr>
          <w:p w14:paraId="75E25036"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6FC5F9A9" w14:textId="77777777" w:rsidTr="00975C08">
        <w:trPr>
          <w:trHeight w:hRule="exact" w:val="418"/>
        </w:trPr>
        <w:tc>
          <w:tcPr>
            <w:tcW w:w="411" w:type="dxa"/>
            <w:shd w:val="clear" w:color="auto" w:fill="FFFFFF"/>
            <w:vAlign w:val="center"/>
          </w:tcPr>
          <w:p w14:paraId="64BBCF28"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8</w:t>
            </w:r>
          </w:p>
        </w:tc>
        <w:tc>
          <w:tcPr>
            <w:tcW w:w="2661" w:type="dxa"/>
            <w:shd w:val="clear" w:color="auto" w:fill="FFFFFF"/>
            <w:vAlign w:val="center"/>
          </w:tcPr>
          <w:p w14:paraId="14072CB7"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Піаніно «Десна»</w:t>
            </w:r>
          </w:p>
        </w:tc>
        <w:tc>
          <w:tcPr>
            <w:tcW w:w="893" w:type="dxa"/>
            <w:shd w:val="clear" w:color="auto" w:fill="FFFFFF"/>
            <w:vAlign w:val="center"/>
          </w:tcPr>
          <w:p w14:paraId="724B33A1"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1982</w:t>
            </w:r>
          </w:p>
        </w:tc>
        <w:tc>
          <w:tcPr>
            <w:tcW w:w="1790" w:type="dxa"/>
            <w:shd w:val="clear" w:color="auto" w:fill="FFFFFF"/>
            <w:vAlign w:val="center"/>
          </w:tcPr>
          <w:p w14:paraId="4A08AECF"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101490118</w:t>
            </w:r>
          </w:p>
        </w:tc>
        <w:tc>
          <w:tcPr>
            <w:tcW w:w="1075" w:type="dxa"/>
            <w:shd w:val="clear" w:color="auto" w:fill="FFFFFF"/>
            <w:vAlign w:val="center"/>
          </w:tcPr>
          <w:p w14:paraId="4A2716D6"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706.0</w:t>
            </w:r>
          </w:p>
        </w:tc>
        <w:tc>
          <w:tcPr>
            <w:tcW w:w="1080" w:type="dxa"/>
            <w:shd w:val="clear" w:color="auto" w:fill="FFFFFF"/>
            <w:vAlign w:val="center"/>
          </w:tcPr>
          <w:p w14:paraId="58A3EF33"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706.00</w:t>
            </w:r>
          </w:p>
        </w:tc>
        <w:tc>
          <w:tcPr>
            <w:tcW w:w="1431" w:type="dxa"/>
            <w:shd w:val="clear" w:color="auto" w:fill="FFFFFF"/>
            <w:vAlign w:val="center"/>
          </w:tcPr>
          <w:p w14:paraId="241C611A"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792E5B90" w14:textId="77777777" w:rsidTr="00975C08">
        <w:trPr>
          <w:trHeight w:hRule="exact" w:val="282"/>
        </w:trPr>
        <w:tc>
          <w:tcPr>
            <w:tcW w:w="411" w:type="dxa"/>
            <w:shd w:val="clear" w:color="auto" w:fill="FFFFFF"/>
          </w:tcPr>
          <w:p w14:paraId="1907B2B8"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9</w:t>
            </w:r>
          </w:p>
        </w:tc>
        <w:tc>
          <w:tcPr>
            <w:tcW w:w="2661" w:type="dxa"/>
            <w:shd w:val="clear" w:color="auto" w:fill="FFFFFF"/>
          </w:tcPr>
          <w:p w14:paraId="57600D17"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Програвач «Лідер»</w:t>
            </w:r>
          </w:p>
        </w:tc>
        <w:tc>
          <w:tcPr>
            <w:tcW w:w="893" w:type="dxa"/>
            <w:shd w:val="clear" w:color="auto" w:fill="FFFFFF"/>
          </w:tcPr>
          <w:p w14:paraId="1AE319CD"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1982</w:t>
            </w:r>
          </w:p>
        </w:tc>
        <w:tc>
          <w:tcPr>
            <w:tcW w:w="1790" w:type="dxa"/>
            <w:shd w:val="clear" w:color="auto" w:fill="FFFFFF"/>
          </w:tcPr>
          <w:p w14:paraId="15619D46"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101490180</w:t>
            </w:r>
          </w:p>
        </w:tc>
        <w:tc>
          <w:tcPr>
            <w:tcW w:w="1075" w:type="dxa"/>
            <w:shd w:val="clear" w:color="auto" w:fill="FFFFFF"/>
            <w:vAlign w:val="center"/>
          </w:tcPr>
          <w:p w14:paraId="5CDB4B10"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212.00</w:t>
            </w:r>
          </w:p>
        </w:tc>
        <w:tc>
          <w:tcPr>
            <w:tcW w:w="1080" w:type="dxa"/>
            <w:shd w:val="clear" w:color="auto" w:fill="FFFFFF"/>
            <w:vAlign w:val="center"/>
          </w:tcPr>
          <w:p w14:paraId="63DB8D56"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212.00</w:t>
            </w:r>
          </w:p>
        </w:tc>
        <w:tc>
          <w:tcPr>
            <w:tcW w:w="1431" w:type="dxa"/>
            <w:shd w:val="clear" w:color="auto" w:fill="FFFFFF"/>
            <w:vAlign w:val="center"/>
          </w:tcPr>
          <w:p w14:paraId="78CA04FD"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7B619AE4" w14:textId="77777777" w:rsidTr="00975C08">
        <w:trPr>
          <w:trHeight w:hRule="exact" w:val="285"/>
        </w:trPr>
        <w:tc>
          <w:tcPr>
            <w:tcW w:w="411" w:type="dxa"/>
            <w:shd w:val="clear" w:color="auto" w:fill="FFFFFF"/>
            <w:vAlign w:val="center"/>
          </w:tcPr>
          <w:p w14:paraId="027B94AF"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10</w:t>
            </w:r>
          </w:p>
        </w:tc>
        <w:tc>
          <w:tcPr>
            <w:tcW w:w="2661" w:type="dxa"/>
            <w:shd w:val="clear" w:color="auto" w:fill="FFFFFF"/>
          </w:tcPr>
          <w:p w14:paraId="5A03AA4E"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Телевізор «Весна»</w:t>
            </w:r>
          </w:p>
        </w:tc>
        <w:tc>
          <w:tcPr>
            <w:tcW w:w="893" w:type="dxa"/>
            <w:shd w:val="clear" w:color="auto" w:fill="FFFFFF"/>
          </w:tcPr>
          <w:p w14:paraId="59A95D09"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1980</w:t>
            </w:r>
          </w:p>
        </w:tc>
        <w:tc>
          <w:tcPr>
            <w:tcW w:w="1790" w:type="dxa"/>
            <w:shd w:val="clear" w:color="auto" w:fill="FFFFFF"/>
          </w:tcPr>
          <w:p w14:paraId="516305EC"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101490128</w:t>
            </w:r>
          </w:p>
        </w:tc>
        <w:tc>
          <w:tcPr>
            <w:tcW w:w="1075" w:type="dxa"/>
            <w:shd w:val="clear" w:color="auto" w:fill="FFFFFF"/>
          </w:tcPr>
          <w:p w14:paraId="5EE71EE7"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305.00</w:t>
            </w:r>
          </w:p>
        </w:tc>
        <w:tc>
          <w:tcPr>
            <w:tcW w:w="1080" w:type="dxa"/>
            <w:shd w:val="clear" w:color="auto" w:fill="FFFFFF"/>
          </w:tcPr>
          <w:p w14:paraId="63995A89"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305.00</w:t>
            </w:r>
          </w:p>
        </w:tc>
        <w:tc>
          <w:tcPr>
            <w:tcW w:w="1431" w:type="dxa"/>
            <w:shd w:val="clear" w:color="auto" w:fill="FFFFFF"/>
            <w:vAlign w:val="center"/>
          </w:tcPr>
          <w:p w14:paraId="0D3312B6"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092EB24D" w14:textId="77777777" w:rsidTr="00975C08">
        <w:trPr>
          <w:trHeight w:hRule="exact" w:val="290"/>
        </w:trPr>
        <w:tc>
          <w:tcPr>
            <w:tcW w:w="411" w:type="dxa"/>
            <w:shd w:val="clear" w:color="auto" w:fill="FFFFFF"/>
            <w:vAlign w:val="center"/>
          </w:tcPr>
          <w:p w14:paraId="6A8027AB"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11</w:t>
            </w:r>
          </w:p>
        </w:tc>
        <w:tc>
          <w:tcPr>
            <w:tcW w:w="2661" w:type="dxa"/>
            <w:shd w:val="clear" w:color="auto" w:fill="FFFFFF"/>
          </w:tcPr>
          <w:p w14:paraId="517EBB4A"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Електробаян «Ритм»</w:t>
            </w:r>
          </w:p>
        </w:tc>
        <w:tc>
          <w:tcPr>
            <w:tcW w:w="893" w:type="dxa"/>
            <w:shd w:val="clear" w:color="auto" w:fill="FFFFFF"/>
          </w:tcPr>
          <w:p w14:paraId="05E3DC81"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1989</w:t>
            </w:r>
          </w:p>
        </w:tc>
        <w:tc>
          <w:tcPr>
            <w:tcW w:w="1790" w:type="dxa"/>
            <w:shd w:val="clear" w:color="auto" w:fill="FFFFFF"/>
          </w:tcPr>
          <w:p w14:paraId="118EF371"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101490074</w:t>
            </w:r>
          </w:p>
        </w:tc>
        <w:tc>
          <w:tcPr>
            <w:tcW w:w="1075" w:type="dxa"/>
            <w:shd w:val="clear" w:color="auto" w:fill="FFFFFF"/>
          </w:tcPr>
          <w:p w14:paraId="341E00D5"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1823.00</w:t>
            </w:r>
          </w:p>
        </w:tc>
        <w:tc>
          <w:tcPr>
            <w:tcW w:w="1080" w:type="dxa"/>
            <w:shd w:val="clear" w:color="auto" w:fill="FFFFFF"/>
          </w:tcPr>
          <w:p w14:paraId="7E12A97E"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1823.00</w:t>
            </w:r>
          </w:p>
        </w:tc>
        <w:tc>
          <w:tcPr>
            <w:tcW w:w="1431" w:type="dxa"/>
            <w:shd w:val="clear" w:color="auto" w:fill="FFFFFF"/>
            <w:vAlign w:val="center"/>
          </w:tcPr>
          <w:p w14:paraId="2CFD36DE"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4E266CA0" w14:textId="77777777" w:rsidTr="00975C08">
        <w:trPr>
          <w:trHeight w:hRule="exact" w:val="279"/>
        </w:trPr>
        <w:tc>
          <w:tcPr>
            <w:tcW w:w="411" w:type="dxa"/>
            <w:shd w:val="clear" w:color="auto" w:fill="FFFFFF"/>
            <w:vAlign w:val="center"/>
          </w:tcPr>
          <w:p w14:paraId="5F7AEAAB"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12</w:t>
            </w:r>
          </w:p>
        </w:tc>
        <w:tc>
          <w:tcPr>
            <w:tcW w:w="2661" w:type="dxa"/>
            <w:shd w:val="clear" w:color="auto" w:fill="FFFFFF"/>
          </w:tcPr>
          <w:p w14:paraId="098992E4"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Баян «Етюд»</w:t>
            </w:r>
          </w:p>
        </w:tc>
        <w:tc>
          <w:tcPr>
            <w:tcW w:w="893" w:type="dxa"/>
            <w:shd w:val="clear" w:color="auto" w:fill="FFFFFF"/>
          </w:tcPr>
          <w:p w14:paraId="7DD4F676"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1989</w:t>
            </w:r>
          </w:p>
        </w:tc>
        <w:tc>
          <w:tcPr>
            <w:tcW w:w="1790" w:type="dxa"/>
            <w:shd w:val="clear" w:color="auto" w:fill="FFFFFF"/>
          </w:tcPr>
          <w:p w14:paraId="6E001190"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101490076</w:t>
            </w:r>
          </w:p>
        </w:tc>
        <w:tc>
          <w:tcPr>
            <w:tcW w:w="1075" w:type="dxa"/>
            <w:shd w:val="clear" w:color="auto" w:fill="FFFFFF"/>
            <w:vAlign w:val="center"/>
          </w:tcPr>
          <w:p w14:paraId="13AEB588"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206.00</w:t>
            </w:r>
          </w:p>
        </w:tc>
        <w:tc>
          <w:tcPr>
            <w:tcW w:w="1080" w:type="dxa"/>
            <w:shd w:val="clear" w:color="auto" w:fill="FFFFFF"/>
            <w:vAlign w:val="center"/>
          </w:tcPr>
          <w:p w14:paraId="3076CB65"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206.00</w:t>
            </w:r>
          </w:p>
        </w:tc>
        <w:tc>
          <w:tcPr>
            <w:tcW w:w="1431" w:type="dxa"/>
            <w:shd w:val="clear" w:color="auto" w:fill="FFFFFF"/>
            <w:vAlign w:val="center"/>
          </w:tcPr>
          <w:p w14:paraId="5865A2E1"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2681DDAD" w14:textId="77777777" w:rsidTr="00975C08">
        <w:trPr>
          <w:trHeight w:hRule="exact" w:val="284"/>
        </w:trPr>
        <w:tc>
          <w:tcPr>
            <w:tcW w:w="411" w:type="dxa"/>
            <w:shd w:val="clear" w:color="auto" w:fill="FFFFFF"/>
          </w:tcPr>
          <w:p w14:paraId="33221CA1"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13</w:t>
            </w:r>
          </w:p>
        </w:tc>
        <w:tc>
          <w:tcPr>
            <w:tcW w:w="2661" w:type="dxa"/>
            <w:shd w:val="clear" w:color="auto" w:fill="FFFFFF"/>
          </w:tcPr>
          <w:p w14:paraId="3EB1128C"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Баян «Кремене»</w:t>
            </w:r>
          </w:p>
        </w:tc>
        <w:tc>
          <w:tcPr>
            <w:tcW w:w="893" w:type="dxa"/>
            <w:shd w:val="clear" w:color="auto" w:fill="FFFFFF"/>
          </w:tcPr>
          <w:p w14:paraId="2A215855"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1983</w:t>
            </w:r>
          </w:p>
        </w:tc>
        <w:tc>
          <w:tcPr>
            <w:tcW w:w="1790" w:type="dxa"/>
            <w:shd w:val="clear" w:color="auto" w:fill="FFFFFF"/>
          </w:tcPr>
          <w:p w14:paraId="5C4675B1"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101490126</w:t>
            </w:r>
          </w:p>
        </w:tc>
        <w:tc>
          <w:tcPr>
            <w:tcW w:w="1075" w:type="dxa"/>
            <w:shd w:val="clear" w:color="auto" w:fill="FFFFFF"/>
          </w:tcPr>
          <w:p w14:paraId="161DE5B7"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165.00</w:t>
            </w:r>
          </w:p>
        </w:tc>
        <w:tc>
          <w:tcPr>
            <w:tcW w:w="1080" w:type="dxa"/>
            <w:shd w:val="clear" w:color="auto" w:fill="FFFFFF"/>
          </w:tcPr>
          <w:p w14:paraId="14024BDD"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165.00</w:t>
            </w:r>
          </w:p>
        </w:tc>
        <w:tc>
          <w:tcPr>
            <w:tcW w:w="1431" w:type="dxa"/>
            <w:shd w:val="clear" w:color="auto" w:fill="FFFFFF"/>
            <w:vAlign w:val="center"/>
          </w:tcPr>
          <w:p w14:paraId="37252179"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0F4649C8" w14:textId="77777777" w:rsidTr="00975C08">
        <w:trPr>
          <w:trHeight w:hRule="exact" w:val="287"/>
        </w:trPr>
        <w:tc>
          <w:tcPr>
            <w:tcW w:w="411" w:type="dxa"/>
            <w:shd w:val="clear" w:color="auto" w:fill="FFFFFF"/>
          </w:tcPr>
          <w:p w14:paraId="5F21EA98"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14</w:t>
            </w:r>
          </w:p>
        </w:tc>
        <w:tc>
          <w:tcPr>
            <w:tcW w:w="2661" w:type="dxa"/>
            <w:shd w:val="clear" w:color="auto" w:fill="FFFFFF"/>
          </w:tcPr>
          <w:p w14:paraId="3331C4A0"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Баян «Етюд»</w:t>
            </w:r>
          </w:p>
        </w:tc>
        <w:tc>
          <w:tcPr>
            <w:tcW w:w="893" w:type="dxa"/>
            <w:shd w:val="clear" w:color="auto" w:fill="FFFFFF"/>
          </w:tcPr>
          <w:p w14:paraId="17510E30"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1989</w:t>
            </w:r>
          </w:p>
        </w:tc>
        <w:tc>
          <w:tcPr>
            <w:tcW w:w="1790" w:type="dxa"/>
            <w:shd w:val="clear" w:color="auto" w:fill="FFFFFF"/>
          </w:tcPr>
          <w:p w14:paraId="1B99F5AC"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101490134</w:t>
            </w:r>
          </w:p>
        </w:tc>
        <w:tc>
          <w:tcPr>
            <w:tcW w:w="1075" w:type="dxa"/>
            <w:shd w:val="clear" w:color="auto" w:fill="FFFFFF"/>
          </w:tcPr>
          <w:p w14:paraId="7C727DBB"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209.00</w:t>
            </w:r>
          </w:p>
        </w:tc>
        <w:tc>
          <w:tcPr>
            <w:tcW w:w="1080" w:type="dxa"/>
            <w:shd w:val="clear" w:color="auto" w:fill="FFFFFF"/>
          </w:tcPr>
          <w:p w14:paraId="4F4E5C41"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209.00</w:t>
            </w:r>
          </w:p>
        </w:tc>
        <w:tc>
          <w:tcPr>
            <w:tcW w:w="1431" w:type="dxa"/>
            <w:shd w:val="clear" w:color="auto" w:fill="FFFFFF"/>
            <w:vAlign w:val="center"/>
          </w:tcPr>
          <w:p w14:paraId="0C36040E"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6665481E" w14:textId="77777777" w:rsidTr="00975C08">
        <w:trPr>
          <w:trHeight w:hRule="exact" w:val="278"/>
        </w:trPr>
        <w:tc>
          <w:tcPr>
            <w:tcW w:w="411" w:type="dxa"/>
            <w:shd w:val="clear" w:color="auto" w:fill="FFFFFF"/>
          </w:tcPr>
          <w:p w14:paraId="16893615"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15</w:t>
            </w:r>
          </w:p>
        </w:tc>
        <w:tc>
          <w:tcPr>
            <w:tcW w:w="2661" w:type="dxa"/>
            <w:shd w:val="clear" w:color="auto" w:fill="FFFFFF"/>
          </w:tcPr>
          <w:p w14:paraId="28EC6E7D"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Машинка швейна</w:t>
            </w:r>
          </w:p>
        </w:tc>
        <w:tc>
          <w:tcPr>
            <w:tcW w:w="893" w:type="dxa"/>
            <w:shd w:val="clear" w:color="auto" w:fill="FFFFFF"/>
          </w:tcPr>
          <w:p w14:paraId="1157875B"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1986</w:t>
            </w:r>
          </w:p>
        </w:tc>
        <w:tc>
          <w:tcPr>
            <w:tcW w:w="1790" w:type="dxa"/>
            <w:shd w:val="clear" w:color="auto" w:fill="FFFFFF"/>
          </w:tcPr>
          <w:p w14:paraId="65F06EA5"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101490010</w:t>
            </w:r>
          </w:p>
        </w:tc>
        <w:tc>
          <w:tcPr>
            <w:tcW w:w="1075" w:type="dxa"/>
            <w:shd w:val="clear" w:color="auto" w:fill="FFFFFF"/>
          </w:tcPr>
          <w:p w14:paraId="53D19FC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080" w:type="dxa"/>
            <w:shd w:val="clear" w:color="auto" w:fill="FFFFFF"/>
          </w:tcPr>
          <w:p w14:paraId="2BECA94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431" w:type="dxa"/>
            <w:shd w:val="clear" w:color="auto" w:fill="FFFFFF"/>
            <w:vAlign w:val="center"/>
          </w:tcPr>
          <w:p w14:paraId="3127FEC3"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3B86CFE7" w14:textId="77777777" w:rsidTr="00975C08">
        <w:trPr>
          <w:trHeight w:hRule="exact" w:val="281"/>
        </w:trPr>
        <w:tc>
          <w:tcPr>
            <w:tcW w:w="411" w:type="dxa"/>
            <w:shd w:val="clear" w:color="auto" w:fill="FFFFFF"/>
            <w:vAlign w:val="center"/>
          </w:tcPr>
          <w:p w14:paraId="568C9976"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16</w:t>
            </w:r>
          </w:p>
        </w:tc>
        <w:tc>
          <w:tcPr>
            <w:tcW w:w="2661" w:type="dxa"/>
            <w:shd w:val="clear" w:color="auto" w:fill="FFFFFF"/>
          </w:tcPr>
          <w:p w14:paraId="6AE839A7"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Машинка швейна</w:t>
            </w:r>
          </w:p>
        </w:tc>
        <w:tc>
          <w:tcPr>
            <w:tcW w:w="893" w:type="dxa"/>
            <w:shd w:val="clear" w:color="auto" w:fill="FFFFFF"/>
          </w:tcPr>
          <w:p w14:paraId="69F8AA2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1986</w:t>
            </w:r>
          </w:p>
        </w:tc>
        <w:tc>
          <w:tcPr>
            <w:tcW w:w="1790" w:type="dxa"/>
            <w:shd w:val="clear" w:color="auto" w:fill="FFFFFF"/>
          </w:tcPr>
          <w:p w14:paraId="03A5CA49"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101490011</w:t>
            </w:r>
          </w:p>
        </w:tc>
        <w:tc>
          <w:tcPr>
            <w:tcW w:w="1075" w:type="dxa"/>
            <w:shd w:val="clear" w:color="auto" w:fill="FFFFFF"/>
          </w:tcPr>
          <w:p w14:paraId="0A4DF3A4"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080" w:type="dxa"/>
            <w:shd w:val="clear" w:color="auto" w:fill="FFFFFF"/>
          </w:tcPr>
          <w:p w14:paraId="6B8898FE"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431" w:type="dxa"/>
            <w:shd w:val="clear" w:color="auto" w:fill="FFFFFF"/>
            <w:vAlign w:val="center"/>
          </w:tcPr>
          <w:p w14:paraId="72622DE0"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17254867" w14:textId="77777777" w:rsidTr="00975C08">
        <w:trPr>
          <w:trHeight w:hRule="exact" w:val="286"/>
        </w:trPr>
        <w:tc>
          <w:tcPr>
            <w:tcW w:w="411" w:type="dxa"/>
            <w:shd w:val="clear" w:color="auto" w:fill="FFFFFF"/>
          </w:tcPr>
          <w:p w14:paraId="3DE2AF8E"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17</w:t>
            </w:r>
          </w:p>
        </w:tc>
        <w:tc>
          <w:tcPr>
            <w:tcW w:w="2661" w:type="dxa"/>
            <w:shd w:val="clear" w:color="auto" w:fill="FFFFFF"/>
          </w:tcPr>
          <w:p w14:paraId="3C759DDF"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Машинка швейна</w:t>
            </w:r>
          </w:p>
        </w:tc>
        <w:tc>
          <w:tcPr>
            <w:tcW w:w="893" w:type="dxa"/>
            <w:shd w:val="clear" w:color="auto" w:fill="FFFFFF"/>
          </w:tcPr>
          <w:p w14:paraId="07365233"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1986</w:t>
            </w:r>
          </w:p>
        </w:tc>
        <w:tc>
          <w:tcPr>
            <w:tcW w:w="1790" w:type="dxa"/>
            <w:shd w:val="clear" w:color="auto" w:fill="FFFFFF"/>
          </w:tcPr>
          <w:p w14:paraId="49FC2E5E"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101490012</w:t>
            </w:r>
          </w:p>
        </w:tc>
        <w:tc>
          <w:tcPr>
            <w:tcW w:w="1075" w:type="dxa"/>
            <w:shd w:val="clear" w:color="auto" w:fill="FFFFFF"/>
          </w:tcPr>
          <w:p w14:paraId="6A8B9CB2"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080" w:type="dxa"/>
            <w:shd w:val="clear" w:color="auto" w:fill="FFFFFF"/>
          </w:tcPr>
          <w:p w14:paraId="09073C9F"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431" w:type="dxa"/>
            <w:shd w:val="clear" w:color="auto" w:fill="FFFFFF"/>
            <w:vAlign w:val="center"/>
          </w:tcPr>
          <w:p w14:paraId="75AD5F13"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45336493" w14:textId="77777777" w:rsidTr="00975C08">
        <w:trPr>
          <w:trHeight w:hRule="exact" w:val="289"/>
        </w:trPr>
        <w:tc>
          <w:tcPr>
            <w:tcW w:w="411" w:type="dxa"/>
            <w:shd w:val="clear" w:color="auto" w:fill="FFFFFF"/>
            <w:vAlign w:val="center"/>
          </w:tcPr>
          <w:p w14:paraId="0C574B7F" w14:textId="77777777" w:rsidR="00036825" w:rsidRPr="005827A9" w:rsidRDefault="00036825" w:rsidP="00C62E2F">
            <w:pPr>
              <w:pStyle w:val="20"/>
              <w:shd w:val="clear" w:color="auto" w:fill="auto"/>
              <w:spacing w:after="0" w:line="220" w:lineRule="exact"/>
              <w:jc w:val="center"/>
              <w:rPr>
                <w:highlight w:val="yellow"/>
              </w:rPr>
            </w:pPr>
            <w:r w:rsidRPr="005827A9">
              <w:rPr>
                <w:rStyle w:val="211pt"/>
                <w:rFonts w:eastAsia="Calibri"/>
                <w:highlight w:val="yellow"/>
              </w:rPr>
              <w:t>18</w:t>
            </w:r>
          </w:p>
        </w:tc>
        <w:tc>
          <w:tcPr>
            <w:tcW w:w="2661" w:type="dxa"/>
            <w:shd w:val="clear" w:color="auto" w:fill="FFFFFF"/>
          </w:tcPr>
          <w:p w14:paraId="0BF803D5" w14:textId="77777777" w:rsidR="00036825" w:rsidRPr="005827A9" w:rsidRDefault="00036825" w:rsidP="00C62E2F">
            <w:pPr>
              <w:pStyle w:val="20"/>
              <w:shd w:val="clear" w:color="auto" w:fill="auto"/>
              <w:spacing w:after="0" w:line="220" w:lineRule="exact"/>
              <w:jc w:val="left"/>
              <w:rPr>
                <w:highlight w:val="yellow"/>
              </w:rPr>
            </w:pPr>
            <w:r w:rsidRPr="005827A9">
              <w:rPr>
                <w:rStyle w:val="211pt"/>
                <w:rFonts w:eastAsia="Calibri"/>
                <w:highlight w:val="yellow"/>
              </w:rPr>
              <w:t>Машинка швейна</w:t>
            </w:r>
          </w:p>
        </w:tc>
        <w:tc>
          <w:tcPr>
            <w:tcW w:w="893" w:type="dxa"/>
            <w:shd w:val="clear" w:color="auto" w:fill="FFFFFF"/>
          </w:tcPr>
          <w:p w14:paraId="44B7BACD"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1986</w:t>
            </w:r>
          </w:p>
        </w:tc>
        <w:tc>
          <w:tcPr>
            <w:tcW w:w="1790" w:type="dxa"/>
            <w:shd w:val="clear" w:color="auto" w:fill="FFFFFF"/>
          </w:tcPr>
          <w:p w14:paraId="57861BB2" w14:textId="77777777" w:rsidR="00036825" w:rsidRPr="005827A9" w:rsidRDefault="00036825" w:rsidP="00036825">
            <w:pPr>
              <w:pStyle w:val="20"/>
              <w:shd w:val="clear" w:color="auto" w:fill="auto"/>
              <w:spacing w:after="0" w:line="220" w:lineRule="exact"/>
              <w:jc w:val="center"/>
              <w:rPr>
                <w:highlight w:val="yellow"/>
              </w:rPr>
            </w:pPr>
            <w:r w:rsidRPr="005827A9">
              <w:rPr>
                <w:rStyle w:val="211pt"/>
                <w:rFonts w:eastAsia="Calibri"/>
                <w:highlight w:val="yellow"/>
              </w:rPr>
              <w:t>101490013</w:t>
            </w:r>
          </w:p>
        </w:tc>
        <w:tc>
          <w:tcPr>
            <w:tcW w:w="1075" w:type="dxa"/>
            <w:shd w:val="clear" w:color="auto" w:fill="FFFFFF"/>
          </w:tcPr>
          <w:p w14:paraId="4EE1519B"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080" w:type="dxa"/>
            <w:shd w:val="clear" w:color="auto" w:fill="FFFFFF"/>
          </w:tcPr>
          <w:p w14:paraId="35048E43"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179.00</w:t>
            </w:r>
          </w:p>
        </w:tc>
        <w:tc>
          <w:tcPr>
            <w:tcW w:w="1431" w:type="dxa"/>
            <w:shd w:val="clear" w:color="auto" w:fill="FFFFFF"/>
            <w:vAlign w:val="center"/>
          </w:tcPr>
          <w:p w14:paraId="0AD269D9" w14:textId="77777777" w:rsidR="00036825" w:rsidRPr="005827A9" w:rsidRDefault="00036825" w:rsidP="00036825">
            <w:pPr>
              <w:pStyle w:val="20"/>
              <w:shd w:val="clear" w:color="auto" w:fill="auto"/>
              <w:spacing w:after="0" w:line="220" w:lineRule="exact"/>
              <w:rPr>
                <w:highlight w:val="yellow"/>
              </w:rPr>
            </w:pPr>
            <w:r w:rsidRPr="005827A9">
              <w:rPr>
                <w:rStyle w:val="211pt"/>
                <w:rFonts w:eastAsia="Calibri"/>
                <w:highlight w:val="yellow"/>
              </w:rPr>
              <w:t>0,00</w:t>
            </w:r>
          </w:p>
        </w:tc>
      </w:tr>
      <w:tr w:rsidR="00C62E2F" w:rsidRPr="005827A9" w14:paraId="38FF3A21" w14:textId="77777777" w:rsidTr="00975C08">
        <w:trPr>
          <w:trHeight w:hRule="exact" w:val="280"/>
        </w:trPr>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7404E22B" w14:textId="3A1F49EF" w:rsidR="00C62E2F" w:rsidRPr="005827A9" w:rsidRDefault="00C62E2F" w:rsidP="00C62E2F">
            <w:pPr>
              <w:pStyle w:val="20"/>
              <w:spacing w:line="220" w:lineRule="exact"/>
              <w:jc w:val="center"/>
              <w:rPr>
                <w:rFonts w:eastAsia="Calibri"/>
                <w:color w:val="000000"/>
                <w:sz w:val="22"/>
                <w:szCs w:val="22"/>
                <w:highlight w:val="yellow"/>
                <w:shd w:val="clear" w:color="auto" w:fill="FFFFFF"/>
                <w:lang w:val="uk-UA" w:eastAsia="uk-UA" w:bidi="uk-UA"/>
              </w:rPr>
            </w:pPr>
            <w:r w:rsidRPr="005827A9">
              <w:rPr>
                <w:rFonts w:eastAsia="Calibri"/>
                <w:color w:val="000000"/>
                <w:sz w:val="22"/>
                <w:szCs w:val="22"/>
                <w:highlight w:val="yellow"/>
                <w:shd w:val="clear" w:color="auto" w:fill="FFFFFF"/>
                <w:lang w:val="uk-UA" w:eastAsia="uk-UA" w:bidi="uk-UA"/>
              </w:rPr>
              <w:t>19</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A658BD2" w14:textId="77777777" w:rsidR="00C62E2F" w:rsidRPr="005827A9" w:rsidRDefault="00C62E2F" w:rsidP="00C62E2F">
            <w:pPr>
              <w:pStyle w:val="20"/>
              <w:shd w:val="clear" w:color="auto" w:fill="auto"/>
              <w:spacing w:after="0" w:line="220" w:lineRule="exact"/>
              <w:jc w:val="lef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Машинка швейна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24B1EF67"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1986</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939FC7C"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101490014</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098187C"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179.00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5F0150F"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179.00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66482EA"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0,00</w:t>
            </w:r>
          </w:p>
        </w:tc>
      </w:tr>
      <w:tr w:rsidR="00C62E2F" w:rsidRPr="005827A9" w14:paraId="2E6A076D" w14:textId="77777777" w:rsidTr="00975C08">
        <w:trPr>
          <w:trHeight w:hRule="exact" w:val="283"/>
        </w:trPr>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3265C5C7"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20</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05612934" w14:textId="77777777" w:rsidR="00C62E2F" w:rsidRPr="005827A9" w:rsidRDefault="00C62E2F" w:rsidP="00C62E2F">
            <w:pPr>
              <w:pStyle w:val="20"/>
              <w:shd w:val="clear" w:color="auto" w:fill="auto"/>
              <w:spacing w:after="0" w:line="220" w:lineRule="exact"/>
              <w:jc w:val="lef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Машинка швейна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7B76756C"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1986</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0A839FA8"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101490015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7690A766"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179.00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672FD2D"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179.00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24676A69"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0,00</w:t>
            </w:r>
          </w:p>
        </w:tc>
      </w:tr>
      <w:tr w:rsidR="00C62E2F" w:rsidRPr="005827A9" w14:paraId="756A18A9" w14:textId="77777777" w:rsidTr="00975C08">
        <w:trPr>
          <w:trHeight w:hRule="exact" w:val="288"/>
        </w:trPr>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34ABACCD"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21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391103E6" w14:textId="77777777" w:rsidR="00C62E2F" w:rsidRPr="005827A9" w:rsidRDefault="00C62E2F" w:rsidP="00C62E2F">
            <w:pPr>
              <w:pStyle w:val="20"/>
              <w:shd w:val="clear" w:color="auto" w:fill="auto"/>
              <w:spacing w:after="0" w:line="220" w:lineRule="exact"/>
              <w:jc w:val="lef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Машинка швейна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5CCF56B6"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1986</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193E5AE3"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101490016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083176FB"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179.00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CAE3DB8"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179.00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382A112"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0,00</w:t>
            </w:r>
          </w:p>
        </w:tc>
      </w:tr>
      <w:tr w:rsidR="00C62E2F" w:rsidRPr="005827A9" w14:paraId="626B548B" w14:textId="77777777" w:rsidTr="00975C08">
        <w:trPr>
          <w:trHeight w:hRule="exact" w:val="277"/>
        </w:trPr>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0241059B"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22</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1380C8AE" w14:textId="77777777" w:rsidR="00C62E2F" w:rsidRPr="005827A9" w:rsidRDefault="00C62E2F" w:rsidP="00C62E2F">
            <w:pPr>
              <w:pStyle w:val="20"/>
              <w:shd w:val="clear" w:color="auto" w:fill="auto"/>
              <w:spacing w:after="0" w:line="220" w:lineRule="exact"/>
              <w:jc w:val="lef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Машинка швейна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4E9F659F"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1986</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40A6E43"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101490017</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F34D097"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178.00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832F8F0"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178.00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684DEFC"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0,00</w:t>
            </w:r>
          </w:p>
        </w:tc>
      </w:tr>
      <w:tr w:rsidR="00C62E2F" w:rsidRPr="005827A9" w14:paraId="78298739" w14:textId="77777777" w:rsidTr="00975C08">
        <w:trPr>
          <w:trHeight w:hRule="exact" w:val="282"/>
        </w:trPr>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4A974105"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23</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7A64591" w14:textId="77777777" w:rsidR="00C62E2F" w:rsidRPr="005827A9" w:rsidRDefault="00C62E2F" w:rsidP="00C62E2F">
            <w:pPr>
              <w:pStyle w:val="20"/>
              <w:shd w:val="clear" w:color="auto" w:fill="auto"/>
              <w:spacing w:after="0" w:line="220" w:lineRule="exact"/>
              <w:jc w:val="lef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Машинка швейна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30C7A2F8"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1986</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75C3CF05"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101490018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73E9E53B"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178.00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F0BF05B"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178.00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3810D0DD"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0,00</w:t>
            </w:r>
          </w:p>
        </w:tc>
      </w:tr>
      <w:tr w:rsidR="00C62E2F" w:rsidRPr="005827A9" w14:paraId="58595E31" w14:textId="77777777" w:rsidTr="00975C08">
        <w:trPr>
          <w:trHeight w:hRule="exact" w:val="299"/>
        </w:trPr>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6C3586D9"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24</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5C831776" w14:textId="77777777" w:rsidR="00C62E2F" w:rsidRPr="005827A9" w:rsidRDefault="00C62E2F" w:rsidP="00C62E2F">
            <w:pPr>
              <w:pStyle w:val="20"/>
              <w:shd w:val="clear" w:color="auto" w:fill="auto"/>
              <w:spacing w:after="0" w:line="220" w:lineRule="exact"/>
              <w:jc w:val="lef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Машинка швейна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2C27E19C"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1986</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1106EC0D" w14:textId="77777777" w:rsidR="00C62E2F" w:rsidRPr="005827A9" w:rsidRDefault="00C62E2F" w:rsidP="00C62E2F">
            <w:pPr>
              <w:pStyle w:val="20"/>
              <w:shd w:val="clear" w:color="auto" w:fill="auto"/>
              <w:spacing w:after="0" w:line="220" w:lineRule="exact"/>
              <w:jc w:val="center"/>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101490019</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519A620C"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178.00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AB05076"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178.00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490B7A23" w14:textId="77777777" w:rsidR="00C62E2F" w:rsidRPr="005827A9" w:rsidRDefault="00C62E2F" w:rsidP="00C62E2F">
            <w:pPr>
              <w:pStyle w:val="20"/>
              <w:shd w:val="clear" w:color="auto" w:fill="auto"/>
              <w:spacing w:after="0" w:line="220" w:lineRule="exact"/>
              <w:rPr>
                <w:rFonts w:eastAsia="Calibri"/>
                <w:color w:val="000000"/>
                <w:sz w:val="22"/>
                <w:szCs w:val="22"/>
                <w:highlight w:val="yellow"/>
                <w:shd w:val="clear" w:color="auto" w:fill="FFFFFF"/>
                <w:lang w:val="uk-UA" w:eastAsia="uk-UA" w:bidi="uk-UA"/>
              </w:rPr>
            </w:pPr>
            <w:r w:rsidRPr="005827A9">
              <w:rPr>
                <w:rStyle w:val="211pt"/>
                <w:rFonts w:eastAsia="Calibri"/>
                <w:highlight w:val="yellow"/>
              </w:rPr>
              <w:t>0,00</w:t>
            </w:r>
          </w:p>
        </w:tc>
      </w:tr>
    </w:tbl>
    <w:p w14:paraId="69988C7D" w14:textId="77777777" w:rsidR="00976893" w:rsidRPr="00D87A56" w:rsidRDefault="00976893" w:rsidP="00976893">
      <w:pPr>
        <w:tabs>
          <w:tab w:val="left" w:pos="851"/>
          <w:tab w:val="left" w:pos="993"/>
          <w:tab w:val="left" w:pos="1134"/>
        </w:tabs>
        <w:ind w:firstLine="567"/>
        <w:jc w:val="both"/>
        <w:rPr>
          <w:b/>
          <w:color w:val="auto"/>
          <w:lang w:val="uk-UA"/>
        </w:rPr>
      </w:pPr>
      <w:r w:rsidRPr="005827A9">
        <w:rPr>
          <w:b/>
          <w:color w:val="auto"/>
          <w:highlight w:val="yellow"/>
          <w:lang w:val="uk-UA"/>
        </w:rPr>
        <w:t>ГОЛОСУВАЛИ: «за»  4 «проти»  0  «утримався»  1 (Єнтін В.О.)</w:t>
      </w:r>
    </w:p>
    <w:p w14:paraId="1C528DF3" w14:textId="77777777" w:rsidR="00976893" w:rsidRPr="00D87A56" w:rsidRDefault="00976893" w:rsidP="00976893">
      <w:pPr>
        <w:tabs>
          <w:tab w:val="left" w:pos="851"/>
        </w:tabs>
        <w:ind w:firstLine="567"/>
        <w:jc w:val="both"/>
        <w:rPr>
          <w:color w:val="auto"/>
          <w:lang w:val="uk-UA"/>
        </w:rPr>
      </w:pPr>
      <w:r w:rsidRPr="00D87A56">
        <w:rPr>
          <w:color w:val="auto"/>
          <w:lang w:val="uk-UA"/>
        </w:rPr>
        <w:lastRenderedPageBreak/>
        <w:t>(За результатами голосування питання знімається з розгляду постійної комісії за недостатньої кількості голосів. Рішення не прийнято)</w:t>
      </w:r>
    </w:p>
    <w:p w14:paraId="261C6464" w14:textId="77777777" w:rsidR="00976893" w:rsidRPr="002A65B4" w:rsidRDefault="00976893" w:rsidP="00976893">
      <w:pPr>
        <w:ind w:firstLine="567"/>
        <w:rPr>
          <w:lang w:val="uk-UA"/>
        </w:rPr>
      </w:pPr>
    </w:p>
    <w:p w14:paraId="7C2901EC" w14:textId="77777777" w:rsidR="00E3692A" w:rsidRPr="005827A9" w:rsidRDefault="00E3692A" w:rsidP="00F43C9A">
      <w:pPr>
        <w:ind w:firstLine="567"/>
        <w:jc w:val="both"/>
        <w:rPr>
          <w:highlight w:val="yellow"/>
          <w:lang w:val="uk-UA"/>
        </w:rPr>
      </w:pPr>
      <w:r w:rsidRPr="005827A9">
        <w:rPr>
          <w:b/>
          <w:highlight w:val="yellow"/>
          <w:lang w:val="uk-UA"/>
        </w:rPr>
        <w:t>8.17</w:t>
      </w:r>
      <w:r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№59» (12.10.2018 №2627/10.01-07/18).</w:t>
      </w:r>
    </w:p>
    <w:p w14:paraId="270A02C5" w14:textId="6A5F6E58" w:rsidR="00E3692A" w:rsidRPr="005827A9" w:rsidRDefault="00A4348F" w:rsidP="00C00907">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w:t>
      </w:r>
      <w:r w:rsidR="00C00907"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№59» (12.10.2018 №2627/10.01-07/18), а саме:</w:t>
      </w:r>
    </w:p>
    <w:p w14:paraId="6A192605" w14:textId="77777777" w:rsidR="00C00907" w:rsidRPr="005827A9" w:rsidRDefault="00C00907" w:rsidP="00C00907">
      <w:pPr>
        <w:ind w:firstLine="567"/>
        <w:jc w:val="both"/>
        <w:rPr>
          <w:highlight w:val="yellow"/>
          <w:lang w:val="uk-UA"/>
        </w:rPr>
      </w:pPr>
    </w:p>
    <w:tbl>
      <w:tblPr>
        <w:tblW w:w="9514" w:type="dxa"/>
        <w:jc w:val="center"/>
        <w:tblLayout w:type="fixed"/>
        <w:tblCellMar>
          <w:left w:w="10" w:type="dxa"/>
          <w:right w:w="10" w:type="dxa"/>
        </w:tblCellMar>
        <w:tblLook w:val="0000" w:firstRow="0" w:lastRow="0" w:firstColumn="0" w:lastColumn="0" w:noHBand="0" w:noVBand="0"/>
      </w:tblPr>
      <w:tblGrid>
        <w:gridCol w:w="542"/>
        <w:gridCol w:w="2855"/>
        <w:gridCol w:w="1206"/>
        <w:gridCol w:w="1378"/>
        <w:gridCol w:w="1080"/>
        <w:gridCol w:w="1195"/>
        <w:gridCol w:w="1258"/>
      </w:tblGrid>
      <w:tr w:rsidR="00C00907" w:rsidRPr="005827A9" w14:paraId="21FC7B03" w14:textId="77777777" w:rsidTr="00C00907">
        <w:trPr>
          <w:trHeight w:hRule="exact" w:val="638"/>
          <w:jc w:val="center"/>
        </w:trPr>
        <w:tc>
          <w:tcPr>
            <w:tcW w:w="542" w:type="dxa"/>
            <w:tcBorders>
              <w:top w:val="single" w:sz="4" w:space="0" w:color="auto"/>
              <w:left w:val="single" w:sz="4" w:space="0" w:color="auto"/>
            </w:tcBorders>
            <w:shd w:val="clear" w:color="auto" w:fill="FFFFFF"/>
          </w:tcPr>
          <w:p w14:paraId="1F8F4FD9" w14:textId="77777777" w:rsidR="00C00907" w:rsidRPr="005827A9" w:rsidRDefault="00C00907" w:rsidP="00C00907">
            <w:pPr>
              <w:spacing w:line="150" w:lineRule="exact"/>
              <w:ind w:left="160"/>
              <w:rPr>
                <w:sz w:val="20"/>
                <w:szCs w:val="20"/>
                <w:highlight w:val="yellow"/>
              </w:rPr>
            </w:pPr>
            <w:r w:rsidRPr="005827A9">
              <w:rPr>
                <w:rStyle w:val="275pt"/>
                <w:rFonts w:eastAsia="Calibri"/>
                <w:b w:val="0"/>
                <w:bCs w:val="0"/>
                <w:sz w:val="20"/>
                <w:szCs w:val="20"/>
                <w:highlight w:val="yellow"/>
              </w:rPr>
              <w:t>№</w:t>
            </w:r>
          </w:p>
          <w:p w14:paraId="57F6FC64" w14:textId="77777777" w:rsidR="00C00907" w:rsidRPr="005827A9" w:rsidRDefault="00C00907" w:rsidP="00C00907">
            <w:pPr>
              <w:spacing w:line="150" w:lineRule="exact"/>
              <w:ind w:left="160"/>
              <w:rPr>
                <w:sz w:val="20"/>
                <w:szCs w:val="20"/>
                <w:highlight w:val="yellow"/>
              </w:rPr>
            </w:pPr>
            <w:r w:rsidRPr="005827A9">
              <w:rPr>
                <w:rStyle w:val="275pt"/>
                <w:rFonts w:eastAsia="Calibri"/>
                <w:b w:val="0"/>
                <w:bCs w:val="0"/>
                <w:sz w:val="20"/>
                <w:szCs w:val="20"/>
                <w:highlight w:val="yellow"/>
              </w:rPr>
              <w:t>п/п</w:t>
            </w:r>
          </w:p>
        </w:tc>
        <w:tc>
          <w:tcPr>
            <w:tcW w:w="2855" w:type="dxa"/>
            <w:tcBorders>
              <w:top w:val="single" w:sz="4" w:space="0" w:color="auto"/>
              <w:left w:val="single" w:sz="4" w:space="0" w:color="auto"/>
            </w:tcBorders>
            <w:shd w:val="clear" w:color="auto" w:fill="FFFFFF"/>
          </w:tcPr>
          <w:p w14:paraId="393D69E3" w14:textId="77777777" w:rsidR="00C00907" w:rsidRPr="005827A9" w:rsidRDefault="00C00907" w:rsidP="00C00907">
            <w:pPr>
              <w:spacing w:line="150" w:lineRule="exact"/>
              <w:jc w:val="center"/>
              <w:rPr>
                <w:sz w:val="20"/>
                <w:szCs w:val="20"/>
                <w:highlight w:val="yellow"/>
              </w:rPr>
            </w:pPr>
            <w:r w:rsidRPr="005827A9">
              <w:rPr>
                <w:rStyle w:val="275pt"/>
                <w:rFonts w:eastAsia="Calibri"/>
                <w:b w:val="0"/>
                <w:bCs w:val="0"/>
                <w:sz w:val="20"/>
                <w:szCs w:val="20"/>
                <w:highlight w:val="yellow"/>
              </w:rPr>
              <w:t>Найменування</w:t>
            </w:r>
          </w:p>
        </w:tc>
        <w:tc>
          <w:tcPr>
            <w:tcW w:w="1206" w:type="dxa"/>
            <w:tcBorders>
              <w:top w:val="single" w:sz="4" w:space="0" w:color="auto"/>
              <w:left w:val="single" w:sz="4" w:space="0" w:color="auto"/>
            </w:tcBorders>
            <w:shd w:val="clear" w:color="auto" w:fill="FFFFFF"/>
          </w:tcPr>
          <w:p w14:paraId="0413EFFA" w14:textId="77777777" w:rsidR="00C00907" w:rsidRPr="005827A9" w:rsidRDefault="00C00907" w:rsidP="00C00907">
            <w:pPr>
              <w:spacing w:line="206" w:lineRule="exact"/>
              <w:jc w:val="center"/>
              <w:rPr>
                <w:sz w:val="20"/>
                <w:szCs w:val="20"/>
                <w:highlight w:val="yellow"/>
              </w:rPr>
            </w:pPr>
            <w:r w:rsidRPr="005827A9">
              <w:rPr>
                <w:rStyle w:val="275pt"/>
                <w:rFonts w:eastAsia="Calibri"/>
                <w:b w:val="0"/>
                <w:bCs w:val="0"/>
                <w:sz w:val="20"/>
                <w:szCs w:val="20"/>
                <w:highlight w:val="yellow"/>
              </w:rPr>
              <w:t>РІК вводу до експл.</w:t>
            </w:r>
          </w:p>
        </w:tc>
        <w:tc>
          <w:tcPr>
            <w:tcW w:w="1378" w:type="dxa"/>
            <w:tcBorders>
              <w:top w:val="single" w:sz="4" w:space="0" w:color="auto"/>
              <w:left w:val="single" w:sz="4" w:space="0" w:color="auto"/>
            </w:tcBorders>
            <w:shd w:val="clear" w:color="auto" w:fill="FFFFFF"/>
          </w:tcPr>
          <w:p w14:paraId="0BE9FA61" w14:textId="77777777" w:rsidR="00C00907" w:rsidRPr="005827A9" w:rsidRDefault="00C00907" w:rsidP="00C00907">
            <w:pPr>
              <w:spacing w:after="60" w:line="150" w:lineRule="exact"/>
              <w:ind w:left="160"/>
              <w:jc w:val="center"/>
              <w:rPr>
                <w:sz w:val="20"/>
                <w:szCs w:val="20"/>
                <w:highlight w:val="yellow"/>
              </w:rPr>
            </w:pPr>
            <w:r w:rsidRPr="005827A9">
              <w:rPr>
                <w:rStyle w:val="275pt"/>
                <w:rFonts w:eastAsia="Calibri"/>
                <w:b w:val="0"/>
                <w:bCs w:val="0"/>
                <w:sz w:val="20"/>
                <w:szCs w:val="20"/>
                <w:highlight w:val="yellow"/>
              </w:rPr>
              <w:t>Інвентарний</w:t>
            </w:r>
          </w:p>
          <w:p w14:paraId="2A370354" w14:textId="77777777" w:rsidR="00C00907" w:rsidRPr="005827A9" w:rsidRDefault="00C00907" w:rsidP="00C00907">
            <w:pPr>
              <w:spacing w:before="60" w:line="150" w:lineRule="exact"/>
              <w:jc w:val="center"/>
              <w:rPr>
                <w:sz w:val="20"/>
                <w:szCs w:val="20"/>
                <w:highlight w:val="yellow"/>
              </w:rPr>
            </w:pPr>
            <w:r w:rsidRPr="005827A9">
              <w:rPr>
                <w:rStyle w:val="275pt"/>
                <w:rFonts w:eastAsia="Calibri"/>
                <w:b w:val="0"/>
                <w:bCs w:val="0"/>
                <w:sz w:val="20"/>
                <w:szCs w:val="20"/>
                <w:highlight w:val="yellow"/>
              </w:rPr>
              <w:t>номер</w:t>
            </w:r>
          </w:p>
        </w:tc>
        <w:tc>
          <w:tcPr>
            <w:tcW w:w="1080" w:type="dxa"/>
            <w:tcBorders>
              <w:top w:val="single" w:sz="4" w:space="0" w:color="auto"/>
              <w:left w:val="single" w:sz="4" w:space="0" w:color="auto"/>
            </w:tcBorders>
            <w:shd w:val="clear" w:color="auto" w:fill="FFFFFF"/>
            <w:vAlign w:val="bottom"/>
          </w:tcPr>
          <w:p w14:paraId="1B8767D0" w14:textId="77777777" w:rsidR="00C00907" w:rsidRPr="005827A9" w:rsidRDefault="00C00907" w:rsidP="00C00907">
            <w:pPr>
              <w:spacing w:line="206" w:lineRule="exact"/>
              <w:ind w:left="160"/>
              <w:jc w:val="center"/>
              <w:rPr>
                <w:sz w:val="20"/>
                <w:szCs w:val="20"/>
                <w:highlight w:val="yellow"/>
              </w:rPr>
            </w:pPr>
            <w:r w:rsidRPr="005827A9">
              <w:rPr>
                <w:rStyle w:val="275pt"/>
                <w:rFonts w:eastAsia="Calibri"/>
                <w:b w:val="0"/>
                <w:bCs w:val="0"/>
                <w:sz w:val="20"/>
                <w:szCs w:val="20"/>
                <w:highlight w:val="yellow"/>
              </w:rPr>
              <w:t>Відновна</w:t>
            </w:r>
          </w:p>
          <w:p w14:paraId="34A6562D" w14:textId="77777777" w:rsidR="00C00907" w:rsidRPr="005827A9" w:rsidRDefault="00C00907" w:rsidP="00C00907">
            <w:pPr>
              <w:spacing w:line="206" w:lineRule="exact"/>
              <w:ind w:left="160"/>
              <w:jc w:val="center"/>
              <w:rPr>
                <w:sz w:val="20"/>
                <w:szCs w:val="20"/>
                <w:highlight w:val="yellow"/>
              </w:rPr>
            </w:pPr>
            <w:r w:rsidRPr="005827A9">
              <w:rPr>
                <w:rStyle w:val="275pt"/>
                <w:rFonts w:eastAsia="Calibri"/>
                <w:b w:val="0"/>
                <w:bCs w:val="0"/>
                <w:sz w:val="20"/>
                <w:szCs w:val="20"/>
                <w:highlight w:val="yellow"/>
              </w:rPr>
              <w:t>вартість,</w:t>
            </w:r>
          </w:p>
          <w:p w14:paraId="6C44DE5A" w14:textId="77777777" w:rsidR="00C00907" w:rsidRPr="005827A9" w:rsidRDefault="00C00907" w:rsidP="00C00907">
            <w:pPr>
              <w:spacing w:line="206" w:lineRule="exact"/>
              <w:jc w:val="center"/>
              <w:rPr>
                <w:sz w:val="20"/>
                <w:szCs w:val="20"/>
                <w:highlight w:val="yellow"/>
              </w:rPr>
            </w:pPr>
            <w:r w:rsidRPr="005827A9">
              <w:rPr>
                <w:rStyle w:val="275pt"/>
                <w:rFonts w:eastAsia="Calibri"/>
                <w:b w:val="0"/>
                <w:bCs w:val="0"/>
                <w:sz w:val="20"/>
                <w:szCs w:val="20"/>
                <w:highlight w:val="yellow"/>
              </w:rPr>
              <w:t>грн.</w:t>
            </w:r>
          </w:p>
        </w:tc>
        <w:tc>
          <w:tcPr>
            <w:tcW w:w="1195" w:type="dxa"/>
            <w:tcBorders>
              <w:top w:val="single" w:sz="4" w:space="0" w:color="auto"/>
              <w:left w:val="single" w:sz="4" w:space="0" w:color="auto"/>
            </w:tcBorders>
            <w:shd w:val="clear" w:color="auto" w:fill="FFFFFF"/>
          </w:tcPr>
          <w:p w14:paraId="29131304" w14:textId="77777777" w:rsidR="00C00907" w:rsidRPr="005827A9" w:rsidRDefault="00C00907" w:rsidP="00C00907">
            <w:pPr>
              <w:spacing w:after="60" w:line="150" w:lineRule="exact"/>
              <w:jc w:val="center"/>
              <w:rPr>
                <w:sz w:val="20"/>
                <w:szCs w:val="20"/>
                <w:highlight w:val="yellow"/>
              </w:rPr>
            </w:pPr>
            <w:r w:rsidRPr="005827A9">
              <w:rPr>
                <w:rStyle w:val="275pt"/>
                <w:rFonts w:eastAsia="Calibri"/>
                <w:b w:val="0"/>
                <w:bCs w:val="0"/>
                <w:sz w:val="20"/>
                <w:szCs w:val="20"/>
                <w:highlight w:val="yellow"/>
              </w:rPr>
              <w:t>Сума</w:t>
            </w:r>
          </w:p>
          <w:p w14:paraId="5BCD3EB8" w14:textId="77777777" w:rsidR="00C00907" w:rsidRPr="005827A9" w:rsidRDefault="00C00907" w:rsidP="00C00907">
            <w:pPr>
              <w:spacing w:before="60" w:line="150" w:lineRule="exact"/>
              <w:ind w:left="140"/>
              <w:jc w:val="center"/>
              <w:rPr>
                <w:sz w:val="20"/>
                <w:szCs w:val="20"/>
                <w:highlight w:val="yellow"/>
              </w:rPr>
            </w:pPr>
            <w:r w:rsidRPr="005827A9">
              <w:rPr>
                <w:rStyle w:val="275pt"/>
                <w:rFonts w:eastAsia="Calibri"/>
                <w:b w:val="0"/>
                <w:bCs w:val="0"/>
                <w:sz w:val="20"/>
                <w:szCs w:val="20"/>
                <w:highlight w:val="yellow"/>
              </w:rPr>
              <w:t>зносу, грн.</w:t>
            </w:r>
          </w:p>
        </w:tc>
        <w:tc>
          <w:tcPr>
            <w:tcW w:w="1258" w:type="dxa"/>
            <w:tcBorders>
              <w:top w:val="single" w:sz="4" w:space="0" w:color="auto"/>
              <w:left w:val="single" w:sz="4" w:space="0" w:color="auto"/>
              <w:right w:val="single" w:sz="4" w:space="0" w:color="auto"/>
            </w:tcBorders>
            <w:shd w:val="clear" w:color="auto" w:fill="FFFFFF"/>
            <w:vAlign w:val="bottom"/>
          </w:tcPr>
          <w:p w14:paraId="6BEBF082" w14:textId="77777777" w:rsidR="00C00907" w:rsidRPr="005827A9" w:rsidRDefault="00C00907" w:rsidP="00C00907">
            <w:pPr>
              <w:spacing w:line="202" w:lineRule="exact"/>
              <w:ind w:left="140"/>
              <w:jc w:val="center"/>
              <w:rPr>
                <w:sz w:val="20"/>
                <w:szCs w:val="20"/>
                <w:highlight w:val="yellow"/>
              </w:rPr>
            </w:pPr>
            <w:r w:rsidRPr="005827A9">
              <w:rPr>
                <w:rStyle w:val="275pt"/>
                <w:rFonts w:eastAsia="Calibri"/>
                <w:b w:val="0"/>
                <w:bCs w:val="0"/>
                <w:sz w:val="20"/>
                <w:szCs w:val="20"/>
                <w:highlight w:val="yellow"/>
              </w:rPr>
              <w:t>Залишкова</w:t>
            </w:r>
          </w:p>
          <w:p w14:paraId="557698FF" w14:textId="77777777" w:rsidR="00C00907" w:rsidRPr="005827A9" w:rsidRDefault="00C00907" w:rsidP="00C00907">
            <w:pPr>
              <w:spacing w:line="202" w:lineRule="exact"/>
              <w:jc w:val="center"/>
              <w:rPr>
                <w:sz w:val="20"/>
                <w:szCs w:val="20"/>
                <w:highlight w:val="yellow"/>
              </w:rPr>
            </w:pPr>
            <w:r w:rsidRPr="005827A9">
              <w:rPr>
                <w:rStyle w:val="275pt"/>
                <w:rFonts w:eastAsia="Calibri"/>
                <w:b w:val="0"/>
                <w:bCs w:val="0"/>
                <w:sz w:val="20"/>
                <w:szCs w:val="20"/>
                <w:highlight w:val="yellow"/>
              </w:rPr>
              <w:t>вартість,</w:t>
            </w:r>
          </w:p>
          <w:p w14:paraId="41D84C86" w14:textId="77777777" w:rsidR="00C00907" w:rsidRPr="005827A9" w:rsidRDefault="00C00907" w:rsidP="00C00907">
            <w:pPr>
              <w:spacing w:line="202" w:lineRule="exact"/>
              <w:jc w:val="center"/>
              <w:rPr>
                <w:sz w:val="20"/>
                <w:szCs w:val="20"/>
                <w:highlight w:val="yellow"/>
              </w:rPr>
            </w:pPr>
            <w:r w:rsidRPr="005827A9">
              <w:rPr>
                <w:rStyle w:val="275pt"/>
                <w:rFonts w:eastAsia="Calibri"/>
                <w:b w:val="0"/>
                <w:bCs w:val="0"/>
                <w:sz w:val="20"/>
                <w:szCs w:val="20"/>
                <w:highlight w:val="yellow"/>
              </w:rPr>
              <w:t>грн</w:t>
            </w:r>
          </w:p>
        </w:tc>
      </w:tr>
      <w:tr w:rsidR="00C00907" w:rsidRPr="005827A9" w14:paraId="03A9CFBC" w14:textId="77777777" w:rsidTr="00C00907">
        <w:trPr>
          <w:trHeight w:hRule="exact" w:val="571"/>
          <w:jc w:val="center"/>
        </w:trPr>
        <w:tc>
          <w:tcPr>
            <w:tcW w:w="542" w:type="dxa"/>
            <w:tcBorders>
              <w:top w:val="single" w:sz="4" w:space="0" w:color="auto"/>
              <w:left w:val="single" w:sz="4" w:space="0" w:color="auto"/>
              <w:bottom w:val="single" w:sz="4" w:space="0" w:color="auto"/>
            </w:tcBorders>
            <w:shd w:val="clear" w:color="auto" w:fill="FFFFFF"/>
            <w:vAlign w:val="center"/>
          </w:tcPr>
          <w:p w14:paraId="6E07DCC2" w14:textId="77777777" w:rsidR="00C00907" w:rsidRPr="005827A9" w:rsidRDefault="00C00907" w:rsidP="00C00907">
            <w:pPr>
              <w:spacing w:line="260" w:lineRule="exact"/>
              <w:ind w:left="160"/>
              <w:rPr>
                <w:sz w:val="20"/>
                <w:szCs w:val="20"/>
                <w:highlight w:val="yellow"/>
              </w:rPr>
            </w:pPr>
            <w:r w:rsidRPr="005827A9">
              <w:rPr>
                <w:sz w:val="20"/>
                <w:szCs w:val="20"/>
                <w:highlight w:val="yellow"/>
              </w:rPr>
              <w:t>1</w:t>
            </w:r>
          </w:p>
        </w:tc>
        <w:tc>
          <w:tcPr>
            <w:tcW w:w="2855" w:type="dxa"/>
            <w:tcBorders>
              <w:top w:val="single" w:sz="4" w:space="0" w:color="auto"/>
              <w:left w:val="single" w:sz="4" w:space="0" w:color="auto"/>
              <w:bottom w:val="single" w:sz="4" w:space="0" w:color="auto"/>
            </w:tcBorders>
            <w:shd w:val="clear" w:color="auto" w:fill="FFFFFF"/>
          </w:tcPr>
          <w:p w14:paraId="3EACE0EF" w14:textId="6823DFC8" w:rsidR="00C00907" w:rsidRPr="005827A9" w:rsidRDefault="00C00907" w:rsidP="00C00907">
            <w:pPr>
              <w:spacing w:line="274" w:lineRule="exact"/>
              <w:jc w:val="center"/>
              <w:rPr>
                <w:sz w:val="20"/>
                <w:szCs w:val="20"/>
                <w:highlight w:val="yellow"/>
              </w:rPr>
            </w:pPr>
            <w:r w:rsidRPr="005827A9">
              <w:rPr>
                <w:sz w:val="20"/>
                <w:szCs w:val="20"/>
                <w:highlight w:val="yellow"/>
              </w:rPr>
              <w:t xml:space="preserve">Кип’ятильник електричний </w:t>
            </w:r>
            <w:r w:rsidRPr="005827A9">
              <w:rPr>
                <w:sz w:val="20"/>
                <w:szCs w:val="20"/>
                <w:highlight w:val="yellow"/>
                <w:lang w:bidi="ru-RU"/>
              </w:rPr>
              <w:t xml:space="preserve">«ЭКГ-100» </w:t>
            </w:r>
            <w:r w:rsidRPr="005827A9">
              <w:rPr>
                <w:sz w:val="20"/>
                <w:szCs w:val="20"/>
                <w:highlight w:val="yellow"/>
              </w:rPr>
              <w:t>25 л.</w:t>
            </w:r>
          </w:p>
        </w:tc>
        <w:tc>
          <w:tcPr>
            <w:tcW w:w="1206" w:type="dxa"/>
            <w:tcBorders>
              <w:top w:val="single" w:sz="4" w:space="0" w:color="auto"/>
              <w:left w:val="single" w:sz="4" w:space="0" w:color="auto"/>
              <w:bottom w:val="single" w:sz="4" w:space="0" w:color="auto"/>
            </w:tcBorders>
            <w:shd w:val="clear" w:color="auto" w:fill="FFFFFF"/>
            <w:vAlign w:val="center"/>
          </w:tcPr>
          <w:p w14:paraId="093DFE61" w14:textId="77777777" w:rsidR="00C00907" w:rsidRPr="005827A9" w:rsidRDefault="00C00907" w:rsidP="00C00907">
            <w:pPr>
              <w:spacing w:line="260" w:lineRule="exact"/>
              <w:jc w:val="center"/>
              <w:rPr>
                <w:sz w:val="20"/>
                <w:szCs w:val="20"/>
                <w:highlight w:val="yellow"/>
              </w:rPr>
            </w:pPr>
            <w:r w:rsidRPr="005827A9">
              <w:rPr>
                <w:sz w:val="20"/>
                <w:szCs w:val="20"/>
                <w:highlight w:val="yellow"/>
              </w:rPr>
              <w:t>2008</w:t>
            </w:r>
          </w:p>
        </w:tc>
        <w:tc>
          <w:tcPr>
            <w:tcW w:w="1378" w:type="dxa"/>
            <w:tcBorders>
              <w:top w:val="single" w:sz="4" w:space="0" w:color="auto"/>
              <w:left w:val="single" w:sz="4" w:space="0" w:color="auto"/>
              <w:bottom w:val="single" w:sz="4" w:space="0" w:color="auto"/>
            </w:tcBorders>
            <w:shd w:val="clear" w:color="auto" w:fill="FFFFFF"/>
          </w:tcPr>
          <w:p w14:paraId="2A5482A4" w14:textId="77777777" w:rsidR="00C00907" w:rsidRPr="005827A9" w:rsidRDefault="00C00907" w:rsidP="00C00907">
            <w:pPr>
              <w:spacing w:line="260" w:lineRule="exact"/>
              <w:ind w:left="160"/>
              <w:jc w:val="center"/>
              <w:rPr>
                <w:sz w:val="20"/>
                <w:szCs w:val="20"/>
                <w:highlight w:val="yellow"/>
              </w:rPr>
            </w:pPr>
            <w:r w:rsidRPr="005827A9">
              <w:rPr>
                <w:sz w:val="20"/>
                <w:szCs w:val="20"/>
                <w:highlight w:val="yellow"/>
              </w:rPr>
              <w:t>101490021</w:t>
            </w:r>
          </w:p>
        </w:tc>
        <w:tc>
          <w:tcPr>
            <w:tcW w:w="1080" w:type="dxa"/>
            <w:tcBorders>
              <w:top w:val="single" w:sz="4" w:space="0" w:color="auto"/>
              <w:left w:val="single" w:sz="4" w:space="0" w:color="auto"/>
              <w:bottom w:val="single" w:sz="4" w:space="0" w:color="auto"/>
            </w:tcBorders>
            <w:shd w:val="clear" w:color="auto" w:fill="FFFFFF"/>
          </w:tcPr>
          <w:p w14:paraId="07249849" w14:textId="77777777" w:rsidR="00C00907" w:rsidRPr="005827A9" w:rsidRDefault="00C00907" w:rsidP="00C00907">
            <w:pPr>
              <w:spacing w:line="260" w:lineRule="exact"/>
              <w:ind w:left="160"/>
              <w:jc w:val="center"/>
              <w:rPr>
                <w:sz w:val="20"/>
                <w:szCs w:val="20"/>
                <w:highlight w:val="yellow"/>
              </w:rPr>
            </w:pPr>
            <w:r w:rsidRPr="005827A9">
              <w:rPr>
                <w:sz w:val="20"/>
                <w:szCs w:val="20"/>
                <w:highlight w:val="yellow"/>
              </w:rPr>
              <w:t>3067,00</w:t>
            </w:r>
          </w:p>
        </w:tc>
        <w:tc>
          <w:tcPr>
            <w:tcW w:w="1195" w:type="dxa"/>
            <w:tcBorders>
              <w:top w:val="single" w:sz="4" w:space="0" w:color="auto"/>
              <w:left w:val="single" w:sz="4" w:space="0" w:color="auto"/>
              <w:bottom w:val="single" w:sz="4" w:space="0" w:color="auto"/>
            </w:tcBorders>
            <w:shd w:val="clear" w:color="auto" w:fill="FFFFFF"/>
          </w:tcPr>
          <w:p w14:paraId="21F2DFAB" w14:textId="77777777" w:rsidR="00C00907" w:rsidRPr="005827A9" w:rsidRDefault="00C00907" w:rsidP="00C00907">
            <w:pPr>
              <w:spacing w:line="260" w:lineRule="exact"/>
              <w:ind w:left="140"/>
              <w:jc w:val="center"/>
              <w:rPr>
                <w:sz w:val="20"/>
                <w:szCs w:val="20"/>
                <w:highlight w:val="yellow"/>
              </w:rPr>
            </w:pPr>
            <w:r w:rsidRPr="005827A9">
              <w:rPr>
                <w:sz w:val="20"/>
                <w:szCs w:val="20"/>
                <w:highlight w:val="yellow"/>
              </w:rPr>
              <w:t>3067,00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14:paraId="7D7B70F8" w14:textId="77777777" w:rsidR="00C00907" w:rsidRPr="005827A9" w:rsidRDefault="00C00907" w:rsidP="00C00907">
            <w:pPr>
              <w:spacing w:line="260" w:lineRule="exact"/>
              <w:ind w:left="140"/>
              <w:jc w:val="center"/>
              <w:rPr>
                <w:sz w:val="20"/>
                <w:szCs w:val="20"/>
                <w:highlight w:val="yellow"/>
              </w:rPr>
            </w:pPr>
            <w:r w:rsidRPr="005827A9">
              <w:rPr>
                <w:sz w:val="20"/>
                <w:szCs w:val="20"/>
                <w:highlight w:val="yellow"/>
              </w:rPr>
              <w:t>0,00</w:t>
            </w:r>
          </w:p>
        </w:tc>
      </w:tr>
    </w:tbl>
    <w:p w14:paraId="7B986F96" w14:textId="77777777" w:rsidR="00AF5175" w:rsidRPr="005827A9" w:rsidRDefault="00AF5175" w:rsidP="00AF5175">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21FDB9EA" w14:textId="77777777" w:rsidR="00AF5175" w:rsidRPr="00D87A56" w:rsidRDefault="00AF5175" w:rsidP="00AF5175">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w:t>
      </w:r>
      <w:r w:rsidRPr="00D87A56">
        <w:rPr>
          <w:color w:val="auto"/>
          <w:lang w:val="uk-UA"/>
        </w:rPr>
        <w:t xml:space="preserve"> за недостатньої кількості голосів. Рішення не прийнято)</w:t>
      </w:r>
    </w:p>
    <w:p w14:paraId="1DD2198E" w14:textId="77777777" w:rsidR="00AF5175" w:rsidRPr="002A65B4" w:rsidRDefault="00AF5175" w:rsidP="00AF5175">
      <w:pPr>
        <w:ind w:firstLine="567"/>
        <w:rPr>
          <w:lang w:val="uk-UA"/>
        </w:rPr>
      </w:pPr>
    </w:p>
    <w:p w14:paraId="4618FCDC" w14:textId="77777777" w:rsidR="00E3692A" w:rsidRPr="005827A9" w:rsidRDefault="00E3692A" w:rsidP="00F43C9A">
      <w:pPr>
        <w:ind w:firstLine="567"/>
        <w:jc w:val="both"/>
        <w:rPr>
          <w:highlight w:val="yellow"/>
          <w:lang w:val="uk-UA"/>
        </w:rPr>
      </w:pPr>
      <w:r w:rsidRPr="005827A9">
        <w:rPr>
          <w:b/>
          <w:highlight w:val="yellow"/>
          <w:lang w:val="uk-UA"/>
        </w:rPr>
        <w:t>8.18</w:t>
      </w:r>
      <w:r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№82» (12.10.2018 №2628/10.01-07/18).</w:t>
      </w:r>
    </w:p>
    <w:p w14:paraId="4EA725C0" w14:textId="2CEF1900" w:rsidR="00803829" w:rsidRPr="005827A9" w:rsidRDefault="00A4348F" w:rsidP="00803829">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w:t>
      </w:r>
      <w:r w:rsidR="00803829"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№82» (12.10.2018 №2628/10.01-07/18), а саме:</w:t>
      </w:r>
    </w:p>
    <w:p w14:paraId="6B9ED9C8" w14:textId="77777777" w:rsidR="00803829" w:rsidRPr="005827A9" w:rsidRDefault="00803829" w:rsidP="00803829">
      <w:pPr>
        <w:ind w:firstLine="567"/>
        <w:jc w:val="both"/>
        <w:rPr>
          <w:highlight w:val="yellow"/>
          <w:lang w:val="uk-UA"/>
        </w:rPr>
      </w:pPr>
    </w:p>
    <w:tbl>
      <w:tblPr>
        <w:tblStyle w:val="af1"/>
        <w:tblW w:w="0" w:type="auto"/>
        <w:tblLayout w:type="fixed"/>
        <w:tblLook w:val="04A0" w:firstRow="1" w:lastRow="0" w:firstColumn="1" w:lastColumn="0" w:noHBand="0" w:noVBand="1"/>
      </w:tblPr>
      <w:tblGrid>
        <w:gridCol w:w="421"/>
        <w:gridCol w:w="2835"/>
        <w:gridCol w:w="992"/>
        <w:gridCol w:w="1528"/>
        <w:gridCol w:w="1165"/>
        <w:gridCol w:w="1071"/>
        <w:gridCol w:w="1333"/>
      </w:tblGrid>
      <w:tr w:rsidR="00803829" w:rsidRPr="005827A9" w14:paraId="38194B77" w14:textId="77777777" w:rsidTr="00803829">
        <w:tc>
          <w:tcPr>
            <w:tcW w:w="421" w:type="dxa"/>
          </w:tcPr>
          <w:p w14:paraId="16E65AD8" w14:textId="77777777" w:rsidR="00803829" w:rsidRPr="005827A9" w:rsidRDefault="00803829" w:rsidP="00803829">
            <w:pPr>
              <w:spacing w:after="60" w:line="260" w:lineRule="exact"/>
              <w:ind w:left="-113" w:right="-113"/>
              <w:rPr>
                <w:sz w:val="24"/>
                <w:szCs w:val="24"/>
                <w:highlight w:val="yellow"/>
                <w:lang w:val="uk-UA"/>
              </w:rPr>
            </w:pPr>
            <w:r w:rsidRPr="005827A9">
              <w:rPr>
                <w:sz w:val="24"/>
                <w:szCs w:val="24"/>
                <w:highlight w:val="yellow"/>
                <w:lang w:val="uk-UA"/>
              </w:rPr>
              <w:t>№</w:t>
            </w:r>
          </w:p>
          <w:p w14:paraId="293CA016" w14:textId="1E37D987" w:rsidR="00803829" w:rsidRPr="005827A9" w:rsidRDefault="00803829" w:rsidP="00803829">
            <w:pPr>
              <w:ind w:left="-113" w:right="-113"/>
              <w:jc w:val="both"/>
              <w:rPr>
                <w:sz w:val="24"/>
                <w:szCs w:val="24"/>
                <w:highlight w:val="yellow"/>
                <w:lang w:val="uk-UA"/>
              </w:rPr>
            </w:pPr>
            <w:r w:rsidRPr="005827A9">
              <w:rPr>
                <w:rStyle w:val="275pt"/>
                <w:rFonts w:eastAsia="Calibri"/>
                <w:b w:val="0"/>
                <w:bCs w:val="0"/>
                <w:sz w:val="24"/>
                <w:szCs w:val="24"/>
                <w:highlight w:val="yellow"/>
              </w:rPr>
              <w:t>п/п</w:t>
            </w:r>
          </w:p>
        </w:tc>
        <w:tc>
          <w:tcPr>
            <w:tcW w:w="2835" w:type="dxa"/>
          </w:tcPr>
          <w:p w14:paraId="15D63700" w14:textId="4644B368" w:rsidR="00803829" w:rsidRPr="005827A9" w:rsidRDefault="00803829" w:rsidP="00803829">
            <w:pPr>
              <w:jc w:val="both"/>
              <w:rPr>
                <w:sz w:val="24"/>
                <w:szCs w:val="24"/>
                <w:highlight w:val="yellow"/>
                <w:lang w:val="uk-UA"/>
              </w:rPr>
            </w:pPr>
            <w:r w:rsidRPr="005827A9">
              <w:rPr>
                <w:sz w:val="24"/>
                <w:szCs w:val="24"/>
                <w:highlight w:val="yellow"/>
                <w:lang w:val="uk-UA"/>
              </w:rPr>
              <w:t xml:space="preserve">Найменування </w:t>
            </w:r>
          </w:p>
        </w:tc>
        <w:tc>
          <w:tcPr>
            <w:tcW w:w="992" w:type="dxa"/>
          </w:tcPr>
          <w:p w14:paraId="5608A7A8" w14:textId="0611937C" w:rsidR="00803829" w:rsidRPr="005827A9" w:rsidRDefault="00803829" w:rsidP="00803829">
            <w:pPr>
              <w:jc w:val="both"/>
              <w:rPr>
                <w:sz w:val="24"/>
                <w:szCs w:val="24"/>
                <w:highlight w:val="yellow"/>
                <w:lang w:val="uk-UA"/>
              </w:rPr>
            </w:pPr>
            <w:r w:rsidRPr="005827A9">
              <w:rPr>
                <w:sz w:val="24"/>
                <w:szCs w:val="24"/>
                <w:highlight w:val="yellow"/>
                <w:lang w:val="uk-UA"/>
              </w:rPr>
              <w:t>РІК вводу в експл.</w:t>
            </w:r>
          </w:p>
        </w:tc>
        <w:tc>
          <w:tcPr>
            <w:tcW w:w="1528" w:type="dxa"/>
          </w:tcPr>
          <w:p w14:paraId="2514BBC3" w14:textId="4A2B08C3" w:rsidR="00803829" w:rsidRPr="005827A9" w:rsidRDefault="00803829" w:rsidP="00803829">
            <w:pPr>
              <w:jc w:val="both"/>
              <w:rPr>
                <w:sz w:val="24"/>
                <w:szCs w:val="24"/>
                <w:highlight w:val="yellow"/>
                <w:lang w:val="uk-UA"/>
              </w:rPr>
            </w:pPr>
            <w:r w:rsidRPr="005827A9">
              <w:rPr>
                <w:sz w:val="24"/>
                <w:szCs w:val="24"/>
                <w:highlight w:val="yellow"/>
                <w:lang w:val="uk-UA"/>
              </w:rPr>
              <w:t>Інвентарний номер</w:t>
            </w:r>
          </w:p>
        </w:tc>
        <w:tc>
          <w:tcPr>
            <w:tcW w:w="1165" w:type="dxa"/>
          </w:tcPr>
          <w:p w14:paraId="2773F89D" w14:textId="6581D072" w:rsidR="00803829" w:rsidRPr="005827A9" w:rsidRDefault="00803829" w:rsidP="00803829">
            <w:pPr>
              <w:jc w:val="both"/>
              <w:rPr>
                <w:sz w:val="24"/>
                <w:szCs w:val="24"/>
                <w:highlight w:val="yellow"/>
                <w:lang w:val="uk-UA"/>
              </w:rPr>
            </w:pPr>
            <w:r w:rsidRPr="005827A9">
              <w:rPr>
                <w:sz w:val="24"/>
                <w:szCs w:val="24"/>
                <w:highlight w:val="yellow"/>
                <w:lang w:val="uk-UA"/>
              </w:rPr>
              <w:t>Відновна вартість, грн.</w:t>
            </w:r>
          </w:p>
        </w:tc>
        <w:tc>
          <w:tcPr>
            <w:tcW w:w="1071" w:type="dxa"/>
          </w:tcPr>
          <w:p w14:paraId="27157188" w14:textId="5E9A42D6" w:rsidR="00803829" w:rsidRPr="005827A9" w:rsidRDefault="00803829" w:rsidP="00803829">
            <w:pPr>
              <w:jc w:val="both"/>
              <w:rPr>
                <w:sz w:val="24"/>
                <w:szCs w:val="24"/>
                <w:highlight w:val="yellow"/>
                <w:lang w:val="uk-UA"/>
              </w:rPr>
            </w:pPr>
            <w:r w:rsidRPr="005827A9">
              <w:rPr>
                <w:sz w:val="24"/>
                <w:szCs w:val="24"/>
                <w:highlight w:val="yellow"/>
                <w:lang w:val="uk-UA"/>
              </w:rPr>
              <w:t xml:space="preserve">Сума зносу, грн. </w:t>
            </w:r>
          </w:p>
        </w:tc>
        <w:tc>
          <w:tcPr>
            <w:tcW w:w="1333" w:type="dxa"/>
          </w:tcPr>
          <w:p w14:paraId="7CB147B8" w14:textId="09278478" w:rsidR="00803829" w:rsidRPr="005827A9" w:rsidRDefault="00803829" w:rsidP="00803829">
            <w:pPr>
              <w:jc w:val="both"/>
              <w:rPr>
                <w:sz w:val="24"/>
                <w:szCs w:val="24"/>
                <w:highlight w:val="yellow"/>
                <w:lang w:val="uk-UA"/>
              </w:rPr>
            </w:pPr>
            <w:r w:rsidRPr="005827A9">
              <w:rPr>
                <w:sz w:val="24"/>
                <w:szCs w:val="24"/>
                <w:highlight w:val="yellow"/>
                <w:lang w:val="uk-UA"/>
              </w:rPr>
              <w:t>Залишкова вартість, грн</w:t>
            </w:r>
          </w:p>
        </w:tc>
      </w:tr>
      <w:tr w:rsidR="00803829" w:rsidRPr="005827A9" w14:paraId="74961908" w14:textId="77777777" w:rsidTr="00803829">
        <w:tc>
          <w:tcPr>
            <w:tcW w:w="421" w:type="dxa"/>
          </w:tcPr>
          <w:p w14:paraId="3D70E42E" w14:textId="5FA0C757" w:rsidR="00803829" w:rsidRPr="005827A9" w:rsidRDefault="00803829" w:rsidP="00803829">
            <w:pPr>
              <w:jc w:val="both"/>
              <w:rPr>
                <w:sz w:val="24"/>
                <w:szCs w:val="24"/>
                <w:highlight w:val="yellow"/>
                <w:lang w:val="uk-UA"/>
              </w:rPr>
            </w:pPr>
            <w:r w:rsidRPr="005827A9">
              <w:rPr>
                <w:sz w:val="24"/>
                <w:szCs w:val="24"/>
                <w:highlight w:val="yellow"/>
                <w:lang w:val="uk-UA"/>
              </w:rPr>
              <w:t>1</w:t>
            </w:r>
          </w:p>
        </w:tc>
        <w:tc>
          <w:tcPr>
            <w:tcW w:w="2835" w:type="dxa"/>
          </w:tcPr>
          <w:p w14:paraId="2EEE8B49" w14:textId="7AA8F209" w:rsidR="00803829" w:rsidRPr="005827A9" w:rsidRDefault="00803829" w:rsidP="00803829">
            <w:pPr>
              <w:jc w:val="both"/>
              <w:rPr>
                <w:sz w:val="24"/>
                <w:szCs w:val="24"/>
                <w:highlight w:val="yellow"/>
                <w:lang w:val="uk-UA"/>
              </w:rPr>
            </w:pPr>
            <w:r w:rsidRPr="005827A9">
              <w:rPr>
                <w:sz w:val="24"/>
                <w:szCs w:val="24"/>
                <w:highlight w:val="yellow"/>
                <w:lang w:val="uk-UA"/>
              </w:rPr>
              <w:t>Тепловий лічильник «Суперком-01 зав.</w:t>
            </w:r>
            <w:r w:rsidR="00930EEB" w:rsidRPr="005827A9">
              <w:rPr>
                <w:sz w:val="24"/>
                <w:szCs w:val="24"/>
                <w:highlight w:val="yellow"/>
                <w:lang w:val="uk-UA"/>
              </w:rPr>
              <w:t> </w:t>
            </w:r>
            <w:r w:rsidRPr="005827A9">
              <w:rPr>
                <w:sz w:val="24"/>
                <w:szCs w:val="24"/>
                <w:highlight w:val="yellow"/>
                <w:lang w:val="uk-UA"/>
              </w:rPr>
              <w:t>№01-16-0500</w:t>
            </w:r>
          </w:p>
        </w:tc>
        <w:tc>
          <w:tcPr>
            <w:tcW w:w="992" w:type="dxa"/>
          </w:tcPr>
          <w:p w14:paraId="10622971" w14:textId="672E18A4" w:rsidR="00803829" w:rsidRPr="005827A9" w:rsidRDefault="00803829" w:rsidP="00803829">
            <w:pPr>
              <w:jc w:val="both"/>
              <w:rPr>
                <w:sz w:val="24"/>
                <w:szCs w:val="24"/>
                <w:highlight w:val="yellow"/>
                <w:lang w:val="uk-UA"/>
              </w:rPr>
            </w:pPr>
            <w:r w:rsidRPr="005827A9">
              <w:rPr>
                <w:sz w:val="24"/>
                <w:szCs w:val="24"/>
                <w:highlight w:val="yellow"/>
                <w:lang w:val="uk-UA"/>
              </w:rPr>
              <w:t>2005</w:t>
            </w:r>
          </w:p>
        </w:tc>
        <w:tc>
          <w:tcPr>
            <w:tcW w:w="1528" w:type="dxa"/>
          </w:tcPr>
          <w:p w14:paraId="20DC9730" w14:textId="6E742DCE" w:rsidR="00803829" w:rsidRPr="005827A9" w:rsidRDefault="00803829" w:rsidP="00803829">
            <w:pPr>
              <w:jc w:val="both"/>
              <w:rPr>
                <w:sz w:val="24"/>
                <w:szCs w:val="24"/>
                <w:highlight w:val="yellow"/>
                <w:lang w:val="uk-UA"/>
              </w:rPr>
            </w:pPr>
            <w:r w:rsidRPr="005827A9">
              <w:rPr>
                <w:sz w:val="24"/>
                <w:szCs w:val="24"/>
                <w:highlight w:val="yellow"/>
                <w:lang w:val="uk-UA"/>
              </w:rPr>
              <w:t>101490032</w:t>
            </w:r>
          </w:p>
        </w:tc>
        <w:tc>
          <w:tcPr>
            <w:tcW w:w="1165" w:type="dxa"/>
          </w:tcPr>
          <w:p w14:paraId="49A0DCAF" w14:textId="7A0E3D0E" w:rsidR="00803829" w:rsidRPr="005827A9" w:rsidRDefault="00803829" w:rsidP="00803829">
            <w:pPr>
              <w:jc w:val="both"/>
              <w:rPr>
                <w:sz w:val="24"/>
                <w:szCs w:val="24"/>
                <w:highlight w:val="yellow"/>
                <w:lang w:val="uk-UA"/>
              </w:rPr>
            </w:pPr>
            <w:r w:rsidRPr="005827A9">
              <w:rPr>
                <w:sz w:val="24"/>
                <w:szCs w:val="24"/>
                <w:highlight w:val="yellow"/>
                <w:lang w:val="uk-UA"/>
              </w:rPr>
              <w:t>5924,00</w:t>
            </w:r>
          </w:p>
        </w:tc>
        <w:tc>
          <w:tcPr>
            <w:tcW w:w="1071" w:type="dxa"/>
          </w:tcPr>
          <w:p w14:paraId="3B3F1405" w14:textId="0F4940CB" w:rsidR="00803829" w:rsidRPr="005827A9" w:rsidRDefault="00803829" w:rsidP="00803829">
            <w:pPr>
              <w:jc w:val="both"/>
              <w:rPr>
                <w:sz w:val="24"/>
                <w:szCs w:val="24"/>
                <w:highlight w:val="yellow"/>
                <w:lang w:val="uk-UA"/>
              </w:rPr>
            </w:pPr>
            <w:r w:rsidRPr="005827A9">
              <w:rPr>
                <w:sz w:val="24"/>
                <w:szCs w:val="24"/>
                <w:highlight w:val="yellow"/>
                <w:lang w:val="uk-UA"/>
              </w:rPr>
              <w:t>5924,00</w:t>
            </w:r>
          </w:p>
        </w:tc>
        <w:tc>
          <w:tcPr>
            <w:tcW w:w="1333" w:type="dxa"/>
          </w:tcPr>
          <w:p w14:paraId="7DEFD39D" w14:textId="08476538" w:rsidR="00803829" w:rsidRPr="005827A9" w:rsidRDefault="00803829" w:rsidP="00803829">
            <w:pPr>
              <w:jc w:val="both"/>
              <w:rPr>
                <w:sz w:val="24"/>
                <w:szCs w:val="24"/>
                <w:highlight w:val="yellow"/>
                <w:lang w:val="uk-UA"/>
              </w:rPr>
            </w:pPr>
            <w:r w:rsidRPr="005827A9">
              <w:rPr>
                <w:sz w:val="24"/>
                <w:szCs w:val="24"/>
                <w:highlight w:val="yellow"/>
                <w:lang w:val="uk-UA"/>
              </w:rPr>
              <w:t>0,00</w:t>
            </w:r>
          </w:p>
        </w:tc>
      </w:tr>
    </w:tbl>
    <w:p w14:paraId="5E7CD034" w14:textId="77777777" w:rsidR="00CC08B0" w:rsidRPr="005827A9" w:rsidRDefault="00CC08B0" w:rsidP="00CC08B0">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754C3973" w14:textId="77777777" w:rsidR="00CC08B0" w:rsidRPr="00D87A56" w:rsidRDefault="00CC08B0" w:rsidP="00CC08B0">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35D43CB" w14:textId="77777777" w:rsidR="00803829" w:rsidRPr="002A65B4" w:rsidRDefault="00803829" w:rsidP="00F43C9A">
      <w:pPr>
        <w:ind w:firstLine="567"/>
        <w:rPr>
          <w:lang w:val="uk-UA"/>
        </w:rPr>
      </w:pPr>
    </w:p>
    <w:p w14:paraId="38A89D61" w14:textId="77777777" w:rsidR="00E3692A" w:rsidRPr="002A65B4" w:rsidRDefault="00E3692A" w:rsidP="00F43C9A">
      <w:pPr>
        <w:ind w:firstLine="567"/>
        <w:jc w:val="both"/>
        <w:rPr>
          <w:lang w:val="uk-UA"/>
        </w:rPr>
      </w:pPr>
      <w:r w:rsidRPr="002A65B4">
        <w:rPr>
          <w:b/>
          <w:lang w:val="uk-UA"/>
        </w:rPr>
        <w:t>8.19</w:t>
      </w:r>
      <w:r w:rsidRPr="002A65B4">
        <w:rPr>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№47» (12.10.2018 №2618/10.01-07/18).</w:t>
      </w:r>
    </w:p>
    <w:p w14:paraId="0B9FE919" w14:textId="4AE98CD6" w:rsidR="00CC08B0" w:rsidRPr="005827A9" w:rsidRDefault="00CC08B0" w:rsidP="00CC08B0">
      <w:pPr>
        <w:ind w:firstLine="567"/>
        <w:jc w:val="both"/>
        <w:rPr>
          <w:highlight w:val="yellow"/>
          <w:lang w:val="uk-UA"/>
        </w:rPr>
      </w:pPr>
      <w:r w:rsidRPr="00EB7953">
        <w:rPr>
          <w:b/>
          <w:lang w:val="uk-UA"/>
        </w:rPr>
        <w:t xml:space="preserve">ВИРІШИЛИ: </w:t>
      </w:r>
      <w:r w:rsidRPr="00EB7953">
        <w:rPr>
          <w:lang w:val="uk-UA"/>
        </w:rPr>
        <w:t>підтримати</w:t>
      </w:r>
      <w:r w:rsidRPr="00803829">
        <w:rPr>
          <w:lang w:val="uk-UA"/>
        </w:rPr>
        <w:t xml:space="preserve"> </w:t>
      </w:r>
      <w:r>
        <w:rPr>
          <w:lang w:val="uk-UA"/>
        </w:rPr>
        <w:t>п</w:t>
      </w:r>
      <w:r w:rsidRPr="002A65B4">
        <w:rPr>
          <w:lang w:val="uk-UA"/>
        </w:rPr>
        <w:t>р</w:t>
      </w:r>
      <w:r w:rsidR="00144EEE">
        <w:rPr>
          <w:lang w:val="uk-UA"/>
        </w:rPr>
        <w:t>оект</w:t>
      </w:r>
      <w:r w:rsidRPr="00CC08B0">
        <w:rPr>
          <w:lang w:val="uk-UA"/>
        </w:rPr>
        <w:t xml:space="preserve"> </w:t>
      </w:r>
      <w:r w:rsidRPr="002A65B4">
        <w:rPr>
          <w:lang w:val="uk-UA"/>
        </w:rPr>
        <w:t xml:space="preserve">розпорядження управління комунального майна Миколаївської міської ради «Про списання з балансу </w:t>
      </w:r>
      <w:r w:rsidRPr="005827A9">
        <w:rPr>
          <w:highlight w:val="yellow"/>
          <w:lang w:val="uk-UA"/>
        </w:rPr>
        <w:lastRenderedPageBreak/>
        <w:t>управління освіти Миколаївської міської ради основних засобів ЗОШ №47» (12.10.2018 №2618/10.01-07/18), а саме:</w:t>
      </w:r>
    </w:p>
    <w:tbl>
      <w:tblPr>
        <w:tblW w:w="9576" w:type="dxa"/>
        <w:tblInd w:w="10" w:type="dxa"/>
        <w:tblLayout w:type="fixed"/>
        <w:tblCellMar>
          <w:left w:w="10" w:type="dxa"/>
          <w:right w:w="10" w:type="dxa"/>
        </w:tblCellMar>
        <w:tblLook w:val="04A0" w:firstRow="1" w:lastRow="0" w:firstColumn="1" w:lastColumn="0" w:noHBand="0" w:noVBand="1"/>
      </w:tblPr>
      <w:tblGrid>
        <w:gridCol w:w="542"/>
        <w:gridCol w:w="2899"/>
        <w:gridCol w:w="1248"/>
        <w:gridCol w:w="1805"/>
        <w:gridCol w:w="1805"/>
        <w:gridCol w:w="1277"/>
      </w:tblGrid>
      <w:tr w:rsidR="00CC08B0" w:rsidRPr="005827A9" w14:paraId="6F82C52E" w14:textId="77777777" w:rsidTr="00144EEE">
        <w:trPr>
          <w:trHeight w:hRule="exact" w:val="718"/>
        </w:trPr>
        <w:tc>
          <w:tcPr>
            <w:tcW w:w="542" w:type="dxa"/>
            <w:tcBorders>
              <w:top w:val="single" w:sz="4" w:space="0" w:color="auto"/>
              <w:left w:val="single" w:sz="4" w:space="0" w:color="auto"/>
            </w:tcBorders>
            <w:shd w:val="clear" w:color="auto" w:fill="FFFFFF"/>
            <w:vAlign w:val="center"/>
          </w:tcPr>
          <w:p w14:paraId="64F3F571" w14:textId="3A169F54"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w:t>
            </w:r>
          </w:p>
          <w:p w14:paraId="7E1BCBC2"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з/п</w:t>
            </w:r>
          </w:p>
        </w:tc>
        <w:tc>
          <w:tcPr>
            <w:tcW w:w="2899" w:type="dxa"/>
            <w:tcBorders>
              <w:top w:val="single" w:sz="4" w:space="0" w:color="auto"/>
              <w:left w:val="single" w:sz="4" w:space="0" w:color="auto"/>
            </w:tcBorders>
            <w:shd w:val="clear" w:color="auto" w:fill="FFFFFF"/>
            <w:vAlign w:val="center"/>
          </w:tcPr>
          <w:p w14:paraId="0B64DE45"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Найменування</w:t>
            </w:r>
          </w:p>
        </w:tc>
        <w:tc>
          <w:tcPr>
            <w:tcW w:w="1248" w:type="dxa"/>
            <w:tcBorders>
              <w:top w:val="single" w:sz="4" w:space="0" w:color="auto"/>
              <w:left w:val="single" w:sz="4" w:space="0" w:color="auto"/>
            </w:tcBorders>
            <w:shd w:val="clear" w:color="auto" w:fill="FFFFFF"/>
            <w:vAlign w:val="center"/>
          </w:tcPr>
          <w:p w14:paraId="37AFBC3B"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Рік</w:t>
            </w:r>
          </w:p>
          <w:p w14:paraId="6BD501FE"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вводу</w:t>
            </w:r>
          </w:p>
        </w:tc>
        <w:tc>
          <w:tcPr>
            <w:tcW w:w="1805" w:type="dxa"/>
            <w:tcBorders>
              <w:top w:val="single" w:sz="4" w:space="0" w:color="auto"/>
              <w:left w:val="single" w:sz="4" w:space="0" w:color="auto"/>
            </w:tcBorders>
            <w:shd w:val="clear" w:color="auto" w:fill="FFFFFF"/>
            <w:vAlign w:val="center"/>
          </w:tcPr>
          <w:p w14:paraId="65BA4FF4"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Інвентарний</w:t>
            </w:r>
          </w:p>
          <w:p w14:paraId="379A2606"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номер</w:t>
            </w:r>
          </w:p>
        </w:tc>
        <w:tc>
          <w:tcPr>
            <w:tcW w:w="1805" w:type="dxa"/>
            <w:tcBorders>
              <w:top w:val="single" w:sz="4" w:space="0" w:color="auto"/>
              <w:left w:val="single" w:sz="4" w:space="0" w:color="auto"/>
            </w:tcBorders>
            <w:shd w:val="clear" w:color="auto" w:fill="FFFFFF"/>
            <w:vAlign w:val="center"/>
          </w:tcPr>
          <w:p w14:paraId="2FB17A9D"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Балансова</w:t>
            </w:r>
          </w:p>
          <w:p w14:paraId="46B9A8FC"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вартість</w:t>
            </w:r>
          </w:p>
        </w:tc>
        <w:tc>
          <w:tcPr>
            <w:tcW w:w="1277" w:type="dxa"/>
            <w:tcBorders>
              <w:top w:val="single" w:sz="4" w:space="0" w:color="auto"/>
              <w:left w:val="single" w:sz="4" w:space="0" w:color="auto"/>
              <w:right w:val="single" w:sz="4" w:space="0" w:color="auto"/>
            </w:tcBorders>
            <w:shd w:val="clear" w:color="auto" w:fill="FFFFFF"/>
          </w:tcPr>
          <w:p w14:paraId="5B949E1E" w14:textId="77777777" w:rsidR="00CC08B0" w:rsidRPr="005827A9" w:rsidRDefault="00CC08B0" w:rsidP="00CC08B0">
            <w:pPr>
              <w:pStyle w:val="20"/>
              <w:shd w:val="clear" w:color="auto" w:fill="auto"/>
              <w:spacing w:after="0" w:line="240" w:lineRule="auto"/>
              <w:jc w:val="center"/>
              <w:rPr>
                <w:highlight w:val="yellow"/>
              </w:rPr>
            </w:pPr>
            <w:r w:rsidRPr="005827A9">
              <w:rPr>
                <w:rStyle w:val="212pt"/>
                <w:rFonts w:eastAsia="Calibri"/>
                <w:highlight w:val="yellow"/>
              </w:rPr>
              <w:t>Знос</w:t>
            </w:r>
          </w:p>
        </w:tc>
      </w:tr>
      <w:tr w:rsidR="00CC08B0" w:rsidRPr="005827A9" w14:paraId="2BECE66C" w14:textId="77777777" w:rsidTr="00144EEE">
        <w:trPr>
          <w:trHeight w:hRule="exact" w:val="610"/>
        </w:trPr>
        <w:tc>
          <w:tcPr>
            <w:tcW w:w="542" w:type="dxa"/>
            <w:tcBorders>
              <w:top w:val="single" w:sz="4" w:space="0" w:color="auto"/>
              <w:left w:val="single" w:sz="4" w:space="0" w:color="auto"/>
            </w:tcBorders>
            <w:shd w:val="clear" w:color="auto" w:fill="FFFFFF"/>
            <w:vAlign w:val="center"/>
          </w:tcPr>
          <w:p w14:paraId="06D35F37"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w:t>
            </w:r>
          </w:p>
        </w:tc>
        <w:tc>
          <w:tcPr>
            <w:tcW w:w="2899" w:type="dxa"/>
            <w:tcBorders>
              <w:top w:val="single" w:sz="4" w:space="0" w:color="auto"/>
              <w:left w:val="single" w:sz="4" w:space="0" w:color="auto"/>
            </w:tcBorders>
            <w:shd w:val="clear" w:color="auto" w:fill="FFFFFF"/>
          </w:tcPr>
          <w:p w14:paraId="75F86ADD"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Підсилювач</w:t>
            </w:r>
          </w:p>
          <w:p w14:paraId="56288EBA"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ЕКСО-100</w:t>
            </w:r>
          </w:p>
        </w:tc>
        <w:tc>
          <w:tcPr>
            <w:tcW w:w="1248" w:type="dxa"/>
            <w:tcBorders>
              <w:top w:val="single" w:sz="4" w:space="0" w:color="auto"/>
              <w:left w:val="single" w:sz="4" w:space="0" w:color="auto"/>
            </w:tcBorders>
            <w:shd w:val="clear" w:color="auto" w:fill="FFFFFF"/>
          </w:tcPr>
          <w:p w14:paraId="6CF86BE1"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1985</w:t>
            </w:r>
          </w:p>
        </w:tc>
        <w:tc>
          <w:tcPr>
            <w:tcW w:w="1805" w:type="dxa"/>
            <w:tcBorders>
              <w:top w:val="single" w:sz="4" w:space="0" w:color="auto"/>
              <w:left w:val="single" w:sz="4" w:space="0" w:color="auto"/>
            </w:tcBorders>
            <w:shd w:val="clear" w:color="auto" w:fill="FFFFFF"/>
          </w:tcPr>
          <w:p w14:paraId="114F8FAD"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101490157</w:t>
            </w:r>
          </w:p>
        </w:tc>
        <w:tc>
          <w:tcPr>
            <w:tcW w:w="1805" w:type="dxa"/>
            <w:tcBorders>
              <w:top w:val="single" w:sz="4" w:space="0" w:color="auto"/>
              <w:left w:val="single" w:sz="4" w:space="0" w:color="auto"/>
            </w:tcBorders>
            <w:shd w:val="clear" w:color="auto" w:fill="FFFFFF"/>
          </w:tcPr>
          <w:p w14:paraId="344799EB"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548,00</w:t>
            </w:r>
          </w:p>
        </w:tc>
        <w:tc>
          <w:tcPr>
            <w:tcW w:w="1277" w:type="dxa"/>
            <w:tcBorders>
              <w:top w:val="single" w:sz="4" w:space="0" w:color="auto"/>
              <w:left w:val="single" w:sz="4" w:space="0" w:color="auto"/>
              <w:right w:val="single" w:sz="4" w:space="0" w:color="auto"/>
            </w:tcBorders>
            <w:shd w:val="clear" w:color="auto" w:fill="FFFFFF"/>
          </w:tcPr>
          <w:p w14:paraId="39E89D72" w14:textId="77777777" w:rsidR="00CC08B0" w:rsidRPr="005827A9" w:rsidRDefault="00CC08B0" w:rsidP="00CC08B0">
            <w:pPr>
              <w:pStyle w:val="20"/>
              <w:shd w:val="clear" w:color="auto" w:fill="auto"/>
              <w:spacing w:after="0" w:line="240" w:lineRule="auto"/>
              <w:ind w:right="300"/>
              <w:jc w:val="left"/>
              <w:rPr>
                <w:highlight w:val="yellow"/>
              </w:rPr>
            </w:pPr>
            <w:r w:rsidRPr="005827A9">
              <w:rPr>
                <w:rStyle w:val="212pt"/>
                <w:rFonts w:eastAsia="Calibri"/>
                <w:highlight w:val="yellow"/>
              </w:rPr>
              <w:t>548,00</w:t>
            </w:r>
          </w:p>
        </w:tc>
      </w:tr>
      <w:tr w:rsidR="00CC08B0" w:rsidRPr="005827A9" w14:paraId="785AB362" w14:textId="77777777" w:rsidTr="00144EEE">
        <w:trPr>
          <w:trHeight w:hRule="exact" w:val="605"/>
        </w:trPr>
        <w:tc>
          <w:tcPr>
            <w:tcW w:w="542" w:type="dxa"/>
            <w:tcBorders>
              <w:top w:val="single" w:sz="4" w:space="0" w:color="auto"/>
              <w:left w:val="single" w:sz="4" w:space="0" w:color="auto"/>
            </w:tcBorders>
            <w:shd w:val="clear" w:color="auto" w:fill="FFFFFF"/>
            <w:vAlign w:val="center"/>
          </w:tcPr>
          <w:p w14:paraId="3A508611"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2</w:t>
            </w:r>
          </w:p>
        </w:tc>
        <w:tc>
          <w:tcPr>
            <w:tcW w:w="2899" w:type="dxa"/>
            <w:tcBorders>
              <w:top w:val="single" w:sz="4" w:space="0" w:color="auto"/>
              <w:left w:val="single" w:sz="4" w:space="0" w:color="auto"/>
            </w:tcBorders>
            <w:shd w:val="clear" w:color="auto" w:fill="FFFFFF"/>
          </w:tcPr>
          <w:p w14:paraId="3E3402EE" w14:textId="34D94EED"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Мікшер-підсилювач</w:t>
            </w:r>
          </w:p>
          <w:p w14:paraId="6C614C9C"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РКОРІС</w:t>
            </w:r>
          </w:p>
        </w:tc>
        <w:tc>
          <w:tcPr>
            <w:tcW w:w="1248" w:type="dxa"/>
            <w:tcBorders>
              <w:top w:val="single" w:sz="4" w:space="0" w:color="auto"/>
              <w:left w:val="single" w:sz="4" w:space="0" w:color="auto"/>
            </w:tcBorders>
            <w:shd w:val="clear" w:color="auto" w:fill="FFFFFF"/>
          </w:tcPr>
          <w:p w14:paraId="6BC4E8F1"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2009</w:t>
            </w:r>
          </w:p>
        </w:tc>
        <w:tc>
          <w:tcPr>
            <w:tcW w:w="1805" w:type="dxa"/>
            <w:tcBorders>
              <w:top w:val="single" w:sz="4" w:space="0" w:color="auto"/>
              <w:left w:val="single" w:sz="4" w:space="0" w:color="auto"/>
            </w:tcBorders>
            <w:shd w:val="clear" w:color="auto" w:fill="FFFFFF"/>
          </w:tcPr>
          <w:p w14:paraId="7C295185"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101490284</w:t>
            </w:r>
          </w:p>
        </w:tc>
        <w:tc>
          <w:tcPr>
            <w:tcW w:w="1805" w:type="dxa"/>
            <w:tcBorders>
              <w:top w:val="single" w:sz="4" w:space="0" w:color="auto"/>
              <w:left w:val="single" w:sz="4" w:space="0" w:color="auto"/>
            </w:tcBorders>
            <w:shd w:val="clear" w:color="auto" w:fill="FFFFFF"/>
          </w:tcPr>
          <w:p w14:paraId="582951C7"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1535,00</w:t>
            </w:r>
          </w:p>
        </w:tc>
        <w:tc>
          <w:tcPr>
            <w:tcW w:w="1277" w:type="dxa"/>
            <w:tcBorders>
              <w:top w:val="single" w:sz="4" w:space="0" w:color="auto"/>
              <w:left w:val="single" w:sz="4" w:space="0" w:color="auto"/>
              <w:right w:val="single" w:sz="4" w:space="0" w:color="auto"/>
            </w:tcBorders>
            <w:shd w:val="clear" w:color="auto" w:fill="FFFFFF"/>
          </w:tcPr>
          <w:p w14:paraId="44331FE0" w14:textId="77777777" w:rsidR="00CC08B0" w:rsidRPr="005827A9" w:rsidRDefault="00CC08B0" w:rsidP="00CC08B0">
            <w:pPr>
              <w:pStyle w:val="20"/>
              <w:shd w:val="clear" w:color="auto" w:fill="auto"/>
              <w:spacing w:after="0" w:line="240" w:lineRule="auto"/>
              <w:ind w:right="300"/>
              <w:jc w:val="left"/>
              <w:rPr>
                <w:highlight w:val="yellow"/>
              </w:rPr>
            </w:pPr>
            <w:r w:rsidRPr="005827A9">
              <w:rPr>
                <w:rStyle w:val="212pt"/>
                <w:rFonts w:eastAsia="Calibri"/>
                <w:highlight w:val="yellow"/>
              </w:rPr>
              <w:t>1535,00</w:t>
            </w:r>
          </w:p>
        </w:tc>
      </w:tr>
      <w:tr w:rsidR="00CC08B0" w:rsidRPr="005827A9" w14:paraId="23434F85" w14:textId="77777777" w:rsidTr="00144EEE">
        <w:trPr>
          <w:trHeight w:hRule="exact" w:val="331"/>
        </w:trPr>
        <w:tc>
          <w:tcPr>
            <w:tcW w:w="542" w:type="dxa"/>
            <w:tcBorders>
              <w:top w:val="single" w:sz="4" w:space="0" w:color="auto"/>
              <w:left w:val="single" w:sz="4" w:space="0" w:color="auto"/>
            </w:tcBorders>
            <w:shd w:val="clear" w:color="auto" w:fill="FFFFFF"/>
          </w:tcPr>
          <w:p w14:paraId="4AA09CBA"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3</w:t>
            </w:r>
          </w:p>
        </w:tc>
        <w:tc>
          <w:tcPr>
            <w:tcW w:w="2899" w:type="dxa"/>
            <w:tcBorders>
              <w:top w:val="single" w:sz="4" w:space="0" w:color="auto"/>
              <w:left w:val="single" w:sz="4" w:space="0" w:color="auto"/>
            </w:tcBorders>
            <w:shd w:val="clear" w:color="auto" w:fill="FFFFFF"/>
          </w:tcPr>
          <w:p w14:paraId="0EA97B97"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Колонки звукові</w:t>
            </w:r>
          </w:p>
        </w:tc>
        <w:tc>
          <w:tcPr>
            <w:tcW w:w="1248" w:type="dxa"/>
            <w:tcBorders>
              <w:top w:val="single" w:sz="4" w:space="0" w:color="auto"/>
              <w:left w:val="single" w:sz="4" w:space="0" w:color="auto"/>
            </w:tcBorders>
            <w:shd w:val="clear" w:color="auto" w:fill="FFFFFF"/>
          </w:tcPr>
          <w:p w14:paraId="16F7188A"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1986</w:t>
            </w:r>
          </w:p>
        </w:tc>
        <w:tc>
          <w:tcPr>
            <w:tcW w:w="1805" w:type="dxa"/>
            <w:tcBorders>
              <w:top w:val="single" w:sz="4" w:space="0" w:color="auto"/>
              <w:left w:val="single" w:sz="4" w:space="0" w:color="auto"/>
            </w:tcBorders>
            <w:shd w:val="clear" w:color="auto" w:fill="FFFFFF"/>
          </w:tcPr>
          <w:p w14:paraId="207520F4"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101490168</w:t>
            </w:r>
          </w:p>
        </w:tc>
        <w:tc>
          <w:tcPr>
            <w:tcW w:w="1805" w:type="dxa"/>
            <w:tcBorders>
              <w:top w:val="single" w:sz="4" w:space="0" w:color="auto"/>
              <w:left w:val="single" w:sz="4" w:space="0" w:color="auto"/>
            </w:tcBorders>
            <w:shd w:val="clear" w:color="auto" w:fill="FFFFFF"/>
          </w:tcPr>
          <w:p w14:paraId="487DFAAB"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337,00</w:t>
            </w:r>
          </w:p>
        </w:tc>
        <w:tc>
          <w:tcPr>
            <w:tcW w:w="1277" w:type="dxa"/>
            <w:tcBorders>
              <w:top w:val="single" w:sz="4" w:space="0" w:color="auto"/>
              <w:left w:val="single" w:sz="4" w:space="0" w:color="auto"/>
              <w:right w:val="single" w:sz="4" w:space="0" w:color="auto"/>
            </w:tcBorders>
            <w:shd w:val="clear" w:color="auto" w:fill="FFFFFF"/>
          </w:tcPr>
          <w:p w14:paraId="24065DA5" w14:textId="77777777" w:rsidR="00CC08B0" w:rsidRPr="005827A9" w:rsidRDefault="00CC08B0" w:rsidP="00CC08B0">
            <w:pPr>
              <w:pStyle w:val="20"/>
              <w:shd w:val="clear" w:color="auto" w:fill="auto"/>
              <w:spacing w:after="0" w:line="240" w:lineRule="auto"/>
              <w:ind w:right="300"/>
              <w:jc w:val="left"/>
              <w:rPr>
                <w:highlight w:val="yellow"/>
              </w:rPr>
            </w:pPr>
            <w:r w:rsidRPr="005827A9">
              <w:rPr>
                <w:rStyle w:val="212pt"/>
                <w:rFonts w:eastAsia="Calibri"/>
                <w:highlight w:val="yellow"/>
              </w:rPr>
              <w:t>337,00</w:t>
            </w:r>
          </w:p>
        </w:tc>
      </w:tr>
      <w:tr w:rsidR="00CC08B0" w:rsidRPr="005827A9" w14:paraId="0E41F26D" w14:textId="77777777" w:rsidTr="00144EEE">
        <w:trPr>
          <w:trHeight w:hRule="exact" w:val="461"/>
        </w:trPr>
        <w:tc>
          <w:tcPr>
            <w:tcW w:w="542" w:type="dxa"/>
            <w:tcBorders>
              <w:top w:val="single" w:sz="4" w:space="0" w:color="auto"/>
              <w:left w:val="single" w:sz="4" w:space="0" w:color="auto"/>
            </w:tcBorders>
            <w:shd w:val="clear" w:color="auto" w:fill="FFFFFF"/>
          </w:tcPr>
          <w:p w14:paraId="684E6D37"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4</w:t>
            </w:r>
          </w:p>
        </w:tc>
        <w:tc>
          <w:tcPr>
            <w:tcW w:w="2899" w:type="dxa"/>
            <w:tcBorders>
              <w:top w:val="single" w:sz="4" w:space="0" w:color="auto"/>
              <w:left w:val="single" w:sz="4" w:space="0" w:color="auto"/>
            </w:tcBorders>
            <w:shd w:val="clear" w:color="auto" w:fill="FFFFFF"/>
          </w:tcPr>
          <w:p w14:paraId="23C0D742"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Принтер</w:t>
            </w:r>
          </w:p>
        </w:tc>
        <w:tc>
          <w:tcPr>
            <w:tcW w:w="1248" w:type="dxa"/>
            <w:tcBorders>
              <w:top w:val="single" w:sz="4" w:space="0" w:color="auto"/>
              <w:left w:val="single" w:sz="4" w:space="0" w:color="auto"/>
            </w:tcBorders>
            <w:shd w:val="clear" w:color="auto" w:fill="FFFFFF"/>
            <w:vAlign w:val="center"/>
          </w:tcPr>
          <w:p w14:paraId="380ED79E"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2001</w:t>
            </w:r>
          </w:p>
        </w:tc>
        <w:tc>
          <w:tcPr>
            <w:tcW w:w="1805" w:type="dxa"/>
            <w:tcBorders>
              <w:top w:val="single" w:sz="4" w:space="0" w:color="auto"/>
              <w:left w:val="single" w:sz="4" w:space="0" w:color="auto"/>
            </w:tcBorders>
            <w:shd w:val="clear" w:color="auto" w:fill="FFFFFF"/>
          </w:tcPr>
          <w:p w14:paraId="2C729DAB"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101490270</w:t>
            </w:r>
          </w:p>
        </w:tc>
        <w:tc>
          <w:tcPr>
            <w:tcW w:w="1805" w:type="dxa"/>
            <w:tcBorders>
              <w:top w:val="single" w:sz="4" w:space="0" w:color="auto"/>
              <w:left w:val="single" w:sz="4" w:space="0" w:color="auto"/>
            </w:tcBorders>
            <w:shd w:val="clear" w:color="auto" w:fill="FFFFFF"/>
          </w:tcPr>
          <w:p w14:paraId="441777B9"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391,00</w:t>
            </w:r>
          </w:p>
        </w:tc>
        <w:tc>
          <w:tcPr>
            <w:tcW w:w="1277" w:type="dxa"/>
            <w:tcBorders>
              <w:top w:val="single" w:sz="4" w:space="0" w:color="auto"/>
              <w:left w:val="single" w:sz="4" w:space="0" w:color="auto"/>
              <w:right w:val="single" w:sz="4" w:space="0" w:color="auto"/>
            </w:tcBorders>
            <w:shd w:val="clear" w:color="auto" w:fill="FFFFFF"/>
          </w:tcPr>
          <w:p w14:paraId="5358BC70" w14:textId="77777777" w:rsidR="00CC08B0" w:rsidRPr="005827A9" w:rsidRDefault="00CC08B0" w:rsidP="00CC08B0">
            <w:pPr>
              <w:pStyle w:val="20"/>
              <w:shd w:val="clear" w:color="auto" w:fill="auto"/>
              <w:spacing w:after="0" w:line="240" w:lineRule="auto"/>
              <w:ind w:right="300"/>
              <w:jc w:val="left"/>
              <w:rPr>
                <w:highlight w:val="yellow"/>
              </w:rPr>
            </w:pPr>
            <w:r w:rsidRPr="005827A9">
              <w:rPr>
                <w:rStyle w:val="212pt"/>
                <w:rFonts w:eastAsia="Calibri"/>
                <w:highlight w:val="yellow"/>
              </w:rPr>
              <w:t>391,00</w:t>
            </w:r>
          </w:p>
        </w:tc>
      </w:tr>
      <w:tr w:rsidR="00CC08B0" w:rsidRPr="005827A9" w14:paraId="7FA3877A" w14:textId="77777777" w:rsidTr="00144EEE">
        <w:trPr>
          <w:trHeight w:hRule="exact" w:val="437"/>
        </w:trPr>
        <w:tc>
          <w:tcPr>
            <w:tcW w:w="542" w:type="dxa"/>
            <w:tcBorders>
              <w:top w:val="single" w:sz="4" w:space="0" w:color="auto"/>
              <w:left w:val="single" w:sz="4" w:space="0" w:color="auto"/>
            </w:tcBorders>
            <w:shd w:val="clear" w:color="auto" w:fill="FFFFFF"/>
          </w:tcPr>
          <w:p w14:paraId="12FDFBFE"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5</w:t>
            </w:r>
          </w:p>
        </w:tc>
        <w:tc>
          <w:tcPr>
            <w:tcW w:w="2899" w:type="dxa"/>
            <w:tcBorders>
              <w:top w:val="single" w:sz="4" w:space="0" w:color="auto"/>
              <w:left w:val="single" w:sz="4" w:space="0" w:color="auto"/>
            </w:tcBorders>
            <w:shd w:val="clear" w:color="auto" w:fill="FFFFFF"/>
          </w:tcPr>
          <w:p w14:paraId="34B9022F"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Ксерокс</w:t>
            </w:r>
          </w:p>
        </w:tc>
        <w:tc>
          <w:tcPr>
            <w:tcW w:w="1248" w:type="dxa"/>
            <w:tcBorders>
              <w:top w:val="single" w:sz="4" w:space="0" w:color="auto"/>
              <w:left w:val="single" w:sz="4" w:space="0" w:color="auto"/>
            </w:tcBorders>
            <w:shd w:val="clear" w:color="auto" w:fill="FFFFFF"/>
          </w:tcPr>
          <w:p w14:paraId="3895A6C8"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2007</w:t>
            </w:r>
          </w:p>
        </w:tc>
        <w:tc>
          <w:tcPr>
            <w:tcW w:w="1805" w:type="dxa"/>
            <w:tcBorders>
              <w:top w:val="single" w:sz="4" w:space="0" w:color="auto"/>
              <w:left w:val="single" w:sz="4" w:space="0" w:color="auto"/>
            </w:tcBorders>
            <w:shd w:val="clear" w:color="auto" w:fill="FFFFFF"/>
          </w:tcPr>
          <w:p w14:paraId="602C1B19"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101490280</w:t>
            </w:r>
          </w:p>
        </w:tc>
        <w:tc>
          <w:tcPr>
            <w:tcW w:w="1805" w:type="dxa"/>
            <w:tcBorders>
              <w:top w:val="single" w:sz="4" w:space="0" w:color="auto"/>
              <w:left w:val="single" w:sz="4" w:space="0" w:color="auto"/>
            </w:tcBorders>
            <w:shd w:val="clear" w:color="auto" w:fill="FFFFFF"/>
          </w:tcPr>
          <w:p w14:paraId="1718831F"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1547,00</w:t>
            </w:r>
          </w:p>
        </w:tc>
        <w:tc>
          <w:tcPr>
            <w:tcW w:w="1277" w:type="dxa"/>
            <w:tcBorders>
              <w:top w:val="single" w:sz="4" w:space="0" w:color="auto"/>
              <w:left w:val="single" w:sz="4" w:space="0" w:color="auto"/>
              <w:right w:val="single" w:sz="4" w:space="0" w:color="auto"/>
            </w:tcBorders>
            <w:shd w:val="clear" w:color="auto" w:fill="FFFFFF"/>
          </w:tcPr>
          <w:p w14:paraId="226B0B77" w14:textId="77777777" w:rsidR="00CC08B0" w:rsidRPr="005827A9" w:rsidRDefault="00CC08B0" w:rsidP="00CC08B0">
            <w:pPr>
              <w:pStyle w:val="20"/>
              <w:shd w:val="clear" w:color="auto" w:fill="auto"/>
              <w:spacing w:after="0" w:line="240" w:lineRule="auto"/>
              <w:ind w:right="300"/>
              <w:jc w:val="left"/>
              <w:rPr>
                <w:highlight w:val="yellow"/>
              </w:rPr>
            </w:pPr>
            <w:r w:rsidRPr="005827A9">
              <w:rPr>
                <w:rStyle w:val="212pt"/>
                <w:rFonts w:eastAsia="Calibri"/>
                <w:highlight w:val="yellow"/>
              </w:rPr>
              <w:t>1547,00</w:t>
            </w:r>
          </w:p>
        </w:tc>
      </w:tr>
      <w:tr w:rsidR="00CC08B0" w:rsidRPr="005827A9" w14:paraId="07F26678" w14:textId="77777777" w:rsidTr="00144EEE">
        <w:trPr>
          <w:trHeight w:hRule="exact" w:val="403"/>
        </w:trPr>
        <w:tc>
          <w:tcPr>
            <w:tcW w:w="542" w:type="dxa"/>
            <w:tcBorders>
              <w:top w:val="single" w:sz="4" w:space="0" w:color="auto"/>
              <w:left w:val="single" w:sz="4" w:space="0" w:color="auto"/>
            </w:tcBorders>
            <w:shd w:val="clear" w:color="auto" w:fill="FFFFFF"/>
            <w:vAlign w:val="center"/>
          </w:tcPr>
          <w:p w14:paraId="3F915CD0"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6</w:t>
            </w:r>
          </w:p>
        </w:tc>
        <w:tc>
          <w:tcPr>
            <w:tcW w:w="2899" w:type="dxa"/>
            <w:tcBorders>
              <w:top w:val="single" w:sz="4" w:space="0" w:color="auto"/>
              <w:left w:val="single" w:sz="4" w:space="0" w:color="auto"/>
            </w:tcBorders>
            <w:shd w:val="clear" w:color="auto" w:fill="FFFFFF"/>
          </w:tcPr>
          <w:p w14:paraId="46A27D64"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Телевізор «Старт»</w:t>
            </w:r>
          </w:p>
        </w:tc>
        <w:tc>
          <w:tcPr>
            <w:tcW w:w="1248" w:type="dxa"/>
            <w:tcBorders>
              <w:top w:val="single" w:sz="4" w:space="0" w:color="auto"/>
              <w:left w:val="single" w:sz="4" w:space="0" w:color="auto"/>
            </w:tcBorders>
            <w:shd w:val="clear" w:color="auto" w:fill="FFFFFF"/>
          </w:tcPr>
          <w:p w14:paraId="62B13965"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2007</w:t>
            </w:r>
          </w:p>
        </w:tc>
        <w:tc>
          <w:tcPr>
            <w:tcW w:w="1805" w:type="dxa"/>
            <w:tcBorders>
              <w:top w:val="single" w:sz="4" w:space="0" w:color="auto"/>
              <w:left w:val="single" w:sz="4" w:space="0" w:color="auto"/>
            </w:tcBorders>
            <w:shd w:val="clear" w:color="auto" w:fill="FFFFFF"/>
          </w:tcPr>
          <w:p w14:paraId="43F3D040"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101490281</w:t>
            </w:r>
          </w:p>
        </w:tc>
        <w:tc>
          <w:tcPr>
            <w:tcW w:w="1805" w:type="dxa"/>
            <w:tcBorders>
              <w:top w:val="single" w:sz="4" w:space="0" w:color="auto"/>
              <w:left w:val="single" w:sz="4" w:space="0" w:color="auto"/>
            </w:tcBorders>
            <w:shd w:val="clear" w:color="auto" w:fill="FFFFFF"/>
          </w:tcPr>
          <w:p w14:paraId="7B890B0D"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1678,00</w:t>
            </w:r>
          </w:p>
        </w:tc>
        <w:tc>
          <w:tcPr>
            <w:tcW w:w="1277" w:type="dxa"/>
            <w:tcBorders>
              <w:top w:val="single" w:sz="4" w:space="0" w:color="auto"/>
              <w:left w:val="single" w:sz="4" w:space="0" w:color="auto"/>
              <w:right w:val="single" w:sz="4" w:space="0" w:color="auto"/>
            </w:tcBorders>
            <w:shd w:val="clear" w:color="auto" w:fill="FFFFFF"/>
          </w:tcPr>
          <w:p w14:paraId="5379EFD3" w14:textId="77777777" w:rsidR="00CC08B0" w:rsidRPr="005827A9" w:rsidRDefault="00CC08B0" w:rsidP="00CC08B0">
            <w:pPr>
              <w:pStyle w:val="20"/>
              <w:shd w:val="clear" w:color="auto" w:fill="auto"/>
              <w:spacing w:after="0" w:line="240" w:lineRule="auto"/>
              <w:ind w:right="300"/>
              <w:jc w:val="left"/>
              <w:rPr>
                <w:highlight w:val="yellow"/>
              </w:rPr>
            </w:pPr>
            <w:r w:rsidRPr="005827A9">
              <w:rPr>
                <w:rStyle w:val="212pt"/>
                <w:rFonts w:eastAsia="Calibri"/>
                <w:highlight w:val="yellow"/>
              </w:rPr>
              <w:t>1678,00</w:t>
            </w:r>
          </w:p>
        </w:tc>
      </w:tr>
      <w:tr w:rsidR="00CC08B0" w:rsidRPr="005827A9" w14:paraId="3F564C80" w14:textId="77777777" w:rsidTr="00144EEE">
        <w:trPr>
          <w:trHeight w:hRule="exact" w:val="902"/>
        </w:trPr>
        <w:tc>
          <w:tcPr>
            <w:tcW w:w="542" w:type="dxa"/>
            <w:tcBorders>
              <w:top w:val="single" w:sz="4" w:space="0" w:color="auto"/>
              <w:left w:val="single" w:sz="4" w:space="0" w:color="auto"/>
            </w:tcBorders>
            <w:shd w:val="clear" w:color="auto" w:fill="FFFFFF"/>
          </w:tcPr>
          <w:p w14:paraId="7951C3E3"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7</w:t>
            </w:r>
          </w:p>
        </w:tc>
        <w:tc>
          <w:tcPr>
            <w:tcW w:w="2899" w:type="dxa"/>
            <w:tcBorders>
              <w:top w:val="single" w:sz="4" w:space="0" w:color="auto"/>
              <w:left w:val="single" w:sz="4" w:space="0" w:color="auto"/>
            </w:tcBorders>
            <w:shd w:val="clear" w:color="auto" w:fill="FFFFFF"/>
            <w:vAlign w:val="bottom"/>
          </w:tcPr>
          <w:p w14:paraId="50D4C171"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Приставка</w:t>
            </w:r>
          </w:p>
          <w:p w14:paraId="0D0DEE23"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світломузична</w:t>
            </w:r>
          </w:p>
          <w:p w14:paraId="6A755F46"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lang w:bidi="ru-RU"/>
              </w:rPr>
              <w:t>«Электроника»</w:t>
            </w:r>
          </w:p>
        </w:tc>
        <w:tc>
          <w:tcPr>
            <w:tcW w:w="1248" w:type="dxa"/>
            <w:tcBorders>
              <w:top w:val="single" w:sz="4" w:space="0" w:color="auto"/>
              <w:left w:val="single" w:sz="4" w:space="0" w:color="auto"/>
            </w:tcBorders>
            <w:shd w:val="clear" w:color="auto" w:fill="FFFFFF"/>
          </w:tcPr>
          <w:p w14:paraId="33D4E0DD"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1990</w:t>
            </w:r>
          </w:p>
        </w:tc>
        <w:tc>
          <w:tcPr>
            <w:tcW w:w="1805" w:type="dxa"/>
            <w:tcBorders>
              <w:top w:val="single" w:sz="4" w:space="0" w:color="auto"/>
              <w:left w:val="single" w:sz="4" w:space="0" w:color="auto"/>
            </w:tcBorders>
            <w:shd w:val="clear" w:color="auto" w:fill="FFFFFF"/>
          </w:tcPr>
          <w:p w14:paraId="08C34F5C"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101490189</w:t>
            </w:r>
          </w:p>
        </w:tc>
        <w:tc>
          <w:tcPr>
            <w:tcW w:w="1805" w:type="dxa"/>
            <w:tcBorders>
              <w:top w:val="single" w:sz="4" w:space="0" w:color="auto"/>
              <w:left w:val="single" w:sz="4" w:space="0" w:color="auto"/>
            </w:tcBorders>
            <w:shd w:val="clear" w:color="auto" w:fill="FFFFFF"/>
          </w:tcPr>
          <w:p w14:paraId="47C8446E"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187,00</w:t>
            </w:r>
          </w:p>
        </w:tc>
        <w:tc>
          <w:tcPr>
            <w:tcW w:w="1277" w:type="dxa"/>
            <w:tcBorders>
              <w:top w:val="single" w:sz="4" w:space="0" w:color="auto"/>
              <w:left w:val="single" w:sz="4" w:space="0" w:color="auto"/>
              <w:right w:val="single" w:sz="4" w:space="0" w:color="auto"/>
            </w:tcBorders>
            <w:shd w:val="clear" w:color="auto" w:fill="FFFFFF"/>
          </w:tcPr>
          <w:p w14:paraId="68F5F8CA" w14:textId="77777777" w:rsidR="00CC08B0" w:rsidRPr="005827A9" w:rsidRDefault="00CC08B0" w:rsidP="00CC08B0">
            <w:pPr>
              <w:pStyle w:val="20"/>
              <w:shd w:val="clear" w:color="auto" w:fill="auto"/>
              <w:spacing w:after="0" w:line="240" w:lineRule="auto"/>
              <w:ind w:right="300"/>
              <w:jc w:val="left"/>
              <w:rPr>
                <w:highlight w:val="yellow"/>
              </w:rPr>
            </w:pPr>
            <w:r w:rsidRPr="005827A9">
              <w:rPr>
                <w:rStyle w:val="212pt"/>
                <w:rFonts w:eastAsia="Calibri"/>
                <w:highlight w:val="yellow"/>
              </w:rPr>
              <w:t>187,00</w:t>
            </w:r>
          </w:p>
        </w:tc>
      </w:tr>
      <w:tr w:rsidR="00CC08B0" w14:paraId="0A1FBAAF" w14:textId="77777777" w:rsidTr="00144EEE">
        <w:trPr>
          <w:trHeight w:hRule="exact" w:val="902"/>
        </w:trPr>
        <w:tc>
          <w:tcPr>
            <w:tcW w:w="542" w:type="dxa"/>
            <w:tcBorders>
              <w:top w:val="single" w:sz="4" w:space="0" w:color="auto"/>
              <w:left w:val="single" w:sz="4" w:space="0" w:color="auto"/>
            </w:tcBorders>
            <w:shd w:val="clear" w:color="auto" w:fill="FFFFFF"/>
          </w:tcPr>
          <w:p w14:paraId="6CC1B2A6"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8</w:t>
            </w:r>
          </w:p>
        </w:tc>
        <w:tc>
          <w:tcPr>
            <w:tcW w:w="2899" w:type="dxa"/>
            <w:tcBorders>
              <w:top w:val="single" w:sz="4" w:space="0" w:color="auto"/>
              <w:left w:val="single" w:sz="4" w:space="0" w:color="auto"/>
            </w:tcBorders>
            <w:shd w:val="clear" w:color="auto" w:fill="FFFFFF"/>
            <w:vAlign w:val="bottom"/>
          </w:tcPr>
          <w:p w14:paraId="5DEF7693"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Приставка</w:t>
            </w:r>
          </w:p>
          <w:p w14:paraId="46A4D160"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світломузична</w:t>
            </w:r>
          </w:p>
          <w:p w14:paraId="3C011FE6"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lang w:bidi="ru-RU"/>
              </w:rPr>
              <w:t>«Электроника»</w:t>
            </w:r>
          </w:p>
        </w:tc>
        <w:tc>
          <w:tcPr>
            <w:tcW w:w="1248" w:type="dxa"/>
            <w:tcBorders>
              <w:top w:val="single" w:sz="4" w:space="0" w:color="auto"/>
              <w:left w:val="single" w:sz="4" w:space="0" w:color="auto"/>
            </w:tcBorders>
            <w:shd w:val="clear" w:color="auto" w:fill="FFFFFF"/>
          </w:tcPr>
          <w:p w14:paraId="12319419"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1990</w:t>
            </w:r>
          </w:p>
        </w:tc>
        <w:tc>
          <w:tcPr>
            <w:tcW w:w="1805" w:type="dxa"/>
            <w:tcBorders>
              <w:top w:val="single" w:sz="4" w:space="0" w:color="auto"/>
              <w:left w:val="single" w:sz="4" w:space="0" w:color="auto"/>
            </w:tcBorders>
            <w:shd w:val="clear" w:color="auto" w:fill="FFFFFF"/>
          </w:tcPr>
          <w:p w14:paraId="130B38E2"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101490190</w:t>
            </w:r>
          </w:p>
        </w:tc>
        <w:tc>
          <w:tcPr>
            <w:tcW w:w="1805" w:type="dxa"/>
            <w:tcBorders>
              <w:top w:val="single" w:sz="4" w:space="0" w:color="auto"/>
              <w:left w:val="single" w:sz="4" w:space="0" w:color="auto"/>
            </w:tcBorders>
            <w:shd w:val="clear" w:color="auto" w:fill="FFFFFF"/>
          </w:tcPr>
          <w:p w14:paraId="3091F99D" w14:textId="77777777" w:rsidR="00CC08B0" w:rsidRPr="005827A9" w:rsidRDefault="00CC08B0" w:rsidP="00CC08B0">
            <w:pPr>
              <w:pStyle w:val="20"/>
              <w:shd w:val="clear" w:color="auto" w:fill="auto"/>
              <w:spacing w:after="0" w:line="240" w:lineRule="auto"/>
              <w:jc w:val="left"/>
              <w:rPr>
                <w:highlight w:val="yellow"/>
              </w:rPr>
            </w:pPr>
            <w:r w:rsidRPr="005827A9">
              <w:rPr>
                <w:rStyle w:val="212pt"/>
                <w:rFonts w:eastAsia="Calibri"/>
                <w:highlight w:val="yellow"/>
              </w:rPr>
              <w:t>187,00</w:t>
            </w:r>
          </w:p>
        </w:tc>
        <w:tc>
          <w:tcPr>
            <w:tcW w:w="1277" w:type="dxa"/>
            <w:tcBorders>
              <w:top w:val="single" w:sz="4" w:space="0" w:color="auto"/>
              <w:left w:val="single" w:sz="4" w:space="0" w:color="auto"/>
              <w:right w:val="single" w:sz="4" w:space="0" w:color="auto"/>
            </w:tcBorders>
            <w:shd w:val="clear" w:color="auto" w:fill="FFFFFF"/>
          </w:tcPr>
          <w:p w14:paraId="6B21C8C2" w14:textId="77777777" w:rsidR="00CC08B0" w:rsidRDefault="00CC08B0" w:rsidP="00CC08B0">
            <w:pPr>
              <w:pStyle w:val="20"/>
              <w:shd w:val="clear" w:color="auto" w:fill="auto"/>
              <w:spacing w:after="0" w:line="240" w:lineRule="auto"/>
              <w:ind w:right="300"/>
              <w:jc w:val="left"/>
            </w:pPr>
            <w:r w:rsidRPr="005827A9">
              <w:rPr>
                <w:rStyle w:val="212pt"/>
                <w:rFonts w:eastAsia="Calibri"/>
                <w:highlight w:val="yellow"/>
              </w:rPr>
              <w:t>187,00</w:t>
            </w:r>
          </w:p>
        </w:tc>
      </w:tr>
      <w:tr w:rsidR="00CC08B0" w14:paraId="367C9E93" w14:textId="77777777" w:rsidTr="00144EEE">
        <w:trPr>
          <w:trHeight w:hRule="exact" w:val="398"/>
        </w:trPr>
        <w:tc>
          <w:tcPr>
            <w:tcW w:w="542" w:type="dxa"/>
            <w:tcBorders>
              <w:top w:val="single" w:sz="4" w:space="0" w:color="auto"/>
              <w:left w:val="single" w:sz="4" w:space="0" w:color="auto"/>
            </w:tcBorders>
            <w:shd w:val="clear" w:color="auto" w:fill="FFFFFF"/>
          </w:tcPr>
          <w:p w14:paraId="7E4976F4" w14:textId="77777777" w:rsidR="00CC08B0" w:rsidRDefault="00CC08B0" w:rsidP="00CC08B0">
            <w:pPr>
              <w:pStyle w:val="20"/>
              <w:shd w:val="clear" w:color="auto" w:fill="auto"/>
              <w:spacing w:after="0" w:line="240" w:lineRule="auto"/>
              <w:jc w:val="left"/>
            </w:pPr>
            <w:r>
              <w:rPr>
                <w:rStyle w:val="212pt"/>
                <w:rFonts w:eastAsia="Calibri"/>
              </w:rPr>
              <w:t>9</w:t>
            </w:r>
          </w:p>
        </w:tc>
        <w:tc>
          <w:tcPr>
            <w:tcW w:w="2899" w:type="dxa"/>
            <w:tcBorders>
              <w:top w:val="single" w:sz="4" w:space="0" w:color="auto"/>
              <w:left w:val="single" w:sz="4" w:space="0" w:color="auto"/>
            </w:tcBorders>
            <w:shd w:val="clear" w:color="auto" w:fill="FFFFFF"/>
          </w:tcPr>
          <w:p w14:paraId="6365755C" w14:textId="77777777" w:rsidR="00CC08B0" w:rsidRDefault="00CC08B0" w:rsidP="00CC08B0">
            <w:pPr>
              <w:pStyle w:val="20"/>
              <w:shd w:val="clear" w:color="auto" w:fill="auto"/>
              <w:spacing w:after="0" w:line="240" w:lineRule="auto"/>
              <w:jc w:val="left"/>
            </w:pPr>
            <w:r>
              <w:rPr>
                <w:rStyle w:val="212pt"/>
                <w:rFonts w:eastAsia="Calibri"/>
              </w:rPr>
              <w:t>Верстат ТВ-6</w:t>
            </w:r>
          </w:p>
        </w:tc>
        <w:tc>
          <w:tcPr>
            <w:tcW w:w="1248" w:type="dxa"/>
            <w:tcBorders>
              <w:top w:val="single" w:sz="4" w:space="0" w:color="auto"/>
              <w:left w:val="single" w:sz="4" w:space="0" w:color="auto"/>
            </w:tcBorders>
            <w:shd w:val="clear" w:color="auto" w:fill="FFFFFF"/>
          </w:tcPr>
          <w:p w14:paraId="46543B0A" w14:textId="77777777" w:rsidR="00CC08B0" w:rsidRDefault="00CC08B0" w:rsidP="00CC08B0">
            <w:pPr>
              <w:pStyle w:val="20"/>
              <w:shd w:val="clear" w:color="auto" w:fill="auto"/>
              <w:spacing w:after="0" w:line="240" w:lineRule="auto"/>
              <w:jc w:val="left"/>
            </w:pPr>
            <w:r>
              <w:rPr>
                <w:rStyle w:val="212pt"/>
                <w:rFonts w:eastAsia="Calibri"/>
              </w:rPr>
              <w:t>1992</w:t>
            </w:r>
          </w:p>
        </w:tc>
        <w:tc>
          <w:tcPr>
            <w:tcW w:w="1805" w:type="dxa"/>
            <w:tcBorders>
              <w:top w:val="single" w:sz="4" w:space="0" w:color="auto"/>
              <w:left w:val="single" w:sz="4" w:space="0" w:color="auto"/>
            </w:tcBorders>
            <w:shd w:val="clear" w:color="auto" w:fill="FFFFFF"/>
          </w:tcPr>
          <w:p w14:paraId="2869C8B3" w14:textId="77777777" w:rsidR="00CC08B0" w:rsidRDefault="00CC08B0" w:rsidP="00CC08B0">
            <w:pPr>
              <w:pStyle w:val="20"/>
              <w:shd w:val="clear" w:color="auto" w:fill="auto"/>
              <w:spacing w:after="0" w:line="240" w:lineRule="auto"/>
              <w:jc w:val="left"/>
            </w:pPr>
            <w:r>
              <w:rPr>
                <w:rStyle w:val="212pt"/>
                <w:rFonts w:eastAsia="Calibri"/>
              </w:rPr>
              <w:t>101490197</w:t>
            </w:r>
          </w:p>
        </w:tc>
        <w:tc>
          <w:tcPr>
            <w:tcW w:w="1805" w:type="dxa"/>
            <w:tcBorders>
              <w:top w:val="single" w:sz="4" w:space="0" w:color="auto"/>
              <w:left w:val="single" w:sz="4" w:space="0" w:color="auto"/>
            </w:tcBorders>
            <w:shd w:val="clear" w:color="auto" w:fill="FFFFFF"/>
            <w:vAlign w:val="center"/>
          </w:tcPr>
          <w:p w14:paraId="7D453B3D" w14:textId="77777777" w:rsidR="00CC08B0" w:rsidRDefault="00CC08B0" w:rsidP="00CC08B0">
            <w:pPr>
              <w:pStyle w:val="20"/>
              <w:shd w:val="clear" w:color="auto" w:fill="auto"/>
              <w:spacing w:after="0" w:line="240" w:lineRule="auto"/>
              <w:jc w:val="left"/>
            </w:pPr>
            <w:r>
              <w:rPr>
                <w:rStyle w:val="212pt"/>
                <w:rFonts w:eastAsia="Calibri"/>
              </w:rPr>
              <w:t>866,00</w:t>
            </w:r>
          </w:p>
        </w:tc>
        <w:tc>
          <w:tcPr>
            <w:tcW w:w="1277" w:type="dxa"/>
            <w:tcBorders>
              <w:top w:val="single" w:sz="4" w:space="0" w:color="auto"/>
              <w:left w:val="single" w:sz="4" w:space="0" w:color="auto"/>
              <w:right w:val="single" w:sz="4" w:space="0" w:color="auto"/>
            </w:tcBorders>
            <w:shd w:val="clear" w:color="auto" w:fill="FFFFFF"/>
            <w:vAlign w:val="center"/>
          </w:tcPr>
          <w:p w14:paraId="63FE868C" w14:textId="77777777" w:rsidR="00CC08B0" w:rsidRDefault="00CC08B0" w:rsidP="00CC08B0">
            <w:pPr>
              <w:pStyle w:val="20"/>
              <w:shd w:val="clear" w:color="auto" w:fill="auto"/>
              <w:spacing w:after="0" w:line="240" w:lineRule="auto"/>
              <w:ind w:right="300"/>
              <w:jc w:val="left"/>
            </w:pPr>
            <w:r>
              <w:rPr>
                <w:rStyle w:val="212pt"/>
                <w:rFonts w:eastAsia="Calibri"/>
              </w:rPr>
              <w:t>866,00</w:t>
            </w:r>
          </w:p>
        </w:tc>
      </w:tr>
      <w:tr w:rsidR="00CC08B0" w14:paraId="55C36A7C" w14:textId="77777777" w:rsidTr="00144EEE">
        <w:trPr>
          <w:trHeight w:hRule="exact" w:val="370"/>
        </w:trPr>
        <w:tc>
          <w:tcPr>
            <w:tcW w:w="542" w:type="dxa"/>
            <w:tcBorders>
              <w:top w:val="single" w:sz="4" w:space="0" w:color="auto"/>
              <w:left w:val="single" w:sz="4" w:space="0" w:color="auto"/>
            </w:tcBorders>
            <w:shd w:val="clear" w:color="auto" w:fill="FFFFFF"/>
            <w:vAlign w:val="bottom"/>
          </w:tcPr>
          <w:p w14:paraId="65DC2E97" w14:textId="77777777" w:rsidR="00CC08B0" w:rsidRDefault="00CC08B0" w:rsidP="00CC08B0">
            <w:pPr>
              <w:pStyle w:val="20"/>
              <w:shd w:val="clear" w:color="auto" w:fill="auto"/>
              <w:spacing w:after="0" w:line="240" w:lineRule="auto"/>
              <w:jc w:val="left"/>
            </w:pPr>
            <w:r>
              <w:rPr>
                <w:rStyle w:val="212pt"/>
                <w:rFonts w:eastAsia="Calibri"/>
              </w:rPr>
              <w:t>10</w:t>
            </w:r>
          </w:p>
        </w:tc>
        <w:tc>
          <w:tcPr>
            <w:tcW w:w="2899" w:type="dxa"/>
            <w:tcBorders>
              <w:top w:val="single" w:sz="4" w:space="0" w:color="auto"/>
              <w:left w:val="single" w:sz="4" w:space="0" w:color="auto"/>
            </w:tcBorders>
            <w:shd w:val="clear" w:color="auto" w:fill="FFFFFF"/>
          </w:tcPr>
          <w:p w14:paraId="4AF431BE" w14:textId="77777777" w:rsidR="00CC08B0" w:rsidRDefault="00CC08B0" w:rsidP="00CC08B0">
            <w:pPr>
              <w:pStyle w:val="20"/>
              <w:shd w:val="clear" w:color="auto" w:fill="auto"/>
              <w:spacing w:after="0" w:line="240" w:lineRule="auto"/>
              <w:jc w:val="left"/>
            </w:pPr>
            <w:r>
              <w:rPr>
                <w:rStyle w:val="212pt"/>
                <w:rFonts w:eastAsia="Calibri"/>
              </w:rPr>
              <w:t>Верстат СТД</w:t>
            </w:r>
          </w:p>
        </w:tc>
        <w:tc>
          <w:tcPr>
            <w:tcW w:w="1248" w:type="dxa"/>
            <w:tcBorders>
              <w:top w:val="single" w:sz="4" w:space="0" w:color="auto"/>
              <w:left w:val="single" w:sz="4" w:space="0" w:color="auto"/>
            </w:tcBorders>
            <w:shd w:val="clear" w:color="auto" w:fill="FFFFFF"/>
          </w:tcPr>
          <w:p w14:paraId="15252C87" w14:textId="77777777" w:rsidR="00CC08B0" w:rsidRDefault="00CC08B0" w:rsidP="00CC08B0">
            <w:pPr>
              <w:pStyle w:val="20"/>
              <w:shd w:val="clear" w:color="auto" w:fill="auto"/>
              <w:spacing w:after="0" w:line="240" w:lineRule="auto"/>
              <w:jc w:val="left"/>
            </w:pPr>
            <w:r>
              <w:rPr>
                <w:rStyle w:val="212pt"/>
                <w:rFonts w:eastAsia="Calibri"/>
              </w:rPr>
              <w:t>1992</w:t>
            </w:r>
          </w:p>
        </w:tc>
        <w:tc>
          <w:tcPr>
            <w:tcW w:w="1805" w:type="dxa"/>
            <w:tcBorders>
              <w:top w:val="single" w:sz="4" w:space="0" w:color="auto"/>
              <w:left w:val="single" w:sz="4" w:space="0" w:color="auto"/>
            </w:tcBorders>
            <w:shd w:val="clear" w:color="auto" w:fill="FFFFFF"/>
          </w:tcPr>
          <w:p w14:paraId="4E29FD1A" w14:textId="77777777" w:rsidR="00CC08B0" w:rsidRDefault="00CC08B0" w:rsidP="00CC08B0">
            <w:pPr>
              <w:pStyle w:val="20"/>
              <w:shd w:val="clear" w:color="auto" w:fill="auto"/>
              <w:spacing w:after="0" w:line="240" w:lineRule="auto"/>
              <w:jc w:val="left"/>
            </w:pPr>
            <w:r>
              <w:rPr>
                <w:rStyle w:val="212pt"/>
                <w:rFonts w:eastAsia="Calibri"/>
              </w:rPr>
              <w:t>101490199</w:t>
            </w:r>
          </w:p>
        </w:tc>
        <w:tc>
          <w:tcPr>
            <w:tcW w:w="1805" w:type="dxa"/>
            <w:tcBorders>
              <w:top w:val="single" w:sz="4" w:space="0" w:color="auto"/>
              <w:left w:val="single" w:sz="4" w:space="0" w:color="auto"/>
            </w:tcBorders>
            <w:shd w:val="clear" w:color="auto" w:fill="FFFFFF"/>
          </w:tcPr>
          <w:p w14:paraId="3BDFA1EA" w14:textId="77777777" w:rsidR="00CC08B0" w:rsidRDefault="00CC08B0" w:rsidP="00CC08B0">
            <w:pPr>
              <w:pStyle w:val="20"/>
              <w:shd w:val="clear" w:color="auto" w:fill="auto"/>
              <w:spacing w:after="0" w:line="240" w:lineRule="auto"/>
              <w:jc w:val="left"/>
            </w:pPr>
            <w:r>
              <w:rPr>
                <w:rStyle w:val="212pt"/>
                <w:rFonts w:eastAsia="Calibri"/>
              </w:rPr>
              <w:t>970,00</w:t>
            </w:r>
          </w:p>
        </w:tc>
        <w:tc>
          <w:tcPr>
            <w:tcW w:w="1277" w:type="dxa"/>
            <w:tcBorders>
              <w:top w:val="single" w:sz="4" w:space="0" w:color="auto"/>
              <w:left w:val="single" w:sz="4" w:space="0" w:color="auto"/>
              <w:right w:val="single" w:sz="4" w:space="0" w:color="auto"/>
            </w:tcBorders>
            <w:shd w:val="clear" w:color="auto" w:fill="FFFFFF"/>
          </w:tcPr>
          <w:p w14:paraId="0D537530" w14:textId="77777777" w:rsidR="00CC08B0" w:rsidRDefault="00CC08B0" w:rsidP="00CC08B0">
            <w:pPr>
              <w:pStyle w:val="20"/>
              <w:shd w:val="clear" w:color="auto" w:fill="auto"/>
              <w:spacing w:after="0" w:line="240" w:lineRule="auto"/>
              <w:ind w:right="300"/>
              <w:jc w:val="left"/>
            </w:pPr>
            <w:r>
              <w:rPr>
                <w:rStyle w:val="212pt"/>
                <w:rFonts w:eastAsia="Calibri"/>
              </w:rPr>
              <w:t>970,00</w:t>
            </w:r>
          </w:p>
        </w:tc>
      </w:tr>
      <w:tr w:rsidR="00CC08B0" w14:paraId="0129D3C9" w14:textId="77777777" w:rsidTr="00144EEE">
        <w:trPr>
          <w:trHeight w:hRule="exact" w:val="317"/>
        </w:trPr>
        <w:tc>
          <w:tcPr>
            <w:tcW w:w="542" w:type="dxa"/>
            <w:tcBorders>
              <w:top w:val="single" w:sz="4" w:space="0" w:color="auto"/>
              <w:left w:val="single" w:sz="4" w:space="0" w:color="auto"/>
            </w:tcBorders>
            <w:shd w:val="clear" w:color="auto" w:fill="FFFFFF"/>
            <w:vAlign w:val="bottom"/>
          </w:tcPr>
          <w:p w14:paraId="44D8EBCA" w14:textId="77777777" w:rsidR="00CC08B0" w:rsidRDefault="00CC08B0" w:rsidP="00CC08B0">
            <w:pPr>
              <w:pStyle w:val="20"/>
              <w:shd w:val="clear" w:color="auto" w:fill="auto"/>
              <w:spacing w:after="0" w:line="240" w:lineRule="auto"/>
              <w:jc w:val="left"/>
            </w:pPr>
            <w:r>
              <w:rPr>
                <w:rStyle w:val="212pt"/>
                <w:rFonts w:eastAsia="Calibri"/>
              </w:rPr>
              <w:t>11</w:t>
            </w:r>
          </w:p>
        </w:tc>
        <w:tc>
          <w:tcPr>
            <w:tcW w:w="2899" w:type="dxa"/>
            <w:tcBorders>
              <w:top w:val="single" w:sz="4" w:space="0" w:color="auto"/>
              <w:left w:val="single" w:sz="4" w:space="0" w:color="auto"/>
            </w:tcBorders>
            <w:shd w:val="clear" w:color="auto" w:fill="FFFFFF"/>
            <w:vAlign w:val="bottom"/>
          </w:tcPr>
          <w:p w14:paraId="50DA8EEE" w14:textId="77777777" w:rsidR="00CC08B0" w:rsidRDefault="00CC08B0" w:rsidP="00CC08B0">
            <w:pPr>
              <w:pStyle w:val="20"/>
              <w:shd w:val="clear" w:color="auto" w:fill="auto"/>
              <w:spacing w:after="0" w:line="240" w:lineRule="auto"/>
              <w:jc w:val="left"/>
            </w:pPr>
            <w:r>
              <w:rPr>
                <w:rStyle w:val="212pt"/>
                <w:rFonts w:eastAsia="Calibri"/>
              </w:rPr>
              <w:t>Верстат слюсарний</w:t>
            </w:r>
          </w:p>
        </w:tc>
        <w:tc>
          <w:tcPr>
            <w:tcW w:w="1248" w:type="dxa"/>
            <w:tcBorders>
              <w:top w:val="single" w:sz="4" w:space="0" w:color="auto"/>
              <w:left w:val="single" w:sz="4" w:space="0" w:color="auto"/>
            </w:tcBorders>
            <w:shd w:val="clear" w:color="auto" w:fill="FFFFFF"/>
            <w:vAlign w:val="bottom"/>
          </w:tcPr>
          <w:p w14:paraId="6BAA2589" w14:textId="77777777" w:rsidR="00CC08B0" w:rsidRDefault="00CC08B0" w:rsidP="00CC08B0">
            <w:pPr>
              <w:pStyle w:val="20"/>
              <w:shd w:val="clear" w:color="auto" w:fill="auto"/>
              <w:spacing w:after="0" w:line="240" w:lineRule="auto"/>
              <w:jc w:val="left"/>
            </w:pPr>
            <w:r>
              <w:rPr>
                <w:rStyle w:val="212pt"/>
                <w:rFonts w:eastAsia="Calibri"/>
              </w:rPr>
              <w:t>1997</w:t>
            </w:r>
          </w:p>
        </w:tc>
        <w:tc>
          <w:tcPr>
            <w:tcW w:w="1805" w:type="dxa"/>
            <w:tcBorders>
              <w:top w:val="single" w:sz="4" w:space="0" w:color="auto"/>
              <w:left w:val="single" w:sz="4" w:space="0" w:color="auto"/>
            </w:tcBorders>
            <w:shd w:val="clear" w:color="auto" w:fill="FFFFFF"/>
            <w:vAlign w:val="bottom"/>
          </w:tcPr>
          <w:p w14:paraId="796EFA3E" w14:textId="77777777" w:rsidR="00CC08B0" w:rsidRDefault="00CC08B0" w:rsidP="00CC08B0">
            <w:pPr>
              <w:pStyle w:val="20"/>
              <w:shd w:val="clear" w:color="auto" w:fill="auto"/>
              <w:spacing w:after="0" w:line="240" w:lineRule="auto"/>
              <w:jc w:val="left"/>
            </w:pPr>
            <w:r>
              <w:rPr>
                <w:rStyle w:val="212pt"/>
                <w:rFonts w:eastAsia="Calibri"/>
              </w:rPr>
              <w:t>101490209</w:t>
            </w:r>
          </w:p>
        </w:tc>
        <w:tc>
          <w:tcPr>
            <w:tcW w:w="1805" w:type="dxa"/>
            <w:tcBorders>
              <w:top w:val="single" w:sz="4" w:space="0" w:color="auto"/>
              <w:left w:val="single" w:sz="4" w:space="0" w:color="auto"/>
            </w:tcBorders>
            <w:shd w:val="clear" w:color="auto" w:fill="FFFFFF"/>
            <w:vAlign w:val="bottom"/>
          </w:tcPr>
          <w:p w14:paraId="318317EE" w14:textId="77777777" w:rsidR="00CC08B0" w:rsidRDefault="00CC08B0" w:rsidP="00CC08B0">
            <w:pPr>
              <w:pStyle w:val="20"/>
              <w:shd w:val="clear" w:color="auto" w:fill="auto"/>
              <w:spacing w:after="0" w:line="240" w:lineRule="auto"/>
              <w:jc w:val="left"/>
            </w:pPr>
            <w:r>
              <w:rPr>
                <w:rStyle w:val="212pt"/>
                <w:rFonts w:eastAsia="Calibri"/>
              </w:rPr>
              <w:t>197,00</w:t>
            </w:r>
          </w:p>
        </w:tc>
        <w:tc>
          <w:tcPr>
            <w:tcW w:w="1277" w:type="dxa"/>
            <w:tcBorders>
              <w:top w:val="single" w:sz="4" w:space="0" w:color="auto"/>
              <w:left w:val="single" w:sz="4" w:space="0" w:color="auto"/>
              <w:right w:val="single" w:sz="4" w:space="0" w:color="auto"/>
            </w:tcBorders>
            <w:shd w:val="clear" w:color="auto" w:fill="FFFFFF"/>
            <w:vAlign w:val="bottom"/>
          </w:tcPr>
          <w:p w14:paraId="0D39E599" w14:textId="77777777" w:rsidR="00CC08B0" w:rsidRDefault="00CC08B0" w:rsidP="00CC08B0">
            <w:pPr>
              <w:pStyle w:val="20"/>
              <w:shd w:val="clear" w:color="auto" w:fill="auto"/>
              <w:spacing w:after="0" w:line="240" w:lineRule="auto"/>
              <w:ind w:right="300"/>
              <w:jc w:val="left"/>
            </w:pPr>
            <w:r>
              <w:rPr>
                <w:rStyle w:val="212pt"/>
                <w:rFonts w:eastAsia="Calibri"/>
              </w:rPr>
              <w:t>197,00</w:t>
            </w:r>
          </w:p>
        </w:tc>
      </w:tr>
      <w:tr w:rsidR="00CC08B0" w14:paraId="7D3A4A52" w14:textId="77777777" w:rsidTr="00144EEE">
        <w:trPr>
          <w:trHeight w:hRule="exact" w:val="370"/>
        </w:trPr>
        <w:tc>
          <w:tcPr>
            <w:tcW w:w="542" w:type="dxa"/>
            <w:tcBorders>
              <w:top w:val="single" w:sz="4" w:space="0" w:color="auto"/>
              <w:left w:val="single" w:sz="4" w:space="0" w:color="auto"/>
            </w:tcBorders>
            <w:shd w:val="clear" w:color="auto" w:fill="FFFFFF"/>
            <w:vAlign w:val="bottom"/>
          </w:tcPr>
          <w:p w14:paraId="3CAE7826" w14:textId="77777777" w:rsidR="00CC08B0" w:rsidRDefault="00CC08B0" w:rsidP="00CC08B0">
            <w:pPr>
              <w:pStyle w:val="20"/>
              <w:shd w:val="clear" w:color="auto" w:fill="auto"/>
              <w:spacing w:after="0" w:line="240" w:lineRule="auto"/>
              <w:jc w:val="left"/>
            </w:pPr>
            <w:r>
              <w:rPr>
                <w:rStyle w:val="212pt"/>
                <w:rFonts w:eastAsia="Calibri"/>
              </w:rPr>
              <w:t>12</w:t>
            </w:r>
          </w:p>
        </w:tc>
        <w:tc>
          <w:tcPr>
            <w:tcW w:w="2899" w:type="dxa"/>
            <w:tcBorders>
              <w:top w:val="single" w:sz="4" w:space="0" w:color="auto"/>
              <w:left w:val="single" w:sz="4" w:space="0" w:color="auto"/>
            </w:tcBorders>
            <w:shd w:val="clear" w:color="auto" w:fill="FFFFFF"/>
          </w:tcPr>
          <w:p w14:paraId="0C441124" w14:textId="77777777" w:rsidR="00CC08B0" w:rsidRDefault="00CC08B0" w:rsidP="00CC08B0">
            <w:pPr>
              <w:pStyle w:val="20"/>
              <w:shd w:val="clear" w:color="auto" w:fill="auto"/>
              <w:spacing w:after="0" w:line="240" w:lineRule="auto"/>
              <w:jc w:val="left"/>
            </w:pPr>
            <w:r>
              <w:rPr>
                <w:rStyle w:val="212pt"/>
                <w:rFonts w:eastAsia="Calibri"/>
              </w:rPr>
              <w:t>Верстат слюсарний</w:t>
            </w:r>
          </w:p>
        </w:tc>
        <w:tc>
          <w:tcPr>
            <w:tcW w:w="1248" w:type="dxa"/>
            <w:tcBorders>
              <w:top w:val="single" w:sz="4" w:space="0" w:color="auto"/>
              <w:left w:val="single" w:sz="4" w:space="0" w:color="auto"/>
            </w:tcBorders>
            <w:shd w:val="clear" w:color="auto" w:fill="FFFFFF"/>
          </w:tcPr>
          <w:p w14:paraId="2A524E06" w14:textId="77777777" w:rsidR="00CC08B0" w:rsidRDefault="00CC08B0" w:rsidP="00CC08B0">
            <w:pPr>
              <w:pStyle w:val="20"/>
              <w:shd w:val="clear" w:color="auto" w:fill="auto"/>
              <w:spacing w:after="0" w:line="240" w:lineRule="auto"/>
              <w:jc w:val="left"/>
            </w:pPr>
            <w:r>
              <w:rPr>
                <w:rStyle w:val="212pt"/>
                <w:rFonts w:eastAsia="Calibri"/>
              </w:rPr>
              <w:t>1997</w:t>
            </w:r>
          </w:p>
        </w:tc>
        <w:tc>
          <w:tcPr>
            <w:tcW w:w="1805" w:type="dxa"/>
            <w:tcBorders>
              <w:top w:val="single" w:sz="4" w:space="0" w:color="auto"/>
              <w:left w:val="single" w:sz="4" w:space="0" w:color="auto"/>
            </w:tcBorders>
            <w:shd w:val="clear" w:color="auto" w:fill="FFFFFF"/>
          </w:tcPr>
          <w:p w14:paraId="3287FBA5" w14:textId="77777777" w:rsidR="00CC08B0" w:rsidRDefault="00CC08B0" w:rsidP="00CC08B0">
            <w:pPr>
              <w:pStyle w:val="20"/>
              <w:shd w:val="clear" w:color="auto" w:fill="auto"/>
              <w:spacing w:after="0" w:line="240" w:lineRule="auto"/>
              <w:jc w:val="left"/>
            </w:pPr>
            <w:r>
              <w:rPr>
                <w:rStyle w:val="212pt"/>
                <w:rFonts w:eastAsia="Calibri"/>
              </w:rPr>
              <w:t>101490210</w:t>
            </w:r>
          </w:p>
        </w:tc>
        <w:tc>
          <w:tcPr>
            <w:tcW w:w="1805" w:type="dxa"/>
            <w:tcBorders>
              <w:top w:val="single" w:sz="4" w:space="0" w:color="auto"/>
              <w:left w:val="single" w:sz="4" w:space="0" w:color="auto"/>
            </w:tcBorders>
            <w:shd w:val="clear" w:color="auto" w:fill="FFFFFF"/>
          </w:tcPr>
          <w:p w14:paraId="25CDBD03" w14:textId="77777777" w:rsidR="00CC08B0" w:rsidRDefault="00CC08B0" w:rsidP="00CC08B0">
            <w:pPr>
              <w:pStyle w:val="20"/>
              <w:shd w:val="clear" w:color="auto" w:fill="auto"/>
              <w:spacing w:after="0" w:line="240" w:lineRule="auto"/>
              <w:jc w:val="left"/>
            </w:pPr>
            <w:r>
              <w:rPr>
                <w:rStyle w:val="212pt"/>
                <w:rFonts w:eastAsia="Calibri"/>
              </w:rPr>
              <w:t>196,00</w:t>
            </w:r>
          </w:p>
        </w:tc>
        <w:tc>
          <w:tcPr>
            <w:tcW w:w="1277" w:type="dxa"/>
            <w:tcBorders>
              <w:top w:val="single" w:sz="4" w:space="0" w:color="auto"/>
              <w:left w:val="single" w:sz="4" w:space="0" w:color="auto"/>
              <w:right w:val="single" w:sz="4" w:space="0" w:color="auto"/>
            </w:tcBorders>
            <w:shd w:val="clear" w:color="auto" w:fill="FFFFFF"/>
          </w:tcPr>
          <w:p w14:paraId="60D8EE49" w14:textId="77777777" w:rsidR="00CC08B0" w:rsidRDefault="00CC08B0" w:rsidP="00CC08B0">
            <w:pPr>
              <w:pStyle w:val="20"/>
              <w:shd w:val="clear" w:color="auto" w:fill="auto"/>
              <w:spacing w:after="0" w:line="240" w:lineRule="auto"/>
              <w:ind w:right="300"/>
              <w:jc w:val="left"/>
            </w:pPr>
            <w:r>
              <w:rPr>
                <w:rStyle w:val="212pt"/>
                <w:rFonts w:eastAsia="Calibri"/>
              </w:rPr>
              <w:t>196,00</w:t>
            </w:r>
          </w:p>
        </w:tc>
      </w:tr>
      <w:tr w:rsidR="00CC08B0" w14:paraId="4B1EF2A2" w14:textId="77777777" w:rsidTr="00144EEE">
        <w:trPr>
          <w:trHeight w:hRule="exact" w:val="346"/>
        </w:trPr>
        <w:tc>
          <w:tcPr>
            <w:tcW w:w="542" w:type="dxa"/>
            <w:tcBorders>
              <w:top w:val="single" w:sz="4" w:space="0" w:color="auto"/>
              <w:left w:val="single" w:sz="4" w:space="0" w:color="auto"/>
            </w:tcBorders>
            <w:shd w:val="clear" w:color="auto" w:fill="FFFFFF"/>
          </w:tcPr>
          <w:p w14:paraId="404229E5" w14:textId="77777777" w:rsidR="00CC08B0" w:rsidRDefault="00CC08B0" w:rsidP="00CC08B0">
            <w:pPr>
              <w:pStyle w:val="20"/>
              <w:shd w:val="clear" w:color="auto" w:fill="auto"/>
              <w:spacing w:after="0" w:line="240" w:lineRule="auto"/>
              <w:jc w:val="left"/>
            </w:pPr>
            <w:r>
              <w:rPr>
                <w:rStyle w:val="212pt"/>
                <w:rFonts w:eastAsia="Calibri"/>
              </w:rPr>
              <w:t>13</w:t>
            </w:r>
          </w:p>
        </w:tc>
        <w:tc>
          <w:tcPr>
            <w:tcW w:w="2899" w:type="dxa"/>
            <w:tcBorders>
              <w:top w:val="single" w:sz="4" w:space="0" w:color="auto"/>
              <w:left w:val="single" w:sz="4" w:space="0" w:color="auto"/>
            </w:tcBorders>
            <w:shd w:val="clear" w:color="auto" w:fill="FFFFFF"/>
          </w:tcPr>
          <w:p w14:paraId="454E04A4" w14:textId="77777777" w:rsidR="00CC08B0" w:rsidRDefault="00CC08B0" w:rsidP="00CC08B0">
            <w:pPr>
              <w:pStyle w:val="20"/>
              <w:shd w:val="clear" w:color="auto" w:fill="auto"/>
              <w:spacing w:after="0" w:line="240" w:lineRule="auto"/>
              <w:jc w:val="left"/>
            </w:pPr>
            <w:r>
              <w:rPr>
                <w:rStyle w:val="212pt"/>
                <w:rFonts w:eastAsia="Calibri"/>
              </w:rPr>
              <w:t>Верстат свердлильний</w:t>
            </w:r>
          </w:p>
        </w:tc>
        <w:tc>
          <w:tcPr>
            <w:tcW w:w="1248" w:type="dxa"/>
            <w:tcBorders>
              <w:top w:val="single" w:sz="4" w:space="0" w:color="auto"/>
              <w:left w:val="single" w:sz="4" w:space="0" w:color="auto"/>
            </w:tcBorders>
            <w:shd w:val="clear" w:color="auto" w:fill="FFFFFF"/>
          </w:tcPr>
          <w:p w14:paraId="5D14E83C" w14:textId="77777777" w:rsidR="00CC08B0" w:rsidRDefault="00CC08B0" w:rsidP="00CC08B0">
            <w:pPr>
              <w:pStyle w:val="20"/>
              <w:shd w:val="clear" w:color="auto" w:fill="auto"/>
              <w:spacing w:after="0" w:line="240" w:lineRule="auto"/>
              <w:jc w:val="left"/>
            </w:pPr>
            <w:r>
              <w:rPr>
                <w:rStyle w:val="212pt"/>
                <w:rFonts w:eastAsia="Calibri"/>
              </w:rPr>
              <w:t>1997</w:t>
            </w:r>
          </w:p>
        </w:tc>
        <w:tc>
          <w:tcPr>
            <w:tcW w:w="1805" w:type="dxa"/>
            <w:tcBorders>
              <w:top w:val="single" w:sz="4" w:space="0" w:color="auto"/>
              <w:left w:val="single" w:sz="4" w:space="0" w:color="auto"/>
            </w:tcBorders>
            <w:shd w:val="clear" w:color="auto" w:fill="FFFFFF"/>
          </w:tcPr>
          <w:p w14:paraId="061E2BC7" w14:textId="77777777" w:rsidR="00CC08B0" w:rsidRDefault="00CC08B0" w:rsidP="00CC08B0">
            <w:pPr>
              <w:pStyle w:val="20"/>
              <w:shd w:val="clear" w:color="auto" w:fill="auto"/>
              <w:spacing w:after="0" w:line="240" w:lineRule="auto"/>
              <w:jc w:val="left"/>
            </w:pPr>
            <w:r>
              <w:rPr>
                <w:rStyle w:val="212pt"/>
                <w:rFonts w:eastAsia="Calibri"/>
              </w:rPr>
              <w:t>101490212</w:t>
            </w:r>
          </w:p>
        </w:tc>
        <w:tc>
          <w:tcPr>
            <w:tcW w:w="1805" w:type="dxa"/>
            <w:tcBorders>
              <w:top w:val="single" w:sz="4" w:space="0" w:color="auto"/>
              <w:left w:val="single" w:sz="4" w:space="0" w:color="auto"/>
            </w:tcBorders>
            <w:shd w:val="clear" w:color="auto" w:fill="FFFFFF"/>
          </w:tcPr>
          <w:p w14:paraId="4E822CEF" w14:textId="77777777" w:rsidR="00CC08B0" w:rsidRDefault="00CC08B0" w:rsidP="00CC08B0">
            <w:pPr>
              <w:pStyle w:val="20"/>
              <w:shd w:val="clear" w:color="auto" w:fill="auto"/>
              <w:spacing w:after="0" w:line="240" w:lineRule="auto"/>
              <w:jc w:val="left"/>
            </w:pPr>
            <w:r>
              <w:rPr>
                <w:rStyle w:val="212pt"/>
                <w:rFonts w:eastAsia="Calibri"/>
              </w:rPr>
              <w:t>535,00</w:t>
            </w:r>
          </w:p>
        </w:tc>
        <w:tc>
          <w:tcPr>
            <w:tcW w:w="1277" w:type="dxa"/>
            <w:tcBorders>
              <w:top w:val="single" w:sz="4" w:space="0" w:color="auto"/>
              <w:left w:val="single" w:sz="4" w:space="0" w:color="auto"/>
              <w:right w:val="single" w:sz="4" w:space="0" w:color="auto"/>
            </w:tcBorders>
            <w:shd w:val="clear" w:color="auto" w:fill="FFFFFF"/>
          </w:tcPr>
          <w:p w14:paraId="7302BD24" w14:textId="77777777" w:rsidR="00CC08B0" w:rsidRDefault="00CC08B0" w:rsidP="00CC08B0">
            <w:pPr>
              <w:pStyle w:val="20"/>
              <w:shd w:val="clear" w:color="auto" w:fill="auto"/>
              <w:spacing w:after="0" w:line="240" w:lineRule="auto"/>
              <w:ind w:right="300"/>
              <w:jc w:val="left"/>
            </w:pPr>
            <w:r>
              <w:rPr>
                <w:rStyle w:val="212pt"/>
                <w:rFonts w:eastAsia="Calibri"/>
              </w:rPr>
              <w:t>535,00</w:t>
            </w:r>
          </w:p>
        </w:tc>
      </w:tr>
      <w:tr w:rsidR="00CC08B0" w14:paraId="16B77FBD" w14:textId="77777777" w:rsidTr="00144EEE">
        <w:trPr>
          <w:trHeight w:hRule="exact" w:val="355"/>
        </w:trPr>
        <w:tc>
          <w:tcPr>
            <w:tcW w:w="542" w:type="dxa"/>
            <w:tcBorders>
              <w:top w:val="single" w:sz="4" w:space="0" w:color="auto"/>
              <w:left w:val="single" w:sz="4" w:space="0" w:color="auto"/>
            </w:tcBorders>
            <w:shd w:val="clear" w:color="auto" w:fill="FFFFFF"/>
          </w:tcPr>
          <w:p w14:paraId="7D4F01B2" w14:textId="77777777" w:rsidR="00CC08B0" w:rsidRDefault="00CC08B0" w:rsidP="00CC08B0">
            <w:pPr>
              <w:pStyle w:val="20"/>
              <w:shd w:val="clear" w:color="auto" w:fill="auto"/>
              <w:spacing w:after="0" w:line="240" w:lineRule="auto"/>
              <w:jc w:val="left"/>
            </w:pPr>
            <w:r>
              <w:rPr>
                <w:rStyle w:val="212pt"/>
                <w:rFonts w:eastAsia="Calibri"/>
              </w:rPr>
              <w:t>14</w:t>
            </w:r>
          </w:p>
        </w:tc>
        <w:tc>
          <w:tcPr>
            <w:tcW w:w="2899" w:type="dxa"/>
            <w:tcBorders>
              <w:top w:val="single" w:sz="4" w:space="0" w:color="auto"/>
              <w:left w:val="single" w:sz="4" w:space="0" w:color="auto"/>
            </w:tcBorders>
            <w:shd w:val="clear" w:color="auto" w:fill="FFFFFF"/>
          </w:tcPr>
          <w:p w14:paraId="5B01097E" w14:textId="77777777" w:rsidR="00CC08B0" w:rsidRDefault="00CC08B0" w:rsidP="00CC08B0">
            <w:pPr>
              <w:pStyle w:val="20"/>
              <w:shd w:val="clear" w:color="auto" w:fill="auto"/>
              <w:spacing w:after="0" w:line="240" w:lineRule="auto"/>
              <w:jc w:val="left"/>
            </w:pPr>
            <w:r>
              <w:rPr>
                <w:rStyle w:val="212pt"/>
                <w:rFonts w:eastAsia="Calibri"/>
              </w:rPr>
              <w:t>Верстат свердлильний</w:t>
            </w:r>
          </w:p>
        </w:tc>
        <w:tc>
          <w:tcPr>
            <w:tcW w:w="1248" w:type="dxa"/>
            <w:tcBorders>
              <w:top w:val="single" w:sz="4" w:space="0" w:color="auto"/>
              <w:left w:val="single" w:sz="4" w:space="0" w:color="auto"/>
            </w:tcBorders>
            <w:shd w:val="clear" w:color="auto" w:fill="FFFFFF"/>
          </w:tcPr>
          <w:p w14:paraId="51D5FC1E" w14:textId="77777777" w:rsidR="00CC08B0" w:rsidRDefault="00CC08B0" w:rsidP="00CC08B0">
            <w:pPr>
              <w:pStyle w:val="20"/>
              <w:shd w:val="clear" w:color="auto" w:fill="auto"/>
              <w:spacing w:after="0" w:line="240" w:lineRule="auto"/>
              <w:jc w:val="left"/>
            </w:pPr>
            <w:r>
              <w:rPr>
                <w:rStyle w:val="212pt"/>
                <w:rFonts w:eastAsia="Calibri"/>
              </w:rPr>
              <w:t>1997</w:t>
            </w:r>
          </w:p>
        </w:tc>
        <w:tc>
          <w:tcPr>
            <w:tcW w:w="1805" w:type="dxa"/>
            <w:tcBorders>
              <w:top w:val="single" w:sz="4" w:space="0" w:color="auto"/>
              <w:left w:val="single" w:sz="4" w:space="0" w:color="auto"/>
            </w:tcBorders>
            <w:shd w:val="clear" w:color="auto" w:fill="FFFFFF"/>
          </w:tcPr>
          <w:p w14:paraId="1935E078" w14:textId="77777777" w:rsidR="00CC08B0" w:rsidRDefault="00CC08B0" w:rsidP="00CC08B0">
            <w:pPr>
              <w:pStyle w:val="20"/>
              <w:shd w:val="clear" w:color="auto" w:fill="auto"/>
              <w:spacing w:after="0" w:line="240" w:lineRule="auto"/>
              <w:jc w:val="left"/>
            </w:pPr>
            <w:r>
              <w:rPr>
                <w:rStyle w:val="212pt"/>
                <w:rFonts w:eastAsia="Calibri"/>
              </w:rPr>
              <w:t>101490213</w:t>
            </w:r>
          </w:p>
        </w:tc>
        <w:tc>
          <w:tcPr>
            <w:tcW w:w="1805" w:type="dxa"/>
            <w:tcBorders>
              <w:top w:val="single" w:sz="4" w:space="0" w:color="auto"/>
              <w:left w:val="single" w:sz="4" w:space="0" w:color="auto"/>
            </w:tcBorders>
            <w:shd w:val="clear" w:color="auto" w:fill="FFFFFF"/>
          </w:tcPr>
          <w:p w14:paraId="42F11FB4" w14:textId="77777777" w:rsidR="00CC08B0" w:rsidRDefault="00CC08B0" w:rsidP="00CC08B0">
            <w:pPr>
              <w:pStyle w:val="20"/>
              <w:shd w:val="clear" w:color="auto" w:fill="auto"/>
              <w:spacing w:after="0" w:line="240" w:lineRule="auto"/>
              <w:jc w:val="left"/>
            </w:pPr>
            <w:r>
              <w:rPr>
                <w:rStyle w:val="212pt"/>
                <w:rFonts w:eastAsia="Calibri"/>
              </w:rPr>
              <w:t>534,00</w:t>
            </w:r>
          </w:p>
        </w:tc>
        <w:tc>
          <w:tcPr>
            <w:tcW w:w="1277" w:type="dxa"/>
            <w:tcBorders>
              <w:top w:val="single" w:sz="4" w:space="0" w:color="auto"/>
              <w:left w:val="single" w:sz="4" w:space="0" w:color="auto"/>
              <w:right w:val="single" w:sz="4" w:space="0" w:color="auto"/>
            </w:tcBorders>
            <w:shd w:val="clear" w:color="auto" w:fill="FFFFFF"/>
          </w:tcPr>
          <w:p w14:paraId="375A1A80" w14:textId="77777777" w:rsidR="00CC08B0" w:rsidRDefault="00CC08B0" w:rsidP="00CC08B0">
            <w:pPr>
              <w:pStyle w:val="20"/>
              <w:shd w:val="clear" w:color="auto" w:fill="auto"/>
              <w:spacing w:after="0" w:line="240" w:lineRule="auto"/>
              <w:ind w:right="300"/>
              <w:jc w:val="left"/>
            </w:pPr>
            <w:r>
              <w:rPr>
                <w:rStyle w:val="212pt"/>
                <w:rFonts w:eastAsia="Calibri"/>
              </w:rPr>
              <w:t>534,00</w:t>
            </w:r>
          </w:p>
        </w:tc>
      </w:tr>
      <w:tr w:rsidR="00CC08B0" w14:paraId="7AEFFBC4" w14:textId="77777777" w:rsidTr="00144EEE">
        <w:trPr>
          <w:trHeight w:hRule="exact" w:val="614"/>
        </w:trPr>
        <w:tc>
          <w:tcPr>
            <w:tcW w:w="542" w:type="dxa"/>
            <w:tcBorders>
              <w:top w:val="single" w:sz="4" w:space="0" w:color="auto"/>
              <w:left w:val="single" w:sz="4" w:space="0" w:color="auto"/>
            </w:tcBorders>
            <w:shd w:val="clear" w:color="auto" w:fill="FFFFFF"/>
          </w:tcPr>
          <w:p w14:paraId="18AC23F8" w14:textId="77777777" w:rsidR="00CC08B0" w:rsidRDefault="00CC08B0" w:rsidP="00CC08B0">
            <w:pPr>
              <w:pStyle w:val="20"/>
              <w:shd w:val="clear" w:color="auto" w:fill="auto"/>
              <w:spacing w:after="0" w:line="240" w:lineRule="auto"/>
              <w:jc w:val="left"/>
            </w:pPr>
            <w:r>
              <w:rPr>
                <w:rStyle w:val="212pt"/>
                <w:rFonts w:eastAsia="Calibri"/>
              </w:rPr>
              <w:t>15</w:t>
            </w:r>
          </w:p>
        </w:tc>
        <w:tc>
          <w:tcPr>
            <w:tcW w:w="2899" w:type="dxa"/>
            <w:tcBorders>
              <w:top w:val="single" w:sz="4" w:space="0" w:color="auto"/>
              <w:left w:val="single" w:sz="4" w:space="0" w:color="auto"/>
            </w:tcBorders>
            <w:shd w:val="clear" w:color="auto" w:fill="FFFFFF"/>
          </w:tcPr>
          <w:p w14:paraId="1EEC9E50" w14:textId="77777777" w:rsidR="00CC08B0" w:rsidRDefault="00CC08B0" w:rsidP="00CC08B0">
            <w:pPr>
              <w:pStyle w:val="20"/>
              <w:shd w:val="clear" w:color="auto" w:fill="auto"/>
              <w:spacing w:after="0" w:line="240" w:lineRule="auto"/>
              <w:jc w:val="left"/>
            </w:pPr>
            <w:r>
              <w:rPr>
                <w:rStyle w:val="212pt"/>
                <w:rFonts w:eastAsia="Calibri"/>
              </w:rPr>
              <w:t>Верстат фрезерний НГФ-110-3</w:t>
            </w:r>
          </w:p>
        </w:tc>
        <w:tc>
          <w:tcPr>
            <w:tcW w:w="1248" w:type="dxa"/>
            <w:tcBorders>
              <w:top w:val="single" w:sz="4" w:space="0" w:color="auto"/>
              <w:left w:val="single" w:sz="4" w:space="0" w:color="auto"/>
            </w:tcBorders>
            <w:shd w:val="clear" w:color="auto" w:fill="FFFFFF"/>
          </w:tcPr>
          <w:p w14:paraId="768225E5" w14:textId="77777777" w:rsidR="00CC08B0" w:rsidRDefault="00CC08B0" w:rsidP="00CC08B0">
            <w:pPr>
              <w:pStyle w:val="20"/>
              <w:shd w:val="clear" w:color="auto" w:fill="auto"/>
              <w:spacing w:after="0" w:line="240" w:lineRule="auto"/>
              <w:jc w:val="left"/>
            </w:pPr>
            <w:r>
              <w:rPr>
                <w:rStyle w:val="212pt"/>
                <w:rFonts w:eastAsia="Calibri"/>
              </w:rPr>
              <w:t>1979</w:t>
            </w:r>
          </w:p>
        </w:tc>
        <w:tc>
          <w:tcPr>
            <w:tcW w:w="1805" w:type="dxa"/>
            <w:tcBorders>
              <w:top w:val="single" w:sz="4" w:space="0" w:color="auto"/>
              <w:left w:val="single" w:sz="4" w:space="0" w:color="auto"/>
            </w:tcBorders>
            <w:shd w:val="clear" w:color="auto" w:fill="FFFFFF"/>
          </w:tcPr>
          <w:p w14:paraId="79F4C34A" w14:textId="77777777" w:rsidR="00CC08B0" w:rsidRDefault="00CC08B0" w:rsidP="00CC08B0">
            <w:pPr>
              <w:pStyle w:val="20"/>
              <w:shd w:val="clear" w:color="auto" w:fill="auto"/>
              <w:spacing w:after="0" w:line="240" w:lineRule="auto"/>
              <w:jc w:val="left"/>
            </w:pPr>
            <w:r>
              <w:rPr>
                <w:rStyle w:val="212pt"/>
                <w:rFonts w:eastAsia="Calibri"/>
              </w:rPr>
              <w:t>101490219</w:t>
            </w:r>
          </w:p>
        </w:tc>
        <w:tc>
          <w:tcPr>
            <w:tcW w:w="1805" w:type="dxa"/>
            <w:tcBorders>
              <w:top w:val="single" w:sz="4" w:space="0" w:color="auto"/>
              <w:left w:val="single" w:sz="4" w:space="0" w:color="auto"/>
            </w:tcBorders>
            <w:shd w:val="clear" w:color="auto" w:fill="FFFFFF"/>
          </w:tcPr>
          <w:p w14:paraId="3DF4ECE3" w14:textId="77777777" w:rsidR="00CC08B0" w:rsidRDefault="00CC08B0" w:rsidP="00CC08B0">
            <w:pPr>
              <w:pStyle w:val="20"/>
              <w:shd w:val="clear" w:color="auto" w:fill="auto"/>
              <w:spacing w:after="0" w:line="240" w:lineRule="auto"/>
              <w:jc w:val="left"/>
            </w:pPr>
            <w:r>
              <w:rPr>
                <w:rStyle w:val="212pt"/>
                <w:rFonts w:eastAsia="Calibri"/>
              </w:rPr>
              <w:t>597,00</w:t>
            </w:r>
          </w:p>
        </w:tc>
        <w:tc>
          <w:tcPr>
            <w:tcW w:w="1277" w:type="dxa"/>
            <w:tcBorders>
              <w:top w:val="single" w:sz="4" w:space="0" w:color="auto"/>
              <w:left w:val="single" w:sz="4" w:space="0" w:color="auto"/>
              <w:right w:val="single" w:sz="4" w:space="0" w:color="auto"/>
            </w:tcBorders>
            <w:shd w:val="clear" w:color="auto" w:fill="FFFFFF"/>
          </w:tcPr>
          <w:p w14:paraId="783095CE" w14:textId="77777777" w:rsidR="00CC08B0" w:rsidRDefault="00CC08B0" w:rsidP="00CC08B0">
            <w:pPr>
              <w:pStyle w:val="20"/>
              <w:shd w:val="clear" w:color="auto" w:fill="auto"/>
              <w:spacing w:after="0" w:line="240" w:lineRule="auto"/>
              <w:ind w:right="300"/>
              <w:jc w:val="left"/>
            </w:pPr>
            <w:r>
              <w:rPr>
                <w:rStyle w:val="212pt"/>
                <w:rFonts w:eastAsia="Calibri"/>
              </w:rPr>
              <w:t>597,00</w:t>
            </w:r>
          </w:p>
        </w:tc>
      </w:tr>
      <w:tr w:rsidR="00CC08B0" w14:paraId="26B586E7" w14:textId="77777777" w:rsidTr="00144EEE">
        <w:trPr>
          <w:trHeight w:hRule="exact" w:val="422"/>
        </w:trPr>
        <w:tc>
          <w:tcPr>
            <w:tcW w:w="542" w:type="dxa"/>
            <w:tcBorders>
              <w:top w:val="single" w:sz="4" w:space="0" w:color="auto"/>
              <w:left w:val="single" w:sz="4" w:space="0" w:color="auto"/>
            </w:tcBorders>
            <w:shd w:val="clear" w:color="auto" w:fill="FFFFFF"/>
            <w:vAlign w:val="center"/>
          </w:tcPr>
          <w:p w14:paraId="639A78D3" w14:textId="77777777" w:rsidR="00CC08B0" w:rsidRDefault="00CC08B0" w:rsidP="00CC08B0">
            <w:pPr>
              <w:pStyle w:val="20"/>
              <w:shd w:val="clear" w:color="auto" w:fill="auto"/>
              <w:spacing w:after="0" w:line="240" w:lineRule="auto"/>
              <w:jc w:val="left"/>
            </w:pPr>
            <w:r>
              <w:rPr>
                <w:rStyle w:val="212pt"/>
                <w:rFonts w:eastAsia="Calibri"/>
              </w:rPr>
              <w:t>16</w:t>
            </w:r>
          </w:p>
        </w:tc>
        <w:tc>
          <w:tcPr>
            <w:tcW w:w="2899" w:type="dxa"/>
            <w:tcBorders>
              <w:top w:val="single" w:sz="4" w:space="0" w:color="auto"/>
              <w:left w:val="single" w:sz="4" w:space="0" w:color="auto"/>
            </w:tcBorders>
            <w:shd w:val="clear" w:color="auto" w:fill="FFFFFF"/>
          </w:tcPr>
          <w:p w14:paraId="381A22C6" w14:textId="77777777" w:rsidR="00CC08B0" w:rsidRDefault="00CC08B0" w:rsidP="00CC08B0">
            <w:pPr>
              <w:pStyle w:val="20"/>
              <w:shd w:val="clear" w:color="auto" w:fill="auto"/>
              <w:spacing w:after="0" w:line="240" w:lineRule="auto"/>
              <w:jc w:val="left"/>
            </w:pPr>
            <w:r>
              <w:rPr>
                <w:rStyle w:val="212pt"/>
                <w:rFonts w:eastAsia="Calibri"/>
              </w:rPr>
              <w:t>Верстат по дереву</w:t>
            </w:r>
          </w:p>
        </w:tc>
        <w:tc>
          <w:tcPr>
            <w:tcW w:w="1248" w:type="dxa"/>
            <w:tcBorders>
              <w:top w:val="single" w:sz="4" w:space="0" w:color="auto"/>
              <w:left w:val="single" w:sz="4" w:space="0" w:color="auto"/>
            </w:tcBorders>
            <w:shd w:val="clear" w:color="auto" w:fill="FFFFFF"/>
          </w:tcPr>
          <w:p w14:paraId="5DB4E3E3" w14:textId="77777777" w:rsidR="00CC08B0" w:rsidRDefault="00CC08B0" w:rsidP="00CC08B0">
            <w:pPr>
              <w:pStyle w:val="20"/>
              <w:shd w:val="clear" w:color="auto" w:fill="auto"/>
              <w:spacing w:after="0" w:line="240" w:lineRule="auto"/>
              <w:jc w:val="left"/>
            </w:pPr>
            <w:r>
              <w:rPr>
                <w:rStyle w:val="212pt"/>
                <w:rFonts w:eastAsia="Calibri"/>
              </w:rPr>
              <w:t>1997</w:t>
            </w:r>
          </w:p>
        </w:tc>
        <w:tc>
          <w:tcPr>
            <w:tcW w:w="1805" w:type="dxa"/>
            <w:tcBorders>
              <w:top w:val="single" w:sz="4" w:space="0" w:color="auto"/>
              <w:left w:val="single" w:sz="4" w:space="0" w:color="auto"/>
            </w:tcBorders>
            <w:shd w:val="clear" w:color="auto" w:fill="FFFFFF"/>
          </w:tcPr>
          <w:p w14:paraId="7F97731F" w14:textId="77777777" w:rsidR="00CC08B0" w:rsidRDefault="00CC08B0" w:rsidP="00CC08B0">
            <w:pPr>
              <w:pStyle w:val="20"/>
              <w:shd w:val="clear" w:color="auto" w:fill="auto"/>
              <w:spacing w:after="0" w:line="240" w:lineRule="auto"/>
              <w:jc w:val="left"/>
            </w:pPr>
            <w:r>
              <w:rPr>
                <w:rStyle w:val="212pt"/>
                <w:rFonts w:eastAsia="Calibri"/>
              </w:rPr>
              <w:t>101490223</w:t>
            </w:r>
          </w:p>
        </w:tc>
        <w:tc>
          <w:tcPr>
            <w:tcW w:w="1805" w:type="dxa"/>
            <w:tcBorders>
              <w:top w:val="single" w:sz="4" w:space="0" w:color="auto"/>
              <w:left w:val="single" w:sz="4" w:space="0" w:color="auto"/>
            </w:tcBorders>
            <w:shd w:val="clear" w:color="auto" w:fill="FFFFFF"/>
          </w:tcPr>
          <w:p w14:paraId="70286F89" w14:textId="77777777" w:rsidR="00CC08B0" w:rsidRDefault="00CC08B0" w:rsidP="00CC08B0">
            <w:pPr>
              <w:pStyle w:val="20"/>
              <w:shd w:val="clear" w:color="auto" w:fill="auto"/>
              <w:spacing w:after="0" w:line="240" w:lineRule="auto"/>
              <w:jc w:val="left"/>
            </w:pPr>
            <w:r>
              <w:rPr>
                <w:rStyle w:val="212pt"/>
                <w:rFonts w:eastAsia="Calibri"/>
              </w:rPr>
              <w:t>270,00</w:t>
            </w:r>
          </w:p>
        </w:tc>
        <w:tc>
          <w:tcPr>
            <w:tcW w:w="1277" w:type="dxa"/>
            <w:tcBorders>
              <w:top w:val="single" w:sz="4" w:space="0" w:color="auto"/>
              <w:left w:val="single" w:sz="4" w:space="0" w:color="auto"/>
              <w:right w:val="single" w:sz="4" w:space="0" w:color="auto"/>
            </w:tcBorders>
            <w:shd w:val="clear" w:color="auto" w:fill="FFFFFF"/>
          </w:tcPr>
          <w:p w14:paraId="5A4BBD99" w14:textId="77777777" w:rsidR="00CC08B0" w:rsidRDefault="00CC08B0" w:rsidP="00CC08B0">
            <w:pPr>
              <w:pStyle w:val="20"/>
              <w:shd w:val="clear" w:color="auto" w:fill="auto"/>
              <w:spacing w:after="0" w:line="240" w:lineRule="auto"/>
              <w:ind w:right="300"/>
              <w:jc w:val="left"/>
            </w:pPr>
            <w:r>
              <w:rPr>
                <w:rStyle w:val="212pt"/>
                <w:rFonts w:eastAsia="Calibri"/>
              </w:rPr>
              <w:t>270,00</w:t>
            </w:r>
          </w:p>
        </w:tc>
      </w:tr>
      <w:tr w:rsidR="00CC08B0" w14:paraId="6B28C916" w14:textId="77777777" w:rsidTr="00144EEE">
        <w:trPr>
          <w:trHeight w:hRule="exact" w:val="610"/>
        </w:trPr>
        <w:tc>
          <w:tcPr>
            <w:tcW w:w="542" w:type="dxa"/>
            <w:tcBorders>
              <w:top w:val="single" w:sz="4" w:space="0" w:color="auto"/>
              <w:left w:val="single" w:sz="4" w:space="0" w:color="auto"/>
            </w:tcBorders>
            <w:shd w:val="clear" w:color="auto" w:fill="FFFFFF"/>
          </w:tcPr>
          <w:p w14:paraId="1D050A1C" w14:textId="77777777" w:rsidR="00CC08B0" w:rsidRDefault="00CC08B0" w:rsidP="00CC08B0">
            <w:pPr>
              <w:pStyle w:val="20"/>
              <w:shd w:val="clear" w:color="auto" w:fill="auto"/>
              <w:spacing w:after="0" w:line="240" w:lineRule="auto"/>
              <w:jc w:val="left"/>
            </w:pPr>
            <w:r>
              <w:rPr>
                <w:rStyle w:val="212pt"/>
                <w:rFonts w:eastAsia="Calibri"/>
              </w:rPr>
              <w:t>17</w:t>
            </w:r>
          </w:p>
        </w:tc>
        <w:tc>
          <w:tcPr>
            <w:tcW w:w="2899" w:type="dxa"/>
            <w:tcBorders>
              <w:top w:val="single" w:sz="4" w:space="0" w:color="auto"/>
              <w:left w:val="single" w:sz="4" w:space="0" w:color="auto"/>
            </w:tcBorders>
            <w:shd w:val="clear" w:color="auto" w:fill="FFFFFF"/>
            <w:vAlign w:val="bottom"/>
          </w:tcPr>
          <w:p w14:paraId="6561A4DE" w14:textId="77777777" w:rsidR="00CC08B0" w:rsidRDefault="00CC08B0" w:rsidP="00CC08B0">
            <w:pPr>
              <w:pStyle w:val="20"/>
              <w:shd w:val="clear" w:color="auto" w:fill="auto"/>
              <w:spacing w:after="0" w:line="240" w:lineRule="auto"/>
              <w:jc w:val="left"/>
            </w:pPr>
            <w:r>
              <w:rPr>
                <w:rStyle w:val="212pt"/>
                <w:rFonts w:eastAsia="Calibri"/>
              </w:rPr>
              <w:t>Верстат токарно- гвинторізний</w:t>
            </w:r>
          </w:p>
        </w:tc>
        <w:tc>
          <w:tcPr>
            <w:tcW w:w="1248" w:type="dxa"/>
            <w:tcBorders>
              <w:top w:val="single" w:sz="4" w:space="0" w:color="auto"/>
              <w:left w:val="single" w:sz="4" w:space="0" w:color="auto"/>
            </w:tcBorders>
            <w:shd w:val="clear" w:color="auto" w:fill="FFFFFF"/>
          </w:tcPr>
          <w:p w14:paraId="6DFECA89" w14:textId="77777777" w:rsidR="00CC08B0" w:rsidRDefault="00CC08B0" w:rsidP="00CC08B0">
            <w:pPr>
              <w:pStyle w:val="20"/>
              <w:shd w:val="clear" w:color="auto" w:fill="auto"/>
              <w:spacing w:after="0" w:line="240" w:lineRule="auto"/>
              <w:jc w:val="left"/>
            </w:pPr>
            <w:r>
              <w:rPr>
                <w:rStyle w:val="212pt"/>
                <w:rFonts w:eastAsia="Calibri"/>
              </w:rPr>
              <w:t>1985</w:t>
            </w:r>
          </w:p>
        </w:tc>
        <w:tc>
          <w:tcPr>
            <w:tcW w:w="1805" w:type="dxa"/>
            <w:tcBorders>
              <w:top w:val="single" w:sz="4" w:space="0" w:color="auto"/>
              <w:left w:val="single" w:sz="4" w:space="0" w:color="auto"/>
            </w:tcBorders>
            <w:shd w:val="clear" w:color="auto" w:fill="FFFFFF"/>
          </w:tcPr>
          <w:p w14:paraId="62ACED91" w14:textId="77777777" w:rsidR="00CC08B0" w:rsidRDefault="00CC08B0" w:rsidP="00CC08B0">
            <w:pPr>
              <w:pStyle w:val="20"/>
              <w:shd w:val="clear" w:color="auto" w:fill="auto"/>
              <w:spacing w:after="0" w:line="240" w:lineRule="auto"/>
              <w:jc w:val="left"/>
            </w:pPr>
            <w:r>
              <w:rPr>
                <w:rStyle w:val="212pt"/>
                <w:rFonts w:eastAsia="Calibri"/>
              </w:rPr>
              <w:t>101490230</w:t>
            </w:r>
          </w:p>
        </w:tc>
        <w:tc>
          <w:tcPr>
            <w:tcW w:w="1805" w:type="dxa"/>
            <w:tcBorders>
              <w:top w:val="single" w:sz="4" w:space="0" w:color="auto"/>
              <w:left w:val="single" w:sz="4" w:space="0" w:color="auto"/>
            </w:tcBorders>
            <w:shd w:val="clear" w:color="auto" w:fill="FFFFFF"/>
          </w:tcPr>
          <w:p w14:paraId="1F22C100" w14:textId="77777777" w:rsidR="00CC08B0" w:rsidRDefault="00CC08B0" w:rsidP="00CC08B0">
            <w:pPr>
              <w:pStyle w:val="20"/>
              <w:shd w:val="clear" w:color="auto" w:fill="auto"/>
              <w:spacing w:after="0" w:line="240" w:lineRule="auto"/>
              <w:jc w:val="left"/>
            </w:pPr>
            <w:r>
              <w:rPr>
                <w:rStyle w:val="212pt"/>
                <w:rFonts w:eastAsia="Calibri"/>
              </w:rPr>
              <w:t>764,00</w:t>
            </w:r>
          </w:p>
        </w:tc>
        <w:tc>
          <w:tcPr>
            <w:tcW w:w="1277" w:type="dxa"/>
            <w:tcBorders>
              <w:top w:val="single" w:sz="4" w:space="0" w:color="auto"/>
              <w:left w:val="single" w:sz="4" w:space="0" w:color="auto"/>
              <w:right w:val="single" w:sz="4" w:space="0" w:color="auto"/>
            </w:tcBorders>
            <w:shd w:val="clear" w:color="auto" w:fill="FFFFFF"/>
          </w:tcPr>
          <w:p w14:paraId="1352D101" w14:textId="77777777" w:rsidR="00CC08B0" w:rsidRDefault="00CC08B0" w:rsidP="00CC08B0">
            <w:pPr>
              <w:pStyle w:val="20"/>
              <w:shd w:val="clear" w:color="auto" w:fill="auto"/>
              <w:spacing w:after="0" w:line="240" w:lineRule="auto"/>
              <w:ind w:right="300"/>
              <w:jc w:val="left"/>
            </w:pPr>
            <w:r>
              <w:rPr>
                <w:rStyle w:val="212pt"/>
                <w:rFonts w:eastAsia="Calibri"/>
              </w:rPr>
              <w:t>764,00</w:t>
            </w:r>
          </w:p>
        </w:tc>
      </w:tr>
      <w:tr w:rsidR="00CC08B0" w14:paraId="5FFB19BC" w14:textId="77777777" w:rsidTr="00144EEE">
        <w:trPr>
          <w:trHeight w:hRule="exact" w:val="600"/>
        </w:trPr>
        <w:tc>
          <w:tcPr>
            <w:tcW w:w="542" w:type="dxa"/>
            <w:tcBorders>
              <w:top w:val="single" w:sz="4" w:space="0" w:color="auto"/>
              <w:left w:val="single" w:sz="4" w:space="0" w:color="auto"/>
            </w:tcBorders>
            <w:shd w:val="clear" w:color="auto" w:fill="FFFFFF"/>
            <w:vAlign w:val="center"/>
          </w:tcPr>
          <w:p w14:paraId="16B733E6" w14:textId="77777777" w:rsidR="00CC08B0" w:rsidRDefault="00CC08B0" w:rsidP="00CC08B0">
            <w:pPr>
              <w:pStyle w:val="20"/>
              <w:shd w:val="clear" w:color="auto" w:fill="auto"/>
              <w:spacing w:after="0" w:line="240" w:lineRule="auto"/>
              <w:jc w:val="left"/>
            </w:pPr>
            <w:r>
              <w:rPr>
                <w:rStyle w:val="212pt"/>
                <w:rFonts w:eastAsia="Calibri"/>
              </w:rPr>
              <w:t>18</w:t>
            </w:r>
          </w:p>
        </w:tc>
        <w:tc>
          <w:tcPr>
            <w:tcW w:w="2899" w:type="dxa"/>
            <w:tcBorders>
              <w:top w:val="single" w:sz="4" w:space="0" w:color="auto"/>
              <w:left w:val="single" w:sz="4" w:space="0" w:color="auto"/>
            </w:tcBorders>
            <w:shd w:val="clear" w:color="auto" w:fill="FFFFFF"/>
            <w:vAlign w:val="bottom"/>
          </w:tcPr>
          <w:p w14:paraId="0D4ECF68" w14:textId="77777777" w:rsidR="00CC08B0" w:rsidRDefault="00CC08B0" w:rsidP="00CC08B0">
            <w:pPr>
              <w:pStyle w:val="20"/>
              <w:shd w:val="clear" w:color="auto" w:fill="auto"/>
              <w:spacing w:after="0" w:line="240" w:lineRule="auto"/>
              <w:jc w:val="left"/>
            </w:pPr>
            <w:r>
              <w:rPr>
                <w:rStyle w:val="212pt"/>
                <w:rFonts w:eastAsia="Calibri"/>
              </w:rPr>
              <w:t>Верстат універсально - фрезерний</w:t>
            </w:r>
          </w:p>
        </w:tc>
        <w:tc>
          <w:tcPr>
            <w:tcW w:w="1248" w:type="dxa"/>
            <w:tcBorders>
              <w:top w:val="single" w:sz="4" w:space="0" w:color="auto"/>
              <w:left w:val="single" w:sz="4" w:space="0" w:color="auto"/>
            </w:tcBorders>
            <w:shd w:val="clear" w:color="auto" w:fill="FFFFFF"/>
          </w:tcPr>
          <w:p w14:paraId="23777BE2" w14:textId="77777777" w:rsidR="00CC08B0" w:rsidRDefault="00CC08B0" w:rsidP="00CC08B0">
            <w:pPr>
              <w:pStyle w:val="20"/>
              <w:shd w:val="clear" w:color="auto" w:fill="auto"/>
              <w:spacing w:after="0" w:line="240" w:lineRule="auto"/>
              <w:jc w:val="left"/>
            </w:pPr>
            <w:r>
              <w:rPr>
                <w:rStyle w:val="212pt"/>
                <w:rFonts w:eastAsia="Calibri"/>
              </w:rPr>
              <w:t>1985</w:t>
            </w:r>
          </w:p>
        </w:tc>
        <w:tc>
          <w:tcPr>
            <w:tcW w:w="1805" w:type="dxa"/>
            <w:tcBorders>
              <w:top w:val="single" w:sz="4" w:space="0" w:color="auto"/>
              <w:left w:val="single" w:sz="4" w:space="0" w:color="auto"/>
            </w:tcBorders>
            <w:shd w:val="clear" w:color="auto" w:fill="FFFFFF"/>
          </w:tcPr>
          <w:p w14:paraId="39D8624C" w14:textId="77777777" w:rsidR="00CC08B0" w:rsidRDefault="00CC08B0" w:rsidP="00CC08B0">
            <w:pPr>
              <w:pStyle w:val="20"/>
              <w:shd w:val="clear" w:color="auto" w:fill="auto"/>
              <w:spacing w:after="0" w:line="240" w:lineRule="auto"/>
              <w:jc w:val="left"/>
            </w:pPr>
            <w:r>
              <w:rPr>
                <w:rStyle w:val="212pt"/>
                <w:rFonts w:eastAsia="Calibri"/>
              </w:rPr>
              <w:t>101490231</w:t>
            </w:r>
          </w:p>
        </w:tc>
        <w:tc>
          <w:tcPr>
            <w:tcW w:w="1805" w:type="dxa"/>
            <w:tcBorders>
              <w:top w:val="single" w:sz="4" w:space="0" w:color="auto"/>
              <w:left w:val="single" w:sz="4" w:space="0" w:color="auto"/>
            </w:tcBorders>
            <w:shd w:val="clear" w:color="auto" w:fill="FFFFFF"/>
            <w:vAlign w:val="center"/>
          </w:tcPr>
          <w:p w14:paraId="3D3FC53E" w14:textId="77777777" w:rsidR="00CC08B0" w:rsidRDefault="00CC08B0" w:rsidP="00CC08B0">
            <w:pPr>
              <w:pStyle w:val="20"/>
              <w:shd w:val="clear" w:color="auto" w:fill="auto"/>
              <w:spacing w:after="0" w:line="240" w:lineRule="auto"/>
              <w:jc w:val="left"/>
            </w:pPr>
            <w:r>
              <w:rPr>
                <w:rStyle w:val="212pt"/>
                <w:rFonts w:eastAsia="Calibri"/>
              </w:rPr>
              <w:t>611,00</w:t>
            </w:r>
          </w:p>
        </w:tc>
        <w:tc>
          <w:tcPr>
            <w:tcW w:w="1277" w:type="dxa"/>
            <w:tcBorders>
              <w:top w:val="single" w:sz="4" w:space="0" w:color="auto"/>
              <w:left w:val="single" w:sz="4" w:space="0" w:color="auto"/>
              <w:right w:val="single" w:sz="4" w:space="0" w:color="auto"/>
            </w:tcBorders>
            <w:shd w:val="clear" w:color="auto" w:fill="FFFFFF"/>
            <w:vAlign w:val="center"/>
          </w:tcPr>
          <w:p w14:paraId="527EA7E0" w14:textId="77777777" w:rsidR="00CC08B0" w:rsidRDefault="00CC08B0" w:rsidP="00CC08B0">
            <w:pPr>
              <w:pStyle w:val="20"/>
              <w:shd w:val="clear" w:color="auto" w:fill="auto"/>
              <w:spacing w:after="0" w:line="240" w:lineRule="auto"/>
              <w:ind w:right="300"/>
              <w:jc w:val="left"/>
            </w:pPr>
            <w:r>
              <w:rPr>
                <w:rStyle w:val="212pt"/>
                <w:rFonts w:eastAsia="Calibri"/>
              </w:rPr>
              <w:t>611,00</w:t>
            </w:r>
          </w:p>
        </w:tc>
      </w:tr>
      <w:tr w:rsidR="00CC08B0" w14:paraId="6B110894" w14:textId="77777777" w:rsidTr="00144EEE">
        <w:trPr>
          <w:trHeight w:hRule="exact" w:val="346"/>
        </w:trPr>
        <w:tc>
          <w:tcPr>
            <w:tcW w:w="542" w:type="dxa"/>
            <w:tcBorders>
              <w:top w:val="single" w:sz="4" w:space="0" w:color="auto"/>
              <w:left w:val="single" w:sz="4" w:space="0" w:color="auto"/>
            </w:tcBorders>
            <w:shd w:val="clear" w:color="auto" w:fill="FFFFFF"/>
          </w:tcPr>
          <w:p w14:paraId="3F172793" w14:textId="77777777" w:rsidR="00CC08B0" w:rsidRDefault="00CC08B0" w:rsidP="00CC08B0">
            <w:pPr>
              <w:pStyle w:val="20"/>
              <w:shd w:val="clear" w:color="auto" w:fill="auto"/>
              <w:spacing w:after="0" w:line="240" w:lineRule="auto"/>
              <w:jc w:val="left"/>
            </w:pPr>
            <w:r>
              <w:rPr>
                <w:rStyle w:val="212pt"/>
                <w:rFonts w:eastAsia="Calibri"/>
              </w:rPr>
              <w:t>19</w:t>
            </w:r>
          </w:p>
        </w:tc>
        <w:tc>
          <w:tcPr>
            <w:tcW w:w="2899" w:type="dxa"/>
            <w:tcBorders>
              <w:top w:val="single" w:sz="4" w:space="0" w:color="auto"/>
              <w:left w:val="single" w:sz="4" w:space="0" w:color="auto"/>
            </w:tcBorders>
            <w:shd w:val="clear" w:color="auto" w:fill="FFFFFF"/>
          </w:tcPr>
          <w:p w14:paraId="765609EA" w14:textId="77777777" w:rsidR="00CC08B0" w:rsidRDefault="00CC08B0" w:rsidP="00CC08B0">
            <w:pPr>
              <w:pStyle w:val="20"/>
              <w:shd w:val="clear" w:color="auto" w:fill="auto"/>
              <w:spacing w:after="0" w:line="240" w:lineRule="auto"/>
              <w:jc w:val="left"/>
            </w:pPr>
            <w:r>
              <w:rPr>
                <w:rStyle w:val="212pt"/>
                <w:rFonts w:eastAsia="Calibri"/>
              </w:rPr>
              <w:t>Верстат ТВ-6М</w:t>
            </w:r>
          </w:p>
        </w:tc>
        <w:tc>
          <w:tcPr>
            <w:tcW w:w="1248" w:type="dxa"/>
            <w:tcBorders>
              <w:top w:val="single" w:sz="4" w:space="0" w:color="auto"/>
              <w:left w:val="single" w:sz="4" w:space="0" w:color="auto"/>
            </w:tcBorders>
            <w:shd w:val="clear" w:color="auto" w:fill="FFFFFF"/>
          </w:tcPr>
          <w:p w14:paraId="5DC75C34" w14:textId="77777777" w:rsidR="00CC08B0" w:rsidRDefault="00CC08B0" w:rsidP="00CC08B0">
            <w:pPr>
              <w:pStyle w:val="20"/>
              <w:shd w:val="clear" w:color="auto" w:fill="auto"/>
              <w:spacing w:after="0" w:line="240" w:lineRule="auto"/>
              <w:jc w:val="left"/>
            </w:pPr>
            <w:r>
              <w:rPr>
                <w:rStyle w:val="212pt"/>
                <w:rFonts w:eastAsia="Calibri"/>
              </w:rPr>
              <w:t>1997</w:t>
            </w:r>
          </w:p>
        </w:tc>
        <w:tc>
          <w:tcPr>
            <w:tcW w:w="1805" w:type="dxa"/>
            <w:tcBorders>
              <w:top w:val="single" w:sz="4" w:space="0" w:color="auto"/>
              <w:left w:val="single" w:sz="4" w:space="0" w:color="auto"/>
            </w:tcBorders>
            <w:shd w:val="clear" w:color="auto" w:fill="FFFFFF"/>
          </w:tcPr>
          <w:p w14:paraId="44291D05" w14:textId="77777777" w:rsidR="00CC08B0" w:rsidRDefault="00CC08B0" w:rsidP="00CC08B0">
            <w:pPr>
              <w:pStyle w:val="20"/>
              <w:shd w:val="clear" w:color="auto" w:fill="auto"/>
              <w:spacing w:after="0" w:line="240" w:lineRule="auto"/>
              <w:jc w:val="left"/>
            </w:pPr>
            <w:r>
              <w:rPr>
                <w:rStyle w:val="212pt"/>
                <w:rFonts w:eastAsia="Calibri"/>
              </w:rPr>
              <w:t>101490232</w:t>
            </w:r>
          </w:p>
        </w:tc>
        <w:tc>
          <w:tcPr>
            <w:tcW w:w="1805" w:type="dxa"/>
            <w:tcBorders>
              <w:top w:val="single" w:sz="4" w:space="0" w:color="auto"/>
              <w:left w:val="single" w:sz="4" w:space="0" w:color="auto"/>
            </w:tcBorders>
            <w:shd w:val="clear" w:color="auto" w:fill="FFFFFF"/>
            <w:vAlign w:val="bottom"/>
          </w:tcPr>
          <w:p w14:paraId="784B1265" w14:textId="77777777" w:rsidR="00CC08B0" w:rsidRDefault="00CC08B0" w:rsidP="00CC08B0">
            <w:pPr>
              <w:pStyle w:val="20"/>
              <w:shd w:val="clear" w:color="auto" w:fill="auto"/>
              <w:spacing w:after="0" w:line="240" w:lineRule="auto"/>
              <w:jc w:val="left"/>
            </w:pPr>
            <w:r>
              <w:rPr>
                <w:rStyle w:val="212pt"/>
                <w:rFonts w:eastAsia="Calibri"/>
              </w:rPr>
              <w:t>1182,00</w:t>
            </w:r>
          </w:p>
        </w:tc>
        <w:tc>
          <w:tcPr>
            <w:tcW w:w="1277" w:type="dxa"/>
            <w:tcBorders>
              <w:top w:val="single" w:sz="4" w:space="0" w:color="auto"/>
              <w:left w:val="single" w:sz="4" w:space="0" w:color="auto"/>
              <w:right w:val="single" w:sz="4" w:space="0" w:color="auto"/>
            </w:tcBorders>
            <w:shd w:val="clear" w:color="auto" w:fill="FFFFFF"/>
            <w:vAlign w:val="bottom"/>
          </w:tcPr>
          <w:p w14:paraId="730D94C4" w14:textId="77777777" w:rsidR="00CC08B0" w:rsidRDefault="00CC08B0" w:rsidP="00CC08B0">
            <w:pPr>
              <w:pStyle w:val="20"/>
              <w:shd w:val="clear" w:color="auto" w:fill="auto"/>
              <w:spacing w:after="0" w:line="240" w:lineRule="auto"/>
              <w:ind w:right="300"/>
              <w:jc w:val="left"/>
            </w:pPr>
            <w:r>
              <w:rPr>
                <w:rStyle w:val="212pt"/>
                <w:rFonts w:eastAsia="Calibri"/>
              </w:rPr>
              <w:t>1182,00</w:t>
            </w:r>
          </w:p>
        </w:tc>
      </w:tr>
      <w:tr w:rsidR="00CC08B0" w14:paraId="13DA1D45" w14:textId="77777777" w:rsidTr="00144EEE">
        <w:trPr>
          <w:trHeight w:hRule="exact" w:val="355"/>
        </w:trPr>
        <w:tc>
          <w:tcPr>
            <w:tcW w:w="542" w:type="dxa"/>
            <w:tcBorders>
              <w:top w:val="single" w:sz="4" w:space="0" w:color="auto"/>
              <w:left w:val="single" w:sz="4" w:space="0" w:color="auto"/>
            </w:tcBorders>
            <w:shd w:val="clear" w:color="auto" w:fill="FFFFFF"/>
            <w:vAlign w:val="bottom"/>
          </w:tcPr>
          <w:p w14:paraId="07830CD5" w14:textId="77777777" w:rsidR="00CC08B0" w:rsidRDefault="00CC08B0" w:rsidP="00CC08B0">
            <w:pPr>
              <w:pStyle w:val="20"/>
              <w:shd w:val="clear" w:color="auto" w:fill="auto"/>
              <w:spacing w:after="0" w:line="240" w:lineRule="auto"/>
              <w:jc w:val="left"/>
            </w:pPr>
            <w:r>
              <w:rPr>
                <w:rStyle w:val="212pt"/>
                <w:rFonts w:eastAsia="Calibri"/>
              </w:rPr>
              <w:t>20</w:t>
            </w:r>
          </w:p>
        </w:tc>
        <w:tc>
          <w:tcPr>
            <w:tcW w:w="2899" w:type="dxa"/>
            <w:tcBorders>
              <w:top w:val="single" w:sz="4" w:space="0" w:color="auto"/>
              <w:left w:val="single" w:sz="4" w:space="0" w:color="auto"/>
            </w:tcBorders>
            <w:shd w:val="clear" w:color="auto" w:fill="FFFFFF"/>
            <w:vAlign w:val="center"/>
          </w:tcPr>
          <w:p w14:paraId="498FEC9E" w14:textId="77777777" w:rsidR="00CC08B0" w:rsidRDefault="00CC08B0" w:rsidP="00CC08B0">
            <w:pPr>
              <w:pStyle w:val="20"/>
              <w:shd w:val="clear" w:color="auto" w:fill="auto"/>
              <w:spacing w:after="0" w:line="240" w:lineRule="auto"/>
              <w:jc w:val="left"/>
            </w:pPr>
            <w:r>
              <w:rPr>
                <w:rStyle w:val="212pt"/>
                <w:rFonts w:eastAsia="Calibri"/>
              </w:rPr>
              <w:t>Верстат ТВ-6М</w:t>
            </w:r>
          </w:p>
        </w:tc>
        <w:tc>
          <w:tcPr>
            <w:tcW w:w="1248" w:type="dxa"/>
            <w:tcBorders>
              <w:top w:val="single" w:sz="4" w:space="0" w:color="auto"/>
              <w:left w:val="single" w:sz="4" w:space="0" w:color="auto"/>
            </w:tcBorders>
            <w:shd w:val="clear" w:color="auto" w:fill="FFFFFF"/>
            <w:vAlign w:val="center"/>
          </w:tcPr>
          <w:p w14:paraId="31754DCE" w14:textId="77777777" w:rsidR="00CC08B0" w:rsidRDefault="00CC08B0" w:rsidP="00CC08B0">
            <w:pPr>
              <w:pStyle w:val="20"/>
              <w:shd w:val="clear" w:color="auto" w:fill="auto"/>
              <w:spacing w:after="0" w:line="240" w:lineRule="auto"/>
              <w:jc w:val="left"/>
            </w:pPr>
            <w:r>
              <w:rPr>
                <w:rStyle w:val="212pt"/>
                <w:rFonts w:eastAsia="Calibri"/>
              </w:rPr>
              <w:t>1997</w:t>
            </w:r>
          </w:p>
        </w:tc>
        <w:tc>
          <w:tcPr>
            <w:tcW w:w="1805" w:type="dxa"/>
            <w:tcBorders>
              <w:top w:val="single" w:sz="4" w:space="0" w:color="auto"/>
              <w:left w:val="single" w:sz="4" w:space="0" w:color="auto"/>
            </w:tcBorders>
            <w:shd w:val="clear" w:color="auto" w:fill="FFFFFF"/>
            <w:vAlign w:val="center"/>
          </w:tcPr>
          <w:p w14:paraId="7C369A98" w14:textId="77777777" w:rsidR="00CC08B0" w:rsidRDefault="00CC08B0" w:rsidP="00CC08B0">
            <w:pPr>
              <w:pStyle w:val="20"/>
              <w:shd w:val="clear" w:color="auto" w:fill="auto"/>
              <w:spacing w:after="0" w:line="240" w:lineRule="auto"/>
              <w:jc w:val="left"/>
            </w:pPr>
            <w:r>
              <w:rPr>
                <w:rStyle w:val="212pt"/>
                <w:rFonts w:eastAsia="Calibri"/>
              </w:rPr>
              <w:t>101490233</w:t>
            </w:r>
          </w:p>
        </w:tc>
        <w:tc>
          <w:tcPr>
            <w:tcW w:w="1805" w:type="dxa"/>
            <w:tcBorders>
              <w:top w:val="single" w:sz="4" w:space="0" w:color="auto"/>
              <w:left w:val="single" w:sz="4" w:space="0" w:color="auto"/>
            </w:tcBorders>
            <w:shd w:val="clear" w:color="auto" w:fill="FFFFFF"/>
            <w:vAlign w:val="bottom"/>
          </w:tcPr>
          <w:p w14:paraId="55D5B35A" w14:textId="77777777" w:rsidR="00CC08B0" w:rsidRDefault="00CC08B0" w:rsidP="00CC08B0">
            <w:pPr>
              <w:pStyle w:val="20"/>
              <w:shd w:val="clear" w:color="auto" w:fill="auto"/>
              <w:spacing w:after="0" w:line="240" w:lineRule="auto"/>
              <w:jc w:val="left"/>
            </w:pPr>
            <w:r>
              <w:rPr>
                <w:rStyle w:val="212pt"/>
                <w:rFonts w:eastAsia="Calibri"/>
              </w:rPr>
              <w:t>1181,00</w:t>
            </w:r>
          </w:p>
        </w:tc>
        <w:tc>
          <w:tcPr>
            <w:tcW w:w="1277" w:type="dxa"/>
            <w:tcBorders>
              <w:top w:val="single" w:sz="4" w:space="0" w:color="auto"/>
              <w:left w:val="single" w:sz="4" w:space="0" w:color="auto"/>
              <w:right w:val="single" w:sz="4" w:space="0" w:color="auto"/>
            </w:tcBorders>
            <w:shd w:val="clear" w:color="auto" w:fill="FFFFFF"/>
            <w:vAlign w:val="bottom"/>
          </w:tcPr>
          <w:p w14:paraId="024E6089" w14:textId="77777777" w:rsidR="00CC08B0" w:rsidRDefault="00CC08B0" w:rsidP="00CC08B0">
            <w:pPr>
              <w:pStyle w:val="20"/>
              <w:shd w:val="clear" w:color="auto" w:fill="auto"/>
              <w:spacing w:after="0" w:line="240" w:lineRule="auto"/>
              <w:ind w:right="300"/>
              <w:jc w:val="left"/>
            </w:pPr>
            <w:r>
              <w:rPr>
                <w:rStyle w:val="212pt"/>
                <w:rFonts w:eastAsia="Calibri"/>
              </w:rPr>
              <w:t>1181,00</w:t>
            </w:r>
          </w:p>
        </w:tc>
      </w:tr>
      <w:tr w:rsidR="00CC08B0" w14:paraId="3D0653C7" w14:textId="77777777" w:rsidTr="00144EEE">
        <w:trPr>
          <w:trHeight w:hRule="exact" w:val="605"/>
        </w:trPr>
        <w:tc>
          <w:tcPr>
            <w:tcW w:w="542" w:type="dxa"/>
            <w:tcBorders>
              <w:top w:val="single" w:sz="4" w:space="0" w:color="auto"/>
              <w:left w:val="single" w:sz="4" w:space="0" w:color="auto"/>
            </w:tcBorders>
            <w:shd w:val="clear" w:color="auto" w:fill="FFFFFF"/>
            <w:vAlign w:val="center"/>
          </w:tcPr>
          <w:p w14:paraId="31A1AE12" w14:textId="77777777" w:rsidR="00CC08B0" w:rsidRDefault="00CC08B0" w:rsidP="00CC08B0">
            <w:pPr>
              <w:pStyle w:val="20"/>
              <w:shd w:val="clear" w:color="auto" w:fill="auto"/>
              <w:spacing w:after="0" w:line="240" w:lineRule="auto"/>
              <w:jc w:val="left"/>
            </w:pPr>
            <w:r>
              <w:rPr>
                <w:rStyle w:val="212pt"/>
                <w:rFonts w:eastAsia="Calibri"/>
              </w:rPr>
              <w:t>21</w:t>
            </w:r>
          </w:p>
        </w:tc>
        <w:tc>
          <w:tcPr>
            <w:tcW w:w="2899" w:type="dxa"/>
            <w:tcBorders>
              <w:top w:val="single" w:sz="4" w:space="0" w:color="auto"/>
              <w:left w:val="single" w:sz="4" w:space="0" w:color="auto"/>
            </w:tcBorders>
            <w:shd w:val="clear" w:color="auto" w:fill="FFFFFF"/>
            <w:vAlign w:val="bottom"/>
          </w:tcPr>
          <w:p w14:paraId="229FB664" w14:textId="77777777" w:rsidR="00CC08B0" w:rsidRDefault="00CC08B0" w:rsidP="00CC08B0">
            <w:pPr>
              <w:pStyle w:val="20"/>
              <w:shd w:val="clear" w:color="auto" w:fill="auto"/>
              <w:spacing w:after="0" w:line="240" w:lineRule="auto"/>
              <w:jc w:val="left"/>
            </w:pPr>
            <w:r>
              <w:rPr>
                <w:rStyle w:val="212pt"/>
                <w:rFonts w:eastAsia="Calibri"/>
              </w:rPr>
              <w:t>Верстат токарно- гвинторізний</w:t>
            </w:r>
          </w:p>
        </w:tc>
        <w:tc>
          <w:tcPr>
            <w:tcW w:w="1248" w:type="dxa"/>
            <w:tcBorders>
              <w:top w:val="single" w:sz="4" w:space="0" w:color="auto"/>
              <w:left w:val="single" w:sz="4" w:space="0" w:color="auto"/>
            </w:tcBorders>
            <w:shd w:val="clear" w:color="auto" w:fill="FFFFFF"/>
          </w:tcPr>
          <w:p w14:paraId="6424E99A" w14:textId="77777777" w:rsidR="00CC08B0" w:rsidRDefault="00CC08B0" w:rsidP="00CC08B0">
            <w:pPr>
              <w:pStyle w:val="20"/>
              <w:shd w:val="clear" w:color="auto" w:fill="auto"/>
              <w:spacing w:after="0" w:line="240" w:lineRule="auto"/>
              <w:jc w:val="left"/>
            </w:pPr>
            <w:r>
              <w:rPr>
                <w:rStyle w:val="212pt"/>
                <w:rFonts w:eastAsia="Calibri"/>
              </w:rPr>
              <w:t>1989</w:t>
            </w:r>
          </w:p>
        </w:tc>
        <w:tc>
          <w:tcPr>
            <w:tcW w:w="1805" w:type="dxa"/>
            <w:tcBorders>
              <w:top w:val="single" w:sz="4" w:space="0" w:color="auto"/>
              <w:left w:val="single" w:sz="4" w:space="0" w:color="auto"/>
            </w:tcBorders>
            <w:shd w:val="clear" w:color="auto" w:fill="FFFFFF"/>
          </w:tcPr>
          <w:p w14:paraId="77229986" w14:textId="77777777" w:rsidR="00CC08B0" w:rsidRDefault="00CC08B0" w:rsidP="00CC08B0">
            <w:pPr>
              <w:pStyle w:val="20"/>
              <w:shd w:val="clear" w:color="auto" w:fill="auto"/>
              <w:spacing w:after="0" w:line="240" w:lineRule="auto"/>
              <w:jc w:val="left"/>
            </w:pPr>
            <w:r>
              <w:rPr>
                <w:rStyle w:val="212pt"/>
                <w:rFonts w:eastAsia="Calibri"/>
              </w:rPr>
              <w:t>101490234</w:t>
            </w:r>
          </w:p>
        </w:tc>
        <w:tc>
          <w:tcPr>
            <w:tcW w:w="1805" w:type="dxa"/>
            <w:tcBorders>
              <w:top w:val="single" w:sz="4" w:space="0" w:color="auto"/>
              <w:left w:val="single" w:sz="4" w:space="0" w:color="auto"/>
            </w:tcBorders>
            <w:shd w:val="clear" w:color="auto" w:fill="FFFFFF"/>
          </w:tcPr>
          <w:p w14:paraId="0568AF0E" w14:textId="77777777" w:rsidR="00CC08B0" w:rsidRDefault="00CC08B0" w:rsidP="00CC08B0">
            <w:pPr>
              <w:pStyle w:val="20"/>
              <w:shd w:val="clear" w:color="auto" w:fill="auto"/>
              <w:spacing w:after="0" w:line="240" w:lineRule="auto"/>
              <w:jc w:val="left"/>
            </w:pPr>
            <w:r>
              <w:rPr>
                <w:rStyle w:val="212pt"/>
                <w:rFonts w:eastAsia="Calibri"/>
              </w:rPr>
              <w:t>1183,00</w:t>
            </w:r>
          </w:p>
        </w:tc>
        <w:tc>
          <w:tcPr>
            <w:tcW w:w="1277" w:type="dxa"/>
            <w:tcBorders>
              <w:top w:val="single" w:sz="4" w:space="0" w:color="auto"/>
              <w:left w:val="single" w:sz="4" w:space="0" w:color="auto"/>
              <w:right w:val="single" w:sz="4" w:space="0" w:color="auto"/>
            </w:tcBorders>
            <w:shd w:val="clear" w:color="auto" w:fill="FFFFFF"/>
          </w:tcPr>
          <w:p w14:paraId="1C106BDA" w14:textId="77777777" w:rsidR="00CC08B0" w:rsidRDefault="00CC08B0" w:rsidP="00CC08B0">
            <w:pPr>
              <w:pStyle w:val="20"/>
              <w:shd w:val="clear" w:color="auto" w:fill="auto"/>
              <w:spacing w:after="0" w:line="240" w:lineRule="auto"/>
              <w:ind w:right="300"/>
              <w:jc w:val="left"/>
            </w:pPr>
            <w:r>
              <w:rPr>
                <w:rStyle w:val="212pt"/>
                <w:rFonts w:eastAsia="Calibri"/>
              </w:rPr>
              <w:t>1183,00</w:t>
            </w:r>
          </w:p>
        </w:tc>
      </w:tr>
      <w:tr w:rsidR="00CC08B0" w14:paraId="6AD97BF4" w14:textId="77777777" w:rsidTr="00144EEE">
        <w:trPr>
          <w:trHeight w:hRule="exact" w:val="600"/>
        </w:trPr>
        <w:tc>
          <w:tcPr>
            <w:tcW w:w="542" w:type="dxa"/>
            <w:tcBorders>
              <w:top w:val="single" w:sz="4" w:space="0" w:color="auto"/>
              <w:left w:val="single" w:sz="4" w:space="0" w:color="auto"/>
            </w:tcBorders>
            <w:shd w:val="clear" w:color="auto" w:fill="FFFFFF"/>
            <w:vAlign w:val="center"/>
          </w:tcPr>
          <w:p w14:paraId="36C8BB02" w14:textId="77777777" w:rsidR="00CC08B0" w:rsidRDefault="00CC08B0" w:rsidP="00CC08B0">
            <w:pPr>
              <w:pStyle w:val="20"/>
              <w:shd w:val="clear" w:color="auto" w:fill="auto"/>
              <w:spacing w:after="0" w:line="240" w:lineRule="auto"/>
              <w:jc w:val="left"/>
            </w:pPr>
            <w:r>
              <w:rPr>
                <w:rStyle w:val="212pt"/>
                <w:rFonts w:eastAsia="Calibri"/>
              </w:rPr>
              <w:t>22</w:t>
            </w:r>
          </w:p>
        </w:tc>
        <w:tc>
          <w:tcPr>
            <w:tcW w:w="2899" w:type="dxa"/>
            <w:tcBorders>
              <w:top w:val="single" w:sz="4" w:space="0" w:color="auto"/>
              <w:left w:val="single" w:sz="4" w:space="0" w:color="auto"/>
            </w:tcBorders>
            <w:shd w:val="clear" w:color="auto" w:fill="FFFFFF"/>
            <w:vAlign w:val="bottom"/>
          </w:tcPr>
          <w:p w14:paraId="4DBAFAAA" w14:textId="77777777" w:rsidR="00CC08B0" w:rsidRDefault="00CC08B0" w:rsidP="00CC08B0">
            <w:pPr>
              <w:pStyle w:val="20"/>
              <w:shd w:val="clear" w:color="auto" w:fill="auto"/>
              <w:spacing w:after="0" w:line="240" w:lineRule="auto"/>
              <w:jc w:val="left"/>
            </w:pPr>
            <w:r>
              <w:rPr>
                <w:rStyle w:val="212pt"/>
                <w:rFonts w:eastAsia="Calibri"/>
              </w:rPr>
              <w:t>Верстат</w:t>
            </w:r>
          </w:p>
          <w:p w14:paraId="192F3BC7" w14:textId="77777777" w:rsidR="00CC08B0" w:rsidRDefault="00CC08B0" w:rsidP="00CC08B0">
            <w:pPr>
              <w:pStyle w:val="20"/>
              <w:shd w:val="clear" w:color="auto" w:fill="auto"/>
              <w:spacing w:after="0" w:line="240" w:lineRule="auto"/>
              <w:jc w:val="left"/>
            </w:pPr>
            <w:r>
              <w:rPr>
                <w:rStyle w:val="212pt"/>
                <w:rFonts w:eastAsia="Calibri"/>
              </w:rPr>
              <w:t>фрезерний. АТФ</w:t>
            </w:r>
          </w:p>
        </w:tc>
        <w:tc>
          <w:tcPr>
            <w:tcW w:w="1248" w:type="dxa"/>
            <w:tcBorders>
              <w:top w:val="single" w:sz="4" w:space="0" w:color="auto"/>
              <w:left w:val="single" w:sz="4" w:space="0" w:color="auto"/>
            </w:tcBorders>
            <w:shd w:val="clear" w:color="auto" w:fill="FFFFFF"/>
          </w:tcPr>
          <w:p w14:paraId="441509F9" w14:textId="77777777" w:rsidR="00CC08B0" w:rsidRDefault="00CC08B0" w:rsidP="00CC08B0">
            <w:pPr>
              <w:pStyle w:val="20"/>
              <w:shd w:val="clear" w:color="auto" w:fill="auto"/>
              <w:spacing w:after="0" w:line="240" w:lineRule="auto"/>
              <w:jc w:val="left"/>
            </w:pPr>
            <w:r>
              <w:rPr>
                <w:rStyle w:val="212pt"/>
                <w:rFonts w:eastAsia="Calibri"/>
              </w:rPr>
              <w:t>1989</w:t>
            </w:r>
          </w:p>
        </w:tc>
        <w:tc>
          <w:tcPr>
            <w:tcW w:w="1805" w:type="dxa"/>
            <w:tcBorders>
              <w:top w:val="single" w:sz="4" w:space="0" w:color="auto"/>
              <w:left w:val="single" w:sz="4" w:space="0" w:color="auto"/>
            </w:tcBorders>
            <w:shd w:val="clear" w:color="auto" w:fill="FFFFFF"/>
          </w:tcPr>
          <w:p w14:paraId="762C76A3" w14:textId="77777777" w:rsidR="00CC08B0" w:rsidRDefault="00CC08B0" w:rsidP="00CC08B0">
            <w:pPr>
              <w:pStyle w:val="20"/>
              <w:shd w:val="clear" w:color="auto" w:fill="auto"/>
              <w:spacing w:after="0" w:line="240" w:lineRule="auto"/>
              <w:jc w:val="left"/>
            </w:pPr>
            <w:r>
              <w:rPr>
                <w:rStyle w:val="212pt"/>
                <w:rFonts w:eastAsia="Calibri"/>
              </w:rPr>
              <w:t>101490235</w:t>
            </w:r>
          </w:p>
        </w:tc>
        <w:tc>
          <w:tcPr>
            <w:tcW w:w="1805" w:type="dxa"/>
            <w:tcBorders>
              <w:top w:val="single" w:sz="4" w:space="0" w:color="auto"/>
              <w:left w:val="single" w:sz="4" w:space="0" w:color="auto"/>
            </w:tcBorders>
            <w:shd w:val="clear" w:color="auto" w:fill="FFFFFF"/>
          </w:tcPr>
          <w:p w14:paraId="22D03B9C" w14:textId="77777777" w:rsidR="00CC08B0" w:rsidRDefault="00CC08B0" w:rsidP="00CC08B0">
            <w:pPr>
              <w:pStyle w:val="20"/>
              <w:shd w:val="clear" w:color="auto" w:fill="auto"/>
              <w:spacing w:after="0" w:line="240" w:lineRule="auto"/>
              <w:jc w:val="left"/>
            </w:pPr>
            <w:r>
              <w:rPr>
                <w:rStyle w:val="212pt"/>
                <w:rFonts w:eastAsia="Calibri"/>
              </w:rPr>
              <w:t>934,00</w:t>
            </w:r>
          </w:p>
        </w:tc>
        <w:tc>
          <w:tcPr>
            <w:tcW w:w="1277" w:type="dxa"/>
            <w:tcBorders>
              <w:top w:val="single" w:sz="4" w:space="0" w:color="auto"/>
              <w:left w:val="single" w:sz="4" w:space="0" w:color="auto"/>
              <w:right w:val="single" w:sz="4" w:space="0" w:color="auto"/>
            </w:tcBorders>
            <w:shd w:val="clear" w:color="auto" w:fill="FFFFFF"/>
          </w:tcPr>
          <w:p w14:paraId="298B94D5" w14:textId="77777777" w:rsidR="00CC08B0" w:rsidRDefault="00CC08B0" w:rsidP="00CC08B0">
            <w:pPr>
              <w:pStyle w:val="20"/>
              <w:shd w:val="clear" w:color="auto" w:fill="auto"/>
              <w:spacing w:after="0" w:line="240" w:lineRule="auto"/>
              <w:ind w:right="300"/>
              <w:jc w:val="left"/>
            </w:pPr>
            <w:r>
              <w:rPr>
                <w:rStyle w:val="212pt"/>
                <w:rFonts w:eastAsia="Calibri"/>
              </w:rPr>
              <w:t>934,00</w:t>
            </w:r>
          </w:p>
        </w:tc>
      </w:tr>
      <w:tr w:rsidR="00CC08B0" w14:paraId="35B06A98" w14:textId="77777777" w:rsidTr="00144EEE">
        <w:trPr>
          <w:trHeight w:hRule="exact" w:val="638"/>
        </w:trPr>
        <w:tc>
          <w:tcPr>
            <w:tcW w:w="542" w:type="dxa"/>
            <w:tcBorders>
              <w:top w:val="single" w:sz="4" w:space="0" w:color="auto"/>
              <w:left w:val="single" w:sz="4" w:space="0" w:color="auto"/>
            </w:tcBorders>
            <w:shd w:val="clear" w:color="auto" w:fill="FFFFFF"/>
          </w:tcPr>
          <w:p w14:paraId="347531E8" w14:textId="77777777" w:rsidR="00CC08B0" w:rsidRDefault="00CC08B0" w:rsidP="00CC08B0">
            <w:pPr>
              <w:pStyle w:val="20"/>
              <w:shd w:val="clear" w:color="auto" w:fill="auto"/>
              <w:spacing w:after="0" w:line="240" w:lineRule="auto"/>
              <w:jc w:val="left"/>
            </w:pPr>
            <w:r>
              <w:rPr>
                <w:rStyle w:val="212pt"/>
                <w:rFonts w:eastAsia="Calibri"/>
              </w:rPr>
              <w:t>23</w:t>
            </w:r>
          </w:p>
        </w:tc>
        <w:tc>
          <w:tcPr>
            <w:tcW w:w="2899" w:type="dxa"/>
            <w:tcBorders>
              <w:top w:val="single" w:sz="4" w:space="0" w:color="auto"/>
              <w:left w:val="single" w:sz="4" w:space="0" w:color="auto"/>
            </w:tcBorders>
            <w:shd w:val="clear" w:color="auto" w:fill="FFFFFF"/>
            <w:vAlign w:val="bottom"/>
          </w:tcPr>
          <w:p w14:paraId="0F086B46" w14:textId="77777777" w:rsidR="00CC08B0" w:rsidRDefault="00CC08B0" w:rsidP="00CC08B0">
            <w:pPr>
              <w:pStyle w:val="20"/>
              <w:shd w:val="clear" w:color="auto" w:fill="auto"/>
              <w:spacing w:after="0" w:line="240" w:lineRule="auto"/>
              <w:jc w:val="left"/>
            </w:pPr>
            <w:r>
              <w:rPr>
                <w:rStyle w:val="212pt"/>
                <w:rFonts w:eastAsia="Calibri"/>
              </w:rPr>
              <w:t>Верстат токарно- гвинторізний ТВ-6</w:t>
            </w:r>
          </w:p>
        </w:tc>
        <w:tc>
          <w:tcPr>
            <w:tcW w:w="1248" w:type="dxa"/>
            <w:tcBorders>
              <w:top w:val="single" w:sz="4" w:space="0" w:color="auto"/>
              <w:left w:val="single" w:sz="4" w:space="0" w:color="auto"/>
            </w:tcBorders>
            <w:shd w:val="clear" w:color="auto" w:fill="FFFFFF"/>
          </w:tcPr>
          <w:p w14:paraId="510815AD" w14:textId="77777777" w:rsidR="00CC08B0" w:rsidRDefault="00CC08B0" w:rsidP="00CC08B0">
            <w:pPr>
              <w:pStyle w:val="20"/>
              <w:shd w:val="clear" w:color="auto" w:fill="auto"/>
              <w:spacing w:after="0" w:line="240" w:lineRule="auto"/>
              <w:jc w:val="left"/>
            </w:pPr>
            <w:r>
              <w:rPr>
                <w:rStyle w:val="212pt"/>
                <w:rFonts w:eastAsia="Calibri"/>
              </w:rPr>
              <w:t>1989</w:t>
            </w:r>
          </w:p>
        </w:tc>
        <w:tc>
          <w:tcPr>
            <w:tcW w:w="1805" w:type="dxa"/>
            <w:tcBorders>
              <w:top w:val="single" w:sz="4" w:space="0" w:color="auto"/>
              <w:left w:val="single" w:sz="4" w:space="0" w:color="auto"/>
            </w:tcBorders>
            <w:shd w:val="clear" w:color="auto" w:fill="FFFFFF"/>
          </w:tcPr>
          <w:p w14:paraId="3E345EFF" w14:textId="77777777" w:rsidR="00CC08B0" w:rsidRDefault="00CC08B0" w:rsidP="00CC08B0">
            <w:pPr>
              <w:pStyle w:val="20"/>
              <w:shd w:val="clear" w:color="auto" w:fill="auto"/>
              <w:spacing w:after="0" w:line="240" w:lineRule="auto"/>
              <w:jc w:val="left"/>
            </w:pPr>
            <w:r>
              <w:rPr>
                <w:rStyle w:val="212pt"/>
                <w:rFonts w:eastAsia="Calibri"/>
              </w:rPr>
              <w:t>10140236</w:t>
            </w:r>
          </w:p>
        </w:tc>
        <w:tc>
          <w:tcPr>
            <w:tcW w:w="1805" w:type="dxa"/>
            <w:tcBorders>
              <w:top w:val="single" w:sz="4" w:space="0" w:color="auto"/>
              <w:left w:val="single" w:sz="4" w:space="0" w:color="auto"/>
            </w:tcBorders>
            <w:shd w:val="clear" w:color="auto" w:fill="FFFFFF"/>
          </w:tcPr>
          <w:p w14:paraId="7A2D2B9C" w14:textId="77777777" w:rsidR="00CC08B0" w:rsidRDefault="00CC08B0" w:rsidP="00CC08B0">
            <w:pPr>
              <w:pStyle w:val="20"/>
              <w:shd w:val="clear" w:color="auto" w:fill="auto"/>
              <w:spacing w:after="0" w:line="240" w:lineRule="auto"/>
              <w:jc w:val="left"/>
            </w:pPr>
            <w:r>
              <w:rPr>
                <w:rStyle w:val="212pt"/>
                <w:rFonts w:eastAsia="Calibri"/>
              </w:rPr>
              <w:t>1320,00</w:t>
            </w:r>
          </w:p>
        </w:tc>
        <w:tc>
          <w:tcPr>
            <w:tcW w:w="1277" w:type="dxa"/>
            <w:tcBorders>
              <w:top w:val="single" w:sz="4" w:space="0" w:color="auto"/>
              <w:left w:val="single" w:sz="4" w:space="0" w:color="auto"/>
              <w:right w:val="single" w:sz="4" w:space="0" w:color="auto"/>
            </w:tcBorders>
            <w:shd w:val="clear" w:color="auto" w:fill="FFFFFF"/>
          </w:tcPr>
          <w:p w14:paraId="31EEEABF" w14:textId="77777777" w:rsidR="00CC08B0" w:rsidRDefault="00CC08B0" w:rsidP="00CC08B0">
            <w:pPr>
              <w:pStyle w:val="20"/>
              <w:shd w:val="clear" w:color="auto" w:fill="auto"/>
              <w:spacing w:after="0" w:line="240" w:lineRule="auto"/>
              <w:ind w:right="300"/>
              <w:jc w:val="left"/>
            </w:pPr>
            <w:r>
              <w:rPr>
                <w:rStyle w:val="212pt"/>
                <w:rFonts w:eastAsia="Calibri"/>
              </w:rPr>
              <w:t>1320,00</w:t>
            </w:r>
          </w:p>
        </w:tc>
      </w:tr>
      <w:tr w:rsidR="00CC08B0" w14:paraId="06D93A3D" w14:textId="77777777" w:rsidTr="00144EEE">
        <w:trPr>
          <w:trHeight w:hRule="exact" w:val="643"/>
        </w:trPr>
        <w:tc>
          <w:tcPr>
            <w:tcW w:w="542" w:type="dxa"/>
            <w:tcBorders>
              <w:top w:val="single" w:sz="4" w:space="0" w:color="auto"/>
              <w:left w:val="single" w:sz="4" w:space="0" w:color="auto"/>
              <w:bottom w:val="single" w:sz="4" w:space="0" w:color="auto"/>
            </w:tcBorders>
            <w:shd w:val="clear" w:color="auto" w:fill="FFFFFF"/>
          </w:tcPr>
          <w:p w14:paraId="4BF60E74" w14:textId="77777777" w:rsidR="00CC08B0" w:rsidRDefault="00CC08B0" w:rsidP="00CC08B0">
            <w:pPr>
              <w:pStyle w:val="20"/>
              <w:shd w:val="clear" w:color="auto" w:fill="auto"/>
              <w:spacing w:after="0" w:line="240" w:lineRule="auto"/>
              <w:jc w:val="left"/>
            </w:pPr>
            <w:r>
              <w:rPr>
                <w:rStyle w:val="212pt"/>
                <w:rFonts w:eastAsia="Calibri"/>
              </w:rPr>
              <w:t>24</w:t>
            </w:r>
          </w:p>
        </w:tc>
        <w:tc>
          <w:tcPr>
            <w:tcW w:w="2899" w:type="dxa"/>
            <w:tcBorders>
              <w:top w:val="single" w:sz="4" w:space="0" w:color="auto"/>
              <w:left w:val="single" w:sz="4" w:space="0" w:color="auto"/>
              <w:bottom w:val="single" w:sz="4" w:space="0" w:color="auto"/>
            </w:tcBorders>
            <w:shd w:val="clear" w:color="auto" w:fill="FFFFFF"/>
            <w:vAlign w:val="bottom"/>
          </w:tcPr>
          <w:p w14:paraId="39954BB0" w14:textId="77777777" w:rsidR="00CC08B0" w:rsidRDefault="00CC08B0" w:rsidP="00CC08B0">
            <w:pPr>
              <w:pStyle w:val="20"/>
              <w:shd w:val="clear" w:color="auto" w:fill="auto"/>
              <w:spacing w:after="0" w:line="240" w:lineRule="auto"/>
              <w:jc w:val="left"/>
            </w:pPr>
            <w:r>
              <w:rPr>
                <w:rStyle w:val="212pt"/>
                <w:rFonts w:eastAsia="Calibri"/>
              </w:rPr>
              <w:t>Верстат токарно- гвинторізний ТВ-6</w:t>
            </w:r>
          </w:p>
        </w:tc>
        <w:tc>
          <w:tcPr>
            <w:tcW w:w="1248" w:type="dxa"/>
            <w:tcBorders>
              <w:top w:val="single" w:sz="4" w:space="0" w:color="auto"/>
              <w:left w:val="single" w:sz="4" w:space="0" w:color="auto"/>
              <w:bottom w:val="single" w:sz="4" w:space="0" w:color="auto"/>
            </w:tcBorders>
            <w:shd w:val="clear" w:color="auto" w:fill="FFFFFF"/>
          </w:tcPr>
          <w:p w14:paraId="2F8566B8" w14:textId="77777777" w:rsidR="00CC08B0" w:rsidRDefault="00CC08B0" w:rsidP="00CC08B0">
            <w:pPr>
              <w:pStyle w:val="20"/>
              <w:shd w:val="clear" w:color="auto" w:fill="auto"/>
              <w:spacing w:after="0" w:line="240" w:lineRule="auto"/>
              <w:jc w:val="left"/>
            </w:pPr>
            <w:r>
              <w:rPr>
                <w:rStyle w:val="212pt"/>
                <w:rFonts w:eastAsia="Calibri"/>
              </w:rPr>
              <w:t>1989</w:t>
            </w:r>
          </w:p>
        </w:tc>
        <w:tc>
          <w:tcPr>
            <w:tcW w:w="1805" w:type="dxa"/>
            <w:tcBorders>
              <w:top w:val="single" w:sz="4" w:space="0" w:color="auto"/>
              <w:left w:val="single" w:sz="4" w:space="0" w:color="auto"/>
              <w:bottom w:val="single" w:sz="4" w:space="0" w:color="auto"/>
            </w:tcBorders>
            <w:shd w:val="clear" w:color="auto" w:fill="FFFFFF"/>
          </w:tcPr>
          <w:p w14:paraId="2BC27B22" w14:textId="77777777" w:rsidR="00CC08B0" w:rsidRDefault="00CC08B0" w:rsidP="00CC08B0">
            <w:pPr>
              <w:pStyle w:val="20"/>
              <w:shd w:val="clear" w:color="auto" w:fill="auto"/>
              <w:spacing w:after="0" w:line="240" w:lineRule="auto"/>
              <w:jc w:val="left"/>
            </w:pPr>
            <w:r>
              <w:rPr>
                <w:rStyle w:val="212pt"/>
                <w:rFonts w:eastAsia="Calibri"/>
              </w:rPr>
              <w:t>101490238</w:t>
            </w:r>
          </w:p>
        </w:tc>
        <w:tc>
          <w:tcPr>
            <w:tcW w:w="1805" w:type="dxa"/>
            <w:tcBorders>
              <w:top w:val="single" w:sz="4" w:space="0" w:color="auto"/>
              <w:left w:val="single" w:sz="4" w:space="0" w:color="auto"/>
              <w:bottom w:val="single" w:sz="4" w:space="0" w:color="auto"/>
            </w:tcBorders>
            <w:shd w:val="clear" w:color="auto" w:fill="FFFFFF"/>
          </w:tcPr>
          <w:p w14:paraId="5EFA9C78" w14:textId="77777777" w:rsidR="00CC08B0" w:rsidRDefault="00CC08B0" w:rsidP="00CC08B0">
            <w:pPr>
              <w:pStyle w:val="20"/>
              <w:shd w:val="clear" w:color="auto" w:fill="auto"/>
              <w:spacing w:after="0" w:line="240" w:lineRule="auto"/>
              <w:jc w:val="left"/>
            </w:pPr>
            <w:r>
              <w:rPr>
                <w:rStyle w:val="212pt"/>
                <w:rFonts w:eastAsia="Calibri"/>
              </w:rPr>
              <w:t>1320,00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F518E9F" w14:textId="77777777" w:rsidR="00CC08B0" w:rsidRDefault="00CC08B0" w:rsidP="00CC08B0">
            <w:pPr>
              <w:pStyle w:val="20"/>
              <w:shd w:val="clear" w:color="auto" w:fill="auto"/>
              <w:spacing w:after="0" w:line="240" w:lineRule="auto"/>
              <w:ind w:right="300"/>
              <w:jc w:val="left"/>
            </w:pPr>
            <w:r>
              <w:rPr>
                <w:rStyle w:val="212pt"/>
                <w:rFonts w:eastAsia="Calibri"/>
              </w:rPr>
              <w:t>1320,00</w:t>
            </w:r>
          </w:p>
        </w:tc>
      </w:tr>
    </w:tbl>
    <w:p w14:paraId="4038B611" w14:textId="77777777" w:rsidR="00144EEE" w:rsidRPr="00D87A56" w:rsidRDefault="00144EEE" w:rsidP="00144EEE">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5AAD7853" w14:textId="4BEDF34D" w:rsidR="00144EEE" w:rsidRPr="005827A9" w:rsidRDefault="00144EEE" w:rsidP="00144EEE">
      <w:pPr>
        <w:tabs>
          <w:tab w:val="left" w:pos="851"/>
        </w:tabs>
        <w:ind w:firstLine="567"/>
        <w:jc w:val="both"/>
        <w:rPr>
          <w:color w:val="auto"/>
          <w:highlight w:val="yellow"/>
          <w:lang w:val="uk-UA"/>
        </w:rPr>
      </w:pPr>
      <w:r w:rsidRPr="00D87A56">
        <w:rPr>
          <w:color w:val="auto"/>
          <w:lang w:val="uk-UA"/>
        </w:rPr>
        <w:lastRenderedPageBreak/>
        <w:t>(</w:t>
      </w: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29BA113" w14:textId="77777777" w:rsidR="00144EEE" w:rsidRPr="005827A9" w:rsidRDefault="00144EEE" w:rsidP="00144EEE">
      <w:pPr>
        <w:tabs>
          <w:tab w:val="left" w:pos="851"/>
        </w:tabs>
        <w:ind w:firstLine="567"/>
        <w:jc w:val="both"/>
        <w:rPr>
          <w:color w:val="auto"/>
          <w:highlight w:val="yellow"/>
          <w:lang w:val="uk-UA"/>
        </w:rPr>
      </w:pPr>
    </w:p>
    <w:p w14:paraId="4E11088E" w14:textId="77777777" w:rsidR="00E3692A" w:rsidRPr="005827A9" w:rsidRDefault="00E3692A" w:rsidP="00F43C9A">
      <w:pPr>
        <w:ind w:firstLine="567"/>
        <w:jc w:val="both"/>
        <w:rPr>
          <w:highlight w:val="yellow"/>
          <w:lang w:val="uk-UA"/>
        </w:rPr>
      </w:pPr>
      <w:r w:rsidRPr="005827A9">
        <w:rPr>
          <w:b/>
          <w:highlight w:val="yellow"/>
          <w:lang w:val="uk-UA"/>
        </w:rPr>
        <w:t>8.20</w:t>
      </w:r>
      <w:r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№39» (12.10.2018 №2620/10.01-07/18).</w:t>
      </w:r>
    </w:p>
    <w:p w14:paraId="6F719739" w14:textId="27AFC77D" w:rsidR="00144EEE" w:rsidRPr="005827A9" w:rsidRDefault="00144EEE" w:rsidP="00144EEE">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№39» (12.10.2018 №2620/10.01-07/18), а саме:</w:t>
      </w:r>
    </w:p>
    <w:p w14:paraId="1D84DC95" w14:textId="77777777" w:rsidR="00144EEE" w:rsidRPr="005827A9" w:rsidRDefault="00144EEE" w:rsidP="00144EEE">
      <w:pPr>
        <w:ind w:firstLine="567"/>
        <w:jc w:val="both"/>
        <w:rPr>
          <w:highlight w:val="yellow"/>
          <w:lang w:val="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3397"/>
        <w:gridCol w:w="992"/>
        <w:gridCol w:w="1701"/>
        <w:gridCol w:w="1560"/>
        <w:gridCol w:w="1134"/>
      </w:tblGrid>
      <w:tr w:rsidR="00144EEE" w:rsidRPr="005827A9" w14:paraId="6F04B88C" w14:textId="77777777" w:rsidTr="00646D48">
        <w:trPr>
          <w:trHeight w:hRule="exact" w:val="1085"/>
          <w:jc w:val="center"/>
        </w:trPr>
        <w:tc>
          <w:tcPr>
            <w:tcW w:w="709" w:type="dxa"/>
            <w:shd w:val="clear" w:color="auto" w:fill="FFFFFF"/>
            <w:vAlign w:val="center"/>
          </w:tcPr>
          <w:p w14:paraId="6BE7D5EE"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w:t>
            </w:r>
          </w:p>
          <w:p w14:paraId="38070A2A"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з/п</w:t>
            </w:r>
          </w:p>
        </w:tc>
        <w:tc>
          <w:tcPr>
            <w:tcW w:w="3397" w:type="dxa"/>
            <w:shd w:val="clear" w:color="auto" w:fill="FFFFFF"/>
            <w:vAlign w:val="center"/>
          </w:tcPr>
          <w:p w14:paraId="011DCD1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Найменування</w:t>
            </w:r>
          </w:p>
        </w:tc>
        <w:tc>
          <w:tcPr>
            <w:tcW w:w="992" w:type="dxa"/>
            <w:shd w:val="clear" w:color="auto" w:fill="FFFFFF"/>
            <w:vAlign w:val="center"/>
          </w:tcPr>
          <w:p w14:paraId="6F51D16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Рік</w:t>
            </w:r>
          </w:p>
          <w:p w14:paraId="30DB6BC2"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eastAsia="ru-RU" w:bidi="ru-RU"/>
              </w:rPr>
              <w:t>вводу</w:t>
            </w:r>
          </w:p>
        </w:tc>
        <w:tc>
          <w:tcPr>
            <w:tcW w:w="1701" w:type="dxa"/>
            <w:shd w:val="clear" w:color="auto" w:fill="FFFFFF"/>
            <w:vAlign w:val="center"/>
          </w:tcPr>
          <w:p w14:paraId="6CC1C2EC"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Інвентарний</w:t>
            </w:r>
          </w:p>
          <w:p w14:paraId="605FC295"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номер</w:t>
            </w:r>
          </w:p>
        </w:tc>
        <w:tc>
          <w:tcPr>
            <w:tcW w:w="1560" w:type="dxa"/>
            <w:shd w:val="clear" w:color="auto" w:fill="FFFFFF"/>
            <w:vAlign w:val="center"/>
          </w:tcPr>
          <w:p w14:paraId="54B8A8DE"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Балансова</w:t>
            </w:r>
          </w:p>
          <w:p w14:paraId="4B332537"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вартість,</w:t>
            </w:r>
          </w:p>
          <w:p w14:paraId="04277D49"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грн.</w:t>
            </w:r>
          </w:p>
        </w:tc>
        <w:tc>
          <w:tcPr>
            <w:tcW w:w="1134" w:type="dxa"/>
            <w:shd w:val="clear" w:color="auto" w:fill="FFFFFF"/>
          </w:tcPr>
          <w:p w14:paraId="79FE05E0"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Знос,</w:t>
            </w:r>
          </w:p>
          <w:p w14:paraId="21345099"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грн.</w:t>
            </w:r>
          </w:p>
        </w:tc>
      </w:tr>
      <w:tr w:rsidR="00144EEE" w:rsidRPr="005827A9" w14:paraId="3FFB072A" w14:textId="77777777" w:rsidTr="00646D48">
        <w:trPr>
          <w:trHeight w:hRule="exact" w:val="420"/>
          <w:jc w:val="center"/>
        </w:trPr>
        <w:tc>
          <w:tcPr>
            <w:tcW w:w="709" w:type="dxa"/>
            <w:shd w:val="clear" w:color="auto" w:fill="FFFFFF"/>
            <w:vAlign w:val="bottom"/>
          </w:tcPr>
          <w:p w14:paraId="2328D131"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w:t>
            </w:r>
          </w:p>
        </w:tc>
        <w:tc>
          <w:tcPr>
            <w:tcW w:w="3397" w:type="dxa"/>
            <w:shd w:val="clear" w:color="auto" w:fill="FFFFFF"/>
            <w:vAlign w:val="center"/>
          </w:tcPr>
          <w:p w14:paraId="6FEE01DD"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Комп’ютер УВМ-286</w:t>
            </w:r>
          </w:p>
        </w:tc>
        <w:tc>
          <w:tcPr>
            <w:tcW w:w="992" w:type="dxa"/>
            <w:shd w:val="clear" w:color="auto" w:fill="FFFFFF"/>
            <w:vAlign w:val="center"/>
          </w:tcPr>
          <w:p w14:paraId="18CA7CEA"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1994</w:t>
            </w:r>
          </w:p>
        </w:tc>
        <w:tc>
          <w:tcPr>
            <w:tcW w:w="1701" w:type="dxa"/>
            <w:shd w:val="clear" w:color="auto" w:fill="FFFFFF"/>
            <w:vAlign w:val="center"/>
          </w:tcPr>
          <w:p w14:paraId="2B26D9C7"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101480002</w:t>
            </w:r>
          </w:p>
        </w:tc>
        <w:tc>
          <w:tcPr>
            <w:tcW w:w="1560" w:type="dxa"/>
            <w:shd w:val="clear" w:color="auto" w:fill="FFFFFF"/>
            <w:vAlign w:val="bottom"/>
          </w:tcPr>
          <w:p w14:paraId="0C7D66B0"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c>
          <w:tcPr>
            <w:tcW w:w="1134" w:type="dxa"/>
            <w:shd w:val="clear" w:color="auto" w:fill="FFFFFF"/>
            <w:vAlign w:val="bottom"/>
          </w:tcPr>
          <w:p w14:paraId="41D914AD"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r>
      <w:tr w:rsidR="00144EEE" w:rsidRPr="005827A9" w14:paraId="51F39E75" w14:textId="77777777" w:rsidTr="00646D48">
        <w:trPr>
          <w:trHeight w:hRule="exact" w:val="425"/>
          <w:jc w:val="center"/>
        </w:trPr>
        <w:tc>
          <w:tcPr>
            <w:tcW w:w="709" w:type="dxa"/>
            <w:shd w:val="clear" w:color="auto" w:fill="FFFFFF"/>
            <w:vAlign w:val="center"/>
          </w:tcPr>
          <w:p w14:paraId="1C4EB9B1"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w:t>
            </w:r>
          </w:p>
        </w:tc>
        <w:tc>
          <w:tcPr>
            <w:tcW w:w="3397" w:type="dxa"/>
            <w:shd w:val="clear" w:color="auto" w:fill="FFFFFF"/>
            <w:vAlign w:val="center"/>
          </w:tcPr>
          <w:p w14:paraId="13367034"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Принтер</w:t>
            </w:r>
          </w:p>
        </w:tc>
        <w:tc>
          <w:tcPr>
            <w:tcW w:w="992" w:type="dxa"/>
            <w:shd w:val="clear" w:color="auto" w:fill="FFFFFF"/>
            <w:vAlign w:val="center"/>
          </w:tcPr>
          <w:p w14:paraId="2A7B3782"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1994</w:t>
            </w:r>
          </w:p>
        </w:tc>
        <w:tc>
          <w:tcPr>
            <w:tcW w:w="1701" w:type="dxa"/>
            <w:shd w:val="clear" w:color="auto" w:fill="FFFFFF"/>
            <w:vAlign w:val="center"/>
          </w:tcPr>
          <w:p w14:paraId="540D4E0B"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101480003</w:t>
            </w:r>
          </w:p>
        </w:tc>
        <w:tc>
          <w:tcPr>
            <w:tcW w:w="1560" w:type="dxa"/>
            <w:shd w:val="clear" w:color="auto" w:fill="FFFFFF"/>
            <w:vAlign w:val="center"/>
          </w:tcPr>
          <w:p w14:paraId="1D77D15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317,00</w:t>
            </w:r>
          </w:p>
        </w:tc>
        <w:tc>
          <w:tcPr>
            <w:tcW w:w="1134" w:type="dxa"/>
            <w:shd w:val="clear" w:color="auto" w:fill="FFFFFF"/>
            <w:vAlign w:val="center"/>
          </w:tcPr>
          <w:p w14:paraId="18A6CC2D"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317,00</w:t>
            </w:r>
          </w:p>
        </w:tc>
      </w:tr>
      <w:tr w:rsidR="00144EEE" w:rsidRPr="005827A9" w14:paraId="07C6E1A6" w14:textId="77777777" w:rsidTr="00646D48">
        <w:trPr>
          <w:trHeight w:hRule="exact" w:val="422"/>
          <w:jc w:val="center"/>
        </w:trPr>
        <w:tc>
          <w:tcPr>
            <w:tcW w:w="709" w:type="dxa"/>
            <w:shd w:val="clear" w:color="auto" w:fill="FFFFFF"/>
            <w:vAlign w:val="center"/>
          </w:tcPr>
          <w:p w14:paraId="0A12CC9E"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3</w:t>
            </w:r>
          </w:p>
        </w:tc>
        <w:tc>
          <w:tcPr>
            <w:tcW w:w="3397" w:type="dxa"/>
            <w:shd w:val="clear" w:color="auto" w:fill="FFFFFF"/>
            <w:vAlign w:val="center"/>
          </w:tcPr>
          <w:p w14:paraId="0E408246"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Комп’ютер УВМ-286</w:t>
            </w:r>
          </w:p>
        </w:tc>
        <w:tc>
          <w:tcPr>
            <w:tcW w:w="992" w:type="dxa"/>
            <w:shd w:val="clear" w:color="auto" w:fill="FFFFFF"/>
            <w:vAlign w:val="center"/>
          </w:tcPr>
          <w:p w14:paraId="5BD265BC"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1994</w:t>
            </w:r>
          </w:p>
        </w:tc>
        <w:tc>
          <w:tcPr>
            <w:tcW w:w="1701" w:type="dxa"/>
            <w:shd w:val="clear" w:color="auto" w:fill="FFFFFF"/>
            <w:vAlign w:val="center"/>
          </w:tcPr>
          <w:p w14:paraId="3195C0E1"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101480008</w:t>
            </w:r>
          </w:p>
        </w:tc>
        <w:tc>
          <w:tcPr>
            <w:tcW w:w="1560" w:type="dxa"/>
            <w:shd w:val="clear" w:color="auto" w:fill="FFFFFF"/>
            <w:vAlign w:val="bottom"/>
          </w:tcPr>
          <w:p w14:paraId="59153A93"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c>
          <w:tcPr>
            <w:tcW w:w="1134" w:type="dxa"/>
            <w:shd w:val="clear" w:color="auto" w:fill="FFFFFF"/>
            <w:vAlign w:val="bottom"/>
          </w:tcPr>
          <w:p w14:paraId="1E74F425"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r>
      <w:tr w:rsidR="00144EEE" w:rsidRPr="005827A9" w14:paraId="79BCD3FD" w14:textId="77777777" w:rsidTr="00646D48">
        <w:trPr>
          <w:trHeight w:hRule="exact" w:val="416"/>
          <w:jc w:val="center"/>
        </w:trPr>
        <w:tc>
          <w:tcPr>
            <w:tcW w:w="709" w:type="dxa"/>
            <w:shd w:val="clear" w:color="auto" w:fill="FFFFFF"/>
            <w:vAlign w:val="center"/>
          </w:tcPr>
          <w:p w14:paraId="73CB453D"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w:t>
            </w:r>
          </w:p>
        </w:tc>
        <w:tc>
          <w:tcPr>
            <w:tcW w:w="3397" w:type="dxa"/>
            <w:shd w:val="clear" w:color="auto" w:fill="FFFFFF"/>
            <w:vAlign w:val="center"/>
          </w:tcPr>
          <w:p w14:paraId="582C2E3E"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Комп’ютер УВМ-286</w:t>
            </w:r>
          </w:p>
        </w:tc>
        <w:tc>
          <w:tcPr>
            <w:tcW w:w="992" w:type="dxa"/>
            <w:shd w:val="clear" w:color="auto" w:fill="FFFFFF"/>
            <w:vAlign w:val="center"/>
          </w:tcPr>
          <w:p w14:paraId="31F6EEBE"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1994</w:t>
            </w:r>
          </w:p>
        </w:tc>
        <w:tc>
          <w:tcPr>
            <w:tcW w:w="1701" w:type="dxa"/>
            <w:shd w:val="clear" w:color="auto" w:fill="FFFFFF"/>
            <w:vAlign w:val="center"/>
          </w:tcPr>
          <w:p w14:paraId="6931D047"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101480010</w:t>
            </w:r>
          </w:p>
        </w:tc>
        <w:tc>
          <w:tcPr>
            <w:tcW w:w="1560" w:type="dxa"/>
            <w:shd w:val="clear" w:color="auto" w:fill="FFFFFF"/>
            <w:vAlign w:val="bottom"/>
          </w:tcPr>
          <w:p w14:paraId="37102B2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c>
          <w:tcPr>
            <w:tcW w:w="1134" w:type="dxa"/>
            <w:shd w:val="clear" w:color="auto" w:fill="FFFFFF"/>
            <w:vAlign w:val="bottom"/>
          </w:tcPr>
          <w:p w14:paraId="02545E93"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r>
      <w:tr w:rsidR="00144EEE" w:rsidRPr="005827A9" w14:paraId="341AC92A" w14:textId="77777777" w:rsidTr="00646D48">
        <w:trPr>
          <w:trHeight w:hRule="exact" w:val="410"/>
          <w:jc w:val="center"/>
        </w:trPr>
        <w:tc>
          <w:tcPr>
            <w:tcW w:w="709" w:type="dxa"/>
            <w:shd w:val="clear" w:color="auto" w:fill="FFFFFF"/>
            <w:vAlign w:val="center"/>
          </w:tcPr>
          <w:p w14:paraId="5C1D7FA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5</w:t>
            </w:r>
          </w:p>
        </w:tc>
        <w:tc>
          <w:tcPr>
            <w:tcW w:w="3397" w:type="dxa"/>
            <w:shd w:val="clear" w:color="auto" w:fill="FFFFFF"/>
            <w:vAlign w:val="center"/>
          </w:tcPr>
          <w:p w14:paraId="72B72C6A"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Комп’ютер УВМ-286</w:t>
            </w:r>
          </w:p>
        </w:tc>
        <w:tc>
          <w:tcPr>
            <w:tcW w:w="992" w:type="dxa"/>
            <w:shd w:val="clear" w:color="auto" w:fill="FFFFFF"/>
            <w:vAlign w:val="center"/>
          </w:tcPr>
          <w:p w14:paraId="782FDD49"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1994</w:t>
            </w:r>
          </w:p>
        </w:tc>
        <w:tc>
          <w:tcPr>
            <w:tcW w:w="1701" w:type="dxa"/>
            <w:shd w:val="clear" w:color="auto" w:fill="FFFFFF"/>
            <w:vAlign w:val="center"/>
          </w:tcPr>
          <w:p w14:paraId="5F49203F"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101480011</w:t>
            </w:r>
          </w:p>
        </w:tc>
        <w:tc>
          <w:tcPr>
            <w:tcW w:w="1560" w:type="dxa"/>
            <w:shd w:val="clear" w:color="auto" w:fill="FFFFFF"/>
            <w:vAlign w:val="bottom"/>
          </w:tcPr>
          <w:p w14:paraId="1366EBED"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c>
          <w:tcPr>
            <w:tcW w:w="1134" w:type="dxa"/>
            <w:shd w:val="clear" w:color="auto" w:fill="FFFFFF"/>
            <w:vAlign w:val="bottom"/>
          </w:tcPr>
          <w:p w14:paraId="6E75B12C"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618,00</w:t>
            </w:r>
          </w:p>
        </w:tc>
      </w:tr>
      <w:tr w:rsidR="00144EEE" w:rsidRPr="005827A9" w14:paraId="7B911781" w14:textId="77777777" w:rsidTr="00646D48">
        <w:trPr>
          <w:trHeight w:hRule="exact" w:val="404"/>
          <w:jc w:val="center"/>
        </w:trPr>
        <w:tc>
          <w:tcPr>
            <w:tcW w:w="709" w:type="dxa"/>
            <w:shd w:val="clear" w:color="auto" w:fill="FFFFFF"/>
            <w:vAlign w:val="center"/>
          </w:tcPr>
          <w:p w14:paraId="02A4248E"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6</w:t>
            </w:r>
          </w:p>
        </w:tc>
        <w:tc>
          <w:tcPr>
            <w:tcW w:w="3397" w:type="dxa"/>
            <w:shd w:val="clear" w:color="auto" w:fill="FFFFFF"/>
            <w:vAlign w:val="center"/>
          </w:tcPr>
          <w:p w14:paraId="6E1B1C52"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Монітор </w:t>
            </w:r>
            <w:r w:rsidRPr="005827A9">
              <w:rPr>
                <w:color w:val="000000"/>
                <w:sz w:val="26"/>
                <w:szCs w:val="26"/>
                <w:highlight w:val="yellow"/>
                <w:lang w:val="en-US" w:bidi="en-US"/>
              </w:rPr>
              <w:t>LG</w:t>
            </w:r>
          </w:p>
        </w:tc>
        <w:tc>
          <w:tcPr>
            <w:tcW w:w="992" w:type="dxa"/>
            <w:shd w:val="clear" w:color="auto" w:fill="FFFFFF"/>
            <w:vAlign w:val="center"/>
          </w:tcPr>
          <w:p w14:paraId="211A7399"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0ED17E17"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101480018</w:t>
            </w:r>
          </w:p>
        </w:tc>
        <w:tc>
          <w:tcPr>
            <w:tcW w:w="1560" w:type="dxa"/>
            <w:shd w:val="clear" w:color="auto" w:fill="FFFFFF"/>
            <w:vAlign w:val="center"/>
          </w:tcPr>
          <w:p w14:paraId="15DEF31A"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1367,00</w:t>
            </w:r>
          </w:p>
        </w:tc>
        <w:tc>
          <w:tcPr>
            <w:tcW w:w="1134" w:type="dxa"/>
            <w:shd w:val="clear" w:color="auto" w:fill="FFFFFF"/>
            <w:vAlign w:val="center"/>
          </w:tcPr>
          <w:p w14:paraId="2520EF82"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1367,00</w:t>
            </w:r>
          </w:p>
        </w:tc>
      </w:tr>
      <w:tr w:rsidR="00144EEE" w:rsidRPr="005827A9" w14:paraId="0593B0C8" w14:textId="77777777" w:rsidTr="00646D48">
        <w:trPr>
          <w:trHeight w:hRule="exact" w:val="423"/>
          <w:jc w:val="center"/>
        </w:trPr>
        <w:tc>
          <w:tcPr>
            <w:tcW w:w="709" w:type="dxa"/>
            <w:shd w:val="clear" w:color="auto" w:fill="FFFFFF"/>
            <w:vAlign w:val="center"/>
          </w:tcPr>
          <w:p w14:paraId="083FA26F"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7</w:t>
            </w:r>
          </w:p>
        </w:tc>
        <w:tc>
          <w:tcPr>
            <w:tcW w:w="3397" w:type="dxa"/>
            <w:shd w:val="clear" w:color="auto" w:fill="FFFFFF"/>
            <w:vAlign w:val="center"/>
          </w:tcPr>
          <w:p w14:paraId="0C472577"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Системний блок </w:t>
            </w:r>
            <w:r w:rsidRPr="005827A9">
              <w:rPr>
                <w:color w:val="000000"/>
                <w:sz w:val="26"/>
                <w:szCs w:val="26"/>
                <w:highlight w:val="yellow"/>
                <w:lang w:val="en-US" w:bidi="en-US"/>
              </w:rPr>
              <w:t xml:space="preserve">CM </w:t>
            </w:r>
            <w:r w:rsidRPr="005827A9">
              <w:rPr>
                <w:color w:val="000000"/>
                <w:sz w:val="26"/>
                <w:szCs w:val="26"/>
                <w:highlight w:val="yellow"/>
                <w:lang w:val="uk-UA" w:eastAsia="uk-UA" w:bidi="uk-UA"/>
              </w:rPr>
              <w:t>17</w:t>
            </w:r>
          </w:p>
        </w:tc>
        <w:tc>
          <w:tcPr>
            <w:tcW w:w="992" w:type="dxa"/>
            <w:shd w:val="clear" w:color="auto" w:fill="FFFFFF"/>
            <w:vAlign w:val="center"/>
          </w:tcPr>
          <w:p w14:paraId="2074EEFE"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410158EB"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101480019</w:t>
            </w:r>
          </w:p>
        </w:tc>
        <w:tc>
          <w:tcPr>
            <w:tcW w:w="1560" w:type="dxa"/>
            <w:shd w:val="clear" w:color="auto" w:fill="FFFFFF"/>
            <w:vAlign w:val="center"/>
          </w:tcPr>
          <w:p w14:paraId="6BBD169F"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4265,00</w:t>
            </w:r>
          </w:p>
        </w:tc>
        <w:tc>
          <w:tcPr>
            <w:tcW w:w="1134" w:type="dxa"/>
            <w:shd w:val="clear" w:color="auto" w:fill="FFFFFF"/>
            <w:vAlign w:val="center"/>
          </w:tcPr>
          <w:p w14:paraId="5019B724"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4265,00</w:t>
            </w:r>
          </w:p>
        </w:tc>
      </w:tr>
      <w:tr w:rsidR="00144EEE" w:rsidRPr="005827A9" w14:paraId="38758A11" w14:textId="77777777" w:rsidTr="00646D48">
        <w:trPr>
          <w:trHeight w:hRule="exact" w:val="653"/>
          <w:jc w:val="center"/>
        </w:trPr>
        <w:tc>
          <w:tcPr>
            <w:tcW w:w="709" w:type="dxa"/>
            <w:shd w:val="clear" w:color="auto" w:fill="FFFFFF"/>
            <w:vAlign w:val="center"/>
          </w:tcPr>
          <w:p w14:paraId="0DF18DD3"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8</w:t>
            </w:r>
          </w:p>
        </w:tc>
        <w:tc>
          <w:tcPr>
            <w:tcW w:w="3397" w:type="dxa"/>
            <w:shd w:val="clear" w:color="auto" w:fill="FFFFFF"/>
          </w:tcPr>
          <w:p w14:paraId="06DA8EBA" w14:textId="23006811"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Комп’ютерна система на базі</w:t>
            </w:r>
            <w:r w:rsidRPr="005827A9">
              <w:rPr>
                <w:color w:val="000000"/>
                <w:sz w:val="26"/>
                <w:szCs w:val="26"/>
                <w:highlight w:val="yellow"/>
                <w:lang w:eastAsia="uk-UA" w:bidi="uk-UA"/>
              </w:rPr>
              <w:t xml:space="preserve"> </w:t>
            </w:r>
            <w:r w:rsidRPr="005827A9">
              <w:rPr>
                <w:color w:val="000000"/>
                <w:sz w:val="26"/>
                <w:szCs w:val="26"/>
                <w:highlight w:val="yellow"/>
                <w:lang w:val="en-US" w:eastAsia="uk-UA" w:bidi="uk-UA"/>
              </w:rPr>
              <w:t>Celeron</w:t>
            </w:r>
          </w:p>
        </w:tc>
        <w:tc>
          <w:tcPr>
            <w:tcW w:w="992" w:type="dxa"/>
            <w:shd w:val="clear" w:color="auto" w:fill="FFFFFF"/>
            <w:vAlign w:val="center"/>
          </w:tcPr>
          <w:p w14:paraId="09A23C75"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2002</w:t>
            </w:r>
          </w:p>
        </w:tc>
        <w:tc>
          <w:tcPr>
            <w:tcW w:w="1701" w:type="dxa"/>
            <w:shd w:val="clear" w:color="auto" w:fill="FFFFFF"/>
            <w:vAlign w:val="center"/>
          </w:tcPr>
          <w:p w14:paraId="2FF6018A"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101480183</w:t>
            </w:r>
          </w:p>
        </w:tc>
        <w:tc>
          <w:tcPr>
            <w:tcW w:w="1560" w:type="dxa"/>
            <w:shd w:val="clear" w:color="auto" w:fill="FFFFFF"/>
            <w:vAlign w:val="center"/>
          </w:tcPr>
          <w:p w14:paraId="0BA5C4FB"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3179,00</w:t>
            </w:r>
          </w:p>
        </w:tc>
        <w:tc>
          <w:tcPr>
            <w:tcW w:w="1134" w:type="dxa"/>
            <w:shd w:val="clear" w:color="auto" w:fill="FFFFFF"/>
            <w:vAlign w:val="center"/>
          </w:tcPr>
          <w:p w14:paraId="71828D59"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3179,00</w:t>
            </w:r>
          </w:p>
        </w:tc>
      </w:tr>
      <w:tr w:rsidR="00144EEE" w:rsidRPr="005827A9" w14:paraId="07116B92" w14:textId="77777777" w:rsidTr="00646D48">
        <w:trPr>
          <w:trHeight w:hRule="exact" w:val="653"/>
          <w:jc w:val="center"/>
        </w:trPr>
        <w:tc>
          <w:tcPr>
            <w:tcW w:w="709" w:type="dxa"/>
            <w:shd w:val="clear" w:color="auto" w:fill="FFFFFF"/>
            <w:vAlign w:val="center"/>
          </w:tcPr>
          <w:p w14:paraId="103E7609"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9</w:t>
            </w:r>
          </w:p>
        </w:tc>
        <w:tc>
          <w:tcPr>
            <w:tcW w:w="3397" w:type="dxa"/>
            <w:shd w:val="clear" w:color="auto" w:fill="FFFFFF"/>
            <w:vAlign w:val="bottom"/>
          </w:tcPr>
          <w:p w14:paraId="4742F22A"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Персональний комп’ютер «Корвет»</w:t>
            </w:r>
          </w:p>
        </w:tc>
        <w:tc>
          <w:tcPr>
            <w:tcW w:w="992" w:type="dxa"/>
            <w:shd w:val="clear" w:color="auto" w:fill="FFFFFF"/>
            <w:vAlign w:val="center"/>
          </w:tcPr>
          <w:p w14:paraId="6E510641"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1986</w:t>
            </w:r>
          </w:p>
        </w:tc>
        <w:tc>
          <w:tcPr>
            <w:tcW w:w="1701" w:type="dxa"/>
            <w:shd w:val="clear" w:color="auto" w:fill="FFFFFF"/>
            <w:vAlign w:val="center"/>
          </w:tcPr>
          <w:p w14:paraId="3569D304"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101480470</w:t>
            </w:r>
          </w:p>
        </w:tc>
        <w:tc>
          <w:tcPr>
            <w:tcW w:w="1560" w:type="dxa"/>
            <w:shd w:val="clear" w:color="auto" w:fill="FFFFFF"/>
            <w:vAlign w:val="center"/>
          </w:tcPr>
          <w:p w14:paraId="37D10D6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441,00</w:t>
            </w:r>
          </w:p>
        </w:tc>
        <w:tc>
          <w:tcPr>
            <w:tcW w:w="1134" w:type="dxa"/>
            <w:shd w:val="clear" w:color="auto" w:fill="FFFFFF"/>
            <w:vAlign w:val="center"/>
          </w:tcPr>
          <w:p w14:paraId="69FC1729"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441,00</w:t>
            </w:r>
          </w:p>
        </w:tc>
      </w:tr>
      <w:tr w:rsidR="00144EEE" w:rsidRPr="005827A9" w14:paraId="0BA05188" w14:textId="77777777" w:rsidTr="00646D48">
        <w:trPr>
          <w:trHeight w:hRule="exact" w:val="653"/>
          <w:jc w:val="center"/>
        </w:trPr>
        <w:tc>
          <w:tcPr>
            <w:tcW w:w="709" w:type="dxa"/>
            <w:shd w:val="clear" w:color="auto" w:fill="FFFFFF"/>
            <w:vAlign w:val="center"/>
          </w:tcPr>
          <w:p w14:paraId="42587430"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w:t>
            </w:r>
          </w:p>
        </w:tc>
        <w:tc>
          <w:tcPr>
            <w:tcW w:w="3397" w:type="dxa"/>
            <w:shd w:val="clear" w:color="auto" w:fill="FFFFFF"/>
            <w:vAlign w:val="bottom"/>
          </w:tcPr>
          <w:p w14:paraId="566E3F76"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Персональний комп’ютер «Корвет»</w:t>
            </w:r>
          </w:p>
        </w:tc>
        <w:tc>
          <w:tcPr>
            <w:tcW w:w="992" w:type="dxa"/>
            <w:shd w:val="clear" w:color="auto" w:fill="FFFFFF"/>
            <w:vAlign w:val="center"/>
          </w:tcPr>
          <w:p w14:paraId="5E856C87"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1986</w:t>
            </w:r>
          </w:p>
        </w:tc>
        <w:tc>
          <w:tcPr>
            <w:tcW w:w="1701" w:type="dxa"/>
            <w:shd w:val="clear" w:color="auto" w:fill="FFFFFF"/>
            <w:vAlign w:val="center"/>
          </w:tcPr>
          <w:p w14:paraId="3FA16F01"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101480480</w:t>
            </w:r>
          </w:p>
        </w:tc>
        <w:tc>
          <w:tcPr>
            <w:tcW w:w="1560" w:type="dxa"/>
            <w:shd w:val="clear" w:color="auto" w:fill="FFFFFF"/>
            <w:vAlign w:val="center"/>
          </w:tcPr>
          <w:p w14:paraId="2F2C4BC9"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441,00</w:t>
            </w:r>
          </w:p>
        </w:tc>
        <w:tc>
          <w:tcPr>
            <w:tcW w:w="1134" w:type="dxa"/>
            <w:shd w:val="clear" w:color="auto" w:fill="FFFFFF"/>
            <w:vAlign w:val="center"/>
          </w:tcPr>
          <w:p w14:paraId="5164305D"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441,00</w:t>
            </w:r>
          </w:p>
        </w:tc>
      </w:tr>
      <w:tr w:rsidR="00144EEE" w:rsidRPr="005827A9" w14:paraId="3865C200" w14:textId="77777777" w:rsidTr="00646D48">
        <w:trPr>
          <w:trHeight w:hRule="exact" w:val="662"/>
          <w:jc w:val="center"/>
        </w:trPr>
        <w:tc>
          <w:tcPr>
            <w:tcW w:w="709" w:type="dxa"/>
            <w:shd w:val="clear" w:color="auto" w:fill="FFFFFF"/>
            <w:vAlign w:val="center"/>
          </w:tcPr>
          <w:p w14:paraId="2064778B"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11</w:t>
            </w:r>
          </w:p>
        </w:tc>
        <w:tc>
          <w:tcPr>
            <w:tcW w:w="3397" w:type="dxa"/>
            <w:shd w:val="clear" w:color="auto" w:fill="FFFFFF"/>
            <w:vAlign w:val="bottom"/>
          </w:tcPr>
          <w:p w14:paraId="494ADE9F"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Персональний комп’ютер «Корвет»</w:t>
            </w:r>
          </w:p>
        </w:tc>
        <w:tc>
          <w:tcPr>
            <w:tcW w:w="992" w:type="dxa"/>
            <w:shd w:val="clear" w:color="auto" w:fill="FFFFFF"/>
            <w:vAlign w:val="center"/>
          </w:tcPr>
          <w:p w14:paraId="584B4C68"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1986</w:t>
            </w:r>
          </w:p>
        </w:tc>
        <w:tc>
          <w:tcPr>
            <w:tcW w:w="1701" w:type="dxa"/>
            <w:shd w:val="clear" w:color="auto" w:fill="FFFFFF"/>
            <w:vAlign w:val="center"/>
          </w:tcPr>
          <w:p w14:paraId="5BBF1908"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101480490</w:t>
            </w:r>
          </w:p>
        </w:tc>
        <w:tc>
          <w:tcPr>
            <w:tcW w:w="1560" w:type="dxa"/>
            <w:shd w:val="clear" w:color="auto" w:fill="FFFFFF"/>
            <w:vAlign w:val="center"/>
          </w:tcPr>
          <w:p w14:paraId="4D302D49"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441,00</w:t>
            </w:r>
          </w:p>
        </w:tc>
        <w:tc>
          <w:tcPr>
            <w:tcW w:w="1134" w:type="dxa"/>
            <w:shd w:val="clear" w:color="auto" w:fill="FFFFFF"/>
            <w:vAlign w:val="center"/>
          </w:tcPr>
          <w:p w14:paraId="4C461A24"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441,00</w:t>
            </w:r>
          </w:p>
        </w:tc>
      </w:tr>
      <w:tr w:rsidR="00144EEE" w:rsidRPr="005827A9" w14:paraId="4E563826" w14:textId="77777777" w:rsidTr="00646D48">
        <w:trPr>
          <w:trHeight w:hRule="exact" w:val="571"/>
          <w:jc w:val="center"/>
        </w:trPr>
        <w:tc>
          <w:tcPr>
            <w:tcW w:w="709" w:type="dxa"/>
            <w:shd w:val="clear" w:color="auto" w:fill="FFFFFF"/>
            <w:vAlign w:val="center"/>
          </w:tcPr>
          <w:p w14:paraId="32D05B8F"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12</w:t>
            </w:r>
          </w:p>
        </w:tc>
        <w:tc>
          <w:tcPr>
            <w:tcW w:w="3397" w:type="dxa"/>
            <w:shd w:val="clear" w:color="auto" w:fill="FFFFFF"/>
            <w:vAlign w:val="center"/>
          </w:tcPr>
          <w:p w14:paraId="7E554374" w14:textId="77777777" w:rsidR="00144EEE" w:rsidRPr="005827A9" w:rsidRDefault="00144EEE" w:rsidP="00646D48">
            <w:pPr>
              <w:pStyle w:val="20"/>
              <w:shd w:val="clear" w:color="auto" w:fill="auto"/>
              <w:spacing w:after="0" w:line="240" w:lineRule="auto"/>
              <w:rPr>
                <w:sz w:val="26"/>
                <w:szCs w:val="26"/>
                <w:highlight w:val="yellow"/>
              </w:rPr>
            </w:pPr>
            <w:r w:rsidRPr="005827A9">
              <w:rPr>
                <w:color w:val="000000"/>
                <w:sz w:val="26"/>
                <w:szCs w:val="26"/>
                <w:highlight w:val="yellow"/>
                <w:lang w:val="uk-UA" w:eastAsia="uk-UA" w:bidi="uk-UA"/>
              </w:rPr>
              <w:t>Принтер «Лехсман»</w:t>
            </w:r>
          </w:p>
        </w:tc>
        <w:tc>
          <w:tcPr>
            <w:tcW w:w="992" w:type="dxa"/>
            <w:shd w:val="clear" w:color="auto" w:fill="FFFFFF"/>
            <w:vAlign w:val="center"/>
          </w:tcPr>
          <w:p w14:paraId="2809B66C"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2000</w:t>
            </w:r>
          </w:p>
        </w:tc>
        <w:tc>
          <w:tcPr>
            <w:tcW w:w="1701" w:type="dxa"/>
            <w:shd w:val="clear" w:color="auto" w:fill="FFFFFF"/>
            <w:vAlign w:val="center"/>
          </w:tcPr>
          <w:p w14:paraId="17A81BB0"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101480500</w:t>
            </w:r>
          </w:p>
        </w:tc>
        <w:tc>
          <w:tcPr>
            <w:tcW w:w="1560" w:type="dxa"/>
            <w:shd w:val="clear" w:color="auto" w:fill="FFFFFF"/>
            <w:vAlign w:val="center"/>
          </w:tcPr>
          <w:p w14:paraId="273AE93C"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737,00</w:t>
            </w:r>
          </w:p>
        </w:tc>
        <w:tc>
          <w:tcPr>
            <w:tcW w:w="1134" w:type="dxa"/>
            <w:shd w:val="clear" w:color="auto" w:fill="FFFFFF"/>
            <w:vAlign w:val="center"/>
          </w:tcPr>
          <w:p w14:paraId="1A12626A"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737,00</w:t>
            </w:r>
          </w:p>
        </w:tc>
      </w:tr>
      <w:tr w:rsidR="00144EEE" w:rsidRPr="005827A9" w14:paraId="2F7D81B3" w14:textId="77777777" w:rsidTr="00646D48">
        <w:trPr>
          <w:trHeight w:hRule="exact" w:val="323"/>
          <w:jc w:val="center"/>
        </w:trPr>
        <w:tc>
          <w:tcPr>
            <w:tcW w:w="709" w:type="dxa"/>
            <w:shd w:val="clear" w:color="auto" w:fill="FFFFFF"/>
            <w:vAlign w:val="center"/>
          </w:tcPr>
          <w:p w14:paraId="5CB4FA1F"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13</w:t>
            </w:r>
          </w:p>
        </w:tc>
        <w:tc>
          <w:tcPr>
            <w:tcW w:w="3397" w:type="dxa"/>
            <w:shd w:val="clear" w:color="auto" w:fill="FFFFFF"/>
          </w:tcPr>
          <w:p w14:paraId="25EC5BD1" w14:textId="7AD4B393"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Комп’ютер </w:t>
            </w:r>
            <w:r w:rsidRPr="005827A9">
              <w:rPr>
                <w:color w:val="000000"/>
                <w:sz w:val="26"/>
                <w:szCs w:val="26"/>
                <w:highlight w:val="yellow"/>
                <w:lang w:val="en-US" w:bidi="en-US"/>
              </w:rPr>
              <w:t>AMD «Duron</w:t>
            </w:r>
            <w:r w:rsidRPr="005827A9">
              <w:rPr>
                <w:color w:val="000000"/>
                <w:sz w:val="26"/>
                <w:szCs w:val="26"/>
                <w:highlight w:val="yellow"/>
                <w:lang w:val="uk-UA" w:eastAsia="uk-UA" w:bidi="uk-UA"/>
              </w:rPr>
              <w:t>»</w:t>
            </w:r>
          </w:p>
        </w:tc>
        <w:tc>
          <w:tcPr>
            <w:tcW w:w="992" w:type="dxa"/>
            <w:shd w:val="clear" w:color="auto" w:fill="FFFFFF"/>
            <w:vAlign w:val="center"/>
          </w:tcPr>
          <w:p w14:paraId="778B319F"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31FB92A7"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101480520</w:t>
            </w:r>
          </w:p>
        </w:tc>
        <w:tc>
          <w:tcPr>
            <w:tcW w:w="1560" w:type="dxa"/>
            <w:shd w:val="clear" w:color="auto" w:fill="FFFFFF"/>
            <w:vAlign w:val="center"/>
          </w:tcPr>
          <w:p w14:paraId="1B35EE1B"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c>
          <w:tcPr>
            <w:tcW w:w="1134" w:type="dxa"/>
            <w:shd w:val="clear" w:color="auto" w:fill="FFFFFF"/>
            <w:vAlign w:val="center"/>
          </w:tcPr>
          <w:p w14:paraId="7EFC48B0"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r>
      <w:tr w:rsidR="00144EEE" w:rsidRPr="005827A9" w14:paraId="16101D21" w14:textId="77777777" w:rsidTr="00646D48">
        <w:trPr>
          <w:trHeight w:hRule="exact" w:val="414"/>
          <w:jc w:val="center"/>
        </w:trPr>
        <w:tc>
          <w:tcPr>
            <w:tcW w:w="709" w:type="dxa"/>
            <w:shd w:val="clear" w:color="auto" w:fill="FFFFFF"/>
            <w:vAlign w:val="center"/>
          </w:tcPr>
          <w:p w14:paraId="7CE569F2"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14</w:t>
            </w:r>
          </w:p>
        </w:tc>
        <w:tc>
          <w:tcPr>
            <w:tcW w:w="3397" w:type="dxa"/>
            <w:shd w:val="clear" w:color="auto" w:fill="FFFFFF"/>
          </w:tcPr>
          <w:p w14:paraId="081E526B" w14:textId="4CF9F979"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Комп’ютер </w:t>
            </w:r>
            <w:r w:rsidRPr="005827A9">
              <w:rPr>
                <w:color w:val="000000"/>
                <w:sz w:val="26"/>
                <w:szCs w:val="26"/>
                <w:highlight w:val="yellow"/>
                <w:lang w:val="en-US" w:bidi="en-US"/>
              </w:rPr>
              <w:t>AMD «Duron</w:t>
            </w:r>
            <w:r w:rsidRPr="005827A9">
              <w:rPr>
                <w:color w:val="000000"/>
                <w:sz w:val="26"/>
                <w:szCs w:val="26"/>
                <w:highlight w:val="yellow"/>
                <w:lang w:val="uk-UA" w:eastAsia="uk-UA" w:bidi="uk-UA"/>
              </w:rPr>
              <w:t>»</w:t>
            </w:r>
          </w:p>
        </w:tc>
        <w:tc>
          <w:tcPr>
            <w:tcW w:w="992" w:type="dxa"/>
            <w:shd w:val="clear" w:color="auto" w:fill="FFFFFF"/>
            <w:vAlign w:val="center"/>
          </w:tcPr>
          <w:p w14:paraId="0E4C7CC2"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275AE68F"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101480530</w:t>
            </w:r>
          </w:p>
        </w:tc>
        <w:tc>
          <w:tcPr>
            <w:tcW w:w="1560" w:type="dxa"/>
            <w:shd w:val="clear" w:color="auto" w:fill="FFFFFF"/>
            <w:vAlign w:val="center"/>
          </w:tcPr>
          <w:p w14:paraId="654BCBBF"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c>
          <w:tcPr>
            <w:tcW w:w="1134" w:type="dxa"/>
            <w:shd w:val="clear" w:color="auto" w:fill="FFFFFF"/>
            <w:vAlign w:val="center"/>
          </w:tcPr>
          <w:p w14:paraId="27D44963"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r>
      <w:tr w:rsidR="00144EEE" w:rsidRPr="005827A9" w14:paraId="5F071F0E" w14:textId="77777777" w:rsidTr="00646D48">
        <w:trPr>
          <w:trHeight w:hRule="exact" w:val="434"/>
          <w:jc w:val="center"/>
        </w:trPr>
        <w:tc>
          <w:tcPr>
            <w:tcW w:w="709" w:type="dxa"/>
            <w:shd w:val="clear" w:color="auto" w:fill="FFFFFF"/>
            <w:vAlign w:val="center"/>
          </w:tcPr>
          <w:p w14:paraId="033A3D61"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15</w:t>
            </w:r>
          </w:p>
        </w:tc>
        <w:tc>
          <w:tcPr>
            <w:tcW w:w="3397" w:type="dxa"/>
            <w:shd w:val="clear" w:color="auto" w:fill="FFFFFF"/>
          </w:tcPr>
          <w:p w14:paraId="6C51632A" w14:textId="2CE4868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Комп’ютер </w:t>
            </w:r>
            <w:r w:rsidRPr="005827A9">
              <w:rPr>
                <w:color w:val="000000"/>
                <w:sz w:val="26"/>
                <w:szCs w:val="26"/>
                <w:highlight w:val="yellow"/>
                <w:lang w:val="en-US" w:bidi="en-US"/>
              </w:rPr>
              <w:t>AMD «Duron</w:t>
            </w:r>
            <w:r w:rsidRPr="005827A9">
              <w:rPr>
                <w:color w:val="000000"/>
                <w:sz w:val="26"/>
                <w:szCs w:val="26"/>
                <w:highlight w:val="yellow"/>
                <w:lang w:val="uk-UA" w:eastAsia="uk-UA" w:bidi="uk-UA"/>
              </w:rPr>
              <w:t>»</w:t>
            </w:r>
          </w:p>
        </w:tc>
        <w:tc>
          <w:tcPr>
            <w:tcW w:w="992" w:type="dxa"/>
            <w:shd w:val="clear" w:color="auto" w:fill="FFFFFF"/>
            <w:vAlign w:val="center"/>
          </w:tcPr>
          <w:p w14:paraId="0956338E"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4B048B5A"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101480540</w:t>
            </w:r>
          </w:p>
        </w:tc>
        <w:tc>
          <w:tcPr>
            <w:tcW w:w="1560" w:type="dxa"/>
            <w:shd w:val="clear" w:color="auto" w:fill="FFFFFF"/>
            <w:vAlign w:val="center"/>
          </w:tcPr>
          <w:p w14:paraId="0862E174"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c>
          <w:tcPr>
            <w:tcW w:w="1134" w:type="dxa"/>
            <w:shd w:val="clear" w:color="auto" w:fill="FFFFFF"/>
            <w:vAlign w:val="center"/>
          </w:tcPr>
          <w:p w14:paraId="546FC5E1"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r>
      <w:tr w:rsidR="00144EEE" w:rsidRPr="005827A9" w14:paraId="0F50F02A" w14:textId="77777777" w:rsidTr="00646D48">
        <w:trPr>
          <w:trHeight w:hRule="exact" w:val="411"/>
          <w:jc w:val="center"/>
        </w:trPr>
        <w:tc>
          <w:tcPr>
            <w:tcW w:w="709" w:type="dxa"/>
            <w:shd w:val="clear" w:color="auto" w:fill="FFFFFF"/>
            <w:vAlign w:val="center"/>
          </w:tcPr>
          <w:p w14:paraId="2F3F3F84" w14:textId="0E30302A"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16</w:t>
            </w:r>
          </w:p>
        </w:tc>
        <w:tc>
          <w:tcPr>
            <w:tcW w:w="3397" w:type="dxa"/>
            <w:shd w:val="clear" w:color="auto" w:fill="FFFFFF"/>
          </w:tcPr>
          <w:p w14:paraId="28748638" w14:textId="5609AE4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Комп’ютер </w:t>
            </w:r>
            <w:r w:rsidRPr="005827A9">
              <w:rPr>
                <w:color w:val="000000"/>
                <w:sz w:val="26"/>
                <w:szCs w:val="26"/>
                <w:highlight w:val="yellow"/>
                <w:lang w:val="en-US" w:bidi="en-US"/>
              </w:rPr>
              <w:t>AMD «Duron</w:t>
            </w:r>
            <w:r w:rsidRPr="005827A9">
              <w:rPr>
                <w:color w:val="000000"/>
                <w:sz w:val="26"/>
                <w:szCs w:val="26"/>
                <w:highlight w:val="yellow"/>
                <w:lang w:val="uk-UA" w:eastAsia="uk-UA" w:bidi="uk-UA"/>
              </w:rPr>
              <w:t>»</w:t>
            </w:r>
          </w:p>
        </w:tc>
        <w:tc>
          <w:tcPr>
            <w:tcW w:w="992" w:type="dxa"/>
            <w:shd w:val="clear" w:color="auto" w:fill="FFFFFF"/>
            <w:vAlign w:val="center"/>
          </w:tcPr>
          <w:p w14:paraId="194DCEF7"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59098B2F"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101480550</w:t>
            </w:r>
          </w:p>
        </w:tc>
        <w:tc>
          <w:tcPr>
            <w:tcW w:w="1560" w:type="dxa"/>
            <w:shd w:val="clear" w:color="auto" w:fill="FFFFFF"/>
            <w:vAlign w:val="center"/>
          </w:tcPr>
          <w:p w14:paraId="5E2D5F6B"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c>
          <w:tcPr>
            <w:tcW w:w="1134" w:type="dxa"/>
            <w:shd w:val="clear" w:color="auto" w:fill="FFFFFF"/>
            <w:vAlign w:val="center"/>
          </w:tcPr>
          <w:p w14:paraId="0DB26171"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r>
      <w:tr w:rsidR="00144EEE" w:rsidRPr="005827A9" w14:paraId="0AA5217D" w14:textId="77777777" w:rsidTr="00646D48">
        <w:trPr>
          <w:trHeight w:hRule="exact" w:val="431"/>
          <w:jc w:val="center"/>
        </w:trPr>
        <w:tc>
          <w:tcPr>
            <w:tcW w:w="709" w:type="dxa"/>
            <w:shd w:val="clear" w:color="auto" w:fill="FFFFFF"/>
            <w:vAlign w:val="center"/>
          </w:tcPr>
          <w:p w14:paraId="2F1A3301"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17</w:t>
            </w:r>
          </w:p>
        </w:tc>
        <w:tc>
          <w:tcPr>
            <w:tcW w:w="3397" w:type="dxa"/>
            <w:shd w:val="clear" w:color="auto" w:fill="FFFFFF"/>
          </w:tcPr>
          <w:p w14:paraId="1B238C9A" w14:textId="4C6FAD56"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Комп’ютер </w:t>
            </w:r>
            <w:r w:rsidRPr="005827A9">
              <w:rPr>
                <w:color w:val="000000"/>
                <w:sz w:val="26"/>
                <w:szCs w:val="26"/>
                <w:highlight w:val="yellow"/>
                <w:lang w:val="en-US" w:bidi="en-US"/>
              </w:rPr>
              <w:t>AMD «Duron</w:t>
            </w:r>
            <w:r w:rsidRPr="005827A9">
              <w:rPr>
                <w:color w:val="000000"/>
                <w:sz w:val="26"/>
                <w:szCs w:val="26"/>
                <w:highlight w:val="yellow"/>
                <w:lang w:val="uk-UA" w:eastAsia="uk-UA" w:bidi="uk-UA"/>
              </w:rPr>
              <w:t>»</w:t>
            </w:r>
          </w:p>
        </w:tc>
        <w:tc>
          <w:tcPr>
            <w:tcW w:w="992" w:type="dxa"/>
            <w:shd w:val="clear" w:color="auto" w:fill="FFFFFF"/>
            <w:vAlign w:val="center"/>
          </w:tcPr>
          <w:p w14:paraId="3DD59E40"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4724E0D4"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101480560</w:t>
            </w:r>
          </w:p>
        </w:tc>
        <w:tc>
          <w:tcPr>
            <w:tcW w:w="1560" w:type="dxa"/>
            <w:shd w:val="clear" w:color="auto" w:fill="FFFFFF"/>
            <w:vAlign w:val="center"/>
          </w:tcPr>
          <w:p w14:paraId="6CD20E36"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c>
          <w:tcPr>
            <w:tcW w:w="1134" w:type="dxa"/>
            <w:shd w:val="clear" w:color="auto" w:fill="FFFFFF"/>
            <w:vAlign w:val="center"/>
          </w:tcPr>
          <w:p w14:paraId="51782EB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r>
      <w:tr w:rsidR="00144EEE" w:rsidRPr="005827A9" w14:paraId="21CCCB8A" w14:textId="77777777" w:rsidTr="00646D48">
        <w:trPr>
          <w:trHeight w:hRule="exact" w:val="424"/>
          <w:jc w:val="center"/>
        </w:trPr>
        <w:tc>
          <w:tcPr>
            <w:tcW w:w="709" w:type="dxa"/>
            <w:shd w:val="clear" w:color="auto" w:fill="FFFFFF"/>
            <w:vAlign w:val="center"/>
          </w:tcPr>
          <w:p w14:paraId="7C026750"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18</w:t>
            </w:r>
          </w:p>
        </w:tc>
        <w:tc>
          <w:tcPr>
            <w:tcW w:w="3397" w:type="dxa"/>
            <w:shd w:val="clear" w:color="auto" w:fill="FFFFFF"/>
          </w:tcPr>
          <w:p w14:paraId="03425D08" w14:textId="7359AA62"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Комп’ютер </w:t>
            </w:r>
            <w:r w:rsidRPr="005827A9">
              <w:rPr>
                <w:color w:val="000000"/>
                <w:sz w:val="26"/>
                <w:szCs w:val="26"/>
                <w:highlight w:val="yellow"/>
                <w:lang w:val="en-US" w:bidi="en-US"/>
              </w:rPr>
              <w:t>AMD «Duron</w:t>
            </w:r>
            <w:r w:rsidRPr="005827A9">
              <w:rPr>
                <w:color w:val="000000"/>
                <w:sz w:val="26"/>
                <w:szCs w:val="26"/>
                <w:highlight w:val="yellow"/>
                <w:lang w:val="uk-UA" w:eastAsia="uk-UA" w:bidi="uk-UA"/>
              </w:rPr>
              <w:t>»</w:t>
            </w:r>
          </w:p>
        </w:tc>
        <w:tc>
          <w:tcPr>
            <w:tcW w:w="992" w:type="dxa"/>
            <w:shd w:val="clear" w:color="auto" w:fill="FFFFFF"/>
            <w:vAlign w:val="center"/>
          </w:tcPr>
          <w:p w14:paraId="23F79DDA"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2003</w:t>
            </w:r>
          </w:p>
        </w:tc>
        <w:tc>
          <w:tcPr>
            <w:tcW w:w="1701" w:type="dxa"/>
            <w:shd w:val="clear" w:color="auto" w:fill="FFFFFF"/>
            <w:vAlign w:val="center"/>
          </w:tcPr>
          <w:p w14:paraId="6D6F7289"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101480570</w:t>
            </w:r>
          </w:p>
        </w:tc>
        <w:tc>
          <w:tcPr>
            <w:tcW w:w="1560" w:type="dxa"/>
            <w:shd w:val="clear" w:color="auto" w:fill="FFFFFF"/>
            <w:vAlign w:val="center"/>
          </w:tcPr>
          <w:p w14:paraId="6789E76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c>
          <w:tcPr>
            <w:tcW w:w="1134" w:type="dxa"/>
            <w:shd w:val="clear" w:color="auto" w:fill="FFFFFF"/>
            <w:vAlign w:val="center"/>
          </w:tcPr>
          <w:p w14:paraId="307F6184"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2450,00</w:t>
            </w:r>
          </w:p>
        </w:tc>
      </w:tr>
      <w:tr w:rsidR="00144EEE" w:rsidRPr="005827A9" w14:paraId="66427FD2" w14:textId="77777777" w:rsidTr="00646D48">
        <w:trPr>
          <w:trHeight w:hRule="exact" w:val="436"/>
          <w:jc w:val="center"/>
        </w:trPr>
        <w:tc>
          <w:tcPr>
            <w:tcW w:w="709" w:type="dxa"/>
            <w:shd w:val="clear" w:color="auto" w:fill="FFFFFF"/>
            <w:vAlign w:val="center"/>
          </w:tcPr>
          <w:p w14:paraId="48A924A8"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19</w:t>
            </w:r>
          </w:p>
        </w:tc>
        <w:tc>
          <w:tcPr>
            <w:tcW w:w="3397" w:type="dxa"/>
            <w:shd w:val="clear" w:color="auto" w:fill="FFFFFF"/>
            <w:vAlign w:val="center"/>
          </w:tcPr>
          <w:p w14:paraId="1BF00B5D"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Система </w:t>
            </w:r>
            <w:r w:rsidRPr="005827A9">
              <w:rPr>
                <w:color w:val="000000"/>
                <w:sz w:val="26"/>
                <w:szCs w:val="26"/>
                <w:highlight w:val="yellow"/>
                <w:lang w:val="en-US" w:bidi="en-US"/>
              </w:rPr>
              <w:t>Celeron</w:t>
            </w:r>
          </w:p>
        </w:tc>
        <w:tc>
          <w:tcPr>
            <w:tcW w:w="992" w:type="dxa"/>
            <w:shd w:val="clear" w:color="auto" w:fill="FFFFFF"/>
            <w:vAlign w:val="center"/>
          </w:tcPr>
          <w:p w14:paraId="62F0A974"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bidi="en-US"/>
              </w:rPr>
              <w:t>2005</w:t>
            </w:r>
          </w:p>
        </w:tc>
        <w:tc>
          <w:tcPr>
            <w:tcW w:w="1701" w:type="dxa"/>
            <w:shd w:val="clear" w:color="auto" w:fill="FFFFFF"/>
            <w:vAlign w:val="center"/>
          </w:tcPr>
          <w:p w14:paraId="45A1A999"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101480571</w:t>
            </w:r>
          </w:p>
        </w:tc>
        <w:tc>
          <w:tcPr>
            <w:tcW w:w="1560" w:type="dxa"/>
            <w:shd w:val="clear" w:color="auto" w:fill="FFFFFF"/>
            <w:vAlign w:val="center"/>
          </w:tcPr>
          <w:p w14:paraId="65F41FFB"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2591,00</w:t>
            </w:r>
          </w:p>
        </w:tc>
        <w:tc>
          <w:tcPr>
            <w:tcW w:w="1134" w:type="dxa"/>
            <w:shd w:val="clear" w:color="auto" w:fill="FFFFFF"/>
            <w:vAlign w:val="center"/>
          </w:tcPr>
          <w:p w14:paraId="617BD25F"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2591,00</w:t>
            </w:r>
          </w:p>
        </w:tc>
      </w:tr>
      <w:tr w:rsidR="00144EEE" w:rsidRPr="005827A9" w14:paraId="267DEA38" w14:textId="77777777" w:rsidTr="00646D48">
        <w:trPr>
          <w:trHeight w:hRule="exact" w:val="427"/>
          <w:jc w:val="center"/>
        </w:trPr>
        <w:tc>
          <w:tcPr>
            <w:tcW w:w="709" w:type="dxa"/>
            <w:shd w:val="clear" w:color="auto" w:fill="FFFFFF"/>
            <w:vAlign w:val="center"/>
          </w:tcPr>
          <w:p w14:paraId="3CFCFEA7"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lastRenderedPageBreak/>
              <w:t>20</w:t>
            </w:r>
          </w:p>
        </w:tc>
        <w:tc>
          <w:tcPr>
            <w:tcW w:w="3397" w:type="dxa"/>
            <w:shd w:val="clear" w:color="auto" w:fill="FFFFFF"/>
            <w:vAlign w:val="center"/>
          </w:tcPr>
          <w:p w14:paraId="50C22E86" w14:textId="409AFCDA"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Система </w:t>
            </w:r>
            <w:r w:rsidRPr="005827A9">
              <w:rPr>
                <w:color w:val="000000"/>
                <w:sz w:val="26"/>
                <w:szCs w:val="26"/>
                <w:highlight w:val="yellow"/>
                <w:lang w:val="en-US" w:eastAsia="uk-UA" w:bidi="uk-UA"/>
              </w:rPr>
              <w:t>Celeron</w:t>
            </w:r>
          </w:p>
        </w:tc>
        <w:tc>
          <w:tcPr>
            <w:tcW w:w="992" w:type="dxa"/>
            <w:shd w:val="clear" w:color="auto" w:fill="FFFFFF"/>
            <w:vAlign w:val="center"/>
          </w:tcPr>
          <w:p w14:paraId="447FAD10"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2005</w:t>
            </w:r>
          </w:p>
        </w:tc>
        <w:tc>
          <w:tcPr>
            <w:tcW w:w="1701" w:type="dxa"/>
            <w:shd w:val="clear" w:color="auto" w:fill="FFFFFF"/>
            <w:vAlign w:val="center"/>
          </w:tcPr>
          <w:p w14:paraId="711F053E"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101480572</w:t>
            </w:r>
          </w:p>
        </w:tc>
        <w:tc>
          <w:tcPr>
            <w:tcW w:w="1560" w:type="dxa"/>
            <w:shd w:val="clear" w:color="auto" w:fill="FFFFFF"/>
            <w:vAlign w:val="center"/>
          </w:tcPr>
          <w:p w14:paraId="4E1911D6"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2591,00</w:t>
            </w:r>
          </w:p>
        </w:tc>
        <w:tc>
          <w:tcPr>
            <w:tcW w:w="1134" w:type="dxa"/>
            <w:shd w:val="clear" w:color="auto" w:fill="FFFFFF"/>
            <w:vAlign w:val="center"/>
          </w:tcPr>
          <w:p w14:paraId="32CE1164"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2591,00</w:t>
            </w:r>
          </w:p>
        </w:tc>
      </w:tr>
      <w:tr w:rsidR="00144EEE" w:rsidRPr="005827A9" w14:paraId="3A5CC58A" w14:textId="77777777" w:rsidTr="00646D48">
        <w:trPr>
          <w:trHeight w:hRule="exact" w:val="419"/>
          <w:jc w:val="center"/>
        </w:trPr>
        <w:tc>
          <w:tcPr>
            <w:tcW w:w="709" w:type="dxa"/>
            <w:shd w:val="clear" w:color="auto" w:fill="FFFFFF"/>
            <w:vAlign w:val="center"/>
          </w:tcPr>
          <w:p w14:paraId="478F255C"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21</w:t>
            </w:r>
          </w:p>
        </w:tc>
        <w:tc>
          <w:tcPr>
            <w:tcW w:w="3397" w:type="dxa"/>
            <w:shd w:val="clear" w:color="auto" w:fill="FFFFFF"/>
            <w:vAlign w:val="center"/>
          </w:tcPr>
          <w:p w14:paraId="59990B0B" w14:textId="0AE919E4"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 xml:space="preserve">Система </w:t>
            </w:r>
            <w:r w:rsidRPr="005827A9">
              <w:rPr>
                <w:color w:val="000000"/>
                <w:sz w:val="26"/>
                <w:szCs w:val="26"/>
                <w:highlight w:val="yellow"/>
                <w:lang w:val="en-US" w:eastAsia="uk-UA" w:bidi="uk-UA"/>
              </w:rPr>
              <w:t>Celeron</w:t>
            </w:r>
          </w:p>
        </w:tc>
        <w:tc>
          <w:tcPr>
            <w:tcW w:w="992" w:type="dxa"/>
            <w:shd w:val="clear" w:color="auto" w:fill="FFFFFF"/>
            <w:vAlign w:val="center"/>
          </w:tcPr>
          <w:p w14:paraId="5F498FEB"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2005</w:t>
            </w:r>
          </w:p>
        </w:tc>
        <w:tc>
          <w:tcPr>
            <w:tcW w:w="1701" w:type="dxa"/>
            <w:shd w:val="clear" w:color="auto" w:fill="FFFFFF"/>
            <w:vAlign w:val="center"/>
          </w:tcPr>
          <w:p w14:paraId="24230BEE"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101480573</w:t>
            </w:r>
          </w:p>
        </w:tc>
        <w:tc>
          <w:tcPr>
            <w:tcW w:w="1560" w:type="dxa"/>
            <w:shd w:val="clear" w:color="auto" w:fill="FFFFFF"/>
            <w:vAlign w:val="center"/>
          </w:tcPr>
          <w:p w14:paraId="6F8D6FF7"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2591,00</w:t>
            </w:r>
          </w:p>
        </w:tc>
        <w:tc>
          <w:tcPr>
            <w:tcW w:w="1134" w:type="dxa"/>
            <w:shd w:val="clear" w:color="auto" w:fill="FFFFFF"/>
            <w:vAlign w:val="center"/>
          </w:tcPr>
          <w:p w14:paraId="200D5403"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2591,00</w:t>
            </w:r>
          </w:p>
        </w:tc>
      </w:tr>
      <w:tr w:rsidR="00144EEE" w:rsidRPr="005827A9" w14:paraId="4BB8169F" w14:textId="77777777" w:rsidTr="00646D48">
        <w:trPr>
          <w:trHeight w:hRule="exact" w:val="426"/>
          <w:jc w:val="center"/>
        </w:trPr>
        <w:tc>
          <w:tcPr>
            <w:tcW w:w="709" w:type="dxa"/>
            <w:shd w:val="clear" w:color="auto" w:fill="FFFFFF"/>
            <w:vAlign w:val="center"/>
          </w:tcPr>
          <w:p w14:paraId="14131FCB"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22</w:t>
            </w:r>
          </w:p>
        </w:tc>
        <w:tc>
          <w:tcPr>
            <w:tcW w:w="3397" w:type="dxa"/>
            <w:shd w:val="clear" w:color="auto" w:fill="FFFFFF"/>
            <w:vAlign w:val="center"/>
          </w:tcPr>
          <w:p w14:paraId="3CB76E5C" w14:textId="757A1DD9" w:rsidR="00144EEE" w:rsidRPr="005827A9" w:rsidRDefault="00144EEE" w:rsidP="00646D48">
            <w:pPr>
              <w:pStyle w:val="20"/>
              <w:shd w:val="clear" w:color="auto" w:fill="auto"/>
              <w:spacing w:after="0" w:line="240" w:lineRule="auto"/>
              <w:jc w:val="left"/>
              <w:rPr>
                <w:sz w:val="26"/>
                <w:szCs w:val="26"/>
                <w:highlight w:val="yellow"/>
                <w:lang w:val="en-US"/>
              </w:rPr>
            </w:pPr>
            <w:r w:rsidRPr="005827A9">
              <w:rPr>
                <w:color w:val="000000"/>
                <w:sz w:val="26"/>
                <w:szCs w:val="26"/>
                <w:highlight w:val="yellow"/>
                <w:lang w:val="uk-UA" w:eastAsia="uk-UA" w:bidi="uk-UA"/>
              </w:rPr>
              <w:t xml:space="preserve">Система </w:t>
            </w:r>
            <w:r w:rsidRPr="005827A9">
              <w:rPr>
                <w:color w:val="000000"/>
                <w:sz w:val="26"/>
                <w:szCs w:val="26"/>
                <w:highlight w:val="yellow"/>
                <w:lang w:val="en-US" w:eastAsia="uk-UA" w:bidi="uk-UA"/>
              </w:rPr>
              <w:t>Celeron</w:t>
            </w:r>
          </w:p>
        </w:tc>
        <w:tc>
          <w:tcPr>
            <w:tcW w:w="992" w:type="dxa"/>
            <w:shd w:val="clear" w:color="auto" w:fill="FFFFFF"/>
            <w:vAlign w:val="center"/>
          </w:tcPr>
          <w:p w14:paraId="6411A16D"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2005</w:t>
            </w:r>
          </w:p>
        </w:tc>
        <w:tc>
          <w:tcPr>
            <w:tcW w:w="1701" w:type="dxa"/>
            <w:shd w:val="clear" w:color="auto" w:fill="FFFFFF"/>
            <w:vAlign w:val="center"/>
          </w:tcPr>
          <w:p w14:paraId="136AC2EB"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101480574</w:t>
            </w:r>
          </w:p>
        </w:tc>
        <w:tc>
          <w:tcPr>
            <w:tcW w:w="1560" w:type="dxa"/>
            <w:shd w:val="clear" w:color="auto" w:fill="FFFFFF"/>
            <w:vAlign w:val="center"/>
          </w:tcPr>
          <w:p w14:paraId="01C46F91"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2591,00</w:t>
            </w:r>
          </w:p>
        </w:tc>
        <w:tc>
          <w:tcPr>
            <w:tcW w:w="1134" w:type="dxa"/>
            <w:shd w:val="clear" w:color="auto" w:fill="FFFFFF"/>
            <w:vAlign w:val="center"/>
          </w:tcPr>
          <w:p w14:paraId="67F8B802"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2591,00</w:t>
            </w:r>
          </w:p>
        </w:tc>
      </w:tr>
      <w:tr w:rsidR="00144EEE" w:rsidRPr="005827A9" w14:paraId="387AC260" w14:textId="77777777" w:rsidTr="00646D48">
        <w:trPr>
          <w:trHeight w:hRule="exact" w:val="718"/>
          <w:jc w:val="center"/>
        </w:trPr>
        <w:tc>
          <w:tcPr>
            <w:tcW w:w="709" w:type="dxa"/>
            <w:shd w:val="clear" w:color="auto" w:fill="FFFFFF"/>
            <w:vAlign w:val="center"/>
          </w:tcPr>
          <w:p w14:paraId="70489FD6"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23</w:t>
            </w:r>
          </w:p>
        </w:tc>
        <w:tc>
          <w:tcPr>
            <w:tcW w:w="3397" w:type="dxa"/>
            <w:shd w:val="clear" w:color="auto" w:fill="FFFFFF"/>
          </w:tcPr>
          <w:p w14:paraId="2D28B8EC"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Машина</w:t>
            </w:r>
          </w:p>
          <w:p w14:paraId="6FCC95A4" w14:textId="6A5ED9DC" w:rsidR="00144EEE" w:rsidRPr="005827A9" w:rsidRDefault="00646D48"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eastAsia="uk-UA" w:bidi="uk-UA"/>
              </w:rPr>
              <w:t>o</w:t>
            </w:r>
            <w:r w:rsidR="00144EEE" w:rsidRPr="005827A9">
              <w:rPr>
                <w:color w:val="000000"/>
                <w:sz w:val="26"/>
                <w:szCs w:val="26"/>
                <w:highlight w:val="yellow"/>
                <w:lang w:val="uk-UA" w:eastAsia="uk-UA" w:bidi="uk-UA"/>
              </w:rPr>
              <w:t>бчислювальна</w:t>
            </w:r>
            <w:r w:rsidRPr="005827A9">
              <w:rPr>
                <w:color w:val="000000"/>
                <w:sz w:val="26"/>
                <w:szCs w:val="26"/>
                <w:highlight w:val="yellow"/>
                <w:lang w:val="en-US" w:eastAsia="uk-UA" w:bidi="uk-UA"/>
              </w:rPr>
              <w:t xml:space="preserve"> </w:t>
            </w:r>
            <w:r w:rsidR="00144EEE" w:rsidRPr="005827A9">
              <w:rPr>
                <w:color w:val="000000"/>
                <w:sz w:val="26"/>
                <w:szCs w:val="26"/>
                <w:highlight w:val="yellow"/>
                <w:lang w:val="uk-UA" w:eastAsia="uk-UA" w:bidi="uk-UA"/>
              </w:rPr>
              <w:t>«КИСИ-5»</w:t>
            </w:r>
          </w:p>
        </w:tc>
        <w:tc>
          <w:tcPr>
            <w:tcW w:w="992" w:type="dxa"/>
            <w:shd w:val="clear" w:color="auto" w:fill="FFFFFF"/>
            <w:vAlign w:val="center"/>
          </w:tcPr>
          <w:p w14:paraId="1695B263"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1989</w:t>
            </w:r>
          </w:p>
        </w:tc>
        <w:tc>
          <w:tcPr>
            <w:tcW w:w="1701" w:type="dxa"/>
            <w:shd w:val="clear" w:color="auto" w:fill="FFFFFF"/>
            <w:vAlign w:val="center"/>
          </w:tcPr>
          <w:p w14:paraId="07E9328C"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101490610</w:t>
            </w:r>
          </w:p>
        </w:tc>
        <w:tc>
          <w:tcPr>
            <w:tcW w:w="1560" w:type="dxa"/>
            <w:shd w:val="clear" w:color="auto" w:fill="FFFFFF"/>
            <w:vAlign w:val="center"/>
          </w:tcPr>
          <w:p w14:paraId="1844C947"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2119,00</w:t>
            </w:r>
          </w:p>
        </w:tc>
        <w:tc>
          <w:tcPr>
            <w:tcW w:w="1134" w:type="dxa"/>
            <w:shd w:val="clear" w:color="auto" w:fill="FFFFFF"/>
            <w:vAlign w:val="center"/>
          </w:tcPr>
          <w:p w14:paraId="21EA66E9"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2119,00</w:t>
            </w:r>
          </w:p>
        </w:tc>
      </w:tr>
      <w:tr w:rsidR="00144EEE" w:rsidRPr="005827A9" w14:paraId="15CC0103" w14:textId="77777777" w:rsidTr="00646D48">
        <w:trPr>
          <w:trHeight w:hRule="exact" w:val="746"/>
          <w:jc w:val="center"/>
        </w:trPr>
        <w:tc>
          <w:tcPr>
            <w:tcW w:w="709" w:type="dxa"/>
            <w:shd w:val="clear" w:color="auto" w:fill="FFFFFF"/>
            <w:vAlign w:val="center"/>
          </w:tcPr>
          <w:p w14:paraId="587FAC86"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24</w:t>
            </w:r>
          </w:p>
        </w:tc>
        <w:tc>
          <w:tcPr>
            <w:tcW w:w="3397" w:type="dxa"/>
            <w:shd w:val="clear" w:color="auto" w:fill="FFFFFF"/>
          </w:tcPr>
          <w:p w14:paraId="350A6DBE"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Машина</w:t>
            </w:r>
          </w:p>
          <w:p w14:paraId="43B52999" w14:textId="6D97FE7C" w:rsidR="00144EEE" w:rsidRPr="005827A9" w:rsidRDefault="00646D48"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eastAsia="uk-UA" w:bidi="uk-UA"/>
              </w:rPr>
              <w:t>o</w:t>
            </w:r>
            <w:r w:rsidR="00144EEE" w:rsidRPr="005827A9">
              <w:rPr>
                <w:color w:val="000000"/>
                <w:sz w:val="26"/>
                <w:szCs w:val="26"/>
                <w:highlight w:val="yellow"/>
                <w:lang w:val="uk-UA" w:eastAsia="uk-UA" w:bidi="uk-UA"/>
              </w:rPr>
              <w:t>бчислювальна</w:t>
            </w:r>
            <w:r w:rsidRPr="005827A9">
              <w:rPr>
                <w:color w:val="000000"/>
                <w:sz w:val="26"/>
                <w:szCs w:val="26"/>
                <w:highlight w:val="yellow"/>
                <w:lang w:val="en-US" w:eastAsia="uk-UA" w:bidi="uk-UA"/>
              </w:rPr>
              <w:t xml:space="preserve"> </w:t>
            </w:r>
            <w:r w:rsidR="00144EEE" w:rsidRPr="005827A9">
              <w:rPr>
                <w:color w:val="000000"/>
                <w:sz w:val="26"/>
                <w:szCs w:val="26"/>
                <w:highlight w:val="yellow"/>
                <w:lang w:val="uk-UA" w:eastAsia="uk-UA" w:bidi="uk-UA"/>
              </w:rPr>
              <w:t>«КИСИ-5»</w:t>
            </w:r>
          </w:p>
        </w:tc>
        <w:tc>
          <w:tcPr>
            <w:tcW w:w="992" w:type="dxa"/>
            <w:shd w:val="clear" w:color="auto" w:fill="FFFFFF"/>
            <w:vAlign w:val="center"/>
          </w:tcPr>
          <w:p w14:paraId="1809B0EB"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1989</w:t>
            </w:r>
          </w:p>
        </w:tc>
        <w:tc>
          <w:tcPr>
            <w:tcW w:w="1701" w:type="dxa"/>
            <w:shd w:val="clear" w:color="auto" w:fill="FFFFFF"/>
            <w:vAlign w:val="center"/>
          </w:tcPr>
          <w:p w14:paraId="46D4F526"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101490650</w:t>
            </w:r>
          </w:p>
        </w:tc>
        <w:tc>
          <w:tcPr>
            <w:tcW w:w="1560" w:type="dxa"/>
            <w:shd w:val="clear" w:color="auto" w:fill="FFFFFF"/>
            <w:vAlign w:val="center"/>
          </w:tcPr>
          <w:p w14:paraId="72CD7B1C"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704,00</w:t>
            </w:r>
          </w:p>
        </w:tc>
        <w:tc>
          <w:tcPr>
            <w:tcW w:w="1134" w:type="dxa"/>
            <w:shd w:val="clear" w:color="auto" w:fill="FFFFFF"/>
            <w:vAlign w:val="center"/>
          </w:tcPr>
          <w:p w14:paraId="4FF8C5E0"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704,00</w:t>
            </w:r>
          </w:p>
        </w:tc>
      </w:tr>
      <w:tr w:rsidR="00144EEE" w:rsidRPr="005827A9" w14:paraId="2CA1E25D" w14:textId="77777777" w:rsidTr="00646D48">
        <w:trPr>
          <w:trHeight w:hRule="exact" w:val="759"/>
          <w:jc w:val="center"/>
        </w:trPr>
        <w:tc>
          <w:tcPr>
            <w:tcW w:w="709" w:type="dxa"/>
            <w:shd w:val="clear" w:color="auto" w:fill="FFFFFF"/>
            <w:vAlign w:val="center"/>
          </w:tcPr>
          <w:p w14:paraId="4E4F9360"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25</w:t>
            </w:r>
          </w:p>
        </w:tc>
        <w:tc>
          <w:tcPr>
            <w:tcW w:w="3397" w:type="dxa"/>
            <w:shd w:val="clear" w:color="auto" w:fill="FFFFFF"/>
          </w:tcPr>
          <w:p w14:paraId="5DD5A80F"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Машина</w:t>
            </w:r>
          </w:p>
          <w:p w14:paraId="70ED3037" w14:textId="3CF7B0AE" w:rsidR="00144EEE" w:rsidRPr="005827A9" w:rsidRDefault="00646D48"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en-US" w:eastAsia="uk-UA" w:bidi="uk-UA"/>
              </w:rPr>
              <w:t>o</w:t>
            </w:r>
            <w:r w:rsidR="00144EEE" w:rsidRPr="005827A9">
              <w:rPr>
                <w:color w:val="000000"/>
                <w:sz w:val="26"/>
                <w:szCs w:val="26"/>
                <w:highlight w:val="yellow"/>
                <w:lang w:val="uk-UA" w:eastAsia="uk-UA" w:bidi="uk-UA"/>
              </w:rPr>
              <w:t>бчислювальна</w:t>
            </w:r>
            <w:r w:rsidRPr="005827A9">
              <w:rPr>
                <w:color w:val="000000"/>
                <w:sz w:val="26"/>
                <w:szCs w:val="26"/>
                <w:highlight w:val="yellow"/>
                <w:lang w:val="en-US" w:eastAsia="uk-UA" w:bidi="uk-UA"/>
              </w:rPr>
              <w:t xml:space="preserve"> </w:t>
            </w:r>
            <w:r w:rsidR="00144EEE" w:rsidRPr="005827A9">
              <w:rPr>
                <w:color w:val="000000"/>
                <w:sz w:val="26"/>
                <w:szCs w:val="26"/>
                <w:highlight w:val="yellow"/>
                <w:lang w:val="uk-UA" w:eastAsia="uk-UA" w:bidi="uk-UA"/>
              </w:rPr>
              <w:t>«КИСИ-5»</w:t>
            </w:r>
          </w:p>
        </w:tc>
        <w:tc>
          <w:tcPr>
            <w:tcW w:w="992" w:type="dxa"/>
            <w:shd w:val="clear" w:color="auto" w:fill="FFFFFF"/>
            <w:vAlign w:val="center"/>
          </w:tcPr>
          <w:p w14:paraId="565F91EF"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1989</w:t>
            </w:r>
          </w:p>
        </w:tc>
        <w:tc>
          <w:tcPr>
            <w:tcW w:w="1701" w:type="dxa"/>
            <w:shd w:val="clear" w:color="auto" w:fill="FFFFFF"/>
            <w:vAlign w:val="center"/>
          </w:tcPr>
          <w:p w14:paraId="2B6E63A7"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101490660</w:t>
            </w:r>
          </w:p>
        </w:tc>
        <w:tc>
          <w:tcPr>
            <w:tcW w:w="1560" w:type="dxa"/>
            <w:shd w:val="clear" w:color="auto" w:fill="FFFFFF"/>
            <w:vAlign w:val="center"/>
          </w:tcPr>
          <w:p w14:paraId="44F1D1BD"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704,00</w:t>
            </w:r>
          </w:p>
        </w:tc>
        <w:tc>
          <w:tcPr>
            <w:tcW w:w="1134" w:type="dxa"/>
            <w:shd w:val="clear" w:color="auto" w:fill="FFFFFF"/>
            <w:vAlign w:val="center"/>
          </w:tcPr>
          <w:p w14:paraId="0C0811DC"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704,00</w:t>
            </w:r>
          </w:p>
        </w:tc>
      </w:tr>
      <w:tr w:rsidR="00144EEE" w:rsidRPr="005827A9" w14:paraId="7EE0CA7F" w14:textId="77777777" w:rsidTr="00646D48">
        <w:trPr>
          <w:trHeight w:hRule="exact" w:val="490"/>
          <w:jc w:val="center"/>
        </w:trPr>
        <w:tc>
          <w:tcPr>
            <w:tcW w:w="709" w:type="dxa"/>
            <w:shd w:val="clear" w:color="auto" w:fill="FFFFFF"/>
            <w:vAlign w:val="center"/>
          </w:tcPr>
          <w:p w14:paraId="5975E186"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26</w:t>
            </w:r>
          </w:p>
        </w:tc>
        <w:tc>
          <w:tcPr>
            <w:tcW w:w="3397" w:type="dxa"/>
            <w:shd w:val="clear" w:color="auto" w:fill="FFFFFF"/>
            <w:vAlign w:val="center"/>
          </w:tcPr>
          <w:p w14:paraId="1A59C66C"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Піаніно «Україна»</w:t>
            </w:r>
          </w:p>
        </w:tc>
        <w:tc>
          <w:tcPr>
            <w:tcW w:w="992" w:type="dxa"/>
            <w:shd w:val="clear" w:color="auto" w:fill="FFFFFF"/>
            <w:vAlign w:val="center"/>
          </w:tcPr>
          <w:p w14:paraId="011DD090"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1982</w:t>
            </w:r>
          </w:p>
        </w:tc>
        <w:tc>
          <w:tcPr>
            <w:tcW w:w="1701" w:type="dxa"/>
            <w:shd w:val="clear" w:color="auto" w:fill="FFFFFF"/>
            <w:vAlign w:val="center"/>
          </w:tcPr>
          <w:p w14:paraId="6FD6E80C"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101490001</w:t>
            </w:r>
          </w:p>
        </w:tc>
        <w:tc>
          <w:tcPr>
            <w:tcW w:w="1560" w:type="dxa"/>
            <w:shd w:val="clear" w:color="auto" w:fill="FFFFFF"/>
            <w:vAlign w:val="center"/>
          </w:tcPr>
          <w:p w14:paraId="2290F5FF" w14:textId="77777777" w:rsidR="00144EEE" w:rsidRPr="005827A9" w:rsidRDefault="00144EEE" w:rsidP="00646D48">
            <w:pPr>
              <w:pStyle w:val="20"/>
              <w:shd w:val="clear" w:color="auto" w:fill="auto"/>
              <w:spacing w:after="0" w:line="240" w:lineRule="auto"/>
              <w:jc w:val="center"/>
              <w:rPr>
                <w:sz w:val="26"/>
                <w:szCs w:val="26"/>
                <w:highlight w:val="yellow"/>
              </w:rPr>
            </w:pPr>
            <w:r w:rsidRPr="005827A9">
              <w:rPr>
                <w:color w:val="000000"/>
                <w:sz w:val="26"/>
                <w:szCs w:val="26"/>
                <w:highlight w:val="yellow"/>
                <w:lang w:val="uk-UA" w:eastAsia="uk-UA" w:bidi="uk-UA"/>
              </w:rPr>
              <w:t>950,00</w:t>
            </w:r>
          </w:p>
        </w:tc>
        <w:tc>
          <w:tcPr>
            <w:tcW w:w="1134" w:type="dxa"/>
            <w:shd w:val="clear" w:color="auto" w:fill="FFFFFF"/>
            <w:vAlign w:val="center"/>
          </w:tcPr>
          <w:p w14:paraId="2E39EA5D" w14:textId="77777777" w:rsidR="00144EEE" w:rsidRPr="005827A9" w:rsidRDefault="00144EEE" w:rsidP="00646D48">
            <w:pPr>
              <w:pStyle w:val="20"/>
              <w:shd w:val="clear" w:color="auto" w:fill="auto"/>
              <w:spacing w:after="0" w:line="240" w:lineRule="auto"/>
              <w:jc w:val="left"/>
              <w:rPr>
                <w:sz w:val="26"/>
                <w:szCs w:val="26"/>
                <w:highlight w:val="yellow"/>
              </w:rPr>
            </w:pPr>
            <w:r w:rsidRPr="005827A9">
              <w:rPr>
                <w:color w:val="000000"/>
                <w:sz w:val="26"/>
                <w:szCs w:val="26"/>
                <w:highlight w:val="yellow"/>
                <w:lang w:val="uk-UA" w:eastAsia="uk-UA" w:bidi="uk-UA"/>
              </w:rPr>
              <w:t>950,00</w:t>
            </w:r>
          </w:p>
        </w:tc>
      </w:tr>
    </w:tbl>
    <w:p w14:paraId="4F559B24" w14:textId="77777777" w:rsidR="00646D48" w:rsidRPr="005827A9" w:rsidRDefault="00646D48" w:rsidP="00646D48">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222D9D94" w14:textId="77777777" w:rsidR="00646D48" w:rsidRDefault="00646D48" w:rsidP="00646D48">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w:t>
      </w:r>
      <w:r w:rsidRPr="00D87A56">
        <w:rPr>
          <w:color w:val="auto"/>
          <w:lang w:val="uk-UA"/>
        </w:rPr>
        <w:t xml:space="preserve"> кількості голосів. Рішення не прийнято)</w:t>
      </w:r>
    </w:p>
    <w:p w14:paraId="5C297DDB" w14:textId="59DA50BA" w:rsidR="00E3692A" w:rsidRPr="002A65B4" w:rsidRDefault="00E3692A" w:rsidP="00F43C9A">
      <w:pPr>
        <w:ind w:firstLine="567"/>
        <w:rPr>
          <w:lang w:val="uk-UA"/>
        </w:rPr>
      </w:pPr>
    </w:p>
    <w:p w14:paraId="3ECE2B7A" w14:textId="77777777" w:rsidR="00E3692A" w:rsidRPr="005827A9" w:rsidRDefault="00E3692A" w:rsidP="00F43C9A">
      <w:pPr>
        <w:ind w:firstLine="567"/>
        <w:jc w:val="both"/>
        <w:rPr>
          <w:highlight w:val="yellow"/>
          <w:lang w:val="uk-UA"/>
        </w:rPr>
      </w:pPr>
      <w:r w:rsidRPr="005827A9">
        <w:rPr>
          <w:b/>
          <w:highlight w:val="yellow"/>
          <w:lang w:val="uk-UA"/>
        </w:rPr>
        <w:t>8.21</w:t>
      </w:r>
      <w:r w:rsidRPr="005827A9">
        <w:rPr>
          <w:highlight w:val="yellow"/>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№14» (12.10.2018 №2619/10.01-07/18).</w:t>
      </w:r>
    </w:p>
    <w:p w14:paraId="4E30EC89" w14:textId="02D3A007" w:rsidR="00646D48" w:rsidRPr="005827A9" w:rsidRDefault="00144EEE" w:rsidP="00646D48">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проект</w:t>
      </w:r>
      <w:r w:rsidR="00646D48" w:rsidRPr="005827A9">
        <w:rPr>
          <w:highlight w:val="yellow"/>
          <w:lang w:val="uk-UA"/>
        </w:rPr>
        <w:t xml:space="preserve">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№14» (12.10.2018 №2619/10.01-07/18), а саме:</w:t>
      </w:r>
    </w:p>
    <w:p w14:paraId="0BAEE2DF" w14:textId="77777777" w:rsidR="00646D48" w:rsidRPr="005827A9" w:rsidRDefault="00646D48" w:rsidP="00646D48">
      <w:pPr>
        <w:ind w:firstLine="567"/>
        <w:jc w:val="both"/>
        <w:rPr>
          <w:highlight w:val="yellow"/>
          <w:lang w:val="uk-UA"/>
        </w:rPr>
      </w:pPr>
    </w:p>
    <w:tbl>
      <w:tblPr>
        <w:tblW w:w="93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
        <w:gridCol w:w="2551"/>
        <w:gridCol w:w="1701"/>
        <w:gridCol w:w="1701"/>
        <w:gridCol w:w="1897"/>
        <w:gridCol w:w="1128"/>
      </w:tblGrid>
      <w:tr w:rsidR="00646D48" w:rsidRPr="005827A9" w14:paraId="53A9FD61" w14:textId="77777777" w:rsidTr="00646D48">
        <w:trPr>
          <w:trHeight w:hRule="exact" w:val="617"/>
        </w:trPr>
        <w:tc>
          <w:tcPr>
            <w:tcW w:w="411" w:type="dxa"/>
            <w:shd w:val="clear" w:color="auto" w:fill="FFFFFF"/>
          </w:tcPr>
          <w:p w14:paraId="2D44A306" w14:textId="77777777" w:rsidR="00646D48" w:rsidRPr="005827A9" w:rsidRDefault="00646D48" w:rsidP="00646D48">
            <w:pPr>
              <w:spacing w:after="60" w:line="280" w:lineRule="exact"/>
              <w:rPr>
                <w:highlight w:val="yellow"/>
              </w:rPr>
            </w:pPr>
            <w:r w:rsidRPr="005827A9">
              <w:rPr>
                <w:highlight w:val="yellow"/>
              </w:rPr>
              <w:t>№</w:t>
            </w:r>
          </w:p>
          <w:p w14:paraId="3D2EF60C" w14:textId="77777777" w:rsidR="00646D48" w:rsidRPr="005827A9" w:rsidRDefault="00646D48" w:rsidP="00646D48">
            <w:pPr>
              <w:spacing w:before="60" w:line="280" w:lineRule="exact"/>
              <w:rPr>
                <w:highlight w:val="yellow"/>
              </w:rPr>
            </w:pPr>
            <w:r w:rsidRPr="005827A9">
              <w:rPr>
                <w:highlight w:val="yellow"/>
              </w:rPr>
              <w:t>з/п</w:t>
            </w:r>
          </w:p>
        </w:tc>
        <w:tc>
          <w:tcPr>
            <w:tcW w:w="2551" w:type="dxa"/>
            <w:shd w:val="clear" w:color="auto" w:fill="FFFFFF"/>
          </w:tcPr>
          <w:p w14:paraId="4DA1EE2B" w14:textId="77777777" w:rsidR="00646D48" w:rsidRPr="005827A9" w:rsidRDefault="00646D48" w:rsidP="00646D48">
            <w:pPr>
              <w:spacing w:line="280" w:lineRule="exact"/>
              <w:jc w:val="center"/>
              <w:rPr>
                <w:highlight w:val="yellow"/>
              </w:rPr>
            </w:pPr>
            <w:r w:rsidRPr="005827A9">
              <w:rPr>
                <w:highlight w:val="yellow"/>
              </w:rPr>
              <w:t>Найменування</w:t>
            </w:r>
          </w:p>
        </w:tc>
        <w:tc>
          <w:tcPr>
            <w:tcW w:w="1701" w:type="dxa"/>
            <w:shd w:val="clear" w:color="auto" w:fill="FFFFFF"/>
            <w:vAlign w:val="bottom"/>
          </w:tcPr>
          <w:p w14:paraId="583AD038" w14:textId="77777777" w:rsidR="00646D48" w:rsidRPr="005827A9" w:rsidRDefault="00646D48" w:rsidP="00646D48">
            <w:pPr>
              <w:spacing w:line="317" w:lineRule="exact"/>
              <w:jc w:val="center"/>
              <w:rPr>
                <w:highlight w:val="yellow"/>
              </w:rPr>
            </w:pPr>
            <w:r w:rsidRPr="005827A9">
              <w:rPr>
                <w:highlight w:val="yellow"/>
              </w:rPr>
              <w:t>Рік вводу в експлуатацію</w:t>
            </w:r>
          </w:p>
        </w:tc>
        <w:tc>
          <w:tcPr>
            <w:tcW w:w="1701" w:type="dxa"/>
            <w:shd w:val="clear" w:color="auto" w:fill="FFFFFF"/>
          </w:tcPr>
          <w:p w14:paraId="7E040CFB" w14:textId="155E413E" w:rsidR="00646D48" w:rsidRPr="005827A9" w:rsidRDefault="00646D48" w:rsidP="00646D48">
            <w:pPr>
              <w:spacing w:after="120" w:line="280" w:lineRule="exact"/>
              <w:ind w:left="160"/>
              <w:jc w:val="center"/>
              <w:rPr>
                <w:highlight w:val="yellow"/>
              </w:rPr>
            </w:pPr>
            <w:r w:rsidRPr="005827A9">
              <w:rPr>
                <w:highlight w:val="yellow"/>
              </w:rPr>
              <w:t>Інвентарнийномер</w:t>
            </w:r>
          </w:p>
        </w:tc>
        <w:tc>
          <w:tcPr>
            <w:tcW w:w="1897" w:type="dxa"/>
            <w:shd w:val="clear" w:color="auto" w:fill="FFFFFF"/>
            <w:vAlign w:val="bottom"/>
          </w:tcPr>
          <w:p w14:paraId="7C72EAD9" w14:textId="77777777" w:rsidR="00646D48" w:rsidRPr="005827A9" w:rsidRDefault="00646D48" w:rsidP="00646D48">
            <w:pPr>
              <w:spacing w:line="317" w:lineRule="exact"/>
              <w:ind w:left="160"/>
              <w:jc w:val="center"/>
              <w:rPr>
                <w:highlight w:val="yellow"/>
              </w:rPr>
            </w:pPr>
            <w:r w:rsidRPr="005827A9">
              <w:rPr>
                <w:highlight w:val="yellow"/>
              </w:rPr>
              <w:t>Балансова</w:t>
            </w:r>
          </w:p>
          <w:p w14:paraId="5CBC13C3" w14:textId="7FEA7742" w:rsidR="00646D48" w:rsidRPr="005827A9" w:rsidRDefault="00646D48" w:rsidP="00646D48">
            <w:pPr>
              <w:spacing w:line="317" w:lineRule="exact"/>
              <w:ind w:left="160"/>
              <w:jc w:val="center"/>
              <w:rPr>
                <w:highlight w:val="yellow"/>
              </w:rPr>
            </w:pPr>
            <w:r w:rsidRPr="005827A9">
              <w:rPr>
                <w:highlight w:val="yellow"/>
              </w:rPr>
              <w:t>вартість,</w:t>
            </w:r>
            <w:r w:rsidRPr="005827A9">
              <w:rPr>
                <w:highlight w:val="yellow"/>
                <w:lang w:val="en-US"/>
              </w:rPr>
              <w:t xml:space="preserve"> </w:t>
            </w:r>
            <w:r w:rsidRPr="005827A9">
              <w:rPr>
                <w:highlight w:val="yellow"/>
              </w:rPr>
              <w:t>грн.</w:t>
            </w:r>
          </w:p>
        </w:tc>
        <w:tc>
          <w:tcPr>
            <w:tcW w:w="1128" w:type="dxa"/>
            <w:shd w:val="clear" w:color="auto" w:fill="FFFFFF"/>
          </w:tcPr>
          <w:p w14:paraId="0E184209" w14:textId="7ED70C12" w:rsidR="00646D48" w:rsidRPr="005827A9" w:rsidRDefault="00646D48" w:rsidP="00646D48">
            <w:pPr>
              <w:spacing w:after="120" w:line="280" w:lineRule="exact"/>
              <w:ind w:left="180"/>
              <w:jc w:val="center"/>
              <w:rPr>
                <w:highlight w:val="yellow"/>
              </w:rPr>
            </w:pPr>
            <w:r w:rsidRPr="005827A9">
              <w:rPr>
                <w:highlight w:val="yellow"/>
              </w:rPr>
              <w:t>Знос,</w:t>
            </w:r>
            <w:r w:rsidRPr="005827A9">
              <w:rPr>
                <w:highlight w:val="yellow"/>
                <w:lang w:val="en-US"/>
              </w:rPr>
              <w:t xml:space="preserve"> </w:t>
            </w:r>
            <w:r w:rsidRPr="005827A9">
              <w:rPr>
                <w:highlight w:val="yellow"/>
              </w:rPr>
              <w:t>грн.</w:t>
            </w:r>
          </w:p>
        </w:tc>
      </w:tr>
      <w:tr w:rsidR="00646D48" w:rsidRPr="005827A9" w14:paraId="021C8CE5" w14:textId="77777777" w:rsidTr="00646D48">
        <w:trPr>
          <w:trHeight w:hRule="exact" w:val="331"/>
        </w:trPr>
        <w:tc>
          <w:tcPr>
            <w:tcW w:w="411" w:type="dxa"/>
            <w:shd w:val="clear" w:color="auto" w:fill="FFFFFF"/>
            <w:vAlign w:val="bottom"/>
          </w:tcPr>
          <w:p w14:paraId="3B6A4F3A" w14:textId="77777777" w:rsidR="00646D48" w:rsidRPr="005827A9" w:rsidRDefault="00646D48" w:rsidP="00646D48">
            <w:pPr>
              <w:spacing w:line="280" w:lineRule="exact"/>
              <w:rPr>
                <w:highlight w:val="yellow"/>
              </w:rPr>
            </w:pPr>
            <w:r w:rsidRPr="005827A9">
              <w:rPr>
                <w:highlight w:val="yellow"/>
              </w:rPr>
              <w:t>1.</w:t>
            </w:r>
          </w:p>
        </w:tc>
        <w:tc>
          <w:tcPr>
            <w:tcW w:w="2551" w:type="dxa"/>
            <w:shd w:val="clear" w:color="auto" w:fill="FFFFFF"/>
            <w:vAlign w:val="bottom"/>
          </w:tcPr>
          <w:p w14:paraId="786E2781" w14:textId="2A6A0BE4" w:rsidR="00646D48" w:rsidRPr="005827A9" w:rsidRDefault="00646D48" w:rsidP="00646D48">
            <w:pPr>
              <w:spacing w:line="280" w:lineRule="exact"/>
              <w:rPr>
                <w:highlight w:val="yellow"/>
              </w:rPr>
            </w:pPr>
            <w:r w:rsidRPr="005827A9">
              <w:rPr>
                <w:highlight w:val="yellow"/>
              </w:rPr>
              <w:t>Магнітофон «</w:t>
            </w:r>
            <w:r w:rsidRPr="005827A9">
              <w:rPr>
                <w:highlight w:val="yellow"/>
                <w:lang w:val="en-US"/>
              </w:rPr>
              <w:t>Rotel</w:t>
            </w:r>
            <w:r w:rsidRPr="005827A9">
              <w:rPr>
                <w:highlight w:val="yellow"/>
              </w:rPr>
              <w:t>»</w:t>
            </w:r>
          </w:p>
        </w:tc>
        <w:tc>
          <w:tcPr>
            <w:tcW w:w="1701" w:type="dxa"/>
            <w:shd w:val="clear" w:color="auto" w:fill="FFFFFF"/>
            <w:vAlign w:val="bottom"/>
          </w:tcPr>
          <w:p w14:paraId="34EE6BFC" w14:textId="77777777" w:rsidR="00646D48" w:rsidRPr="005827A9" w:rsidRDefault="00646D48" w:rsidP="00646D48">
            <w:pPr>
              <w:spacing w:line="280" w:lineRule="exact"/>
              <w:rPr>
                <w:highlight w:val="yellow"/>
              </w:rPr>
            </w:pPr>
            <w:r w:rsidRPr="005827A9">
              <w:rPr>
                <w:highlight w:val="yellow"/>
              </w:rPr>
              <w:t>2001</w:t>
            </w:r>
          </w:p>
        </w:tc>
        <w:tc>
          <w:tcPr>
            <w:tcW w:w="1701" w:type="dxa"/>
            <w:shd w:val="clear" w:color="auto" w:fill="FFFFFF"/>
            <w:vAlign w:val="bottom"/>
          </w:tcPr>
          <w:p w14:paraId="39B18095" w14:textId="77777777" w:rsidR="00646D48" w:rsidRPr="005827A9" w:rsidRDefault="00646D48" w:rsidP="00646D48">
            <w:pPr>
              <w:spacing w:line="280" w:lineRule="exact"/>
              <w:ind w:left="300"/>
              <w:rPr>
                <w:highlight w:val="yellow"/>
              </w:rPr>
            </w:pPr>
            <w:r w:rsidRPr="005827A9">
              <w:rPr>
                <w:highlight w:val="yellow"/>
              </w:rPr>
              <w:t>101490221</w:t>
            </w:r>
          </w:p>
        </w:tc>
        <w:tc>
          <w:tcPr>
            <w:tcW w:w="1897" w:type="dxa"/>
            <w:shd w:val="clear" w:color="auto" w:fill="FFFFFF"/>
            <w:vAlign w:val="bottom"/>
          </w:tcPr>
          <w:p w14:paraId="699EAC64" w14:textId="77777777" w:rsidR="00646D48" w:rsidRPr="005827A9" w:rsidRDefault="00646D48" w:rsidP="00646D48">
            <w:pPr>
              <w:spacing w:line="280" w:lineRule="exact"/>
              <w:ind w:left="360"/>
              <w:rPr>
                <w:highlight w:val="yellow"/>
              </w:rPr>
            </w:pPr>
            <w:r w:rsidRPr="005827A9">
              <w:rPr>
                <w:highlight w:val="yellow"/>
              </w:rPr>
              <w:t>458,00</w:t>
            </w:r>
          </w:p>
        </w:tc>
        <w:tc>
          <w:tcPr>
            <w:tcW w:w="1128" w:type="dxa"/>
            <w:shd w:val="clear" w:color="auto" w:fill="FFFFFF"/>
            <w:vAlign w:val="bottom"/>
          </w:tcPr>
          <w:p w14:paraId="0748777C" w14:textId="77777777" w:rsidR="00646D48" w:rsidRPr="005827A9" w:rsidRDefault="00646D48" w:rsidP="00646D48">
            <w:pPr>
              <w:spacing w:line="280" w:lineRule="exact"/>
              <w:ind w:left="180"/>
              <w:rPr>
                <w:highlight w:val="yellow"/>
              </w:rPr>
            </w:pPr>
            <w:r w:rsidRPr="005827A9">
              <w:rPr>
                <w:highlight w:val="yellow"/>
              </w:rPr>
              <w:t>458,00</w:t>
            </w:r>
          </w:p>
        </w:tc>
      </w:tr>
      <w:tr w:rsidR="00646D48" w:rsidRPr="005827A9" w14:paraId="13AD70F6" w14:textId="77777777" w:rsidTr="00646D48">
        <w:trPr>
          <w:trHeight w:hRule="exact" w:val="336"/>
        </w:trPr>
        <w:tc>
          <w:tcPr>
            <w:tcW w:w="411" w:type="dxa"/>
            <w:shd w:val="clear" w:color="auto" w:fill="FFFFFF"/>
            <w:vAlign w:val="bottom"/>
          </w:tcPr>
          <w:p w14:paraId="1C55CD30" w14:textId="77777777" w:rsidR="00646D48" w:rsidRPr="005827A9" w:rsidRDefault="00646D48" w:rsidP="00646D48">
            <w:pPr>
              <w:spacing w:line="280" w:lineRule="exact"/>
              <w:rPr>
                <w:highlight w:val="yellow"/>
              </w:rPr>
            </w:pPr>
            <w:r w:rsidRPr="005827A9">
              <w:rPr>
                <w:highlight w:val="yellow"/>
              </w:rPr>
              <w:t>2.</w:t>
            </w:r>
          </w:p>
        </w:tc>
        <w:tc>
          <w:tcPr>
            <w:tcW w:w="2551" w:type="dxa"/>
            <w:shd w:val="clear" w:color="auto" w:fill="FFFFFF"/>
            <w:vAlign w:val="bottom"/>
          </w:tcPr>
          <w:p w14:paraId="22AD736C" w14:textId="77777777" w:rsidR="00646D48" w:rsidRPr="005827A9" w:rsidRDefault="00646D48" w:rsidP="00646D48">
            <w:pPr>
              <w:spacing w:line="280" w:lineRule="exact"/>
              <w:rPr>
                <w:highlight w:val="yellow"/>
              </w:rPr>
            </w:pPr>
            <w:r w:rsidRPr="005827A9">
              <w:rPr>
                <w:highlight w:val="yellow"/>
              </w:rPr>
              <w:t>Овочерізка</w:t>
            </w:r>
          </w:p>
        </w:tc>
        <w:tc>
          <w:tcPr>
            <w:tcW w:w="1701" w:type="dxa"/>
            <w:shd w:val="clear" w:color="auto" w:fill="FFFFFF"/>
            <w:vAlign w:val="bottom"/>
          </w:tcPr>
          <w:p w14:paraId="7331BD90" w14:textId="77777777" w:rsidR="00646D48" w:rsidRPr="005827A9" w:rsidRDefault="00646D48" w:rsidP="00646D48">
            <w:pPr>
              <w:spacing w:line="280" w:lineRule="exact"/>
              <w:rPr>
                <w:highlight w:val="yellow"/>
              </w:rPr>
            </w:pPr>
            <w:r w:rsidRPr="005827A9">
              <w:rPr>
                <w:highlight w:val="yellow"/>
              </w:rPr>
              <w:t>1987</w:t>
            </w:r>
          </w:p>
        </w:tc>
        <w:tc>
          <w:tcPr>
            <w:tcW w:w="1701" w:type="dxa"/>
            <w:shd w:val="clear" w:color="auto" w:fill="FFFFFF"/>
            <w:vAlign w:val="bottom"/>
          </w:tcPr>
          <w:p w14:paraId="56423A84" w14:textId="77777777" w:rsidR="00646D48" w:rsidRPr="005827A9" w:rsidRDefault="00646D48" w:rsidP="00646D48">
            <w:pPr>
              <w:spacing w:line="280" w:lineRule="exact"/>
              <w:ind w:left="300"/>
              <w:rPr>
                <w:highlight w:val="yellow"/>
              </w:rPr>
            </w:pPr>
            <w:r w:rsidRPr="005827A9">
              <w:rPr>
                <w:highlight w:val="yellow"/>
              </w:rPr>
              <w:t>101490140</w:t>
            </w:r>
          </w:p>
        </w:tc>
        <w:tc>
          <w:tcPr>
            <w:tcW w:w="1897" w:type="dxa"/>
            <w:shd w:val="clear" w:color="auto" w:fill="FFFFFF"/>
            <w:vAlign w:val="bottom"/>
          </w:tcPr>
          <w:p w14:paraId="45CBC7DF" w14:textId="77777777" w:rsidR="00646D48" w:rsidRPr="005827A9" w:rsidRDefault="00646D48" w:rsidP="00646D48">
            <w:pPr>
              <w:spacing w:line="280" w:lineRule="exact"/>
              <w:ind w:left="360"/>
              <w:rPr>
                <w:highlight w:val="yellow"/>
              </w:rPr>
            </w:pPr>
            <w:r w:rsidRPr="005827A9">
              <w:rPr>
                <w:highlight w:val="yellow"/>
              </w:rPr>
              <w:t>178,00</w:t>
            </w:r>
          </w:p>
        </w:tc>
        <w:tc>
          <w:tcPr>
            <w:tcW w:w="1128" w:type="dxa"/>
            <w:shd w:val="clear" w:color="auto" w:fill="FFFFFF"/>
            <w:vAlign w:val="bottom"/>
          </w:tcPr>
          <w:p w14:paraId="35BFA1C2" w14:textId="77777777" w:rsidR="00646D48" w:rsidRPr="005827A9" w:rsidRDefault="00646D48" w:rsidP="00646D48">
            <w:pPr>
              <w:spacing w:line="280" w:lineRule="exact"/>
              <w:ind w:left="180"/>
              <w:rPr>
                <w:highlight w:val="yellow"/>
              </w:rPr>
            </w:pPr>
            <w:r w:rsidRPr="005827A9">
              <w:rPr>
                <w:highlight w:val="yellow"/>
              </w:rPr>
              <w:t>178,00</w:t>
            </w:r>
          </w:p>
        </w:tc>
      </w:tr>
      <w:tr w:rsidR="00646D48" w:rsidRPr="005827A9" w14:paraId="0B098D94" w14:textId="77777777" w:rsidTr="00646D48">
        <w:trPr>
          <w:trHeight w:hRule="exact" w:val="326"/>
        </w:trPr>
        <w:tc>
          <w:tcPr>
            <w:tcW w:w="411" w:type="dxa"/>
            <w:shd w:val="clear" w:color="auto" w:fill="FFFFFF"/>
            <w:vAlign w:val="bottom"/>
          </w:tcPr>
          <w:p w14:paraId="7FD34CE7" w14:textId="77777777" w:rsidR="00646D48" w:rsidRPr="005827A9" w:rsidRDefault="00646D48" w:rsidP="00646D48">
            <w:pPr>
              <w:spacing w:line="280" w:lineRule="exact"/>
              <w:rPr>
                <w:highlight w:val="yellow"/>
              </w:rPr>
            </w:pPr>
            <w:r w:rsidRPr="005827A9">
              <w:rPr>
                <w:highlight w:val="yellow"/>
              </w:rPr>
              <w:t>3.</w:t>
            </w:r>
          </w:p>
        </w:tc>
        <w:tc>
          <w:tcPr>
            <w:tcW w:w="2551" w:type="dxa"/>
            <w:shd w:val="clear" w:color="auto" w:fill="FFFFFF"/>
            <w:vAlign w:val="bottom"/>
          </w:tcPr>
          <w:p w14:paraId="683A3B51" w14:textId="77777777" w:rsidR="00646D48" w:rsidRPr="005827A9" w:rsidRDefault="00646D48" w:rsidP="00646D48">
            <w:pPr>
              <w:spacing w:line="280" w:lineRule="exact"/>
              <w:rPr>
                <w:highlight w:val="yellow"/>
              </w:rPr>
            </w:pPr>
            <w:r w:rsidRPr="005827A9">
              <w:rPr>
                <w:highlight w:val="yellow"/>
              </w:rPr>
              <w:t>Плита електро</w:t>
            </w:r>
          </w:p>
        </w:tc>
        <w:tc>
          <w:tcPr>
            <w:tcW w:w="1701" w:type="dxa"/>
            <w:shd w:val="clear" w:color="auto" w:fill="FFFFFF"/>
            <w:vAlign w:val="bottom"/>
          </w:tcPr>
          <w:p w14:paraId="1D0286F1" w14:textId="77777777" w:rsidR="00646D48" w:rsidRPr="005827A9" w:rsidRDefault="00646D48" w:rsidP="00646D48">
            <w:pPr>
              <w:spacing w:line="280" w:lineRule="exact"/>
              <w:rPr>
                <w:highlight w:val="yellow"/>
              </w:rPr>
            </w:pPr>
            <w:r w:rsidRPr="005827A9">
              <w:rPr>
                <w:highlight w:val="yellow"/>
              </w:rPr>
              <w:t>1987</w:t>
            </w:r>
          </w:p>
        </w:tc>
        <w:tc>
          <w:tcPr>
            <w:tcW w:w="1701" w:type="dxa"/>
            <w:shd w:val="clear" w:color="auto" w:fill="FFFFFF"/>
            <w:vAlign w:val="bottom"/>
          </w:tcPr>
          <w:p w14:paraId="04FF9057" w14:textId="77777777" w:rsidR="00646D48" w:rsidRPr="005827A9" w:rsidRDefault="00646D48" w:rsidP="00646D48">
            <w:pPr>
              <w:spacing w:line="280" w:lineRule="exact"/>
              <w:ind w:left="300"/>
              <w:rPr>
                <w:highlight w:val="yellow"/>
              </w:rPr>
            </w:pPr>
            <w:r w:rsidRPr="005827A9">
              <w:rPr>
                <w:highlight w:val="yellow"/>
              </w:rPr>
              <w:t>101490125</w:t>
            </w:r>
          </w:p>
        </w:tc>
        <w:tc>
          <w:tcPr>
            <w:tcW w:w="1897" w:type="dxa"/>
            <w:shd w:val="clear" w:color="auto" w:fill="FFFFFF"/>
            <w:vAlign w:val="bottom"/>
          </w:tcPr>
          <w:p w14:paraId="5B510357" w14:textId="77777777" w:rsidR="00646D48" w:rsidRPr="005827A9" w:rsidRDefault="00646D48" w:rsidP="00646D48">
            <w:pPr>
              <w:spacing w:line="280" w:lineRule="exact"/>
              <w:ind w:left="360"/>
              <w:rPr>
                <w:highlight w:val="yellow"/>
              </w:rPr>
            </w:pPr>
            <w:r w:rsidRPr="005827A9">
              <w:rPr>
                <w:highlight w:val="yellow"/>
              </w:rPr>
              <w:t>1445,00</w:t>
            </w:r>
          </w:p>
        </w:tc>
        <w:tc>
          <w:tcPr>
            <w:tcW w:w="1128" w:type="dxa"/>
            <w:shd w:val="clear" w:color="auto" w:fill="FFFFFF"/>
            <w:vAlign w:val="bottom"/>
          </w:tcPr>
          <w:p w14:paraId="4DFA011D" w14:textId="77777777" w:rsidR="00646D48" w:rsidRPr="005827A9" w:rsidRDefault="00646D48" w:rsidP="00646D48">
            <w:pPr>
              <w:spacing w:line="280" w:lineRule="exact"/>
              <w:ind w:left="180"/>
              <w:rPr>
                <w:highlight w:val="yellow"/>
              </w:rPr>
            </w:pPr>
            <w:r w:rsidRPr="005827A9">
              <w:rPr>
                <w:highlight w:val="yellow"/>
              </w:rPr>
              <w:t>1445,00</w:t>
            </w:r>
          </w:p>
        </w:tc>
      </w:tr>
      <w:tr w:rsidR="00646D48" w:rsidRPr="005827A9" w14:paraId="3B8519DE" w14:textId="77777777" w:rsidTr="00646D48">
        <w:trPr>
          <w:trHeight w:hRule="exact" w:val="648"/>
        </w:trPr>
        <w:tc>
          <w:tcPr>
            <w:tcW w:w="411" w:type="dxa"/>
            <w:shd w:val="clear" w:color="auto" w:fill="FFFFFF"/>
            <w:vAlign w:val="center"/>
          </w:tcPr>
          <w:p w14:paraId="08892AA8" w14:textId="77777777" w:rsidR="00646D48" w:rsidRPr="005827A9" w:rsidRDefault="00646D48" w:rsidP="00646D48">
            <w:pPr>
              <w:spacing w:line="280" w:lineRule="exact"/>
              <w:rPr>
                <w:highlight w:val="yellow"/>
              </w:rPr>
            </w:pPr>
            <w:r w:rsidRPr="005827A9">
              <w:rPr>
                <w:highlight w:val="yellow"/>
              </w:rPr>
              <w:t>4.</w:t>
            </w:r>
          </w:p>
        </w:tc>
        <w:tc>
          <w:tcPr>
            <w:tcW w:w="2551" w:type="dxa"/>
            <w:shd w:val="clear" w:color="auto" w:fill="FFFFFF"/>
            <w:vAlign w:val="bottom"/>
          </w:tcPr>
          <w:p w14:paraId="113611E0" w14:textId="3DEA7A32" w:rsidR="00646D48" w:rsidRPr="005827A9" w:rsidRDefault="00646D48" w:rsidP="00646D48">
            <w:pPr>
              <w:spacing w:line="317" w:lineRule="exact"/>
              <w:rPr>
                <w:highlight w:val="yellow"/>
              </w:rPr>
            </w:pPr>
            <w:r w:rsidRPr="005827A9">
              <w:rPr>
                <w:highlight w:val="yellow"/>
              </w:rPr>
              <w:t>Холодильник «Донбас</w:t>
            </w:r>
            <w:r w:rsidRPr="005827A9">
              <w:rPr>
                <w:highlight w:val="yellow"/>
                <w:lang w:val="en-US"/>
              </w:rPr>
              <w:t>c</w:t>
            </w:r>
            <w:r w:rsidRPr="005827A9">
              <w:rPr>
                <w:highlight w:val="yellow"/>
              </w:rPr>
              <w:t xml:space="preserve"> - 412»</w:t>
            </w:r>
          </w:p>
        </w:tc>
        <w:tc>
          <w:tcPr>
            <w:tcW w:w="1701" w:type="dxa"/>
            <w:shd w:val="clear" w:color="auto" w:fill="FFFFFF"/>
            <w:vAlign w:val="center"/>
          </w:tcPr>
          <w:p w14:paraId="6258839B" w14:textId="77777777" w:rsidR="00646D48" w:rsidRPr="005827A9" w:rsidRDefault="00646D48" w:rsidP="00646D48">
            <w:pPr>
              <w:spacing w:line="280" w:lineRule="exact"/>
              <w:rPr>
                <w:highlight w:val="yellow"/>
              </w:rPr>
            </w:pPr>
            <w:r w:rsidRPr="005827A9">
              <w:rPr>
                <w:highlight w:val="yellow"/>
              </w:rPr>
              <w:t>2002</w:t>
            </w:r>
          </w:p>
        </w:tc>
        <w:tc>
          <w:tcPr>
            <w:tcW w:w="1701" w:type="dxa"/>
            <w:shd w:val="clear" w:color="auto" w:fill="FFFFFF"/>
            <w:vAlign w:val="center"/>
          </w:tcPr>
          <w:p w14:paraId="78BDCB37" w14:textId="77777777" w:rsidR="00646D48" w:rsidRPr="005827A9" w:rsidRDefault="00646D48" w:rsidP="00646D48">
            <w:pPr>
              <w:spacing w:line="280" w:lineRule="exact"/>
              <w:ind w:left="300"/>
              <w:rPr>
                <w:highlight w:val="yellow"/>
              </w:rPr>
            </w:pPr>
            <w:r w:rsidRPr="005827A9">
              <w:rPr>
                <w:highlight w:val="yellow"/>
              </w:rPr>
              <w:t>101490225</w:t>
            </w:r>
          </w:p>
        </w:tc>
        <w:tc>
          <w:tcPr>
            <w:tcW w:w="1897" w:type="dxa"/>
            <w:shd w:val="clear" w:color="auto" w:fill="FFFFFF"/>
            <w:vAlign w:val="center"/>
          </w:tcPr>
          <w:p w14:paraId="2429EB21" w14:textId="77777777" w:rsidR="00646D48" w:rsidRPr="005827A9" w:rsidRDefault="00646D48" w:rsidP="00646D48">
            <w:pPr>
              <w:spacing w:line="280" w:lineRule="exact"/>
              <w:ind w:left="360"/>
              <w:rPr>
                <w:highlight w:val="yellow"/>
              </w:rPr>
            </w:pPr>
            <w:r w:rsidRPr="005827A9">
              <w:rPr>
                <w:highlight w:val="yellow"/>
              </w:rPr>
              <w:t>1198,00</w:t>
            </w:r>
          </w:p>
        </w:tc>
        <w:tc>
          <w:tcPr>
            <w:tcW w:w="1128" w:type="dxa"/>
            <w:shd w:val="clear" w:color="auto" w:fill="FFFFFF"/>
            <w:vAlign w:val="center"/>
          </w:tcPr>
          <w:p w14:paraId="772E050F" w14:textId="77777777" w:rsidR="00646D48" w:rsidRPr="005827A9" w:rsidRDefault="00646D48" w:rsidP="00646D48">
            <w:pPr>
              <w:spacing w:line="280" w:lineRule="exact"/>
              <w:ind w:left="180"/>
              <w:rPr>
                <w:highlight w:val="yellow"/>
              </w:rPr>
            </w:pPr>
            <w:r w:rsidRPr="005827A9">
              <w:rPr>
                <w:highlight w:val="yellow"/>
              </w:rPr>
              <w:t>1198,00</w:t>
            </w:r>
          </w:p>
        </w:tc>
      </w:tr>
      <w:tr w:rsidR="00646D48" w:rsidRPr="005827A9" w14:paraId="640412C9" w14:textId="77777777" w:rsidTr="00646D48">
        <w:trPr>
          <w:trHeight w:hRule="exact" w:val="648"/>
        </w:trPr>
        <w:tc>
          <w:tcPr>
            <w:tcW w:w="411" w:type="dxa"/>
            <w:shd w:val="clear" w:color="auto" w:fill="FFFFFF"/>
            <w:vAlign w:val="center"/>
          </w:tcPr>
          <w:p w14:paraId="7C3E3894" w14:textId="77777777" w:rsidR="00646D48" w:rsidRPr="005827A9" w:rsidRDefault="00646D48" w:rsidP="00646D48">
            <w:pPr>
              <w:spacing w:line="280" w:lineRule="exact"/>
              <w:rPr>
                <w:highlight w:val="yellow"/>
              </w:rPr>
            </w:pPr>
            <w:r w:rsidRPr="005827A9">
              <w:rPr>
                <w:highlight w:val="yellow"/>
              </w:rPr>
              <w:t>5.</w:t>
            </w:r>
          </w:p>
        </w:tc>
        <w:tc>
          <w:tcPr>
            <w:tcW w:w="2551" w:type="dxa"/>
            <w:shd w:val="clear" w:color="auto" w:fill="FFFFFF"/>
            <w:vAlign w:val="bottom"/>
          </w:tcPr>
          <w:p w14:paraId="7A0D8B49" w14:textId="77777777" w:rsidR="00646D48" w:rsidRPr="005827A9" w:rsidRDefault="00646D48" w:rsidP="00646D48">
            <w:pPr>
              <w:spacing w:line="322" w:lineRule="exact"/>
              <w:rPr>
                <w:highlight w:val="yellow"/>
              </w:rPr>
            </w:pPr>
            <w:r w:rsidRPr="005827A9">
              <w:rPr>
                <w:highlight w:val="yellow"/>
              </w:rPr>
              <w:t>Комп'ютер 3 принтером</w:t>
            </w:r>
          </w:p>
        </w:tc>
        <w:tc>
          <w:tcPr>
            <w:tcW w:w="1701" w:type="dxa"/>
            <w:shd w:val="clear" w:color="auto" w:fill="FFFFFF"/>
            <w:vAlign w:val="center"/>
          </w:tcPr>
          <w:p w14:paraId="74A563BB"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center"/>
          </w:tcPr>
          <w:p w14:paraId="07EFF2A6" w14:textId="77777777" w:rsidR="00646D48" w:rsidRPr="005827A9" w:rsidRDefault="00646D48" w:rsidP="00646D48">
            <w:pPr>
              <w:spacing w:line="280" w:lineRule="exact"/>
              <w:ind w:left="300"/>
              <w:rPr>
                <w:highlight w:val="yellow"/>
              </w:rPr>
            </w:pPr>
            <w:r w:rsidRPr="005827A9">
              <w:rPr>
                <w:highlight w:val="yellow"/>
              </w:rPr>
              <w:t>101480227</w:t>
            </w:r>
          </w:p>
        </w:tc>
        <w:tc>
          <w:tcPr>
            <w:tcW w:w="1897" w:type="dxa"/>
            <w:shd w:val="clear" w:color="auto" w:fill="FFFFFF"/>
            <w:vAlign w:val="center"/>
          </w:tcPr>
          <w:p w14:paraId="1B3C8B92" w14:textId="77777777" w:rsidR="00646D48" w:rsidRPr="005827A9" w:rsidRDefault="00646D48" w:rsidP="00646D48">
            <w:pPr>
              <w:spacing w:line="280" w:lineRule="exact"/>
              <w:ind w:left="360"/>
              <w:rPr>
                <w:highlight w:val="yellow"/>
              </w:rPr>
            </w:pPr>
            <w:r w:rsidRPr="005827A9">
              <w:rPr>
                <w:highlight w:val="yellow"/>
              </w:rPr>
              <w:t>1782,00</w:t>
            </w:r>
          </w:p>
        </w:tc>
        <w:tc>
          <w:tcPr>
            <w:tcW w:w="1128" w:type="dxa"/>
            <w:shd w:val="clear" w:color="auto" w:fill="FFFFFF"/>
            <w:vAlign w:val="center"/>
          </w:tcPr>
          <w:p w14:paraId="7CC31B87" w14:textId="77777777" w:rsidR="00646D48" w:rsidRPr="005827A9" w:rsidRDefault="00646D48" w:rsidP="00646D48">
            <w:pPr>
              <w:spacing w:line="280" w:lineRule="exact"/>
              <w:ind w:left="180"/>
              <w:rPr>
                <w:highlight w:val="yellow"/>
              </w:rPr>
            </w:pPr>
            <w:r w:rsidRPr="005827A9">
              <w:rPr>
                <w:highlight w:val="yellow"/>
              </w:rPr>
              <w:t>1782,00</w:t>
            </w:r>
          </w:p>
        </w:tc>
      </w:tr>
      <w:tr w:rsidR="00646D48" w:rsidRPr="005827A9" w14:paraId="6BFE36F6" w14:textId="77777777" w:rsidTr="00646D48">
        <w:trPr>
          <w:trHeight w:hRule="exact" w:val="662"/>
        </w:trPr>
        <w:tc>
          <w:tcPr>
            <w:tcW w:w="411" w:type="dxa"/>
            <w:shd w:val="clear" w:color="auto" w:fill="FFFFFF"/>
            <w:vAlign w:val="center"/>
          </w:tcPr>
          <w:p w14:paraId="0B5195E5" w14:textId="77777777" w:rsidR="00646D48" w:rsidRPr="005827A9" w:rsidRDefault="00646D48" w:rsidP="00646D48">
            <w:pPr>
              <w:spacing w:line="280" w:lineRule="exact"/>
              <w:rPr>
                <w:highlight w:val="yellow"/>
              </w:rPr>
            </w:pPr>
            <w:r w:rsidRPr="005827A9">
              <w:rPr>
                <w:highlight w:val="yellow"/>
              </w:rPr>
              <w:t>6.</w:t>
            </w:r>
          </w:p>
        </w:tc>
        <w:tc>
          <w:tcPr>
            <w:tcW w:w="2551" w:type="dxa"/>
            <w:shd w:val="clear" w:color="auto" w:fill="FFFFFF"/>
            <w:vAlign w:val="bottom"/>
          </w:tcPr>
          <w:p w14:paraId="53F022BE" w14:textId="77777777" w:rsidR="00646D48" w:rsidRPr="005827A9" w:rsidRDefault="00646D48" w:rsidP="00646D48">
            <w:pPr>
              <w:spacing w:line="331" w:lineRule="exact"/>
              <w:rPr>
                <w:highlight w:val="yellow"/>
              </w:rPr>
            </w:pPr>
            <w:r w:rsidRPr="005827A9">
              <w:rPr>
                <w:highlight w:val="yellow"/>
              </w:rPr>
              <w:t>Машинка пишуща «Листвинница»</w:t>
            </w:r>
          </w:p>
        </w:tc>
        <w:tc>
          <w:tcPr>
            <w:tcW w:w="1701" w:type="dxa"/>
            <w:shd w:val="clear" w:color="auto" w:fill="FFFFFF"/>
            <w:vAlign w:val="center"/>
          </w:tcPr>
          <w:p w14:paraId="3E71C7D6" w14:textId="77777777" w:rsidR="00646D48" w:rsidRPr="005827A9" w:rsidRDefault="00646D48" w:rsidP="00646D48">
            <w:pPr>
              <w:spacing w:line="280" w:lineRule="exact"/>
              <w:rPr>
                <w:highlight w:val="yellow"/>
              </w:rPr>
            </w:pPr>
            <w:r w:rsidRPr="005827A9">
              <w:rPr>
                <w:highlight w:val="yellow"/>
              </w:rPr>
              <w:t>1990</w:t>
            </w:r>
          </w:p>
        </w:tc>
        <w:tc>
          <w:tcPr>
            <w:tcW w:w="1701" w:type="dxa"/>
            <w:shd w:val="clear" w:color="auto" w:fill="FFFFFF"/>
            <w:vAlign w:val="center"/>
          </w:tcPr>
          <w:p w14:paraId="2E0C3D67" w14:textId="77777777" w:rsidR="00646D48" w:rsidRPr="005827A9" w:rsidRDefault="00646D48" w:rsidP="00646D48">
            <w:pPr>
              <w:spacing w:line="280" w:lineRule="exact"/>
              <w:ind w:left="300"/>
              <w:rPr>
                <w:highlight w:val="yellow"/>
              </w:rPr>
            </w:pPr>
            <w:r w:rsidRPr="005827A9">
              <w:rPr>
                <w:highlight w:val="yellow"/>
              </w:rPr>
              <w:t>101640100</w:t>
            </w:r>
          </w:p>
        </w:tc>
        <w:tc>
          <w:tcPr>
            <w:tcW w:w="1897" w:type="dxa"/>
            <w:shd w:val="clear" w:color="auto" w:fill="FFFFFF"/>
            <w:vAlign w:val="center"/>
          </w:tcPr>
          <w:p w14:paraId="269C5809" w14:textId="77777777" w:rsidR="00646D48" w:rsidRPr="005827A9" w:rsidRDefault="00646D48" w:rsidP="00646D48">
            <w:pPr>
              <w:spacing w:line="280" w:lineRule="exact"/>
              <w:ind w:left="360"/>
              <w:rPr>
                <w:highlight w:val="yellow"/>
              </w:rPr>
            </w:pPr>
            <w:r w:rsidRPr="005827A9">
              <w:rPr>
                <w:highlight w:val="yellow"/>
              </w:rPr>
              <w:t>217,00</w:t>
            </w:r>
          </w:p>
        </w:tc>
        <w:tc>
          <w:tcPr>
            <w:tcW w:w="1128" w:type="dxa"/>
            <w:shd w:val="clear" w:color="auto" w:fill="FFFFFF"/>
            <w:vAlign w:val="center"/>
          </w:tcPr>
          <w:p w14:paraId="56EA0CE9" w14:textId="77777777" w:rsidR="00646D48" w:rsidRPr="005827A9" w:rsidRDefault="00646D48" w:rsidP="00646D48">
            <w:pPr>
              <w:spacing w:line="280" w:lineRule="exact"/>
              <w:ind w:left="180"/>
              <w:rPr>
                <w:highlight w:val="yellow"/>
              </w:rPr>
            </w:pPr>
            <w:r w:rsidRPr="005827A9">
              <w:rPr>
                <w:highlight w:val="yellow"/>
              </w:rPr>
              <w:t>217,00</w:t>
            </w:r>
          </w:p>
        </w:tc>
      </w:tr>
      <w:tr w:rsidR="00646D48" w:rsidRPr="005827A9" w14:paraId="3140B037" w14:textId="77777777" w:rsidTr="00646D48">
        <w:trPr>
          <w:trHeight w:hRule="exact" w:val="326"/>
        </w:trPr>
        <w:tc>
          <w:tcPr>
            <w:tcW w:w="411" w:type="dxa"/>
            <w:shd w:val="clear" w:color="auto" w:fill="FFFFFF"/>
            <w:vAlign w:val="bottom"/>
          </w:tcPr>
          <w:p w14:paraId="128F5FED" w14:textId="77777777" w:rsidR="00646D48" w:rsidRPr="005827A9" w:rsidRDefault="00646D48" w:rsidP="00646D48">
            <w:pPr>
              <w:spacing w:line="280" w:lineRule="exact"/>
              <w:rPr>
                <w:highlight w:val="yellow"/>
              </w:rPr>
            </w:pPr>
            <w:r w:rsidRPr="005827A9">
              <w:rPr>
                <w:highlight w:val="yellow"/>
              </w:rPr>
              <w:t>7.</w:t>
            </w:r>
          </w:p>
        </w:tc>
        <w:tc>
          <w:tcPr>
            <w:tcW w:w="2551" w:type="dxa"/>
            <w:shd w:val="clear" w:color="auto" w:fill="FFFFFF"/>
            <w:vAlign w:val="bottom"/>
          </w:tcPr>
          <w:p w14:paraId="215FB196" w14:textId="69B6BB58" w:rsidR="00646D48" w:rsidRPr="005827A9" w:rsidRDefault="00646D48" w:rsidP="00646D48">
            <w:pPr>
              <w:spacing w:line="280" w:lineRule="exact"/>
              <w:rPr>
                <w:highlight w:val="yellow"/>
                <w:lang w:val="en-US"/>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6F2C7A97"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1867EE6A" w14:textId="77777777" w:rsidR="00646D48" w:rsidRPr="005827A9" w:rsidRDefault="00646D48" w:rsidP="00646D48">
            <w:pPr>
              <w:spacing w:line="280" w:lineRule="exact"/>
              <w:ind w:left="300"/>
              <w:rPr>
                <w:highlight w:val="yellow"/>
              </w:rPr>
            </w:pPr>
            <w:r w:rsidRPr="005827A9">
              <w:rPr>
                <w:highlight w:val="yellow"/>
              </w:rPr>
              <w:t>101480228</w:t>
            </w:r>
          </w:p>
        </w:tc>
        <w:tc>
          <w:tcPr>
            <w:tcW w:w="1897" w:type="dxa"/>
            <w:shd w:val="clear" w:color="auto" w:fill="FFFFFF"/>
            <w:vAlign w:val="bottom"/>
          </w:tcPr>
          <w:p w14:paraId="66322036" w14:textId="77777777" w:rsidR="00646D48" w:rsidRPr="005827A9" w:rsidRDefault="00646D48" w:rsidP="00646D48">
            <w:pPr>
              <w:spacing w:line="280" w:lineRule="exact"/>
              <w:ind w:left="360"/>
              <w:rPr>
                <w:highlight w:val="yellow"/>
              </w:rPr>
            </w:pPr>
            <w:r w:rsidRPr="005827A9">
              <w:rPr>
                <w:highlight w:val="yellow"/>
              </w:rPr>
              <w:t>598,00</w:t>
            </w:r>
          </w:p>
        </w:tc>
        <w:tc>
          <w:tcPr>
            <w:tcW w:w="1128" w:type="dxa"/>
            <w:shd w:val="clear" w:color="auto" w:fill="FFFFFF"/>
            <w:vAlign w:val="bottom"/>
          </w:tcPr>
          <w:p w14:paraId="2C0AB14D" w14:textId="77777777" w:rsidR="00646D48" w:rsidRPr="005827A9" w:rsidRDefault="00646D48" w:rsidP="00646D48">
            <w:pPr>
              <w:spacing w:line="280" w:lineRule="exact"/>
              <w:ind w:left="180"/>
              <w:rPr>
                <w:highlight w:val="yellow"/>
              </w:rPr>
            </w:pPr>
            <w:r w:rsidRPr="005827A9">
              <w:rPr>
                <w:highlight w:val="yellow"/>
              </w:rPr>
              <w:t>598,00</w:t>
            </w:r>
          </w:p>
        </w:tc>
      </w:tr>
      <w:tr w:rsidR="00646D48" w:rsidRPr="005827A9" w14:paraId="3A517716" w14:textId="77777777" w:rsidTr="00646D48">
        <w:trPr>
          <w:trHeight w:hRule="exact" w:val="336"/>
        </w:trPr>
        <w:tc>
          <w:tcPr>
            <w:tcW w:w="411" w:type="dxa"/>
            <w:shd w:val="clear" w:color="auto" w:fill="FFFFFF"/>
            <w:vAlign w:val="bottom"/>
          </w:tcPr>
          <w:p w14:paraId="19B4EE46" w14:textId="77777777" w:rsidR="00646D48" w:rsidRPr="005827A9" w:rsidRDefault="00646D48" w:rsidP="00646D48">
            <w:pPr>
              <w:spacing w:line="280" w:lineRule="exact"/>
              <w:rPr>
                <w:highlight w:val="yellow"/>
              </w:rPr>
            </w:pPr>
            <w:r w:rsidRPr="005827A9">
              <w:rPr>
                <w:highlight w:val="yellow"/>
              </w:rPr>
              <w:t>8.</w:t>
            </w:r>
          </w:p>
        </w:tc>
        <w:tc>
          <w:tcPr>
            <w:tcW w:w="2551" w:type="dxa"/>
            <w:shd w:val="clear" w:color="auto" w:fill="FFFFFF"/>
            <w:vAlign w:val="bottom"/>
          </w:tcPr>
          <w:p w14:paraId="4D25A10F" w14:textId="475136CF" w:rsidR="00646D48" w:rsidRPr="005827A9" w:rsidRDefault="00646D48" w:rsidP="00646D48">
            <w:pPr>
              <w:spacing w:line="280" w:lineRule="exact"/>
              <w:rPr>
                <w:highlight w:val="yellow"/>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37A0AE0B"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2A419D8F" w14:textId="77777777" w:rsidR="00646D48" w:rsidRPr="005827A9" w:rsidRDefault="00646D48" w:rsidP="00646D48">
            <w:pPr>
              <w:spacing w:line="280" w:lineRule="exact"/>
              <w:ind w:left="300"/>
              <w:rPr>
                <w:highlight w:val="yellow"/>
              </w:rPr>
            </w:pPr>
            <w:r w:rsidRPr="005827A9">
              <w:rPr>
                <w:highlight w:val="yellow"/>
              </w:rPr>
              <w:t>101480229</w:t>
            </w:r>
          </w:p>
        </w:tc>
        <w:tc>
          <w:tcPr>
            <w:tcW w:w="1897" w:type="dxa"/>
            <w:shd w:val="clear" w:color="auto" w:fill="FFFFFF"/>
            <w:vAlign w:val="bottom"/>
          </w:tcPr>
          <w:p w14:paraId="32464E51" w14:textId="77777777" w:rsidR="00646D48" w:rsidRPr="005827A9" w:rsidRDefault="00646D48" w:rsidP="00646D48">
            <w:pPr>
              <w:spacing w:line="280" w:lineRule="exact"/>
              <w:ind w:left="360"/>
              <w:rPr>
                <w:highlight w:val="yellow"/>
              </w:rPr>
            </w:pPr>
            <w:r w:rsidRPr="005827A9">
              <w:rPr>
                <w:highlight w:val="yellow"/>
              </w:rPr>
              <w:t>598,00</w:t>
            </w:r>
          </w:p>
        </w:tc>
        <w:tc>
          <w:tcPr>
            <w:tcW w:w="1128" w:type="dxa"/>
            <w:shd w:val="clear" w:color="auto" w:fill="FFFFFF"/>
            <w:vAlign w:val="bottom"/>
          </w:tcPr>
          <w:p w14:paraId="4E374B52" w14:textId="77777777" w:rsidR="00646D48" w:rsidRPr="005827A9" w:rsidRDefault="00646D48" w:rsidP="00646D48">
            <w:pPr>
              <w:spacing w:line="280" w:lineRule="exact"/>
              <w:ind w:left="180"/>
              <w:rPr>
                <w:highlight w:val="yellow"/>
              </w:rPr>
            </w:pPr>
            <w:r w:rsidRPr="005827A9">
              <w:rPr>
                <w:highlight w:val="yellow"/>
              </w:rPr>
              <w:t>598,00</w:t>
            </w:r>
          </w:p>
        </w:tc>
      </w:tr>
      <w:tr w:rsidR="00646D48" w:rsidRPr="005827A9" w14:paraId="65445B9E" w14:textId="77777777" w:rsidTr="00646D48">
        <w:trPr>
          <w:trHeight w:hRule="exact" w:val="326"/>
        </w:trPr>
        <w:tc>
          <w:tcPr>
            <w:tcW w:w="411" w:type="dxa"/>
            <w:shd w:val="clear" w:color="auto" w:fill="FFFFFF"/>
            <w:vAlign w:val="bottom"/>
          </w:tcPr>
          <w:p w14:paraId="625248DA" w14:textId="77777777" w:rsidR="00646D48" w:rsidRPr="005827A9" w:rsidRDefault="00646D48" w:rsidP="00646D48">
            <w:pPr>
              <w:spacing w:line="280" w:lineRule="exact"/>
              <w:rPr>
                <w:highlight w:val="yellow"/>
              </w:rPr>
            </w:pPr>
            <w:r w:rsidRPr="005827A9">
              <w:rPr>
                <w:highlight w:val="yellow"/>
              </w:rPr>
              <w:t>9.</w:t>
            </w:r>
          </w:p>
        </w:tc>
        <w:tc>
          <w:tcPr>
            <w:tcW w:w="2551" w:type="dxa"/>
            <w:shd w:val="clear" w:color="auto" w:fill="FFFFFF"/>
            <w:vAlign w:val="bottom"/>
          </w:tcPr>
          <w:p w14:paraId="09C1C670" w14:textId="39668991" w:rsidR="00646D48" w:rsidRPr="005827A9" w:rsidRDefault="00646D48" w:rsidP="00646D48">
            <w:pPr>
              <w:spacing w:line="280" w:lineRule="exact"/>
              <w:rPr>
                <w:highlight w:val="yellow"/>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69E67819"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499A46E0" w14:textId="77777777" w:rsidR="00646D48" w:rsidRPr="005827A9" w:rsidRDefault="00646D48" w:rsidP="00646D48">
            <w:pPr>
              <w:spacing w:line="280" w:lineRule="exact"/>
              <w:ind w:left="300"/>
              <w:rPr>
                <w:highlight w:val="yellow"/>
              </w:rPr>
            </w:pPr>
            <w:r w:rsidRPr="005827A9">
              <w:rPr>
                <w:highlight w:val="yellow"/>
              </w:rPr>
              <w:t>101480230</w:t>
            </w:r>
          </w:p>
        </w:tc>
        <w:tc>
          <w:tcPr>
            <w:tcW w:w="1897" w:type="dxa"/>
            <w:shd w:val="clear" w:color="auto" w:fill="FFFFFF"/>
            <w:vAlign w:val="bottom"/>
          </w:tcPr>
          <w:p w14:paraId="3E9DD984" w14:textId="77777777" w:rsidR="00646D48" w:rsidRPr="005827A9" w:rsidRDefault="00646D48" w:rsidP="00646D48">
            <w:pPr>
              <w:spacing w:line="280" w:lineRule="exact"/>
              <w:ind w:left="360"/>
              <w:rPr>
                <w:highlight w:val="yellow"/>
              </w:rPr>
            </w:pPr>
            <w:r w:rsidRPr="005827A9">
              <w:rPr>
                <w:highlight w:val="yellow"/>
              </w:rPr>
              <w:t>598,00</w:t>
            </w:r>
          </w:p>
        </w:tc>
        <w:tc>
          <w:tcPr>
            <w:tcW w:w="1128" w:type="dxa"/>
            <w:shd w:val="clear" w:color="auto" w:fill="FFFFFF"/>
            <w:vAlign w:val="bottom"/>
          </w:tcPr>
          <w:p w14:paraId="48AE6423" w14:textId="77777777" w:rsidR="00646D48" w:rsidRPr="005827A9" w:rsidRDefault="00646D48" w:rsidP="00646D48">
            <w:pPr>
              <w:spacing w:line="280" w:lineRule="exact"/>
              <w:ind w:left="180"/>
              <w:rPr>
                <w:highlight w:val="yellow"/>
              </w:rPr>
            </w:pPr>
            <w:r w:rsidRPr="005827A9">
              <w:rPr>
                <w:highlight w:val="yellow"/>
              </w:rPr>
              <w:t>598,00</w:t>
            </w:r>
          </w:p>
        </w:tc>
      </w:tr>
      <w:tr w:rsidR="00646D48" w:rsidRPr="005827A9" w14:paraId="757CA852" w14:textId="77777777" w:rsidTr="00646D48">
        <w:trPr>
          <w:trHeight w:hRule="exact" w:val="331"/>
        </w:trPr>
        <w:tc>
          <w:tcPr>
            <w:tcW w:w="411" w:type="dxa"/>
            <w:shd w:val="clear" w:color="auto" w:fill="FFFFFF"/>
            <w:vAlign w:val="bottom"/>
          </w:tcPr>
          <w:p w14:paraId="0A7BB27D" w14:textId="77777777" w:rsidR="00646D48" w:rsidRPr="005827A9" w:rsidRDefault="00646D48" w:rsidP="00646D48">
            <w:pPr>
              <w:spacing w:line="280" w:lineRule="exact"/>
              <w:rPr>
                <w:highlight w:val="yellow"/>
              </w:rPr>
            </w:pPr>
            <w:r w:rsidRPr="005827A9">
              <w:rPr>
                <w:highlight w:val="yellow"/>
              </w:rPr>
              <w:t>10.</w:t>
            </w:r>
          </w:p>
        </w:tc>
        <w:tc>
          <w:tcPr>
            <w:tcW w:w="2551" w:type="dxa"/>
            <w:shd w:val="clear" w:color="auto" w:fill="FFFFFF"/>
            <w:vAlign w:val="bottom"/>
          </w:tcPr>
          <w:p w14:paraId="467B2313" w14:textId="126084DF" w:rsidR="00646D48" w:rsidRPr="005827A9" w:rsidRDefault="00646D48" w:rsidP="00646D48">
            <w:pPr>
              <w:spacing w:line="280" w:lineRule="exact"/>
              <w:rPr>
                <w:highlight w:val="yellow"/>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7CFD7C8C"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239FEF3D" w14:textId="77777777" w:rsidR="00646D48" w:rsidRPr="005827A9" w:rsidRDefault="00646D48" w:rsidP="00646D48">
            <w:pPr>
              <w:spacing w:line="280" w:lineRule="exact"/>
              <w:ind w:left="300"/>
              <w:rPr>
                <w:highlight w:val="yellow"/>
              </w:rPr>
            </w:pPr>
            <w:r w:rsidRPr="005827A9">
              <w:rPr>
                <w:highlight w:val="yellow"/>
              </w:rPr>
              <w:t>101480231</w:t>
            </w:r>
          </w:p>
        </w:tc>
        <w:tc>
          <w:tcPr>
            <w:tcW w:w="1897" w:type="dxa"/>
            <w:shd w:val="clear" w:color="auto" w:fill="FFFFFF"/>
            <w:vAlign w:val="bottom"/>
          </w:tcPr>
          <w:p w14:paraId="49A9ABAF" w14:textId="77777777" w:rsidR="00646D48" w:rsidRPr="005827A9" w:rsidRDefault="00646D48" w:rsidP="00646D48">
            <w:pPr>
              <w:spacing w:line="280" w:lineRule="exact"/>
              <w:ind w:left="360"/>
              <w:rPr>
                <w:highlight w:val="yellow"/>
              </w:rPr>
            </w:pPr>
            <w:r w:rsidRPr="005827A9">
              <w:rPr>
                <w:highlight w:val="yellow"/>
              </w:rPr>
              <w:t>598,00</w:t>
            </w:r>
          </w:p>
        </w:tc>
        <w:tc>
          <w:tcPr>
            <w:tcW w:w="1128" w:type="dxa"/>
            <w:shd w:val="clear" w:color="auto" w:fill="FFFFFF"/>
            <w:vAlign w:val="bottom"/>
          </w:tcPr>
          <w:p w14:paraId="0D2C3F14" w14:textId="77777777" w:rsidR="00646D48" w:rsidRPr="005827A9" w:rsidRDefault="00646D48" w:rsidP="00646D48">
            <w:pPr>
              <w:spacing w:line="280" w:lineRule="exact"/>
              <w:ind w:left="180"/>
              <w:rPr>
                <w:highlight w:val="yellow"/>
              </w:rPr>
            </w:pPr>
            <w:r w:rsidRPr="005827A9">
              <w:rPr>
                <w:highlight w:val="yellow"/>
              </w:rPr>
              <w:t>598,00</w:t>
            </w:r>
          </w:p>
        </w:tc>
      </w:tr>
      <w:tr w:rsidR="00646D48" w:rsidRPr="005827A9" w14:paraId="72A08C9F" w14:textId="77777777" w:rsidTr="00646D48">
        <w:trPr>
          <w:trHeight w:hRule="exact" w:val="326"/>
        </w:trPr>
        <w:tc>
          <w:tcPr>
            <w:tcW w:w="411" w:type="dxa"/>
            <w:shd w:val="clear" w:color="auto" w:fill="FFFFFF"/>
            <w:vAlign w:val="bottom"/>
          </w:tcPr>
          <w:p w14:paraId="4A524B9F" w14:textId="77777777" w:rsidR="00646D48" w:rsidRPr="005827A9" w:rsidRDefault="00646D48" w:rsidP="00646D48">
            <w:pPr>
              <w:spacing w:line="280" w:lineRule="exact"/>
              <w:rPr>
                <w:highlight w:val="yellow"/>
              </w:rPr>
            </w:pPr>
            <w:r w:rsidRPr="005827A9">
              <w:rPr>
                <w:highlight w:val="yellow"/>
              </w:rPr>
              <w:t>11.</w:t>
            </w:r>
          </w:p>
        </w:tc>
        <w:tc>
          <w:tcPr>
            <w:tcW w:w="2551" w:type="dxa"/>
            <w:shd w:val="clear" w:color="auto" w:fill="FFFFFF"/>
            <w:vAlign w:val="bottom"/>
          </w:tcPr>
          <w:p w14:paraId="522BFA16" w14:textId="013C384E" w:rsidR="00646D48" w:rsidRPr="005827A9" w:rsidRDefault="00646D48" w:rsidP="00646D48">
            <w:pPr>
              <w:spacing w:line="280" w:lineRule="exact"/>
              <w:rPr>
                <w:highlight w:val="yellow"/>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7C260A56"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5A67781B" w14:textId="77777777" w:rsidR="00646D48" w:rsidRPr="005827A9" w:rsidRDefault="00646D48" w:rsidP="00646D48">
            <w:pPr>
              <w:spacing w:line="280" w:lineRule="exact"/>
              <w:ind w:left="300"/>
              <w:rPr>
                <w:highlight w:val="yellow"/>
              </w:rPr>
            </w:pPr>
            <w:r w:rsidRPr="005827A9">
              <w:rPr>
                <w:highlight w:val="yellow"/>
              </w:rPr>
              <w:t>101480232</w:t>
            </w:r>
          </w:p>
        </w:tc>
        <w:tc>
          <w:tcPr>
            <w:tcW w:w="1897" w:type="dxa"/>
            <w:shd w:val="clear" w:color="auto" w:fill="FFFFFF"/>
            <w:vAlign w:val="bottom"/>
          </w:tcPr>
          <w:p w14:paraId="4E778F2E" w14:textId="77777777" w:rsidR="00646D48" w:rsidRPr="005827A9" w:rsidRDefault="00646D48" w:rsidP="00646D48">
            <w:pPr>
              <w:spacing w:line="280" w:lineRule="exact"/>
              <w:ind w:left="360"/>
              <w:rPr>
                <w:highlight w:val="yellow"/>
              </w:rPr>
            </w:pPr>
            <w:r w:rsidRPr="005827A9">
              <w:rPr>
                <w:highlight w:val="yellow"/>
              </w:rPr>
              <w:t>598,00</w:t>
            </w:r>
          </w:p>
        </w:tc>
        <w:tc>
          <w:tcPr>
            <w:tcW w:w="1128" w:type="dxa"/>
            <w:shd w:val="clear" w:color="auto" w:fill="FFFFFF"/>
            <w:vAlign w:val="bottom"/>
          </w:tcPr>
          <w:p w14:paraId="5BBCBCB7" w14:textId="77777777" w:rsidR="00646D48" w:rsidRPr="005827A9" w:rsidRDefault="00646D48" w:rsidP="00646D48">
            <w:pPr>
              <w:spacing w:line="280" w:lineRule="exact"/>
              <w:ind w:left="180"/>
              <w:rPr>
                <w:highlight w:val="yellow"/>
              </w:rPr>
            </w:pPr>
            <w:r w:rsidRPr="005827A9">
              <w:rPr>
                <w:highlight w:val="yellow"/>
              </w:rPr>
              <w:t>598,00</w:t>
            </w:r>
          </w:p>
        </w:tc>
      </w:tr>
      <w:tr w:rsidR="00646D48" w:rsidRPr="005827A9" w14:paraId="4FAF15AE" w14:textId="77777777" w:rsidTr="00646D48">
        <w:trPr>
          <w:trHeight w:hRule="exact" w:val="336"/>
        </w:trPr>
        <w:tc>
          <w:tcPr>
            <w:tcW w:w="411" w:type="dxa"/>
            <w:shd w:val="clear" w:color="auto" w:fill="FFFFFF"/>
            <w:vAlign w:val="bottom"/>
          </w:tcPr>
          <w:p w14:paraId="143FAF4B" w14:textId="77777777" w:rsidR="00646D48" w:rsidRPr="005827A9" w:rsidRDefault="00646D48" w:rsidP="00646D48">
            <w:pPr>
              <w:spacing w:line="280" w:lineRule="exact"/>
              <w:rPr>
                <w:highlight w:val="yellow"/>
              </w:rPr>
            </w:pPr>
            <w:r w:rsidRPr="005827A9">
              <w:rPr>
                <w:rStyle w:val="213pt"/>
                <w:rFonts w:eastAsia="Calibri"/>
                <w:highlight w:val="yellow"/>
              </w:rPr>
              <w:t>12</w:t>
            </w:r>
            <w:r w:rsidRPr="005827A9">
              <w:rPr>
                <w:rStyle w:val="2ArialUnicodeMS"/>
                <w:highlight w:val="yellow"/>
              </w:rPr>
              <w:t>.</w:t>
            </w:r>
          </w:p>
        </w:tc>
        <w:tc>
          <w:tcPr>
            <w:tcW w:w="2551" w:type="dxa"/>
            <w:shd w:val="clear" w:color="auto" w:fill="FFFFFF"/>
            <w:vAlign w:val="bottom"/>
          </w:tcPr>
          <w:p w14:paraId="6A3489B7" w14:textId="49C6D04D" w:rsidR="00646D48" w:rsidRPr="005827A9" w:rsidRDefault="00646D48" w:rsidP="00646D48">
            <w:pPr>
              <w:spacing w:line="280" w:lineRule="exact"/>
              <w:rPr>
                <w:highlight w:val="yellow"/>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7C941788"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5857A561" w14:textId="77777777" w:rsidR="00646D48" w:rsidRPr="005827A9" w:rsidRDefault="00646D48" w:rsidP="00646D48">
            <w:pPr>
              <w:spacing w:line="280" w:lineRule="exact"/>
              <w:ind w:left="300"/>
              <w:rPr>
                <w:highlight w:val="yellow"/>
              </w:rPr>
            </w:pPr>
            <w:r w:rsidRPr="005827A9">
              <w:rPr>
                <w:highlight w:val="yellow"/>
              </w:rPr>
              <w:t>101480233</w:t>
            </w:r>
          </w:p>
        </w:tc>
        <w:tc>
          <w:tcPr>
            <w:tcW w:w="1897" w:type="dxa"/>
            <w:shd w:val="clear" w:color="auto" w:fill="FFFFFF"/>
            <w:vAlign w:val="bottom"/>
          </w:tcPr>
          <w:p w14:paraId="35706683" w14:textId="77777777" w:rsidR="00646D48" w:rsidRPr="005827A9" w:rsidRDefault="00646D48" w:rsidP="00646D48">
            <w:pPr>
              <w:spacing w:line="280" w:lineRule="exact"/>
              <w:ind w:left="360"/>
              <w:rPr>
                <w:highlight w:val="yellow"/>
              </w:rPr>
            </w:pPr>
            <w:r w:rsidRPr="005827A9">
              <w:rPr>
                <w:highlight w:val="yellow"/>
              </w:rPr>
              <w:t>598,00</w:t>
            </w:r>
          </w:p>
        </w:tc>
        <w:tc>
          <w:tcPr>
            <w:tcW w:w="1128" w:type="dxa"/>
            <w:shd w:val="clear" w:color="auto" w:fill="FFFFFF"/>
            <w:vAlign w:val="bottom"/>
          </w:tcPr>
          <w:p w14:paraId="34197520" w14:textId="77777777" w:rsidR="00646D48" w:rsidRPr="005827A9" w:rsidRDefault="00646D48" w:rsidP="00646D48">
            <w:pPr>
              <w:spacing w:line="280" w:lineRule="exact"/>
              <w:ind w:left="180"/>
              <w:rPr>
                <w:highlight w:val="yellow"/>
              </w:rPr>
            </w:pPr>
            <w:r w:rsidRPr="005827A9">
              <w:rPr>
                <w:highlight w:val="yellow"/>
              </w:rPr>
              <w:t>598,00</w:t>
            </w:r>
          </w:p>
        </w:tc>
      </w:tr>
      <w:tr w:rsidR="00646D48" w:rsidRPr="005827A9" w14:paraId="0CF5BF65" w14:textId="77777777" w:rsidTr="00646D48">
        <w:trPr>
          <w:trHeight w:hRule="exact" w:val="331"/>
        </w:trPr>
        <w:tc>
          <w:tcPr>
            <w:tcW w:w="411" w:type="dxa"/>
            <w:shd w:val="clear" w:color="auto" w:fill="FFFFFF"/>
            <w:vAlign w:val="bottom"/>
          </w:tcPr>
          <w:p w14:paraId="0ADF91E0" w14:textId="77777777" w:rsidR="00646D48" w:rsidRPr="005827A9" w:rsidRDefault="00646D48" w:rsidP="00646D48">
            <w:pPr>
              <w:spacing w:line="280" w:lineRule="exact"/>
              <w:rPr>
                <w:highlight w:val="yellow"/>
              </w:rPr>
            </w:pPr>
            <w:r w:rsidRPr="005827A9">
              <w:rPr>
                <w:highlight w:val="yellow"/>
              </w:rPr>
              <w:t>13.</w:t>
            </w:r>
          </w:p>
        </w:tc>
        <w:tc>
          <w:tcPr>
            <w:tcW w:w="2551" w:type="dxa"/>
            <w:shd w:val="clear" w:color="auto" w:fill="FFFFFF"/>
            <w:vAlign w:val="bottom"/>
          </w:tcPr>
          <w:p w14:paraId="3DEBF3CD" w14:textId="76E1BE8A" w:rsidR="00646D48" w:rsidRPr="005827A9" w:rsidRDefault="00646D48" w:rsidP="00646D48">
            <w:pPr>
              <w:spacing w:line="280" w:lineRule="exact"/>
              <w:rPr>
                <w:highlight w:val="yellow"/>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1FF4C682"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0C702433" w14:textId="77777777" w:rsidR="00646D48" w:rsidRPr="005827A9" w:rsidRDefault="00646D48" w:rsidP="00646D48">
            <w:pPr>
              <w:spacing w:line="280" w:lineRule="exact"/>
              <w:ind w:left="300"/>
              <w:rPr>
                <w:highlight w:val="yellow"/>
              </w:rPr>
            </w:pPr>
            <w:r w:rsidRPr="005827A9">
              <w:rPr>
                <w:highlight w:val="yellow"/>
              </w:rPr>
              <w:t>101480234</w:t>
            </w:r>
          </w:p>
        </w:tc>
        <w:tc>
          <w:tcPr>
            <w:tcW w:w="1897" w:type="dxa"/>
            <w:shd w:val="clear" w:color="auto" w:fill="FFFFFF"/>
            <w:vAlign w:val="bottom"/>
          </w:tcPr>
          <w:p w14:paraId="45296A21" w14:textId="77777777" w:rsidR="00646D48" w:rsidRPr="005827A9" w:rsidRDefault="00646D48" w:rsidP="00646D48">
            <w:pPr>
              <w:spacing w:line="280" w:lineRule="exact"/>
              <w:ind w:left="360"/>
              <w:rPr>
                <w:highlight w:val="yellow"/>
              </w:rPr>
            </w:pPr>
            <w:r w:rsidRPr="005827A9">
              <w:rPr>
                <w:highlight w:val="yellow"/>
              </w:rPr>
              <w:t>596,00</w:t>
            </w:r>
          </w:p>
        </w:tc>
        <w:tc>
          <w:tcPr>
            <w:tcW w:w="1128" w:type="dxa"/>
            <w:shd w:val="clear" w:color="auto" w:fill="FFFFFF"/>
            <w:vAlign w:val="bottom"/>
          </w:tcPr>
          <w:p w14:paraId="60D95744" w14:textId="77777777" w:rsidR="00646D48" w:rsidRPr="005827A9" w:rsidRDefault="00646D48" w:rsidP="00646D48">
            <w:pPr>
              <w:spacing w:line="280" w:lineRule="exact"/>
              <w:ind w:left="180"/>
              <w:rPr>
                <w:highlight w:val="yellow"/>
              </w:rPr>
            </w:pPr>
            <w:r w:rsidRPr="005827A9">
              <w:rPr>
                <w:highlight w:val="yellow"/>
              </w:rPr>
              <w:t>596,00</w:t>
            </w:r>
          </w:p>
        </w:tc>
      </w:tr>
      <w:tr w:rsidR="00646D48" w:rsidRPr="005827A9" w14:paraId="68CF9126" w14:textId="77777777" w:rsidTr="00646D48">
        <w:trPr>
          <w:trHeight w:hRule="exact" w:val="341"/>
        </w:trPr>
        <w:tc>
          <w:tcPr>
            <w:tcW w:w="411" w:type="dxa"/>
            <w:shd w:val="clear" w:color="auto" w:fill="FFFFFF"/>
            <w:vAlign w:val="bottom"/>
          </w:tcPr>
          <w:p w14:paraId="4ABC4A8D" w14:textId="77777777" w:rsidR="00646D48" w:rsidRPr="005827A9" w:rsidRDefault="00646D48" w:rsidP="00646D48">
            <w:pPr>
              <w:spacing w:line="280" w:lineRule="exact"/>
              <w:rPr>
                <w:highlight w:val="yellow"/>
              </w:rPr>
            </w:pPr>
            <w:r w:rsidRPr="005827A9">
              <w:rPr>
                <w:highlight w:val="yellow"/>
              </w:rPr>
              <w:lastRenderedPageBreak/>
              <w:t>14.</w:t>
            </w:r>
          </w:p>
        </w:tc>
        <w:tc>
          <w:tcPr>
            <w:tcW w:w="2551" w:type="dxa"/>
            <w:shd w:val="clear" w:color="auto" w:fill="FFFFFF"/>
            <w:vAlign w:val="bottom"/>
          </w:tcPr>
          <w:p w14:paraId="3484DA4A" w14:textId="3A350767" w:rsidR="00646D48" w:rsidRPr="005827A9" w:rsidRDefault="00646D48" w:rsidP="00646D48">
            <w:pPr>
              <w:spacing w:line="280" w:lineRule="exact"/>
              <w:rPr>
                <w:highlight w:val="yellow"/>
              </w:rPr>
            </w:pPr>
            <w:r w:rsidRPr="005827A9">
              <w:rPr>
                <w:highlight w:val="yellow"/>
              </w:rPr>
              <w:t xml:space="preserve">Комп'ютер </w:t>
            </w:r>
            <w:r w:rsidRPr="005827A9">
              <w:rPr>
                <w:highlight w:val="yellow"/>
                <w:lang w:val="en-US"/>
              </w:rPr>
              <w:t>LG</w:t>
            </w:r>
          </w:p>
        </w:tc>
        <w:tc>
          <w:tcPr>
            <w:tcW w:w="1701" w:type="dxa"/>
            <w:shd w:val="clear" w:color="auto" w:fill="FFFFFF"/>
            <w:vAlign w:val="bottom"/>
          </w:tcPr>
          <w:p w14:paraId="67B72544" w14:textId="77777777" w:rsidR="00646D48" w:rsidRPr="005827A9" w:rsidRDefault="00646D48" w:rsidP="00646D48">
            <w:pPr>
              <w:spacing w:line="280" w:lineRule="exact"/>
              <w:rPr>
                <w:highlight w:val="yellow"/>
              </w:rPr>
            </w:pPr>
            <w:r w:rsidRPr="005827A9">
              <w:rPr>
                <w:highlight w:val="yellow"/>
              </w:rPr>
              <w:t>2003</w:t>
            </w:r>
          </w:p>
        </w:tc>
        <w:tc>
          <w:tcPr>
            <w:tcW w:w="1701" w:type="dxa"/>
            <w:shd w:val="clear" w:color="auto" w:fill="FFFFFF"/>
            <w:vAlign w:val="bottom"/>
          </w:tcPr>
          <w:p w14:paraId="781DA07B" w14:textId="77777777" w:rsidR="00646D48" w:rsidRPr="005827A9" w:rsidRDefault="00646D48" w:rsidP="00646D48">
            <w:pPr>
              <w:spacing w:line="280" w:lineRule="exact"/>
              <w:ind w:left="300"/>
              <w:rPr>
                <w:highlight w:val="yellow"/>
              </w:rPr>
            </w:pPr>
            <w:r w:rsidRPr="005827A9">
              <w:rPr>
                <w:highlight w:val="yellow"/>
              </w:rPr>
              <w:t>101480235</w:t>
            </w:r>
          </w:p>
        </w:tc>
        <w:tc>
          <w:tcPr>
            <w:tcW w:w="1897" w:type="dxa"/>
            <w:shd w:val="clear" w:color="auto" w:fill="FFFFFF"/>
            <w:vAlign w:val="bottom"/>
          </w:tcPr>
          <w:p w14:paraId="23A2756A" w14:textId="77777777" w:rsidR="00646D48" w:rsidRPr="005827A9" w:rsidRDefault="00646D48" w:rsidP="00646D48">
            <w:pPr>
              <w:spacing w:line="280" w:lineRule="exact"/>
              <w:ind w:left="360"/>
              <w:rPr>
                <w:highlight w:val="yellow"/>
              </w:rPr>
            </w:pPr>
            <w:r w:rsidRPr="005827A9">
              <w:rPr>
                <w:highlight w:val="yellow"/>
              </w:rPr>
              <w:t>596,00</w:t>
            </w:r>
          </w:p>
        </w:tc>
        <w:tc>
          <w:tcPr>
            <w:tcW w:w="1128" w:type="dxa"/>
            <w:shd w:val="clear" w:color="auto" w:fill="FFFFFF"/>
            <w:vAlign w:val="bottom"/>
          </w:tcPr>
          <w:p w14:paraId="2A7F182F" w14:textId="77777777" w:rsidR="00646D48" w:rsidRPr="005827A9" w:rsidRDefault="00646D48" w:rsidP="00646D48">
            <w:pPr>
              <w:spacing w:line="280" w:lineRule="exact"/>
              <w:ind w:left="180"/>
              <w:rPr>
                <w:highlight w:val="yellow"/>
              </w:rPr>
            </w:pPr>
            <w:r w:rsidRPr="005827A9">
              <w:rPr>
                <w:highlight w:val="yellow"/>
              </w:rPr>
              <w:t>596,00</w:t>
            </w:r>
          </w:p>
        </w:tc>
      </w:tr>
      <w:tr w:rsidR="00646D48" w:rsidRPr="005827A9" w14:paraId="6E1385E0" w14:textId="77777777" w:rsidTr="00646D48">
        <w:trPr>
          <w:trHeight w:hRule="exact" w:val="648"/>
        </w:trPr>
        <w:tc>
          <w:tcPr>
            <w:tcW w:w="411" w:type="dxa"/>
            <w:shd w:val="clear" w:color="auto" w:fill="FFFFFF"/>
            <w:vAlign w:val="center"/>
          </w:tcPr>
          <w:p w14:paraId="7E0042FB" w14:textId="77777777" w:rsidR="00646D48" w:rsidRPr="005827A9" w:rsidRDefault="00646D48" w:rsidP="00646D48">
            <w:pPr>
              <w:spacing w:line="280" w:lineRule="exact"/>
              <w:rPr>
                <w:highlight w:val="yellow"/>
              </w:rPr>
            </w:pPr>
            <w:r w:rsidRPr="005827A9">
              <w:rPr>
                <w:highlight w:val="yellow"/>
              </w:rPr>
              <w:t>15.</w:t>
            </w:r>
          </w:p>
        </w:tc>
        <w:tc>
          <w:tcPr>
            <w:tcW w:w="2551" w:type="dxa"/>
            <w:shd w:val="clear" w:color="auto" w:fill="FFFFFF"/>
            <w:vAlign w:val="bottom"/>
          </w:tcPr>
          <w:p w14:paraId="6B1691C4" w14:textId="77777777" w:rsidR="00646D48" w:rsidRPr="005827A9" w:rsidRDefault="00646D48" w:rsidP="00646D48">
            <w:pPr>
              <w:spacing w:line="326" w:lineRule="exact"/>
              <w:rPr>
                <w:highlight w:val="yellow"/>
              </w:rPr>
            </w:pPr>
            <w:r w:rsidRPr="005827A9">
              <w:rPr>
                <w:highlight w:val="yellow"/>
              </w:rPr>
              <w:t>Магнітофон «Маяк- 233»</w:t>
            </w:r>
          </w:p>
        </w:tc>
        <w:tc>
          <w:tcPr>
            <w:tcW w:w="1701" w:type="dxa"/>
            <w:shd w:val="clear" w:color="auto" w:fill="FFFFFF"/>
            <w:vAlign w:val="center"/>
          </w:tcPr>
          <w:p w14:paraId="5BE2EC56" w14:textId="77777777" w:rsidR="00646D48" w:rsidRPr="005827A9" w:rsidRDefault="00646D48" w:rsidP="00646D48">
            <w:pPr>
              <w:spacing w:line="280" w:lineRule="exact"/>
              <w:rPr>
                <w:highlight w:val="yellow"/>
              </w:rPr>
            </w:pPr>
            <w:r w:rsidRPr="005827A9">
              <w:rPr>
                <w:highlight w:val="yellow"/>
              </w:rPr>
              <w:t>1990</w:t>
            </w:r>
          </w:p>
        </w:tc>
        <w:tc>
          <w:tcPr>
            <w:tcW w:w="1701" w:type="dxa"/>
            <w:shd w:val="clear" w:color="auto" w:fill="FFFFFF"/>
            <w:vAlign w:val="center"/>
          </w:tcPr>
          <w:p w14:paraId="2B917AE2" w14:textId="77777777" w:rsidR="00646D48" w:rsidRPr="005827A9" w:rsidRDefault="00646D48" w:rsidP="00646D48">
            <w:pPr>
              <w:spacing w:line="280" w:lineRule="exact"/>
              <w:ind w:left="300"/>
              <w:rPr>
                <w:highlight w:val="yellow"/>
              </w:rPr>
            </w:pPr>
            <w:r w:rsidRPr="005827A9">
              <w:rPr>
                <w:highlight w:val="yellow"/>
              </w:rPr>
              <w:t>101490161</w:t>
            </w:r>
          </w:p>
        </w:tc>
        <w:tc>
          <w:tcPr>
            <w:tcW w:w="1897" w:type="dxa"/>
            <w:shd w:val="clear" w:color="auto" w:fill="FFFFFF"/>
            <w:vAlign w:val="center"/>
          </w:tcPr>
          <w:p w14:paraId="0723E933" w14:textId="77777777" w:rsidR="00646D48" w:rsidRPr="005827A9" w:rsidRDefault="00646D48" w:rsidP="00646D48">
            <w:pPr>
              <w:spacing w:line="280" w:lineRule="exact"/>
              <w:ind w:left="360"/>
              <w:rPr>
                <w:highlight w:val="yellow"/>
              </w:rPr>
            </w:pPr>
            <w:r w:rsidRPr="005827A9">
              <w:rPr>
                <w:highlight w:val="yellow"/>
              </w:rPr>
              <w:t>571,00</w:t>
            </w:r>
          </w:p>
        </w:tc>
        <w:tc>
          <w:tcPr>
            <w:tcW w:w="1128" w:type="dxa"/>
            <w:shd w:val="clear" w:color="auto" w:fill="FFFFFF"/>
            <w:vAlign w:val="center"/>
          </w:tcPr>
          <w:p w14:paraId="07B60CBE" w14:textId="77777777" w:rsidR="00646D48" w:rsidRPr="005827A9" w:rsidRDefault="00646D48" w:rsidP="00646D48">
            <w:pPr>
              <w:spacing w:line="280" w:lineRule="exact"/>
              <w:ind w:left="180"/>
              <w:rPr>
                <w:highlight w:val="yellow"/>
              </w:rPr>
            </w:pPr>
            <w:r w:rsidRPr="005827A9">
              <w:rPr>
                <w:highlight w:val="yellow"/>
              </w:rPr>
              <w:t>571,00</w:t>
            </w:r>
          </w:p>
        </w:tc>
      </w:tr>
      <w:tr w:rsidR="00646D48" w:rsidRPr="005827A9" w14:paraId="37D8A627" w14:textId="77777777" w:rsidTr="00646D48">
        <w:trPr>
          <w:trHeight w:hRule="exact" w:val="653"/>
        </w:trPr>
        <w:tc>
          <w:tcPr>
            <w:tcW w:w="411" w:type="dxa"/>
            <w:shd w:val="clear" w:color="auto" w:fill="FFFFFF"/>
            <w:vAlign w:val="center"/>
          </w:tcPr>
          <w:p w14:paraId="7E03CCB2" w14:textId="77777777" w:rsidR="00646D48" w:rsidRPr="005827A9" w:rsidRDefault="00646D48" w:rsidP="00646D48">
            <w:pPr>
              <w:spacing w:line="280" w:lineRule="exact"/>
              <w:rPr>
                <w:highlight w:val="yellow"/>
              </w:rPr>
            </w:pPr>
            <w:r w:rsidRPr="005827A9">
              <w:rPr>
                <w:highlight w:val="yellow"/>
              </w:rPr>
              <w:t>16.</w:t>
            </w:r>
          </w:p>
        </w:tc>
        <w:tc>
          <w:tcPr>
            <w:tcW w:w="2551" w:type="dxa"/>
            <w:shd w:val="clear" w:color="auto" w:fill="FFFFFF"/>
            <w:vAlign w:val="bottom"/>
          </w:tcPr>
          <w:p w14:paraId="72D0BF46" w14:textId="77777777" w:rsidR="00646D48" w:rsidRPr="005827A9" w:rsidRDefault="00646D48" w:rsidP="00646D48">
            <w:pPr>
              <w:spacing w:line="322" w:lineRule="exact"/>
              <w:rPr>
                <w:highlight w:val="yellow"/>
              </w:rPr>
            </w:pPr>
            <w:r w:rsidRPr="005827A9">
              <w:rPr>
                <w:highlight w:val="yellow"/>
              </w:rPr>
              <w:t xml:space="preserve">Електрофон шкільний </w:t>
            </w:r>
            <w:r w:rsidRPr="005827A9">
              <w:rPr>
                <w:highlight w:val="yellow"/>
                <w:lang w:bidi="ru-RU"/>
              </w:rPr>
              <w:t>«ЭФ-302»</w:t>
            </w:r>
          </w:p>
        </w:tc>
        <w:tc>
          <w:tcPr>
            <w:tcW w:w="1701" w:type="dxa"/>
            <w:shd w:val="clear" w:color="auto" w:fill="FFFFFF"/>
            <w:vAlign w:val="center"/>
          </w:tcPr>
          <w:p w14:paraId="4D46CEF3" w14:textId="77777777" w:rsidR="00646D48" w:rsidRPr="005827A9" w:rsidRDefault="00646D48" w:rsidP="00646D48">
            <w:pPr>
              <w:spacing w:line="280" w:lineRule="exact"/>
              <w:rPr>
                <w:highlight w:val="yellow"/>
              </w:rPr>
            </w:pPr>
            <w:r w:rsidRPr="005827A9">
              <w:rPr>
                <w:highlight w:val="yellow"/>
              </w:rPr>
              <w:t>1990</w:t>
            </w:r>
          </w:p>
        </w:tc>
        <w:tc>
          <w:tcPr>
            <w:tcW w:w="1701" w:type="dxa"/>
            <w:shd w:val="clear" w:color="auto" w:fill="FFFFFF"/>
            <w:vAlign w:val="center"/>
          </w:tcPr>
          <w:p w14:paraId="307E171F" w14:textId="77777777" w:rsidR="00646D48" w:rsidRPr="005827A9" w:rsidRDefault="00646D48" w:rsidP="00646D48">
            <w:pPr>
              <w:spacing w:line="280" w:lineRule="exact"/>
              <w:ind w:left="300"/>
              <w:rPr>
                <w:highlight w:val="yellow"/>
              </w:rPr>
            </w:pPr>
            <w:r w:rsidRPr="005827A9">
              <w:rPr>
                <w:highlight w:val="yellow"/>
              </w:rPr>
              <w:t>101490167</w:t>
            </w:r>
          </w:p>
        </w:tc>
        <w:tc>
          <w:tcPr>
            <w:tcW w:w="1897" w:type="dxa"/>
            <w:shd w:val="clear" w:color="auto" w:fill="FFFFFF"/>
            <w:vAlign w:val="center"/>
          </w:tcPr>
          <w:p w14:paraId="7049C7BE" w14:textId="77777777" w:rsidR="00646D48" w:rsidRPr="005827A9" w:rsidRDefault="00646D48" w:rsidP="00646D48">
            <w:pPr>
              <w:spacing w:line="280" w:lineRule="exact"/>
              <w:ind w:left="360"/>
              <w:rPr>
                <w:highlight w:val="yellow"/>
              </w:rPr>
            </w:pPr>
            <w:r w:rsidRPr="005827A9">
              <w:rPr>
                <w:highlight w:val="yellow"/>
              </w:rPr>
              <w:t>222,00</w:t>
            </w:r>
          </w:p>
        </w:tc>
        <w:tc>
          <w:tcPr>
            <w:tcW w:w="1128" w:type="dxa"/>
            <w:shd w:val="clear" w:color="auto" w:fill="FFFFFF"/>
            <w:vAlign w:val="center"/>
          </w:tcPr>
          <w:p w14:paraId="5980A8CD" w14:textId="77777777" w:rsidR="00646D48" w:rsidRPr="005827A9" w:rsidRDefault="00646D48" w:rsidP="00646D48">
            <w:pPr>
              <w:spacing w:line="280" w:lineRule="exact"/>
              <w:ind w:left="180"/>
              <w:rPr>
                <w:highlight w:val="yellow"/>
              </w:rPr>
            </w:pPr>
            <w:r w:rsidRPr="005827A9">
              <w:rPr>
                <w:highlight w:val="yellow"/>
              </w:rPr>
              <w:t>222,00</w:t>
            </w:r>
          </w:p>
        </w:tc>
      </w:tr>
      <w:tr w:rsidR="00646D48" w:rsidRPr="005827A9" w14:paraId="2E9D24F2" w14:textId="77777777" w:rsidTr="00646D48">
        <w:trPr>
          <w:trHeight w:hRule="exact" w:val="658"/>
        </w:trPr>
        <w:tc>
          <w:tcPr>
            <w:tcW w:w="411" w:type="dxa"/>
            <w:shd w:val="clear" w:color="auto" w:fill="FFFFFF"/>
            <w:vAlign w:val="center"/>
          </w:tcPr>
          <w:p w14:paraId="0D6AEC4E" w14:textId="77777777" w:rsidR="00646D48" w:rsidRPr="005827A9" w:rsidRDefault="00646D48" w:rsidP="00646D48">
            <w:pPr>
              <w:spacing w:line="280" w:lineRule="exact"/>
              <w:rPr>
                <w:highlight w:val="yellow"/>
              </w:rPr>
            </w:pPr>
            <w:r w:rsidRPr="005827A9">
              <w:rPr>
                <w:highlight w:val="yellow"/>
              </w:rPr>
              <w:t>17.</w:t>
            </w:r>
          </w:p>
        </w:tc>
        <w:tc>
          <w:tcPr>
            <w:tcW w:w="2551" w:type="dxa"/>
            <w:shd w:val="clear" w:color="auto" w:fill="FFFFFF"/>
            <w:vAlign w:val="bottom"/>
          </w:tcPr>
          <w:p w14:paraId="59F82069" w14:textId="77777777" w:rsidR="00646D48" w:rsidRPr="005827A9" w:rsidRDefault="00646D48" w:rsidP="00646D48">
            <w:pPr>
              <w:spacing w:after="60" w:line="280" w:lineRule="exact"/>
              <w:rPr>
                <w:highlight w:val="yellow"/>
              </w:rPr>
            </w:pPr>
            <w:r w:rsidRPr="005827A9">
              <w:rPr>
                <w:highlight w:val="yellow"/>
              </w:rPr>
              <w:t>Телевізор</w:t>
            </w:r>
          </w:p>
          <w:p w14:paraId="1F003F34" w14:textId="77777777" w:rsidR="00646D48" w:rsidRPr="005827A9" w:rsidRDefault="00646D48" w:rsidP="00646D48">
            <w:pPr>
              <w:spacing w:before="60" w:line="280" w:lineRule="exact"/>
              <w:rPr>
                <w:highlight w:val="yellow"/>
              </w:rPr>
            </w:pPr>
            <w:r w:rsidRPr="005827A9">
              <w:rPr>
                <w:highlight w:val="yellow"/>
              </w:rPr>
              <w:t>«Березка»</w:t>
            </w:r>
          </w:p>
        </w:tc>
        <w:tc>
          <w:tcPr>
            <w:tcW w:w="1701" w:type="dxa"/>
            <w:shd w:val="clear" w:color="auto" w:fill="FFFFFF"/>
            <w:vAlign w:val="center"/>
          </w:tcPr>
          <w:p w14:paraId="6785664F" w14:textId="77777777" w:rsidR="00646D48" w:rsidRPr="005827A9" w:rsidRDefault="00646D48" w:rsidP="00646D48">
            <w:pPr>
              <w:spacing w:line="280" w:lineRule="exact"/>
              <w:rPr>
                <w:highlight w:val="yellow"/>
              </w:rPr>
            </w:pPr>
            <w:r w:rsidRPr="005827A9">
              <w:rPr>
                <w:highlight w:val="yellow"/>
              </w:rPr>
              <w:t>1989</w:t>
            </w:r>
          </w:p>
        </w:tc>
        <w:tc>
          <w:tcPr>
            <w:tcW w:w="1701" w:type="dxa"/>
            <w:shd w:val="clear" w:color="auto" w:fill="FFFFFF"/>
            <w:vAlign w:val="center"/>
          </w:tcPr>
          <w:p w14:paraId="03B2DC4A" w14:textId="77777777" w:rsidR="00646D48" w:rsidRPr="005827A9" w:rsidRDefault="00646D48" w:rsidP="00646D48">
            <w:pPr>
              <w:spacing w:line="280" w:lineRule="exact"/>
              <w:ind w:left="300"/>
              <w:rPr>
                <w:highlight w:val="yellow"/>
              </w:rPr>
            </w:pPr>
            <w:r w:rsidRPr="005827A9">
              <w:rPr>
                <w:highlight w:val="yellow"/>
              </w:rPr>
              <w:t>101490153</w:t>
            </w:r>
          </w:p>
        </w:tc>
        <w:tc>
          <w:tcPr>
            <w:tcW w:w="1897" w:type="dxa"/>
            <w:shd w:val="clear" w:color="auto" w:fill="FFFFFF"/>
            <w:vAlign w:val="center"/>
          </w:tcPr>
          <w:p w14:paraId="7FB9B275" w14:textId="77777777" w:rsidR="00646D48" w:rsidRPr="005827A9" w:rsidRDefault="00646D48" w:rsidP="00646D48">
            <w:pPr>
              <w:spacing w:line="280" w:lineRule="exact"/>
              <w:ind w:left="360"/>
              <w:rPr>
                <w:highlight w:val="yellow"/>
              </w:rPr>
            </w:pPr>
            <w:r w:rsidRPr="005827A9">
              <w:rPr>
                <w:highlight w:val="yellow"/>
              </w:rPr>
              <w:t>445,00</w:t>
            </w:r>
          </w:p>
        </w:tc>
        <w:tc>
          <w:tcPr>
            <w:tcW w:w="1128" w:type="dxa"/>
            <w:shd w:val="clear" w:color="auto" w:fill="FFFFFF"/>
            <w:vAlign w:val="center"/>
          </w:tcPr>
          <w:p w14:paraId="12003FD2" w14:textId="77777777" w:rsidR="00646D48" w:rsidRPr="005827A9" w:rsidRDefault="00646D48" w:rsidP="00646D48">
            <w:pPr>
              <w:spacing w:line="280" w:lineRule="exact"/>
              <w:ind w:left="180"/>
              <w:rPr>
                <w:highlight w:val="yellow"/>
              </w:rPr>
            </w:pPr>
            <w:r w:rsidRPr="005827A9">
              <w:rPr>
                <w:highlight w:val="yellow"/>
              </w:rPr>
              <w:t>445,00</w:t>
            </w:r>
          </w:p>
        </w:tc>
      </w:tr>
      <w:tr w:rsidR="00646D48" w:rsidRPr="005827A9" w14:paraId="4CD421D9" w14:textId="77777777" w:rsidTr="00646D48">
        <w:trPr>
          <w:trHeight w:hRule="exact" w:val="682"/>
        </w:trPr>
        <w:tc>
          <w:tcPr>
            <w:tcW w:w="411" w:type="dxa"/>
            <w:shd w:val="clear" w:color="auto" w:fill="FFFFFF"/>
            <w:vAlign w:val="center"/>
          </w:tcPr>
          <w:p w14:paraId="5D9F2098" w14:textId="77777777" w:rsidR="00646D48" w:rsidRPr="005827A9" w:rsidRDefault="00646D48" w:rsidP="00646D48">
            <w:pPr>
              <w:spacing w:line="280" w:lineRule="exact"/>
              <w:rPr>
                <w:highlight w:val="yellow"/>
              </w:rPr>
            </w:pPr>
            <w:r w:rsidRPr="005827A9">
              <w:rPr>
                <w:highlight w:val="yellow"/>
              </w:rPr>
              <w:t>18.</w:t>
            </w:r>
          </w:p>
        </w:tc>
        <w:tc>
          <w:tcPr>
            <w:tcW w:w="2551" w:type="dxa"/>
            <w:shd w:val="clear" w:color="auto" w:fill="FFFFFF"/>
          </w:tcPr>
          <w:p w14:paraId="3CB24867" w14:textId="77777777" w:rsidR="00646D48" w:rsidRPr="005827A9" w:rsidRDefault="00646D48" w:rsidP="00646D48">
            <w:pPr>
              <w:spacing w:after="60" w:line="280" w:lineRule="exact"/>
              <w:rPr>
                <w:highlight w:val="yellow"/>
              </w:rPr>
            </w:pPr>
            <w:r w:rsidRPr="005827A9">
              <w:rPr>
                <w:highlight w:val="yellow"/>
              </w:rPr>
              <w:t>Діапроектор</w:t>
            </w:r>
          </w:p>
          <w:p w14:paraId="1E906173" w14:textId="77777777" w:rsidR="00646D48" w:rsidRPr="005827A9" w:rsidRDefault="00646D48" w:rsidP="00646D48">
            <w:pPr>
              <w:spacing w:before="60" w:line="280" w:lineRule="exact"/>
              <w:rPr>
                <w:highlight w:val="yellow"/>
              </w:rPr>
            </w:pPr>
            <w:r w:rsidRPr="005827A9">
              <w:rPr>
                <w:highlight w:val="yellow"/>
              </w:rPr>
              <w:t>«Пеленг»</w:t>
            </w:r>
          </w:p>
        </w:tc>
        <w:tc>
          <w:tcPr>
            <w:tcW w:w="1701" w:type="dxa"/>
            <w:shd w:val="clear" w:color="auto" w:fill="FFFFFF"/>
            <w:vAlign w:val="center"/>
          </w:tcPr>
          <w:p w14:paraId="23F73DF0" w14:textId="77777777" w:rsidR="00646D48" w:rsidRPr="005827A9" w:rsidRDefault="00646D48" w:rsidP="00646D48">
            <w:pPr>
              <w:spacing w:line="280" w:lineRule="exact"/>
              <w:rPr>
                <w:highlight w:val="yellow"/>
              </w:rPr>
            </w:pPr>
            <w:r w:rsidRPr="005827A9">
              <w:rPr>
                <w:highlight w:val="yellow"/>
              </w:rPr>
              <w:t>1990</w:t>
            </w:r>
          </w:p>
        </w:tc>
        <w:tc>
          <w:tcPr>
            <w:tcW w:w="1701" w:type="dxa"/>
            <w:shd w:val="clear" w:color="auto" w:fill="FFFFFF"/>
            <w:vAlign w:val="center"/>
          </w:tcPr>
          <w:p w14:paraId="5F0FECC3" w14:textId="77777777" w:rsidR="00646D48" w:rsidRPr="005827A9" w:rsidRDefault="00646D48" w:rsidP="00646D48">
            <w:pPr>
              <w:spacing w:line="280" w:lineRule="exact"/>
              <w:ind w:left="300"/>
              <w:rPr>
                <w:highlight w:val="yellow"/>
              </w:rPr>
            </w:pPr>
            <w:r w:rsidRPr="005827A9">
              <w:rPr>
                <w:highlight w:val="yellow"/>
              </w:rPr>
              <w:t>101490155</w:t>
            </w:r>
          </w:p>
        </w:tc>
        <w:tc>
          <w:tcPr>
            <w:tcW w:w="1897" w:type="dxa"/>
            <w:shd w:val="clear" w:color="auto" w:fill="FFFFFF"/>
            <w:vAlign w:val="center"/>
          </w:tcPr>
          <w:p w14:paraId="00FAE71C" w14:textId="77777777" w:rsidR="00646D48" w:rsidRPr="005827A9" w:rsidRDefault="00646D48" w:rsidP="00646D48">
            <w:pPr>
              <w:spacing w:line="280" w:lineRule="exact"/>
              <w:jc w:val="center"/>
              <w:rPr>
                <w:highlight w:val="yellow"/>
              </w:rPr>
            </w:pPr>
            <w:r w:rsidRPr="005827A9">
              <w:rPr>
                <w:highlight w:val="yellow"/>
              </w:rPr>
              <w:t>197,00</w:t>
            </w:r>
          </w:p>
        </w:tc>
        <w:tc>
          <w:tcPr>
            <w:tcW w:w="1128" w:type="dxa"/>
            <w:shd w:val="clear" w:color="auto" w:fill="FFFFFF"/>
            <w:vAlign w:val="center"/>
          </w:tcPr>
          <w:p w14:paraId="3480D0B9" w14:textId="77777777" w:rsidR="00646D48" w:rsidRPr="005827A9" w:rsidRDefault="00646D48" w:rsidP="00646D48">
            <w:pPr>
              <w:spacing w:line="280" w:lineRule="exact"/>
              <w:ind w:left="180"/>
              <w:rPr>
                <w:highlight w:val="yellow"/>
              </w:rPr>
            </w:pPr>
            <w:r w:rsidRPr="005827A9">
              <w:rPr>
                <w:highlight w:val="yellow"/>
              </w:rPr>
              <w:t>197,00</w:t>
            </w:r>
          </w:p>
        </w:tc>
      </w:tr>
    </w:tbl>
    <w:p w14:paraId="6A2287A4" w14:textId="77777777" w:rsidR="004C5D65" w:rsidRPr="005827A9" w:rsidRDefault="004C5D65" w:rsidP="004C5D65">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49BA80CF" w14:textId="77777777" w:rsidR="004C5D65" w:rsidRDefault="004C5D65" w:rsidP="004C5D65">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w:t>
      </w:r>
      <w:r w:rsidRPr="00D87A56">
        <w:rPr>
          <w:color w:val="auto"/>
          <w:lang w:val="uk-UA"/>
        </w:rPr>
        <w:t xml:space="preserve"> комісії за недостатньої кількості голосів. Рішення не прийнято)</w:t>
      </w:r>
    </w:p>
    <w:p w14:paraId="2D834549" w14:textId="2757D6E6" w:rsidR="00E3692A" w:rsidRPr="002A65B4" w:rsidRDefault="00E3692A" w:rsidP="00F43C9A">
      <w:pPr>
        <w:ind w:firstLine="567"/>
        <w:rPr>
          <w:b/>
          <w:lang w:val="uk-UA"/>
        </w:rPr>
      </w:pPr>
    </w:p>
    <w:p w14:paraId="2005D00C" w14:textId="77777777" w:rsidR="00E3692A" w:rsidRPr="002A65B4" w:rsidRDefault="00E3692A" w:rsidP="00F43C9A">
      <w:pPr>
        <w:ind w:firstLine="567"/>
        <w:jc w:val="both"/>
        <w:rPr>
          <w:lang w:val="uk-UA"/>
        </w:rPr>
      </w:pPr>
      <w:r w:rsidRPr="002A65B4">
        <w:rPr>
          <w:b/>
          <w:lang w:val="uk-UA"/>
        </w:rPr>
        <w:t>8.22</w:t>
      </w:r>
      <w:r w:rsidRPr="002A65B4">
        <w:rPr>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№61» (12.10.2018 №2622/10.01-07/18).</w:t>
      </w:r>
    </w:p>
    <w:p w14:paraId="5552E666" w14:textId="739861E1" w:rsidR="004C5D65" w:rsidRPr="005827A9" w:rsidRDefault="004C5D65" w:rsidP="004C5D65">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№61» (12.10.2018 №2622/10.01-07/18), а саме:</w:t>
      </w:r>
    </w:p>
    <w:p w14:paraId="37EFF923" w14:textId="77777777" w:rsidR="004C5D65" w:rsidRPr="005827A9" w:rsidRDefault="004C5D65" w:rsidP="004C5D65">
      <w:pPr>
        <w:ind w:firstLine="567"/>
        <w:jc w:val="both"/>
        <w:rPr>
          <w:highlight w:val="yellow"/>
          <w:lang w:val="uk-UA"/>
        </w:rPr>
      </w:pPr>
    </w:p>
    <w:tbl>
      <w:tblPr>
        <w:tblW w:w="0" w:type="auto"/>
        <w:tblInd w:w="10" w:type="dxa"/>
        <w:tblLayout w:type="fixed"/>
        <w:tblCellMar>
          <w:left w:w="10" w:type="dxa"/>
          <w:right w:w="10" w:type="dxa"/>
        </w:tblCellMar>
        <w:tblLook w:val="04A0" w:firstRow="1" w:lastRow="0" w:firstColumn="1" w:lastColumn="0" w:noHBand="0" w:noVBand="1"/>
      </w:tblPr>
      <w:tblGrid>
        <w:gridCol w:w="411"/>
        <w:gridCol w:w="2693"/>
        <w:gridCol w:w="741"/>
        <w:gridCol w:w="1603"/>
        <w:gridCol w:w="1205"/>
        <w:gridCol w:w="1195"/>
        <w:gridCol w:w="1190"/>
      </w:tblGrid>
      <w:tr w:rsidR="004C5D65" w:rsidRPr="005827A9" w14:paraId="23CAD897" w14:textId="77777777" w:rsidTr="004C5D65">
        <w:trPr>
          <w:trHeight w:hRule="exact" w:val="762"/>
        </w:trPr>
        <w:tc>
          <w:tcPr>
            <w:tcW w:w="411" w:type="dxa"/>
            <w:tcBorders>
              <w:top w:val="single" w:sz="4" w:space="0" w:color="auto"/>
              <w:left w:val="single" w:sz="4" w:space="0" w:color="auto"/>
            </w:tcBorders>
            <w:shd w:val="clear" w:color="auto" w:fill="FFFFFF"/>
          </w:tcPr>
          <w:p w14:paraId="17B81672" w14:textId="77777777" w:rsidR="004C5D65" w:rsidRPr="005827A9" w:rsidRDefault="004C5D65" w:rsidP="004C5D65">
            <w:pPr>
              <w:pStyle w:val="20"/>
              <w:shd w:val="clear" w:color="auto" w:fill="auto"/>
              <w:spacing w:line="170" w:lineRule="exact"/>
              <w:jc w:val="center"/>
              <w:rPr>
                <w:sz w:val="24"/>
                <w:szCs w:val="24"/>
                <w:highlight w:val="yellow"/>
              </w:rPr>
            </w:pPr>
            <w:r w:rsidRPr="005827A9">
              <w:rPr>
                <w:rStyle w:val="2Sylfaen85pt"/>
                <w:rFonts w:ascii="Times New Roman" w:hAnsi="Times New Roman" w:cs="Times New Roman"/>
                <w:i w:val="0"/>
                <w:sz w:val="24"/>
                <w:szCs w:val="24"/>
                <w:highlight w:val="yellow"/>
              </w:rPr>
              <w:t>№</w:t>
            </w:r>
          </w:p>
        </w:tc>
        <w:tc>
          <w:tcPr>
            <w:tcW w:w="2693" w:type="dxa"/>
            <w:tcBorders>
              <w:top w:val="single" w:sz="4" w:space="0" w:color="auto"/>
              <w:left w:val="single" w:sz="4" w:space="0" w:color="auto"/>
            </w:tcBorders>
            <w:shd w:val="clear" w:color="auto" w:fill="FFFFFF"/>
          </w:tcPr>
          <w:p w14:paraId="0C41E22B" w14:textId="77777777" w:rsidR="004C5D65" w:rsidRPr="005827A9" w:rsidRDefault="004C5D65" w:rsidP="004C5D65">
            <w:pPr>
              <w:pStyle w:val="20"/>
              <w:shd w:val="clear" w:color="auto" w:fill="auto"/>
              <w:spacing w:line="170" w:lineRule="exact"/>
              <w:jc w:val="center"/>
              <w:rPr>
                <w:sz w:val="24"/>
                <w:szCs w:val="24"/>
                <w:highlight w:val="yellow"/>
              </w:rPr>
            </w:pPr>
            <w:r w:rsidRPr="005827A9">
              <w:rPr>
                <w:rStyle w:val="2Sylfaen85pt"/>
                <w:rFonts w:ascii="Times New Roman" w:hAnsi="Times New Roman" w:cs="Times New Roman"/>
                <w:i w:val="0"/>
                <w:sz w:val="24"/>
                <w:szCs w:val="24"/>
                <w:highlight w:val="yellow"/>
              </w:rPr>
              <w:t>Найменування</w:t>
            </w:r>
          </w:p>
        </w:tc>
        <w:tc>
          <w:tcPr>
            <w:tcW w:w="741" w:type="dxa"/>
            <w:tcBorders>
              <w:top w:val="single" w:sz="4" w:space="0" w:color="auto"/>
              <w:left w:val="single" w:sz="4" w:space="0" w:color="auto"/>
            </w:tcBorders>
            <w:shd w:val="clear" w:color="auto" w:fill="FFFFFF"/>
          </w:tcPr>
          <w:p w14:paraId="568E3B6D" w14:textId="77777777" w:rsidR="004C5D65" w:rsidRPr="005827A9" w:rsidRDefault="004C5D65" w:rsidP="004C5D65">
            <w:pPr>
              <w:pStyle w:val="20"/>
              <w:shd w:val="clear" w:color="auto" w:fill="auto"/>
              <w:spacing w:line="170" w:lineRule="exact"/>
              <w:jc w:val="center"/>
              <w:rPr>
                <w:sz w:val="24"/>
                <w:szCs w:val="24"/>
                <w:highlight w:val="yellow"/>
              </w:rPr>
            </w:pPr>
            <w:r w:rsidRPr="005827A9">
              <w:rPr>
                <w:rStyle w:val="2Sylfaen85pt"/>
                <w:rFonts w:ascii="Times New Roman" w:hAnsi="Times New Roman" w:cs="Times New Roman"/>
                <w:i w:val="0"/>
                <w:sz w:val="24"/>
                <w:szCs w:val="24"/>
                <w:highlight w:val="yellow"/>
              </w:rPr>
              <w:t>Рік</w:t>
            </w:r>
          </w:p>
          <w:p w14:paraId="298A9A18" w14:textId="3D6F1232" w:rsidR="004C5D65" w:rsidRPr="005827A9" w:rsidRDefault="004C5D65" w:rsidP="004C5D65">
            <w:pPr>
              <w:pStyle w:val="20"/>
              <w:shd w:val="clear" w:color="auto" w:fill="auto"/>
              <w:spacing w:before="60" w:line="170" w:lineRule="exact"/>
              <w:ind w:left="220"/>
              <w:jc w:val="center"/>
              <w:rPr>
                <w:sz w:val="24"/>
                <w:szCs w:val="24"/>
                <w:highlight w:val="yellow"/>
              </w:rPr>
            </w:pPr>
          </w:p>
        </w:tc>
        <w:tc>
          <w:tcPr>
            <w:tcW w:w="1603" w:type="dxa"/>
            <w:tcBorders>
              <w:top w:val="single" w:sz="4" w:space="0" w:color="auto"/>
              <w:left w:val="single" w:sz="4" w:space="0" w:color="auto"/>
            </w:tcBorders>
            <w:shd w:val="clear" w:color="auto" w:fill="FFFFFF"/>
          </w:tcPr>
          <w:p w14:paraId="454647DC" w14:textId="77777777" w:rsidR="004C5D65" w:rsidRPr="005827A9" w:rsidRDefault="004C5D65" w:rsidP="004C5D65">
            <w:pPr>
              <w:pStyle w:val="20"/>
              <w:shd w:val="clear" w:color="auto" w:fill="auto"/>
              <w:spacing w:line="170" w:lineRule="exact"/>
              <w:jc w:val="center"/>
              <w:rPr>
                <w:sz w:val="24"/>
                <w:szCs w:val="24"/>
                <w:highlight w:val="yellow"/>
              </w:rPr>
            </w:pPr>
            <w:r w:rsidRPr="005827A9">
              <w:rPr>
                <w:rStyle w:val="2Sylfaen85pt"/>
                <w:rFonts w:ascii="Times New Roman" w:hAnsi="Times New Roman" w:cs="Times New Roman"/>
                <w:i w:val="0"/>
                <w:sz w:val="24"/>
                <w:szCs w:val="24"/>
                <w:highlight w:val="yellow"/>
              </w:rPr>
              <w:t>Інвентарний</w:t>
            </w:r>
          </w:p>
          <w:p w14:paraId="343FA527" w14:textId="77777777" w:rsidR="004C5D65" w:rsidRPr="005827A9" w:rsidRDefault="004C5D65" w:rsidP="004C5D65">
            <w:pPr>
              <w:pStyle w:val="20"/>
              <w:shd w:val="clear" w:color="auto" w:fill="auto"/>
              <w:spacing w:before="60" w:line="170" w:lineRule="exact"/>
              <w:jc w:val="center"/>
              <w:rPr>
                <w:sz w:val="24"/>
                <w:szCs w:val="24"/>
                <w:highlight w:val="yellow"/>
              </w:rPr>
            </w:pPr>
            <w:r w:rsidRPr="005827A9">
              <w:rPr>
                <w:rStyle w:val="2Sylfaen85pt"/>
                <w:rFonts w:ascii="Times New Roman" w:hAnsi="Times New Roman" w:cs="Times New Roman"/>
                <w:i w:val="0"/>
                <w:sz w:val="24"/>
                <w:szCs w:val="24"/>
                <w:highlight w:val="yellow"/>
              </w:rPr>
              <w:t>номер</w:t>
            </w:r>
          </w:p>
        </w:tc>
        <w:tc>
          <w:tcPr>
            <w:tcW w:w="1205" w:type="dxa"/>
            <w:tcBorders>
              <w:top w:val="single" w:sz="4" w:space="0" w:color="auto"/>
              <w:left w:val="single" w:sz="4" w:space="0" w:color="auto"/>
            </w:tcBorders>
            <w:shd w:val="clear" w:color="auto" w:fill="FFFFFF"/>
            <w:vAlign w:val="bottom"/>
          </w:tcPr>
          <w:p w14:paraId="08AFA808" w14:textId="77777777" w:rsidR="004C5D65" w:rsidRPr="005827A9" w:rsidRDefault="004C5D65" w:rsidP="004C5D65">
            <w:pPr>
              <w:pStyle w:val="20"/>
              <w:shd w:val="clear" w:color="auto" w:fill="auto"/>
              <w:spacing w:line="202" w:lineRule="exact"/>
              <w:jc w:val="center"/>
              <w:rPr>
                <w:sz w:val="24"/>
                <w:szCs w:val="24"/>
                <w:highlight w:val="yellow"/>
              </w:rPr>
            </w:pPr>
            <w:r w:rsidRPr="005827A9">
              <w:rPr>
                <w:rStyle w:val="2Sylfaen85pt"/>
                <w:rFonts w:ascii="Times New Roman" w:hAnsi="Times New Roman" w:cs="Times New Roman"/>
                <w:i w:val="0"/>
                <w:sz w:val="24"/>
                <w:szCs w:val="24"/>
                <w:highlight w:val="yellow"/>
              </w:rPr>
              <w:t>Відновна</w:t>
            </w:r>
          </w:p>
          <w:p w14:paraId="55CDECBC" w14:textId="77777777" w:rsidR="004C5D65" w:rsidRPr="005827A9" w:rsidRDefault="004C5D65" w:rsidP="004C5D65">
            <w:pPr>
              <w:pStyle w:val="20"/>
              <w:shd w:val="clear" w:color="auto" w:fill="auto"/>
              <w:spacing w:line="202" w:lineRule="exact"/>
              <w:jc w:val="center"/>
              <w:rPr>
                <w:sz w:val="24"/>
                <w:szCs w:val="24"/>
                <w:highlight w:val="yellow"/>
              </w:rPr>
            </w:pPr>
            <w:r w:rsidRPr="005827A9">
              <w:rPr>
                <w:rStyle w:val="2Sylfaen85pt"/>
                <w:rFonts w:ascii="Times New Roman" w:hAnsi="Times New Roman" w:cs="Times New Roman"/>
                <w:i w:val="0"/>
                <w:sz w:val="24"/>
                <w:szCs w:val="24"/>
                <w:highlight w:val="yellow"/>
              </w:rPr>
              <w:t>вартість,</w:t>
            </w:r>
          </w:p>
          <w:p w14:paraId="57FFBA1E" w14:textId="77777777" w:rsidR="004C5D65" w:rsidRPr="005827A9" w:rsidRDefault="004C5D65" w:rsidP="004C5D65">
            <w:pPr>
              <w:pStyle w:val="20"/>
              <w:shd w:val="clear" w:color="auto" w:fill="auto"/>
              <w:spacing w:line="202" w:lineRule="exact"/>
              <w:jc w:val="center"/>
              <w:rPr>
                <w:sz w:val="24"/>
                <w:szCs w:val="24"/>
                <w:highlight w:val="yellow"/>
              </w:rPr>
            </w:pPr>
            <w:r w:rsidRPr="005827A9">
              <w:rPr>
                <w:rStyle w:val="2Sylfaen85pt"/>
                <w:rFonts w:ascii="Times New Roman" w:hAnsi="Times New Roman" w:cs="Times New Roman"/>
                <w:i w:val="0"/>
                <w:sz w:val="24"/>
                <w:szCs w:val="24"/>
                <w:highlight w:val="yellow"/>
              </w:rPr>
              <w:t>гри.</w:t>
            </w:r>
          </w:p>
        </w:tc>
        <w:tc>
          <w:tcPr>
            <w:tcW w:w="1195" w:type="dxa"/>
            <w:tcBorders>
              <w:top w:val="single" w:sz="4" w:space="0" w:color="auto"/>
              <w:left w:val="single" w:sz="4" w:space="0" w:color="auto"/>
            </w:tcBorders>
            <w:shd w:val="clear" w:color="auto" w:fill="FFFFFF"/>
          </w:tcPr>
          <w:p w14:paraId="0893F83A" w14:textId="7BE3AB64" w:rsidR="004C5D65" w:rsidRPr="005827A9" w:rsidRDefault="004C5D65" w:rsidP="004C5D65">
            <w:pPr>
              <w:pStyle w:val="20"/>
              <w:shd w:val="clear" w:color="auto" w:fill="auto"/>
              <w:spacing w:line="202" w:lineRule="exact"/>
              <w:jc w:val="center"/>
              <w:rPr>
                <w:sz w:val="24"/>
                <w:szCs w:val="24"/>
                <w:highlight w:val="yellow"/>
              </w:rPr>
            </w:pPr>
            <w:r w:rsidRPr="005827A9">
              <w:rPr>
                <w:rStyle w:val="2Sylfaen85pt"/>
                <w:rFonts w:ascii="Times New Roman" w:hAnsi="Times New Roman" w:cs="Times New Roman"/>
                <w:i w:val="0"/>
                <w:sz w:val="24"/>
                <w:szCs w:val="24"/>
                <w:highlight w:val="yellow"/>
              </w:rPr>
              <w:t>Сума зносу, грн.</w:t>
            </w:r>
          </w:p>
        </w:tc>
        <w:tc>
          <w:tcPr>
            <w:tcW w:w="1190" w:type="dxa"/>
            <w:tcBorders>
              <w:top w:val="single" w:sz="4" w:space="0" w:color="auto"/>
              <w:left w:val="single" w:sz="4" w:space="0" w:color="auto"/>
              <w:right w:val="single" w:sz="4" w:space="0" w:color="auto"/>
            </w:tcBorders>
            <w:shd w:val="clear" w:color="auto" w:fill="FFFFFF"/>
          </w:tcPr>
          <w:p w14:paraId="2FA68F0E" w14:textId="09B1793B" w:rsidR="004C5D65" w:rsidRPr="005827A9" w:rsidRDefault="004C5D65" w:rsidP="004C5D65">
            <w:pPr>
              <w:pStyle w:val="20"/>
              <w:shd w:val="clear" w:color="auto" w:fill="auto"/>
              <w:spacing w:line="202" w:lineRule="exact"/>
              <w:jc w:val="center"/>
              <w:rPr>
                <w:sz w:val="24"/>
                <w:szCs w:val="24"/>
                <w:highlight w:val="yellow"/>
              </w:rPr>
            </w:pPr>
            <w:r w:rsidRPr="005827A9">
              <w:rPr>
                <w:rStyle w:val="2Sylfaen85pt"/>
                <w:rFonts w:ascii="Times New Roman" w:hAnsi="Times New Roman" w:cs="Times New Roman"/>
                <w:i w:val="0"/>
                <w:sz w:val="24"/>
                <w:szCs w:val="24"/>
                <w:highlight w:val="yellow"/>
              </w:rPr>
              <w:t>Залишкова вартість, грн.</w:t>
            </w:r>
          </w:p>
        </w:tc>
      </w:tr>
      <w:tr w:rsidR="004C5D65" w:rsidRPr="005827A9" w14:paraId="54728E76" w14:textId="77777777" w:rsidTr="004C5D65">
        <w:trPr>
          <w:trHeight w:hRule="exact" w:val="869"/>
        </w:trPr>
        <w:tc>
          <w:tcPr>
            <w:tcW w:w="411" w:type="dxa"/>
            <w:tcBorders>
              <w:top w:val="single" w:sz="4" w:space="0" w:color="auto"/>
              <w:left w:val="single" w:sz="4" w:space="0" w:color="auto"/>
              <w:bottom w:val="single" w:sz="4" w:space="0" w:color="auto"/>
            </w:tcBorders>
            <w:shd w:val="clear" w:color="auto" w:fill="FFFFFF"/>
          </w:tcPr>
          <w:p w14:paraId="37E3DDCA" w14:textId="77777777" w:rsidR="004C5D65" w:rsidRPr="005827A9" w:rsidRDefault="004C5D65" w:rsidP="004C5D65">
            <w:pPr>
              <w:pStyle w:val="20"/>
              <w:shd w:val="clear" w:color="auto" w:fill="auto"/>
              <w:spacing w:line="220" w:lineRule="exact"/>
              <w:jc w:val="center"/>
              <w:rPr>
                <w:sz w:val="24"/>
                <w:szCs w:val="24"/>
                <w:highlight w:val="yellow"/>
              </w:rPr>
            </w:pPr>
            <w:r w:rsidRPr="005827A9">
              <w:rPr>
                <w:rStyle w:val="211pt"/>
                <w:sz w:val="24"/>
                <w:szCs w:val="24"/>
                <w:highlight w:val="yellow"/>
              </w:rPr>
              <w:t>1</w:t>
            </w:r>
          </w:p>
        </w:tc>
        <w:tc>
          <w:tcPr>
            <w:tcW w:w="2693" w:type="dxa"/>
            <w:tcBorders>
              <w:top w:val="single" w:sz="4" w:space="0" w:color="auto"/>
              <w:left w:val="single" w:sz="4" w:space="0" w:color="auto"/>
              <w:bottom w:val="single" w:sz="4" w:space="0" w:color="auto"/>
            </w:tcBorders>
            <w:shd w:val="clear" w:color="auto" w:fill="FFFFFF"/>
          </w:tcPr>
          <w:p w14:paraId="3BC06C6B" w14:textId="4EB85D07" w:rsidR="004C5D65" w:rsidRPr="005827A9" w:rsidRDefault="004C5D65" w:rsidP="004C5D65">
            <w:pPr>
              <w:pStyle w:val="20"/>
              <w:shd w:val="clear" w:color="auto" w:fill="auto"/>
              <w:spacing w:line="283" w:lineRule="exact"/>
              <w:jc w:val="center"/>
              <w:rPr>
                <w:sz w:val="24"/>
                <w:szCs w:val="24"/>
                <w:highlight w:val="yellow"/>
              </w:rPr>
            </w:pPr>
            <w:r w:rsidRPr="005827A9">
              <w:rPr>
                <w:rStyle w:val="211pt"/>
                <w:sz w:val="24"/>
                <w:szCs w:val="24"/>
                <w:highlight w:val="yellow"/>
              </w:rPr>
              <w:t xml:space="preserve">Тепловий лічильник </w:t>
            </w:r>
            <w:r w:rsidRPr="005827A9">
              <w:rPr>
                <w:rStyle w:val="211pt"/>
                <w:sz w:val="24"/>
                <w:szCs w:val="24"/>
                <w:highlight w:val="yellow"/>
                <w:lang w:val="fr-FR" w:eastAsia="fr-FR" w:bidi="fr-FR"/>
              </w:rPr>
              <w:t xml:space="preserve">Infokal </w:t>
            </w:r>
            <w:r w:rsidRPr="005827A9">
              <w:rPr>
                <w:rStyle w:val="211pt"/>
                <w:sz w:val="24"/>
                <w:szCs w:val="24"/>
                <w:highlight w:val="yellow"/>
              </w:rPr>
              <w:t xml:space="preserve">5 зав.№ </w:t>
            </w:r>
            <w:r w:rsidRPr="005827A9">
              <w:rPr>
                <w:rStyle w:val="211pt"/>
                <w:sz w:val="24"/>
                <w:szCs w:val="24"/>
                <w:highlight w:val="yellow"/>
                <w:lang w:val="fr-FR" w:eastAsia="fr-FR" w:bidi="fr-FR"/>
              </w:rPr>
              <w:t>147604Y152</w:t>
            </w:r>
          </w:p>
        </w:tc>
        <w:tc>
          <w:tcPr>
            <w:tcW w:w="741" w:type="dxa"/>
            <w:tcBorders>
              <w:top w:val="single" w:sz="4" w:space="0" w:color="auto"/>
              <w:left w:val="single" w:sz="4" w:space="0" w:color="auto"/>
              <w:bottom w:val="single" w:sz="4" w:space="0" w:color="auto"/>
            </w:tcBorders>
            <w:shd w:val="clear" w:color="auto" w:fill="FFFFFF"/>
          </w:tcPr>
          <w:p w14:paraId="600C1D23" w14:textId="77777777" w:rsidR="004C5D65" w:rsidRPr="005827A9" w:rsidRDefault="004C5D65" w:rsidP="004C5D65">
            <w:pPr>
              <w:pStyle w:val="20"/>
              <w:shd w:val="clear" w:color="auto" w:fill="auto"/>
              <w:spacing w:line="220" w:lineRule="exact"/>
              <w:ind w:left="220"/>
              <w:jc w:val="center"/>
              <w:rPr>
                <w:sz w:val="24"/>
                <w:szCs w:val="24"/>
                <w:highlight w:val="yellow"/>
              </w:rPr>
            </w:pPr>
            <w:r w:rsidRPr="005827A9">
              <w:rPr>
                <w:rStyle w:val="211pt"/>
                <w:sz w:val="24"/>
                <w:szCs w:val="24"/>
                <w:highlight w:val="yellow"/>
              </w:rPr>
              <w:t>2002</w:t>
            </w:r>
          </w:p>
        </w:tc>
        <w:tc>
          <w:tcPr>
            <w:tcW w:w="1603" w:type="dxa"/>
            <w:tcBorders>
              <w:top w:val="single" w:sz="4" w:space="0" w:color="auto"/>
              <w:left w:val="single" w:sz="4" w:space="0" w:color="auto"/>
              <w:bottom w:val="single" w:sz="4" w:space="0" w:color="auto"/>
            </w:tcBorders>
            <w:shd w:val="clear" w:color="auto" w:fill="FFFFFF"/>
          </w:tcPr>
          <w:p w14:paraId="4BC6A081" w14:textId="77777777" w:rsidR="004C5D65" w:rsidRPr="005827A9" w:rsidRDefault="004C5D65" w:rsidP="004C5D65">
            <w:pPr>
              <w:pStyle w:val="20"/>
              <w:shd w:val="clear" w:color="auto" w:fill="auto"/>
              <w:spacing w:line="220" w:lineRule="exact"/>
              <w:ind w:left="320"/>
              <w:jc w:val="center"/>
              <w:rPr>
                <w:sz w:val="24"/>
                <w:szCs w:val="24"/>
                <w:highlight w:val="yellow"/>
              </w:rPr>
            </w:pPr>
            <w:r w:rsidRPr="005827A9">
              <w:rPr>
                <w:rStyle w:val="211pt"/>
                <w:sz w:val="24"/>
                <w:szCs w:val="24"/>
                <w:highlight w:val="yellow"/>
              </w:rPr>
              <w:t>101490266</w:t>
            </w:r>
          </w:p>
        </w:tc>
        <w:tc>
          <w:tcPr>
            <w:tcW w:w="1205" w:type="dxa"/>
            <w:tcBorders>
              <w:top w:val="single" w:sz="4" w:space="0" w:color="auto"/>
              <w:left w:val="single" w:sz="4" w:space="0" w:color="auto"/>
              <w:bottom w:val="single" w:sz="4" w:space="0" w:color="auto"/>
            </w:tcBorders>
            <w:shd w:val="clear" w:color="auto" w:fill="FFFFFF"/>
          </w:tcPr>
          <w:p w14:paraId="1E085812" w14:textId="77777777" w:rsidR="004C5D65" w:rsidRPr="005827A9" w:rsidRDefault="004C5D65" w:rsidP="004C5D65">
            <w:pPr>
              <w:pStyle w:val="20"/>
              <w:shd w:val="clear" w:color="auto" w:fill="auto"/>
              <w:spacing w:line="220" w:lineRule="exact"/>
              <w:ind w:left="160"/>
              <w:jc w:val="center"/>
              <w:rPr>
                <w:sz w:val="24"/>
                <w:szCs w:val="24"/>
                <w:highlight w:val="yellow"/>
              </w:rPr>
            </w:pPr>
            <w:r w:rsidRPr="005827A9">
              <w:rPr>
                <w:rStyle w:val="211pt"/>
                <w:sz w:val="24"/>
                <w:szCs w:val="24"/>
                <w:highlight w:val="yellow"/>
              </w:rPr>
              <w:t>48964,45</w:t>
            </w:r>
          </w:p>
        </w:tc>
        <w:tc>
          <w:tcPr>
            <w:tcW w:w="1195" w:type="dxa"/>
            <w:tcBorders>
              <w:top w:val="single" w:sz="4" w:space="0" w:color="auto"/>
              <w:left w:val="single" w:sz="4" w:space="0" w:color="auto"/>
              <w:bottom w:val="single" w:sz="4" w:space="0" w:color="auto"/>
            </w:tcBorders>
            <w:shd w:val="clear" w:color="auto" w:fill="FFFFFF"/>
          </w:tcPr>
          <w:p w14:paraId="412770E6" w14:textId="77777777" w:rsidR="004C5D65" w:rsidRPr="005827A9" w:rsidRDefault="004C5D65" w:rsidP="004C5D65">
            <w:pPr>
              <w:pStyle w:val="20"/>
              <w:shd w:val="clear" w:color="auto" w:fill="auto"/>
              <w:spacing w:line="220" w:lineRule="exact"/>
              <w:ind w:left="140"/>
              <w:jc w:val="center"/>
              <w:rPr>
                <w:sz w:val="24"/>
                <w:szCs w:val="24"/>
                <w:highlight w:val="yellow"/>
              </w:rPr>
            </w:pPr>
            <w:r w:rsidRPr="005827A9">
              <w:rPr>
                <w:rStyle w:val="211pt"/>
                <w:sz w:val="24"/>
                <w:szCs w:val="24"/>
                <w:highlight w:val="yellow"/>
              </w:rPr>
              <w:t>48964,45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2122F089" w14:textId="77777777" w:rsidR="004C5D65" w:rsidRPr="005827A9" w:rsidRDefault="004C5D65" w:rsidP="004C5D65">
            <w:pPr>
              <w:pStyle w:val="20"/>
              <w:shd w:val="clear" w:color="auto" w:fill="auto"/>
              <w:spacing w:line="220" w:lineRule="exact"/>
              <w:jc w:val="center"/>
              <w:rPr>
                <w:sz w:val="24"/>
                <w:szCs w:val="24"/>
                <w:highlight w:val="yellow"/>
              </w:rPr>
            </w:pPr>
            <w:r w:rsidRPr="005827A9">
              <w:rPr>
                <w:rStyle w:val="211pt"/>
                <w:sz w:val="24"/>
                <w:szCs w:val="24"/>
                <w:highlight w:val="yellow"/>
              </w:rPr>
              <w:t>0,0</w:t>
            </w:r>
          </w:p>
        </w:tc>
      </w:tr>
    </w:tbl>
    <w:p w14:paraId="18147C94" w14:textId="77777777" w:rsidR="004C5D65" w:rsidRPr="005827A9" w:rsidRDefault="004C5D65" w:rsidP="004C5D65">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64FBF6FB" w14:textId="77777777" w:rsidR="004C5D65" w:rsidRDefault="004C5D65" w:rsidP="004C5D65">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7CE4C90" w14:textId="11C76BA5" w:rsidR="00E3692A" w:rsidRDefault="00E3692A" w:rsidP="00F43C9A">
      <w:pPr>
        <w:ind w:firstLine="567"/>
        <w:jc w:val="both"/>
        <w:rPr>
          <w:b/>
          <w:lang w:val="uk-UA"/>
        </w:rPr>
      </w:pPr>
    </w:p>
    <w:p w14:paraId="347B15C8" w14:textId="0BC69580" w:rsidR="00E3692A" w:rsidRPr="002A65B4" w:rsidRDefault="00E3692A" w:rsidP="00F43C9A">
      <w:pPr>
        <w:ind w:firstLine="567"/>
        <w:jc w:val="both"/>
        <w:rPr>
          <w:lang w:val="uk-UA"/>
        </w:rPr>
      </w:pPr>
      <w:r w:rsidRPr="002A65B4">
        <w:rPr>
          <w:b/>
          <w:lang w:val="uk-UA"/>
        </w:rPr>
        <w:t>8.23</w:t>
      </w:r>
      <w:r w:rsidRPr="002A65B4">
        <w:rPr>
          <w:lang w:val="uk-UA"/>
        </w:rPr>
        <w:t xml:space="preserve">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Будинку вчителя» (12.10.2018 №2624/10.01-07/18</w:t>
      </w:r>
      <w:r w:rsidR="004C5D65">
        <w:rPr>
          <w:lang w:val="uk-UA"/>
        </w:rPr>
        <w:t>).</w:t>
      </w:r>
    </w:p>
    <w:p w14:paraId="1016224F" w14:textId="7A5399ED" w:rsidR="00E3692A" w:rsidRPr="005827A9" w:rsidRDefault="004C5D65" w:rsidP="00F43C9A">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Будинку вчителя» (12.10.2018 №2624/10.01-07/18), а саме:</w:t>
      </w:r>
    </w:p>
    <w:p w14:paraId="7445213D" w14:textId="77777777" w:rsidR="00370D19" w:rsidRPr="005827A9" w:rsidRDefault="00370D19" w:rsidP="00F43C9A">
      <w:pPr>
        <w:ind w:firstLine="567"/>
        <w:jc w:val="both"/>
        <w:rPr>
          <w:highlight w:val="yellow"/>
          <w:lang w:val="uk-UA"/>
        </w:rPr>
      </w:pPr>
    </w:p>
    <w:tbl>
      <w:tblPr>
        <w:tblStyle w:val="af1"/>
        <w:tblW w:w="0" w:type="auto"/>
        <w:tblLook w:val="04A0" w:firstRow="1" w:lastRow="0" w:firstColumn="1" w:lastColumn="0" w:noHBand="0" w:noVBand="1"/>
      </w:tblPr>
      <w:tblGrid>
        <w:gridCol w:w="445"/>
        <w:gridCol w:w="2470"/>
        <w:gridCol w:w="1162"/>
        <w:gridCol w:w="1490"/>
        <w:gridCol w:w="1273"/>
        <w:gridCol w:w="1171"/>
        <w:gridCol w:w="1334"/>
      </w:tblGrid>
      <w:tr w:rsidR="00316018" w:rsidRPr="005827A9" w14:paraId="17C0B164" w14:textId="77777777" w:rsidTr="00370D19">
        <w:tc>
          <w:tcPr>
            <w:tcW w:w="445" w:type="dxa"/>
          </w:tcPr>
          <w:p w14:paraId="41A076FF" w14:textId="4EAF2111" w:rsidR="00316018" w:rsidRPr="005827A9" w:rsidRDefault="00316018" w:rsidP="00F43C9A">
            <w:pPr>
              <w:jc w:val="both"/>
              <w:rPr>
                <w:sz w:val="24"/>
                <w:szCs w:val="24"/>
                <w:highlight w:val="yellow"/>
                <w:lang w:val="uk-UA"/>
              </w:rPr>
            </w:pPr>
            <w:r w:rsidRPr="005827A9">
              <w:rPr>
                <w:sz w:val="24"/>
                <w:szCs w:val="24"/>
                <w:highlight w:val="yellow"/>
                <w:lang w:val="uk-UA"/>
              </w:rPr>
              <w:t>№</w:t>
            </w:r>
          </w:p>
        </w:tc>
        <w:tc>
          <w:tcPr>
            <w:tcW w:w="2470" w:type="dxa"/>
          </w:tcPr>
          <w:p w14:paraId="4401EE1A" w14:textId="30E27939" w:rsidR="00316018" w:rsidRPr="005827A9" w:rsidRDefault="00316018" w:rsidP="00316018">
            <w:pPr>
              <w:jc w:val="center"/>
              <w:rPr>
                <w:sz w:val="24"/>
                <w:szCs w:val="24"/>
                <w:highlight w:val="yellow"/>
                <w:lang w:val="uk-UA"/>
              </w:rPr>
            </w:pPr>
            <w:r w:rsidRPr="005827A9">
              <w:rPr>
                <w:sz w:val="24"/>
                <w:szCs w:val="24"/>
                <w:highlight w:val="yellow"/>
                <w:lang w:val="uk-UA"/>
              </w:rPr>
              <w:t>Найменування</w:t>
            </w:r>
          </w:p>
        </w:tc>
        <w:tc>
          <w:tcPr>
            <w:tcW w:w="1162" w:type="dxa"/>
          </w:tcPr>
          <w:p w14:paraId="191830A4" w14:textId="20F9F553" w:rsidR="00316018" w:rsidRPr="005827A9" w:rsidRDefault="00316018" w:rsidP="00316018">
            <w:pPr>
              <w:jc w:val="center"/>
              <w:rPr>
                <w:sz w:val="24"/>
                <w:szCs w:val="24"/>
                <w:highlight w:val="yellow"/>
                <w:lang w:val="uk-UA"/>
              </w:rPr>
            </w:pPr>
            <w:r w:rsidRPr="005827A9">
              <w:rPr>
                <w:sz w:val="24"/>
                <w:szCs w:val="24"/>
                <w:highlight w:val="yellow"/>
                <w:lang w:val="uk-UA"/>
              </w:rPr>
              <w:t>Рік вводу в експл.</w:t>
            </w:r>
          </w:p>
        </w:tc>
        <w:tc>
          <w:tcPr>
            <w:tcW w:w="1490" w:type="dxa"/>
          </w:tcPr>
          <w:p w14:paraId="500ECB35" w14:textId="0A5BF297" w:rsidR="00316018" w:rsidRPr="005827A9" w:rsidRDefault="00316018" w:rsidP="00316018">
            <w:pPr>
              <w:jc w:val="center"/>
              <w:rPr>
                <w:sz w:val="24"/>
                <w:szCs w:val="24"/>
                <w:highlight w:val="yellow"/>
                <w:lang w:val="uk-UA"/>
              </w:rPr>
            </w:pPr>
            <w:r w:rsidRPr="005827A9">
              <w:rPr>
                <w:sz w:val="24"/>
                <w:szCs w:val="24"/>
                <w:highlight w:val="yellow"/>
                <w:lang w:val="uk-UA"/>
              </w:rPr>
              <w:t>Інвентарний номер</w:t>
            </w:r>
          </w:p>
        </w:tc>
        <w:tc>
          <w:tcPr>
            <w:tcW w:w="1273" w:type="dxa"/>
          </w:tcPr>
          <w:p w14:paraId="6296A2F8" w14:textId="69CE2A89" w:rsidR="00316018" w:rsidRPr="005827A9" w:rsidRDefault="00316018" w:rsidP="00316018">
            <w:pPr>
              <w:jc w:val="center"/>
              <w:rPr>
                <w:sz w:val="24"/>
                <w:szCs w:val="24"/>
                <w:highlight w:val="yellow"/>
                <w:lang w:val="uk-UA"/>
              </w:rPr>
            </w:pPr>
            <w:r w:rsidRPr="005827A9">
              <w:rPr>
                <w:sz w:val="24"/>
                <w:szCs w:val="24"/>
                <w:highlight w:val="yellow"/>
                <w:lang w:val="uk-UA"/>
              </w:rPr>
              <w:t>Відновна вартість, грн.</w:t>
            </w:r>
          </w:p>
        </w:tc>
        <w:tc>
          <w:tcPr>
            <w:tcW w:w="1171" w:type="dxa"/>
          </w:tcPr>
          <w:p w14:paraId="47F6E174" w14:textId="22266550" w:rsidR="00316018" w:rsidRPr="005827A9" w:rsidRDefault="00316018" w:rsidP="00316018">
            <w:pPr>
              <w:jc w:val="center"/>
              <w:rPr>
                <w:sz w:val="24"/>
                <w:szCs w:val="24"/>
                <w:highlight w:val="yellow"/>
                <w:lang w:val="uk-UA"/>
              </w:rPr>
            </w:pPr>
            <w:r w:rsidRPr="005827A9">
              <w:rPr>
                <w:sz w:val="24"/>
                <w:szCs w:val="24"/>
                <w:highlight w:val="yellow"/>
                <w:lang w:val="uk-UA"/>
              </w:rPr>
              <w:t>Сума зносу, грн.</w:t>
            </w:r>
          </w:p>
        </w:tc>
        <w:tc>
          <w:tcPr>
            <w:tcW w:w="1334" w:type="dxa"/>
          </w:tcPr>
          <w:p w14:paraId="6534056A" w14:textId="1D00B2EB" w:rsidR="00316018" w:rsidRPr="005827A9" w:rsidRDefault="00316018" w:rsidP="00316018">
            <w:pPr>
              <w:jc w:val="center"/>
              <w:rPr>
                <w:sz w:val="24"/>
                <w:szCs w:val="24"/>
                <w:highlight w:val="yellow"/>
                <w:lang w:val="uk-UA"/>
              </w:rPr>
            </w:pPr>
            <w:r w:rsidRPr="005827A9">
              <w:rPr>
                <w:sz w:val="24"/>
                <w:szCs w:val="24"/>
                <w:highlight w:val="yellow"/>
                <w:lang w:val="uk-UA"/>
              </w:rPr>
              <w:t>Залишкова вартість, грн.</w:t>
            </w:r>
          </w:p>
        </w:tc>
      </w:tr>
      <w:tr w:rsidR="00316018" w:rsidRPr="005827A9" w14:paraId="06E945E6" w14:textId="77777777" w:rsidTr="00370D19">
        <w:tc>
          <w:tcPr>
            <w:tcW w:w="445" w:type="dxa"/>
          </w:tcPr>
          <w:p w14:paraId="566202CC" w14:textId="2F947333" w:rsidR="00316018" w:rsidRPr="005827A9" w:rsidRDefault="00316018" w:rsidP="00316018">
            <w:pPr>
              <w:jc w:val="both"/>
              <w:rPr>
                <w:sz w:val="24"/>
                <w:szCs w:val="24"/>
                <w:highlight w:val="yellow"/>
                <w:lang w:val="uk-UA"/>
              </w:rPr>
            </w:pPr>
            <w:r w:rsidRPr="005827A9">
              <w:rPr>
                <w:sz w:val="24"/>
                <w:szCs w:val="24"/>
                <w:highlight w:val="yellow"/>
                <w:lang w:val="uk-UA"/>
              </w:rPr>
              <w:t>1</w:t>
            </w:r>
          </w:p>
        </w:tc>
        <w:tc>
          <w:tcPr>
            <w:tcW w:w="2470" w:type="dxa"/>
            <w:vAlign w:val="bottom"/>
          </w:tcPr>
          <w:p w14:paraId="36329ED2" w14:textId="77777777" w:rsidR="00316018" w:rsidRPr="005827A9" w:rsidRDefault="00316018" w:rsidP="00316018">
            <w:pPr>
              <w:pStyle w:val="60"/>
              <w:shd w:val="clear" w:color="auto" w:fill="auto"/>
              <w:spacing w:before="0" w:after="60" w:line="280" w:lineRule="exact"/>
              <w:jc w:val="center"/>
              <w:rPr>
                <w:rFonts w:ascii="Times New Roman" w:hAnsi="Times New Roman" w:cs="Times New Roman"/>
                <w:sz w:val="24"/>
                <w:szCs w:val="24"/>
                <w:highlight w:val="yellow"/>
              </w:rPr>
            </w:pPr>
            <w:r w:rsidRPr="005827A9">
              <w:rPr>
                <w:rStyle w:val="6TimesNewRoman14pt"/>
                <w:rFonts w:eastAsia="Sylfaen"/>
                <w:sz w:val="24"/>
                <w:szCs w:val="24"/>
                <w:highlight w:val="yellow"/>
              </w:rPr>
              <w:t>Теплолічильник</w:t>
            </w:r>
          </w:p>
          <w:p w14:paraId="0912322A" w14:textId="4F03B5A8" w:rsidR="00316018" w:rsidRPr="005827A9" w:rsidRDefault="00316018" w:rsidP="00316018">
            <w:pPr>
              <w:jc w:val="center"/>
              <w:rPr>
                <w:sz w:val="24"/>
                <w:szCs w:val="24"/>
                <w:highlight w:val="yellow"/>
                <w:lang w:val="uk-UA"/>
              </w:rPr>
            </w:pPr>
            <w:r w:rsidRPr="005827A9">
              <w:rPr>
                <w:rStyle w:val="6TimesNewRoman14pt"/>
                <w:rFonts w:eastAsia="Calibri"/>
                <w:sz w:val="24"/>
                <w:szCs w:val="24"/>
                <w:highlight w:val="yellow"/>
              </w:rPr>
              <w:lastRenderedPageBreak/>
              <w:t>«Суперком»</w:t>
            </w:r>
          </w:p>
        </w:tc>
        <w:tc>
          <w:tcPr>
            <w:tcW w:w="1162" w:type="dxa"/>
            <w:vAlign w:val="center"/>
          </w:tcPr>
          <w:p w14:paraId="454014C5" w14:textId="77777777" w:rsidR="00316018" w:rsidRPr="005827A9" w:rsidRDefault="00316018" w:rsidP="00316018">
            <w:pPr>
              <w:jc w:val="center"/>
              <w:rPr>
                <w:rStyle w:val="6TimesNewRoman14pt"/>
                <w:rFonts w:eastAsia="Calibri"/>
                <w:sz w:val="24"/>
                <w:szCs w:val="24"/>
                <w:highlight w:val="yellow"/>
              </w:rPr>
            </w:pPr>
          </w:p>
          <w:p w14:paraId="1A1B37DF" w14:textId="2313AF7D" w:rsidR="00316018" w:rsidRPr="005827A9" w:rsidRDefault="00316018" w:rsidP="00316018">
            <w:pPr>
              <w:jc w:val="center"/>
              <w:rPr>
                <w:sz w:val="24"/>
                <w:szCs w:val="24"/>
                <w:highlight w:val="yellow"/>
                <w:lang w:val="uk-UA"/>
              </w:rPr>
            </w:pPr>
            <w:r w:rsidRPr="005827A9">
              <w:rPr>
                <w:rStyle w:val="6TimesNewRoman14pt"/>
                <w:rFonts w:eastAsia="Calibri"/>
                <w:sz w:val="24"/>
                <w:szCs w:val="24"/>
                <w:highlight w:val="yellow"/>
              </w:rPr>
              <w:lastRenderedPageBreak/>
              <w:t>2011</w:t>
            </w:r>
          </w:p>
        </w:tc>
        <w:tc>
          <w:tcPr>
            <w:tcW w:w="1490" w:type="dxa"/>
          </w:tcPr>
          <w:p w14:paraId="77C4682A" w14:textId="77777777" w:rsidR="00316018" w:rsidRPr="005827A9" w:rsidRDefault="00316018" w:rsidP="00316018">
            <w:pPr>
              <w:jc w:val="center"/>
              <w:rPr>
                <w:rStyle w:val="6TimesNewRoman14pt"/>
                <w:rFonts w:eastAsia="Calibri"/>
                <w:sz w:val="24"/>
                <w:szCs w:val="24"/>
                <w:highlight w:val="yellow"/>
              </w:rPr>
            </w:pPr>
          </w:p>
          <w:p w14:paraId="213B2BD9" w14:textId="1E95E6CF" w:rsidR="00316018" w:rsidRPr="005827A9" w:rsidRDefault="00316018" w:rsidP="00316018">
            <w:pPr>
              <w:jc w:val="center"/>
              <w:rPr>
                <w:sz w:val="24"/>
                <w:szCs w:val="24"/>
                <w:highlight w:val="yellow"/>
                <w:lang w:val="uk-UA"/>
              </w:rPr>
            </w:pPr>
            <w:r w:rsidRPr="005827A9">
              <w:rPr>
                <w:rStyle w:val="6TimesNewRoman14pt"/>
                <w:rFonts w:eastAsia="Calibri"/>
                <w:sz w:val="24"/>
                <w:szCs w:val="24"/>
                <w:highlight w:val="yellow"/>
              </w:rPr>
              <w:lastRenderedPageBreak/>
              <w:t>101490092</w:t>
            </w:r>
          </w:p>
        </w:tc>
        <w:tc>
          <w:tcPr>
            <w:tcW w:w="1273" w:type="dxa"/>
            <w:vAlign w:val="center"/>
          </w:tcPr>
          <w:p w14:paraId="7023A8E8" w14:textId="77777777" w:rsidR="00316018" w:rsidRPr="005827A9" w:rsidRDefault="00316018" w:rsidP="00316018">
            <w:pPr>
              <w:jc w:val="center"/>
              <w:rPr>
                <w:rStyle w:val="6TimesNewRoman14pt"/>
                <w:rFonts w:eastAsia="Calibri"/>
                <w:sz w:val="24"/>
                <w:szCs w:val="24"/>
                <w:highlight w:val="yellow"/>
              </w:rPr>
            </w:pPr>
          </w:p>
          <w:p w14:paraId="760DE265" w14:textId="44DD12B6" w:rsidR="00316018" w:rsidRPr="005827A9" w:rsidRDefault="00316018" w:rsidP="00316018">
            <w:pPr>
              <w:jc w:val="center"/>
              <w:rPr>
                <w:sz w:val="24"/>
                <w:szCs w:val="24"/>
                <w:highlight w:val="yellow"/>
                <w:lang w:val="uk-UA"/>
              </w:rPr>
            </w:pPr>
            <w:r w:rsidRPr="005827A9">
              <w:rPr>
                <w:rStyle w:val="6TimesNewRoman14pt"/>
                <w:rFonts w:eastAsia="Calibri"/>
                <w:sz w:val="24"/>
                <w:szCs w:val="24"/>
                <w:highlight w:val="yellow"/>
              </w:rPr>
              <w:lastRenderedPageBreak/>
              <w:t>2600,0</w:t>
            </w:r>
          </w:p>
        </w:tc>
        <w:tc>
          <w:tcPr>
            <w:tcW w:w="1171" w:type="dxa"/>
          </w:tcPr>
          <w:p w14:paraId="5B27DB8D" w14:textId="77777777" w:rsidR="00316018" w:rsidRPr="005827A9" w:rsidRDefault="00316018" w:rsidP="00316018">
            <w:pPr>
              <w:jc w:val="center"/>
              <w:rPr>
                <w:rStyle w:val="6TimesNewRoman14pt"/>
                <w:rFonts w:eastAsia="Calibri"/>
                <w:sz w:val="24"/>
                <w:szCs w:val="24"/>
                <w:highlight w:val="yellow"/>
              </w:rPr>
            </w:pPr>
          </w:p>
          <w:p w14:paraId="0DB3303C" w14:textId="4669928C" w:rsidR="00316018" w:rsidRPr="005827A9" w:rsidRDefault="00316018" w:rsidP="00316018">
            <w:pPr>
              <w:jc w:val="center"/>
              <w:rPr>
                <w:sz w:val="24"/>
                <w:szCs w:val="24"/>
                <w:highlight w:val="yellow"/>
                <w:lang w:val="uk-UA"/>
              </w:rPr>
            </w:pPr>
            <w:r w:rsidRPr="005827A9">
              <w:rPr>
                <w:rStyle w:val="6TimesNewRoman14pt"/>
                <w:rFonts w:eastAsia="Calibri"/>
                <w:sz w:val="24"/>
                <w:szCs w:val="24"/>
                <w:highlight w:val="yellow"/>
              </w:rPr>
              <w:lastRenderedPageBreak/>
              <w:t>1564,0</w:t>
            </w:r>
          </w:p>
        </w:tc>
        <w:tc>
          <w:tcPr>
            <w:tcW w:w="1334" w:type="dxa"/>
          </w:tcPr>
          <w:p w14:paraId="668C2F02" w14:textId="77777777" w:rsidR="00316018" w:rsidRPr="005827A9" w:rsidRDefault="00316018" w:rsidP="00316018">
            <w:pPr>
              <w:jc w:val="center"/>
              <w:rPr>
                <w:rStyle w:val="6TimesNewRoman14pt"/>
                <w:rFonts w:eastAsia="Calibri"/>
                <w:sz w:val="24"/>
                <w:szCs w:val="24"/>
                <w:highlight w:val="yellow"/>
              </w:rPr>
            </w:pPr>
          </w:p>
          <w:p w14:paraId="2E4E24DF" w14:textId="231E9022" w:rsidR="00316018" w:rsidRPr="005827A9" w:rsidRDefault="00316018" w:rsidP="00316018">
            <w:pPr>
              <w:jc w:val="center"/>
              <w:rPr>
                <w:sz w:val="24"/>
                <w:szCs w:val="24"/>
                <w:highlight w:val="yellow"/>
                <w:lang w:val="uk-UA"/>
              </w:rPr>
            </w:pPr>
            <w:r w:rsidRPr="005827A9">
              <w:rPr>
                <w:rStyle w:val="6TimesNewRoman14pt"/>
                <w:rFonts w:eastAsia="Calibri"/>
                <w:sz w:val="24"/>
                <w:szCs w:val="24"/>
                <w:highlight w:val="yellow"/>
              </w:rPr>
              <w:lastRenderedPageBreak/>
              <w:t>1036,0</w:t>
            </w:r>
          </w:p>
        </w:tc>
      </w:tr>
    </w:tbl>
    <w:p w14:paraId="01F46A36" w14:textId="77777777" w:rsidR="00370D19" w:rsidRPr="005827A9" w:rsidRDefault="00370D19" w:rsidP="00370D19">
      <w:pPr>
        <w:tabs>
          <w:tab w:val="left" w:pos="851"/>
          <w:tab w:val="left" w:pos="993"/>
          <w:tab w:val="left" w:pos="1134"/>
        </w:tabs>
        <w:ind w:firstLine="567"/>
        <w:jc w:val="both"/>
        <w:rPr>
          <w:b/>
          <w:color w:val="auto"/>
          <w:highlight w:val="yellow"/>
          <w:lang w:val="uk-UA"/>
        </w:rPr>
      </w:pPr>
      <w:r w:rsidRPr="005827A9">
        <w:rPr>
          <w:b/>
          <w:color w:val="auto"/>
          <w:highlight w:val="yellow"/>
          <w:lang w:val="uk-UA"/>
        </w:rPr>
        <w:lastRenderedPageBreak/>
        <w:t>ГОЛОСУВАЛИ: «за»  4 «проти»  0  «утримався»  1 (Єнтін В.О.)</w:t>
      </w:r>
    </w:p>
    <w:p w14:paraId="189B52B7" w14:textId="77777777" w:rsidR="00370D19" w:rsidRDefault="00370D19" w:rsidP="00370D19">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B37E986" w14:textId="77777777" w:rsidR="00370D19" w:rsidRDefault="00370D19" w:rsidP="00F43C9A">
      <w:pPr>
        <w:ind w:firstLine="567"/>
        <w:jc w:val="both"/>
        <w:rPr>
          <w:b/>
          <w:lang w:val="uk-UA"/>
        </w:rPr>
      </w:pPr>
    </w:p>
    <w:p w14:paraId="3C2EDCFB" w14:textId="633442EC" w:rsidR="00E3692A" w:rsidRPr="002A65B4" w:rsidRDefault="00E3692A" w:rsidP="00F43C9A">
      <w:pPr>
        <w:ind w:firstLine="567"/>
        <w:jc w:val="both"/>
        <w:rPr>
          <w:lang w:val="uk-UA"/>
        </w:rPr>
      </w:pPr>
      <w:r w:rsidRPr="002A65B4">
        <w:rPr>
          <w:b/>
          <w:lang w:val="uk-UA"/>
        </w:rPr>
        <w:t>8.24</w:t>
      </w:r>
      <w:r w:rsidRPr="002A65B4">
        <w:rPr>
          <w:lang w:val="uk-UA"/>
        </w:rPr>
        <w:t xml:space="preserve"> Проект </w:t>
      </w:r>
      <w:r w:rsidR="00370D19" w:rsidRPr="002A65B4">
        <w:rPr>
          <w:lang w:val="uk-UA"/>
        </w:rPr>
        <w:t>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Науково-педагогічної бібліотеки» (12.10.2018 «262110.01-07/18)</w:t>
      </w:r>
      <w:r w:rsidRPr="002A65B4">
        <w:rPr>
          <w:lang w:val="uk-UA"/>
        </w:rPr>
        <w:t>.</w:t>
      </w:r>
    </w:p>
    <w:p w14:paraId="794637B3" w14:textId="5A9DBFB3" w:rsidR="00E3692A" w:rsidRDefault="00370D19" w:rsidP="00F43C9A">
      <w:pPr>
        <w:ind w:firstLine="567"/>
        <w:jc w:val="both"/>
        <w:rPr>
          <w:lang w:val="uk-UA"/>
        </w:rPr>
      </w:pPr>
      <w:r w:rsidRPr="00EB7953">
        <w:rPr>
          <w:b/>
          <w:lang w:val="uk-UA"/>
        </w:rPr>
        <w:t xml:space="preserve">ВИРІШИЛИ: </w:t>
      </w:r>
      <w:r w:rsidRPr="00EB7953">
        <w:rPr>
          <w:lang w:val="uk-UA"/>
        </w:rPr>
        <w:t>підтримати</w:t>
      </w:r>
      <w:r w:rsidRPr="00803829">
        <w:rPr>
          <w:lang w:val="uk-UA"/>
        </w:rPr>
        <w:t xml:space="preserve"> </w:t>
      </w:r>
      <w:r>
        <w:rPr>
          <w:lang w:val="uk-UA"/>
        </w:rPr>
        <w:t>п</w:t>
      </w:r>
      <w:r w:rsidRPr="002A65B4">
        <w:rPr>
          <w:lang w:val="uk-UA"/>
        </w:rPr>
        <w:t>р</w:t>
      </w:r>
      <w:r>
        <w:rPr>
          <w:lang w:val="uk-UA"/>
        </w:rPr>
        <w:t>оект</w:t>
      </w:r>
      <w:r w:rsidRPr="00370D19">
        <w:rPr>
          <w:lang w:val="uk-UA"/>
        </w:rPr>
        <w:t xml:space="preserve"> </w:t>
      </w:r>
      <w:r w:rsidRPr="002A65B4">
        <w:rPr>
          <w:lang w:val="uk-UA"/>
        </w:rPr>
        <w:t>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Науково-педагогічної бібліотеки» (12.10.2018 «262110.01-07/18)</w:t>
      </w:r>
      <w:r>
        <w:rPr>
          <w:lang w:val="uk-UA"/>
        </w:rPr>
        <w:t>, а саме:</w:t>
      </w:r>
    </w:p>
    <w:p w14:paraId="70D018C8" w14:textId="77777777" w:rsidR="00370D19" w:rsidRDefault="00370D19" w:rsidP="00F43C9A">
      <w:pPr>
        <w:ind w:firstLine="567"/>
        <w:jc w:val="both"/>
        <w:rPr>
          <w:lang w:val="uk-UA"/>
        </w:rPr>
      </w:pPr>
    </w:p>
    <w:tbl>
      <w:tblPr>
        <w:tblW w:w="9351" w:type="dxa"/>
        <w:tblInd w:w="10" w:type="dxa"/>
        <w:tblLayout w:type="fixed"/>
        <w:tblCellMar>
          <w:left w:w="10" w:type="dxa"/>
          <w:right w:w="10" w:type="dxa"/>
        </w:tblCellMar>
        <w:tblLook w:val="0000" w:firstRow="0" w:lastRow="0" w:firstColumn="0" w:lastColumn="0" w:noHBand="0" w:noVBand="0"/>
      </w:tblPr>
      <w:tblGrid>
        <w:gridCol w:w="411"/>
        <w:gridCol w:w="3685"/>
        <w:gridCol w:w="851"/>
        <w:gridCol w:w="1701"/>
        <w:gridCol w:w="1559"/>
        <w:gridCol w:w="1144"/>
      </w:tblGrid>
      <w:tr w:rsidR="00370D19" w:rsidRPr="00370D19" w14:paraId="4D159E4F" w14:textId="77777777" w:rsidTr="00370D19">
        <w:trPr>
          <w:trHeight w:hRule="exact" w:val="659"/>
        </w:trPr>
        <w:tc>
          <w:tcPr>
            <w:tcW w:w="411" w:type="dxa"/>
            <w:tcBorders>
              <w:top w:val="single" w:sz="4" w:space="0" w:color="auto"/>
              <w:left w:val="single" w:sz="4" w:space="0" w:color="auto"/>
            </w:tcBorders>
            <w:shd w:val="clear" w:color="auto" w:fill="FFFFFF"/>
            <w:vAlign w:val="bottom"/>
          </w:tcPr>
          <w:p w14:paraId="33B7EAEE" w14:textId="77777777" w:rsidR="00370D19" w:rsidRPr="00370D19" w:rsidRDefault="00370D19" w:rsidP="00370D19">
            <w:pPr>
              <w:jc w:val="center"/>
              <w:rPr>
                <w:sz w:val="24"/>
              </w:rPr>
            </w:pPr>
            <w:r w:rsidRPr="00370D19">
              <w:rPr>
                <w:sz w:val="24"/>
              </w:rPr>
              <w:t>№</w:t>
            </w:r>
          </w:p>
          <w:p w14:paraId="31BC8866" w14:textId="77777777" w:rsidR="00370D19" w:rsidRPr="00370D19" w:rsidRDefault="00370D19" w:rsidP="00370D19">
            <w:pPr>
              <w:jc w:val="center"/>
              <w:rPr>
                <w:sz w:val="24"/>
              </w:rPr>
            </w:pPr>
            <w:r w:rsidRPr="00370D19">
              <w:rPr>
                <w:sz w:val="24"/>
              </w:rPr>
              <w:t>з/п</w:t>
            </w:r>
          </w:p>
        </w:tc>
        <w:tc>
          <w:tcPr>
            <w:tcW w:w="3685" w:type="dxa"/>
            <w:tcBorders>
              <w:top w:val="single" w:sz="4" w:space="0" w:color="auto"/>
              <w:left w:val="single" w:sz="4" w:space="0" w:color="auto"/>
            </w:tcBorders>
            <w:shd w:val="clear" w:color="auto" w:fill="FFFFFF"/>
            <w:vAlign w:val="center"/>
          </w:tcPr>
          <w:p w14:paraId="28C98606" w14:textId="77777777" w:rsidR="00370D19" w:rsidRPr="00370D19" w:rsidRDefault="00370D19" w:rsidP="00370D19">
            <w:pPr>
              <w:jc w:val="center"/>
              <w:rPr>
                <w:sz w:val="24"/>
              </w:rPr>
            </w:pPr>
            <w:r w:rsidRPr="00370D19">
              <w:rPr>
                <w:sz w:val="24"/>
              </w:rPr>
              <w:t>Найменування</w:t>
            </w:r>
          </w:p>
        </w:tc>
        <w:tc>
          <w:tcPr>
            <w:tcW w:w="851" w:type="dxa"/>
            <w:tcBorders>
              <w:top w:val="single" w:sz="4" w:space="0" w:color="auto"/>
              <w:left w:val="single" w:sz="4" w:space="0" w:color="auto"/>
            </w:tcBorders>
            <w:shd w:val="clear" w:color="auto" w:fill="FFFFFF"/>
            <w:vAlign w:val="center"/>
          </w:tcPr>
          <w:p w14:paraId="56276D45" w14:textId="77777777" w:rsidR="00370D19" w:rsidRPr="00370D19" w:rsidRDefault="00370D19" w:rsidP="00370D19">
            <w:pPr>
              <w:jc w:val="center"/>
              <w:rPr>
                <w:sz w:val="24"/>
              </w:rPr>
            </w:pPr>
            <w:r w:rsidRPr="00370D19">
              <w:rPr>
                <w:sz w:val="24"/>
              </w:rPr>
              <w:t>Рік вводу</w:t>
            </w:r>
          </w:p>
        </w:tc>
        <w:tc>
          <w:tcPr>
            <w:tcW w:w="1701" w:type="dxa"/>
            <w:tcBorders>
              <w:top w:val="single" w:sz="4" w:space="0" w:color="auto"/>
              <w:left w:val="single" w:sz="4" w:space="0" w:color="auto"/>
            </w:tcBorders>
            <w:shd w:val="clear" w:color="auto" w:fill="FFFFFF"/>
            <w:vAlign w:val="bottom"/>
          </w:tcPr>
          <w:p w14:paraId="4197C8C8" w14:textId="77777777" w:rsidR="00370D19" w:rsidRPr="00370D19" w:rsidRDefault="00370D19" w:rsidP="00370D19">
            <w:pPr>
              <w:jc w:val="center"/>
              <w:rPr>
                <w:sz w:val="24"/>
              </w:rPr>
            </w:pPr>
            <w:r w:rsidRPr="00370D19">
              <w:rPr>
                <w:sz w:val="24"/>
              </w:rPr>
              <w:t>Інвентарний</w:t>
            </w:r>
          </w:p>
          <w:p w14:paraId="76FE7CE4" w14:textId="77777777" w:rsidR="00370D19" w:rsidRPr="00370D19" w:rsidRDefault="00370D19" w:rsidP="00370D19">
            <w:pPr>
              <w:jc w:val="center"/>
              <w:rPr>
                <w:sz w:val="24"/>
              </w:rPr>
            </w:pPr>
            <w:r w:rsidRPr="00370D19">
              <w:rPr>
                <w:sz w:val="24"/>
              </w:rPr>
              <w:t>номер</w:t>
            </w:r>
          </w:p>
        </w:tc>
        <w:tc>
          <w:tcPr>
            <w:tcW w:w="1559" w:type="dxa"/>
            <w:tcBorders>
              <w:top w:val="single" w:sz="4" w:space="0" w:color="auto"/>
              <w:left w:val="single" w:sz="4" w:space="0" w:color="auto"/>
            </w:tcBorders>
            <w:shd w:val="clear" w:color="auto" w:fill="FFFFFF"/>
            <w:vAlign w:val="bottom"/>
          </w:tcPr>
          <w:p w14:paraId="1C0A27AC" w14:textId="77777777" w:rsidR="00370D19" w:rsidRPr="00370D19" w:rsidRDefault="00370D19" w:rsidP="00370D19">
            <w:pPr>
              <w:ind w:left="-11"/>
              <w:jc w:val="center"/>
              <w:rPr>
                <w:sz w:val="24"/>
              </w:rPr>
            </w:pPr>
            <w:r w:rsidRPr="00370D19">
              <w:rPr>
                <w:sz w:val="24"/>
              </w:rPr>
              <w:t>Балансова вартість, грн</w:t>
            </w:r>
          </w:p>
        </w:tc>
        <w:tc>
          <w:tcPr>
            <w:tcW w:w="1144" w:type="dxa"/>
            <w:tcBorders>
              <w:top w:val="single" w:sz="4" w:space="0" w:color="auto"/>
              <w:left w:val="single" w:sz="4" w:space="0" w:color="auto"/>
              <w:right w:val="single" w:sz="4" w:space="0" w:color="auto"/>
            </w:tcBorders>
            <w:shd w:val="clear" w:color="auto" w:fill="FFFFFF"/>
            <w:vAlign w:val="bottom"/>
          </w:tcPr>
          <w:p w14:paraId="4CA0BA3D" w14:textId="77777777" w:rsidR="00370D19" w:rsidRPr="00370D19" w:rsidRDefault="00370D19" w:rsidP="00370D19">
            <w:pPr>
              <w:ind w:left="-4" w:firstLine="4"/>
              <w:jc w:val="center"/>
              <w:rPr>
                <w:sz w:val="24"/>
              </w:rPr>
            </w:pPr>
            <w:r w:rsidRPr="00370D19">
              <w:rPr>
                <w:sz w:val="24"/>
              </w:rPr>
              <w:t>Знос, грн</w:t>
            </w:r>
          </w:p>
        </w:tc>
      </w:tr>
      <w:tr w:rsidR="00370D19" w:rsidRPr="00370D19" w14:paraId="582351FF" w14:textId="77777777" w:rsidTr="00370D19">
        <w:trPr>
          <w:trHeight w:hRule="exact" w:val="555"/>
        </w:trPr>
        <w:tc>
          <w:tcPr>
            <w:tcW w:w="411" w:type="dxa"/>
            <w:tcBorders>
              <w:top w:val="single" w:sz="4" w:space="0" w:color="auto"/>
              <w:left w:val="single" w:sz="4" w:space="0" w:color="auto"/>
            </w:tcBorders>
            <w:shd w:val="clear" w:color="auto" w:fill="FFFFFF"/>
            <w:vAlign w:val="center"/>
          </w:tcPr>
          <w:p w14:paraId="516728F8" w14:textId="77777777" w:rsidR="00370D19" w:rsidRPr="00370D19" w:rsidRDefault="00370D19" w:rsidP="00370D19">
            <w:pPr>
              <w:spacing w:line="260" w:lineRule="exact"/>
              <w:jc w:val="center"/>
              <w:rPr>
                <w:sz w:val="24"/>
              </w:rPr>
            </w:pPr>
            <w:r w:rsidRPr="00370D19">
              <w:rPr>
                <w:sz w:val="24"/>
              </w:rPr>
              <w:t>1</w:t>
            </w:r>
          </w:p>
        </w:tc>
        <w:tc>
          <w:tcPr>
            <w:tcW w:w="3685" w:type="dxa"/>
            <w:tcBorders>
              <w:top w:val="single" w:sz="4" w:space="0" w:color="auto"/>
              <w:left w:val="single" w:sz="4" w:space="0" w:color="auto"/>
            </w:tcBorders>
            <w:shd w:val="clear" w:color="auto" w:fill="FFFFFF"/>
            <w:vAlign w:val="center"/>
          </w:tcPr>
          <w:p w14:paraId="7D9B9DFD" w14:textId="2B3DC9DE" w:rsidR="00370D19" w:rsidRPr="00370D19" w:rsidRDefault="00370D19" w:rsidP="00370D19">
            <w:pPr>
              <w:spacing w:line="269" w:lineRule="exact"/>
              <w:rPr>
                <w:sz w:val="24"/>
              </w:rPr>
            </w:pPr>
            <w:r w:rsidRPr="00370D19">
              <w:rPr>
                <w:sz w:val="24"/>
              </w:rPr>
              <w:t>Комп’ютерна система «А</w:t>
            </w:r>
            <w:r>
              <w:rPr>
                <w:sz w:val="24"/>
                <w:lang w:val="en-US"/>
              </w:rPr>
              <w:t>thlon</w:t>
            </w:r>
            <w:r w:rsidRPr="00370D19">
              <w:rPr>
                <w:sz w:val="24"/>
              </w:rPr>
              <w:t>»</w:t>
            </w:r>
          </w:p>
        </w:tc>
        <w:tc>
          <w:tcPr>
            <w:tcW w:w="851" w:type="dxa"/>
            <w:tcBorders>
              <w:top w:val="single" w:sz="4" w:space="0" w:color="auto"/>
              <w:left w:val="single" w:sz="4" w:space="0" w:color="auto"/>
            </w:tcBorders>
            <w:shd w:val="clear" w:color="auto" w:fill="FFFFFF"/>
            <w:vAlign w:val="center"/>
          </w:tcPr>
          <w:p w14:paraId="5608E254" w14:textId="77777777" w:rsidR="00370D19" w:rsidRPr="00370D19" w:rsidRDefault="00370D19" w:rsidP="00370D19">
            <w:pPr>
              <w:spacing w:line="260" w:lineRule="exact"/>
              <w:jc w:val="center"/>
              <w:rPr>
                <w:sz w:val="24"/>
              </w:rPr>
            </w:pPr>
            <w:r w:rsidRPr="00370D19">
              <w:rPr>
                <w:sz w:val="24"/>
              </w:rPr>
              <w:t>2004</w:t>
            </w:r>
          </w:p>
        </w:tc>
        <w:tc>
          <w:tcPr>
            <w:tcW w:w="1701" w:type="dxa"/>
            <w:tcBorders>
              <w:top w:val="single" w:sz="4" w:space="0" w:color="auto"/>
              <w:left w:val="single" w:sz="4" w:space="0" w:color="auto"/>
            </w:tcBorders>
            <w:shd w:val="clear" w:color="auto" w:fill="FFFFFF"/>
            <w:vAlign w:val="center"/>
          </w:tcPr>
          <w:p w14:paraId="2DDF8E41" w14:textId="77777777" w:rsidR="00370D19" w:rsidRPr="00370D19" w:rsidRDefault="00370D19" w:rsidP="00370D19">
            <w:pPr>
              <w:spacing w:line="260" w:lineRule="exact"/>
              <w:jc w:val="center"/>
              <w:rPr>
                <w:sz w:val="24"/>
              </w:rPr>
            </w:pPr>
            <w:r w:rsidRPr="00370D19">
              <w:rPr>
                <w:sz w:val="24"/>
              </w:rPr>
              <w:t>101480033</w:t>
            </w:r>
          </w:p>
        </w:tc>
        <w:tc>
          <w:tcPr>
            <w:tcW w:w="1559" w:type="dxa"/>
            <w:tcBorders>
              <w:top w:val="single" w:sz="4" w:space="0" w:color="auto"/>
              <w:left w:val="single" w:sz="4" w:space="0" w:color="auto"/>
            </w:tcBorders>
            <w:shd w:val="clear" w:color="auto" w:fill="FFFFFF"/>
            <w:vAlign w:val="center"/>
          </w:tcPr>
          <w:p w14:paraId="74611001" w14:textId="77777777" w:rsidR="00370D19" w:rsidRPr="00370D19" w:rsidRDefault="00370D19" w:rsidP="00370D19">
            <w:pPr>
              <w:spacing w:line="260" w:lineRule="exact"/>
              <w:ind w:left="-11"/>
              <w:jc w:val="center"/>
              <w:rPr>
                <w:sz w:val="24"/>
              </w:rPr>
            </w:pPr>
            <w:r w:rsidRPr="00370D19">
              <w:rPr>
                <w:sz w:val="24"/>
              </w:rPr>
              <w:t>6223,00</w:t>
            </w:r>
          </w:p>
        </w:tc>
        <w:tc>
          <w:tcPr>
            <w:tcW w:w="1144" w:type="dxa"/>
            <w:tcBorders>
              <w:top w:val="single" w:sz="4" w:space="0" w:color="auto"/>
              <w:left w:val="single" w:sz="4" w:space="0" w:color="auto"/>
              <w:right w:val="single" w:sz="4" w:space="0" w:color="auto"/>
            </w:tcBorders>
            <w:shd w:val="clear" w:color="auto" w:fill="FFFFFF"/>
            <w:vAlign w:val="center"/>
          </w:tcPr>
          <w:p w14:paraId="4AAFDFA3" w14:textId="77777777" w:rsidR="00370D19" w:rsidRPr="00370D19" w:rsidRDefault="00370D19" w:rsidP="00370D19">
            <w:pPr>
              <w:spacing w:line="260" w:lineRule="exact"/>
              <w:ind w:left="-4" w:firstLine="4"/>
              <w:jc w:val="center"/>
              <w:rPr>
                <w:sz w:val="24"/>
              </w:rPr>
            </w:pPr>
            <w:r w:rsidRPr="00370D19">
              <w:rPr>
                <w:sz w:val="24"/>
              </w:rPr>
              <w:t>6223,00</w:t>
            </w:r>
          </w:p>
        </w:tc>
      </w:tr>
      <w:tr w:rsidR="00370D19" w:rsidRPr="00370D19" w14:paraId="522D2C67" w14:textId="77777777" w:rsidTr="00370D19">
        <w:trPr>
          <w:trHeight w:hRule="exact" w:val="435"/>
        </w:trPr>
        <w:tc>
          <w:tcPr>
            <w:tcW w:w="411" w:type="dxa"/>
            <w:tcBorders>
              <w:top w:val="single" w:sz="4" w:space="0" w:color="auto"/>
              <w:left w:val="single" w:sz="4" w:space="0" w:color="auto"/>
            </w:tcBorders>
            <w:shd w:val="clear" w:color="auto" w:fill="FFFFFF"/>
            <w:vAlign w:val="center"/>
          </w:tcPr>
          <w:p w14:paraId="5E0D7F0C" w14:textId="77777777" w:rsidR="00370D19" w:rsidRPr="00370D19" w:rsidRDefault="00370D19" w:rsidP="00370D19">
            <w:pPr>
              <w:spacing w:line="260" w:lineRule="exact"/>
              <w:jc w:val="center"/>
              <w:rPr>
                <w:sz w:val="24"/>
              </w:rPr>
            </w:pPr>
            <w:r w:rsidRPr="00370D19">
              <w:rPr>
                <w:sz w:val="24"/>
              </w:rPr>
              <w:t>2</w:t>
            </w:r>
          </w:p>
        </w:tc>
        <w:tc>
          <w:tcPr>
            <w:tcW w:w="3685" w:type="dxa"/>
            <w:tcBorders>
              <w:top w:val="single" w:sz="4" w:space="0" w:color="auto"/>
              <w:left w:val="single" w:sz="4" w:space="0" w:color="auto"/>
            </w:tcBorders>
            <w:shd w:val="clear" w:color="auto" w:fill="FFFFFF"/>
            <w:vAlign w:val="center"/>
          </w:tcPr>
          <w:p w14:paraId="46CFE047" w14:textId="44C67688" w:rsidR="00370D19" w:rsidRPr="00370D19" w:rsidRDefault="00370D19" w:rsidP="00370D19">
            <w:pPr>
              <w:spacing w:line="278" w:lineRule="exact"/>
              <w:rPr>
                <w:sz w:val="24"/>
              </w:rPr>
            </w:pPr>
            <w:r w:rsidRPr="00370D19">
              <w:rPr>
                <w:sz w:val="24"/>
              </w:rPr>
              <w:t>Комп’ютер «А</w:t>
            </w:r>
            <w:r>
              <w:rPr>
                <w:sz w:val="24"/>
                <w:lang w:val="en-US"/>
              </w:rPr>
              <w:t>thlon</w:t>
            </w:r>
            <w:r w:rsidRPr="00370D19">
              <w:rPr>
                <w:sz w:val="24"/>
              </w:rPr>
              <w:t xml:space="preserve"> 1800»</w:t>
            </w:r>
          </w:p>
        </w:tc>
        <w:tc>
          <w:tcPr>
            <w:tcW w:w="851" w:type="dxa"/>
            <w:tcBorders>
              <w:top w:val="single" w:sz="4" w:space="0" w:color="auto"/>
              <w:left w:val="single" w:sz="4" w:space="0" w:color="auto"/>
            </w:tcBorders>
            <w:shd w:val="clear" w:color="auto" w:fill="FFFFFF"/>
            <w:vAlign w:val="center"/>
          </w:tcPr>
          <w:p w14:paraId="2FDBD35E" w14:textId="77777777" w:rsidR="00370D19" w:rsidRPr="00370D19" w:rsidRDefault="00370D19" w:rsidP="00370D19">
            <w:pPr>
              <w:spacing w:line="260" w:lineRule="exact"/>
              <w:jc w:val="center"/>
              <w:rPr>
                <w:sz w:val="24"/>
              </w:rPr>
            </w:pPr>
            <w:r w:rsidRPr="00370D19">
              <w:rPr>
                <w:sz w:val="24"/>
              </w:rPr>
              <w:t>2003</w:t>
            </w:r>
          </w:p>
        </w:tc>
        <w:tc>
          <w:tcPr>
            <w:tcW w:w="1701" w:type="dxa"/>
            <w:tcBorders>
              <w:top w:val="single" w:sz="4" w:space="0" w:color="auto"/>
              <w:left w:val="single" w:sz="4" w:space="0" w:color="auto"/>
            </w:tcBorders>
            <w:shd w:val="clear" w:color="auto" w:fill="FFFFFF"/>
            <w:vAlign w:val="center"/>
          </w:tcPr>
          <w:p w14:paraId="1F48933E" w14:textId="77777777" w:rsidR="00370D19" w:rsidRPr="00370D19" w:rsidRDefault="00370D19" w:rsidP="00370D19">
            <w:pPr>
              <w:spacing w:line="260" w:lineRule="exact"/>
              <w:jc w:val="center"/>
              <w:rPr>
                <w:sz w:val="24"/>
              </w:rPr>
            </w:pPr>
            <w:r w:rsidRPr="00370D19">
              <w:rPr>
                <w:sz w:val="24"/>
              </w:rPr>
              <w:t>101480026</w:t>
            </w:r>
          </w:p>
        </w:tc>
        <w:tc>
          <w:tcPr>
            <w:tcW w:w="1559" w:type="dxa"/>
            <w:tcBorders>
              <w:top w:val="single" w:sz="4" w:space="0" w:color="auto"/>
              <w:left w:val="single" w:sz="4" w:space="0" w:color="auto"/>
            </w:tcBorders>
            <w:shd w:val="clear" w:color="auto" w:fill="FFFFFF"/>
            <w:vAlign w:val="center"/>
          </w:tcPr>
          <w:p w14:paraId="3E45800C" w14:textId="77777777" w:rsidR="00370D19" w:rsidRPr="00370D19" w:rsidRDefault="00370D19" w:rsidP="00370D19">
            <w:pPr>
              <w:spacing w:line="260" w:lineRule="exact"/>
              <w:ind w:left="-11"/>
              <w:jc w:val="center"/>
              <w:rPr>
                <w:sz w:val="24"/>
              </w:rPr>
            </w:pPr>
            <w:r w:rsidRPr="00370D19">
              <w:rPr>
                <w:sz w:val="24"/>
              </w:rPr>
              <w:t>5722,00</w:t>
            </w:r>
          </w:p>
        </w:tc>
        <w:tc>
          <w:tcPr>
            <w:tcW w:w="1144" w:type="dxa"/>
            <w:tcBorders>
              <w:top w:val="single" w:sz="4" w:space="0" w:color="auto"/>
              <w:left w:val="single" w:sz="4" w:space="0" w:color="auto"/>
              <w:right w:val="single" w:sz="4" w:space="0" w:color="auto"/>
            </w:tcBorders>
            <w:shd w:val="clear" w:color="auto" w:fill="FFFFFF"/>
            <w:vAlign w:val="center"/>
          </w:tcPr>
          <w:p w14:paraId="0B4E33FD" w14:textId="77777777" w:rsidR="00370D19" w:rsidRPr="00370D19" w:rsidRDefault="00370D19" w:rsidP="00370D19">
            <w:pPr>
              <w:spacing w:line="260" w:lineRule="exact"/>
              <w:ind w:left="-4" w:firstLine="4"/>
              <w:jc w:val="center"/>
              <w:rPr>
                <w:sz w:val="24"/>
              </w:rPr>
            </w:pPr>
            <w:r w:rsidRPr="00370D19">
              <w:rPr>
                <w:sz w:val="24"/>
              </w:rPr>
              <w:t>5722,00</w:t>
            </w:r>
          </w:p>
        </w:tc>
      </w:tr>
      <w:tr w:rsidR="00370D19" w:rsidRPr="00370D19" w14:paraId="71EBFD4C" w14:textId="77777777" w:rsidTr="00370D19">
        <w:trPr>
          <w:trHeight w:hRule="exact" w:val="414"/>
        </w:trPr>
        <w:tc>
          <w:tcPr>
            <w:tcW w:w="411" w:type="dxa"/>
            <w:tcBorders>
              <w:top w:val="single" w:sz="4" w:space="0" w:color="auto"/>
              <w:left w:val="single" w:sz="4" w:space="0" w:color="auto"/>
              <w:bottom w:val="single" w:sz="4" w:space="0" w:color="auto"/>
            </w:tcBorders>
            <w:shd w:val="clear" w:color="auto" w:fill="FFFFFF"/>
            <w:vAlign w:val="center"/>
          </w:tcPr>
          <w:p w14:paraId="2A0D4DCD" w14:textId="77777777" w:rsidR="00370D19" w:rsidRPr="00370D19" w:rsidRDefault="00370D19" w:rsidP="00370D19">
            <w:pPr>
              <w:spacing w:line="260" w:lineRule="exact"/>
              <w:jc w:val="center"/>
              <w:rPr>
                <w:sz w:val="24"/>
              </w:rPr>
            </w:pPr>
            <w:r w:rsidRPr="00370D19">
              <w:rPr>
                <w:sz w:val="24"/>
              </w:rPr>
              <w:t>3</w:t>
            </w:r>
          </w:p>
        </w:tc>
        <w:tc>
          <w:tcPr>
            <w:tcW w:w="3685" w:type="dxa"/>
            <w:tcBorders>
              <w:top w:val="single" w:sz="4" w:space="0" w:color="auto"/>
              <w:left w:val="single" w:sz="4" w:space="0" w:color="auto"/>
              <w:bottom w:val="single" w:sz="4" w:space="0" w:color="auto"/>
            </w:tcBorders>
            <w:shd w:val="clear" w:color="auto" w:fill="FFFFFF"/>
            <w:vAlign w:val="center"/>
          </w:tcPr>
          <w:p w14:paraId="5B6E77E7" w14:textId="77777777" w:rsidR="00370D19" w:rsidRPr="00370D19" w:rsidRDefault="00370D19" w:rsidP="00370D19">
            <w:pPr>
              <w:spacing w:line="269" w:lineRule="exact"/>
              <w:rPr>
                <w:sz w:val="24"/>
              </w:rPr>
            </w:pPr>
            <w:r w:rsidRPr="00370D19">
              <w:rPr>
                <w:sz w:val="24"/>
              </w:rPr>
              <w:t>Рабоча станція «АМО К-7»</w:t>
            </w:r>
          </w:p>
        </w:tc>
        <w:tc>
          <w:tcPr>
            <w:tcW w:w="851" w:type="dxa"/>
            <w:tcBorders>
              <w:top w:val="single" w:sz="4" w:space="0" w:color="auto"/>
              <w:left w:val="single" w:sz="4" w:space="0" w:color="auto"/>
              <w:bottom w:val="single" w:sz="4" w:space="0" w:color="auto"/>
            </w:tcBorders>
            <w:shd w:val="clear" w:color="auto" w:fill="FFFFFF"/>
            <w:vAlign w:val="center"/>
          </w:tcPr>
          <w:p w14:paraId="37FACF3B" w14:textId="77777777" w:rsidR="00370D19" w:rsidRPr="00370D19" w:rsidRDefault="00370D19" w:rsidP="00370D19">
            <w:pPr>
              <w:spacing w:line="260" w:lineRule="exact"/>
              <w:jc w:val="center"/>
              <w:rPr>
                <w:sz w:val="24"/>
              </w:rPr>
            </w:pPr>
            <w:r w:rsidRPr="00370D19">
              <w:rPr>
                <w:sz w:val="24"/>
              </w:rPr>
              <w:t>2003</w:t>
            </w:r>
          </w:p>
        </w:tc>
        <w:tc>
          <w:tcPr>
            <w:tcW w:w="1701" w:type="dxa"/>
            <w:tcBorders>
              <w:top w:val="single" w:sz="4" w:space="0" w:color="auto"/>
              <w:left w:val="single" w:sz="4" w:space="0" w:color="auto"/>
              <w:bottom w:val="single" w:sz="4" w:space="0" w:color="auto"/>
            </w:tcBorders>
            <w:shd w:val="clear" w:color="auto" w:fill="FFFFFF"/>
            <w:vAlign w:val="center"/>
          </w:tcPr>
          <w:p w14:paraId="2BECDD02" w14:textId="77777777" w:rsidR="00370D19" w:rsidRPr="00370D19" w:rsidRDefault="00370D19" w:rsidP="00370D19">
            <w:pPr>
              <w:spacing w:line="260" w:lineRule="exact"/>
              <w:jc w:val="center"/>
              <w:rPr>
                <w:sz w:val="24"/>
              </w:rPr>
            </w:pPr>
            <w:r w:rsidRPr="00370D19">
              <w:rPr>
                <w:sz w:val="24"/>
              </w:rPr>
              <w:t>101480029</w:t>
            </w:r>
          </w:p>
        </w:tc>
        <w:tc>
          <w:tcPr>
            <w:tcW w:w="1559" w:type="dxa"/>
            <w:tcBorders>
              <w:top w:val="single" w:sz="4" w:space="0" w:color="auto"/>
              <w:left w:val="single" w:sz="4" w:space="0" w:color="auto"/>
              <w:bottom w:val="single" w:sz="4" w:space="0" w:color="auto"/>
            </w:tcBorders>
            <w:shd w:val="clear" w:color="auto" w:fill="FFFFFF"/>
            <w:vAlign w:val="center"/>
          </w:tcPr>
          <w:p w14:paraId="38E74FA6" w14:textId="77777777" w:rsidR="00370D19" w:rsidRPr="00370D19" w:rsidRDefault="00370D19" w:rsidP="00370D19">
            <w:pPr>
              <w:spacing w:line="260" w:lineRule="exact"/>
              <w:ind w:left="-11"/>
              <w:jc w:val="center"/>
              <w:rPr>
                <w:sz w:val="24"/>
              </w:rPr>
            </w:pPr>
            <w:r w:rsidRPr="00370D19">
              <w:rPr>
                <w:sz w:val="24"/>
              </w:rPr>
              <w:t>5753,00</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CE75671" w14:textId="77777777" w:rsidR="00370D19" w:rsidRPr="00370D19" w:rsidRDefault="00370D19" w:rsidP="00370D19">
            <w:pPr>
              <w:spacing w:line="260" w:lineRule="exact"/>
              <w:ind w:left="-4" w:firstLine="4"/>
              <w:jc w:val="center"/>
              <w:rPr>
                <w:sz w:val="24"/>
              </w:rPr>
            </w:pPr>
            <w:r w:rsidRPr="00370D19">
              <w:rPr>
                <w:sz w:val="24"/>
              </w:rPr>
              <w:t>5753,00</w:t>
            </w:r>
          </w:p>
        </w:tc>
      </w:tr>
    </w:tbl>
    <w:p w14:paraId="5E3ABF3C" w14:textId="77777777" w:rsidR="00370D19" w:rsidRPr="00D87A56" w:rsidRDefault="00370D19" w:rsidP="00370D19">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0EC74A13" w14:textId="77777777" w:rsidR="00370D19" w:rsidRDefault="00370D19" w:rsidP="00370D19">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B9FEBB2" w14:textId="77777777" w:rsidR="00370D19" w:rsidRPr="002A65B4" w:rsidRDefault="00370D19" w:rsidP="00F43C9A">
      <w:pPr>
        <w:ind w:firstLine="567"/>
        <w:jc w:val="both"/>
        <w:rPr>
          <w:lang w:val="uk-UA"/>
        </w:rPr>
      </w:pPr>
    </w:p>
    <w:p w14:paraId="15D3C517" w14:textId="77777777" w:rsidR="00E3692A" w:rsidRPr="002A65B4" w:rsidRDefault="00E3692A" w:rsidP="00F43C9A">
      <w:pPr>
        <w:ind w:firstLine="567"/>
        <w:jc w:val="both"/>
        <w:rPr>
          <w:lang w:val="uk-UA"/>
        </w:rPr>
      </w:pPr>
      <w:r w:rsidRPr="002A65B4">
        <w:rPr>
          <w:b/>
          <w:lang w:val="uk-UA"/>
        </w:rPr>
        <w:t>8.25</w:t>
      </w:r>
      <w:r w:rsidRPr="002A65B4">
        <w:rPr>
          <w:lang w:val="uk-UA"/>
        </w:rPr>
        <w:t xml:space="preserve"> Проект розпорядження управління комунального майна Миколаївської міської ради «Про списання з балансу виконкому Миколаївської міської ради» (03.10.2018 №2509/10.01-07/18).</w:t>
      </w:r>
    </w:p>
    <w:p w14:paraId="4FF474CC" w14:textId="6C3D8406" w:rsidR="00370D19" w:rsidRPr="005827A9" w:rsidRDefault="00370D19" w:rsidP="00370D19">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виконкому Миколаївської міської ради» (03.10.2018 №2509/10.01-07/18), а саме:</w:t>
      </w:r>
    </w:p>
    <w:p w14:paraId="5B00AA9B" w14:textId="77777777" w:rsidR="00F968C7" w:rsidRPr="005827A9" w:rsidRDefault="00F968C7" w:rsidP="00370D19">
      <w:pPr>
        <w:ind w:firstLine="567"/>
        <w:jc w:val="both"/>
        <w:rPr>
          <w:highlight w:val="yellow"/>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3"/>
        <w:gridCol w:w="3126"/>
        <w:gridCol w:w="1418"/>
        <w:gridCol w:w="1134"/>
        <w:gridCol w:w="1275"/>
        <w:gridCol w:w="851"/>
        <w:gridCol w:w="1134"/>
      </w:tblGrid>
      <w:tr w:rsidR="00370D19" w:rsidRPr="005827A9" w14:paraId="3315C512" w14:textId="77777777" w:rsidTr="00370D19">
        <w:trPr>
          <w:trHeight w:hRule="exact" w:val="782"/>
        </w:trPr>
        <w:tc>
          <w:tcPr>
            <w:tcW w:w="403" w:type="dxa"/>
            <w:shd w:val="clear" w:color="auto" w:fill="FFFFFF"/>
          </w:tcPr>
          <w:p w14:paraId="106A403D" w14:textId="2E60FBB0" w:rsidR="00370D19" w:rsidRPr="005827A9" w:rsidRDefault="00370D19" w:rsidP="00370D19">
            <w:pPr>
              <w:pStyle w:val="20"/>
              <w:shd w:val="clear" w:color="auto" w:fill="auto"/>
              <w:spacing w:after="0" w:line="340" w:lineRule="exact"/>
              <w:rPr>
                <w:sz w:val="22"/>
                <w:szCs w:val="22"/>
                <w:highlight w:val="yellow"/>
              </w:rPr>
            </w:pPr>
            <w:r w:rsidRPr="005827A9">
              <w:rPr>
                <w:rStyle w:val="217pt"/>
                <w:i w:val="0"/>
                <w:sz w:val="22"/>
                <w:szCs w:val="22"/>
                <w:highlight w:val="yellow"/>
              </w:rPr>
              <w:t>№</w:t>
            </w:r>
          </w:p>
        </w:tc>
        <w:tc>
          <w:tcPr>
            <w:tcW w:w="3126" w:type="dxa"/>
            <w:shd w:val="clear" w:color="auto" w:fill="FFFFFF"/>
          </w:tcPr>
          <w:p w14:paraId="572F17EF"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
                <w:i w:val="0"/>
                <w:sz w:val="22"/>
                <w:szCs w:val="22"/>
                <w:highlight w:val="yellow"/>
              </w:rPr>
              <w:t>Найменування</w:t>
            </w:r>
          </w:p>
        </w:tc>
        <w:tc>
          <w:tcPr>
            <w:tcW w:w="1418" w:type="dxa"/>
            <w:shd w:val="clear" w:color="auto" w:fill="FFFFFF"/>
          </w:tcPr>
          <w:p w14:paraId="44B6195F" w14:textId="77777777" w:rsidR="00370D19" w:rsidRPr="005827A9" w:rsidRDefault="00370D19" w:rsidP="00370D19">
            <w:pPr>
              <w:pStyle w:val="20"/>
              <w:shd w:val="clear" w:color="auto" w:fill="auto"/>
              <w:spacing w:after="120" w:line="210" w:lineRule="exact"/>
              <w:jc w:val="center"/>
              <w:rPr>
                <w:sz w:val="22"/>
                <w:szCs w:val="22"/>
                <w:highlight w:val="yellow"/>
              </w:rPr>
            </w:pPr>
            <w:r w:rsidRPr="005827A9">
              <w:rPr>
                <w:rStyle w:val="2105pt"/>
                <w:i w:val="0"/>
                <w:sz w:val="22"/>
                <w:szCs w:val="22"/>
                <w:highlight w:val="yellow"/>
              </w:rPr>
              <w:t>Інвентарний</w:t>
            </w:r>
          </w:p>
          <w:p w14:paraId="18F81A6B" w14:textId="77777777" w:rsidR="00370D19" w:rsidRPr="005827A9" w:rsidRDefault="00370D19" w:rsidP="00370D19">
            <w:pPr>
              <w:pStyle w:val="20"/>
              <w:shd w:val="clear" w:color="auto" w:fill="auto"/>
              <w:spacing w:before="120" w:after="0" w:line="210" w:lineRule="exact"/>
              <w:jc w:val="center"/>
              <w:rPr>
                <w:sz w:val="22"/>
                <w:szCs w:val="22"/>
                <w:highlight w:val="yellow"/>
              </w:rPr>
            </w:pPr>
            <w:r w:rsidRPr="005827A9">
              <w:rPr>
                <w:rStyle w:val="2105pt"/>
                <w:i w:val="0"/>
                <w:sz w:val="22"/>
                <w:szCs w:val="22"/>
                <w:highlight w:val="yellow"/>
              </w:rPr>
              <w:t>номер</w:t>
            </w:r>
          </w:p>
        </w:tc>
        <w:tc>
          <w:tcPr>
            <w:tcW w:w="1134" w:type="dxa"/>
            <w:shd w:val="clear" w:color="auto" w:fill="FFFFFF"/>
          </w:tcPr>
          <w:p w14:paraId="011A4A99" w14:textId="77777777" w:rsidR="00370D19" w:rsidRPr="005827A9" w:rsidRDefault="00370D19" w:rsidP="00370D19">
            <w:pPr>
              <w:pStyle w:val="20"/>
              <w:shd w:val="clear" w:color="auto" w:fill="auto"/>
              <w:spacing w:after="0" w:line="254" w:lineRule="exact"/>
              <w:jc w:val="center"/>
              <w:rPr>
                <w:sz w:val="22"/>
                <w:szCs w:val="22"/>
                <w:highlight w:val="yellow"/>
              </w:rPr>
            </w:pPr>
            <w:r w:rsidRPr="005827A9">
              <w:rPr>
                <w:rStyle w:val="2105pt"/>
                <w:i w:val="0"/>
                <w:sz w:val="22"/>
                <w:szCs w:val="22"/>
                <w:highlight w:val="yellow"/>
              </w:rPr>
              <w:t xml:space="preserve">Рік </w:t>
            </w:r>
            <w:r w:rsidRPr="005827A9">
              <w:rPr>
                <w:rStyle w:val="2105pt"/>
                <w:i w:val="0"/>
                <w:sz w:val="22"/>
                <w:szCs w:val="22"/>
                <w:highlight w:val="yellow"/>
                <w:lang w:eastAsia="ru-RU" w:bidi="ru-RU"/>
              </w:rPr>
              <w:t>вводу до експл.</w:t>
            </w:r>
          </w:p>
        </w:tc>
        <w:tc>
          <w:tcPr>
            <w:tcW w:w="1275" w:type="dxa"/>
            <w:shd w:val="clear" w:color="auto" w:fill="FFFFFF"/>
            <w:vAlign w:val="bottom"/>
          </w:tcPr>
          <w:p w14:paraId="68AC8D3F" w14:textId="77777777" w:rsidR="00370D19" w:rsidRPr="005827A9" w:rsidRDefault="00370D19" w:rsidP="00370D19">
            <w:pPr>
              <w:pStyle w:val="20"/>
              <w:shd w:val="clear" w:color="auto" w:fill="auto"/>
              <w:spacing w:after="0" w:line="254" w:lineRule="exact"/>
              <w:jc w:val="center"/>
              <w:rPr>
                <w:sz w:val="22"/>
                <w:szCs w:val="22"/>
                <w:highlight w:val="yellow"/>
              </w:rPr>
            </w:pPr>
            <w:r w:rsidRPr="005827A9">
              <w:rPr>
                <w:rStyle w:val="2105pt"/>
                <w:i w:val="0"/>
                <w:sz w:val="22"/>
                <w:szCs w:val="22"/>
                <w:highlight w:val="yellow"/>
              </w:rPr>
              <w:t>Відновна</w:t>
            </w:r>
          </w:p>
          <w:p w14:paraId="3EB39689" w14:textId="77777777" w:rsidR="00370D19" w:rsidRPr="005827A9" w:rsidRDefault="00370D19" w:rsidP="00370D19">
            <w:pPr>
              <w:pStyle w:val="20"/>
              <w:shd w:val="clear" w:color="auto" w:fill="auto"/>
              <w:spacing w:after="0" w:line="254" w:lineRule="exact"/>
              <w:jc w:val="center"/>
              <w:rPr>
                <w:sz w:val="22"/>
                <w:szCs w:val="22"/>
                <w:highlight w:val="yellow"/>
              </w:rPr>
            </w:pPr>
            <w:r w:rsidRPr="005827A9">
              <w:rPr>
                <w:rStyle w:val="2105pt"/>
                <w:i w:val="0"/>
                <w:sz w:val="22"/>
                <w:szCs w:val="22"/>
                <w:highlight w:val="yellow"/>
              </w:rPr>
              <w:t>вартість,</w:t>
            </w:r>
          </w:p>
          <w:p w14:paraId="0AA2D340" w14:textId="77777777" w:rsidR="00370D19" w:rsidRPr="005827A9" w:rsidRDefault="00370D19" w:rsidP="00370D19">
            <w:pPr>
              <w:pStyle w:val="20"/>
              <w:shd w:val="clear" w:color="auto" w:fill="auto"/>
              <w:spacing w:after="0" w:line="254" w:lineRule="exact"/>
              <w:jc w:val="center"/>
              <w:rPr>
                <w:sz w:val="22"/>
                <w:szCs w:val="22"/>
                <w:highlight w:val="yellow"/>
              </w:rPr>
            </w:pPr>
            <w:r w:rsidRPr="005827A9">
              <w:rPr>
                <w:rStyle w:val="2105pt"/>
                <w:i w:val="0"/>
                <w:sz w:val="22"/>
                <w:szCs w:val="22"/>
                <w:highlight w:val="yellow"/>
                <w:lang w:eastAsia="ru-RU" w:bidi="ru-RU"/>
              </w:rPr>
              <w:t>грн.</w:t>
            </w:r>
          </w:p>
        </w:tc>
        <w:tc>
          <w:tcPr>
            <w:tcW w:w="851" w:type="dxa"/>
            <w:shd w:val="clear" w:color="auto" w:fill="FFFFFF"/>
          </w:tcPr>
          <w:p w14:paraId="238EEAAF" w14:textId="77777777" w:rsidR="00370D19" w:rsidRPr="005827A9" w:rsidRDefault="00370D19" w:rsidP="00370D19">
            <w:pPr>
              <w:pStyle w:val="20"/>
              <w:shd w:val="clear" w:color="auto" w:fill="auto"/>
              <w:spacing w:after="120" w:line="210" w:lineRule="exact"/>
              <w:jc w:val="center"/>
              <w:rPr>
                <w:sz w:val="22"/>
                <w:szCs w:val="22"/>
                <w:highlight w:val="yellow"/>
              </w:rPr>
            </w:pPr>
            <w:r w:rsidRPr="005827A9">
              <w:rPr>
                <w:rStyle w:val="2105pt"/>
                <w:i w:val="0"/>
                <w:sz w:val="22"/>
                <w:szCs w:val="22"/>
                <w:highlight w:val="yellow"/>
              </w:rPr>
              <w:t>Знос,</w:t>
            </w:r>
          </w:p>
          <w:p w14:paraId="3CCE0A66" w14:textId="77777777" w:rsidR="00370D19" w:rsidRPr="005827A9" w:rsidRDefault="00370D19" w:rsidP="00370D19">
            <w:pPr>
              <w:pStyle w:val="20"/>
              <w:shd w:val="clear" w:color="auto" w:fill="auto"/>
              <w:spacing w:before="120" w:after="0" w:line="210" w:lineRule="exact"/>
              <w:jc w:val="center"/>
              <w:rPr>
                <w:sz w:val="22"/>
                <w:szCs w:val="22"/>
                <w:highlight w:val="yellow"/>
              </w:rPr>
            </w:pPr>
            <w:r w:rsidRPr="005827A9">
              <w:rPr>
                <w:rStyle w:val="2105pt"/>
                <w:i w:val="0"/>
                <w:sz w:val="22"/>
                <w:szCs w:val="22"/>
                <w:highlight w:val="yellow"/>
                <w:lang w:eastAsia="ru-RU" w:bidi="ru-RU"/>
              </w:rPr>
              <w:t>грн.</w:t>
            </w:r>
          </w:p>
        </w:tc>
        <w:tc>
          <w:tcPr>
            <w:tcW w:w="1134" w:type="dxa"/>
            <w:shd w:val="clear" w:color="auto" w:fill="FFFFFF"/>
          </w:tcPr>
          <w:p w14:paraId="4771C831" w14:textId="77777777" w:rsidR="00370D19" w:rsidRPr="005827A9" w:rsidRDefault="00370D19" w:rsidP="00370D19">
            <w:pPr>
              <w:pStyle w:val="20"/>
              <w:shd w:val="clear" w:color="auto" w:fill="auto"/>
              <w:spacing w:after="0" w:line="206" w:lineRule="exact"/>
              <w:jc w:val="center"/>
              <w:rPr>
                <w:sz w:val="22"/>
                <w:szCs w:val="22"/>
                <w:highlight w:val="yellow"/>
              </w:rPr>
            </w:pPr>
            <w:r w:rsidRPr="005827A9">
              <w:rPr>
                <w:rStyle w:val="275pt0"/>
                <w:rFonts w:eastAsia="Calibri"/>
                <w:b w:val="0"/>
                <w:bCs w:val="0"/>
                <w:i w:val="0"/>
                <w:sz w:val="22"/>
                <w:szCs w:val="22"/>
                <w:highlight w:val="yellow"/>
              </w:rPr>
              <w:t>Залишкова</w:t>
            </w:r>
          </w:p>
          <w:p w14:paraId="7319D12C" w14:textId="77777777" w:rsidR="00370D19" w:rsidRPr="005827A9" w:rsidRDefault="00370D19" w:rsidP="00370D19">
            <w:pPr>
              <w:pStyle w:val="20"/>
              <w:shd w:val="clear" w:color="auto" w:fill="auto"/>
              <w:spacing w:after="0" w:line="206" w:lineRule="exact"/>
              <w:jc w:val="center"/>
              <w:rPr>
                <w:sz w:val="22"/>
                <w:szCs w:val="22"/>
                <w:highlight w:val="yellow"/>
              </w:rPr>
            </w:pPr>
            <w:r w:rsidRPr="005827A9">
              <w:rPr>
                <w:rStyle w:val="275pt0"/>
                <w:rFonts w:eastAsia="Calibri"/>
                <w:b w:val="0"/>
                <w:bCs w:val="0"/>
                <w:i w:val="0"/>
                <w:sz w:val="22"/>
                <w:szCs w:val="22"/>
                <w:highlight w:val="yellow"/>
              </w:rPr>
              <w:t>вартість</w:t>
            </w:r>
          </w:p>
          <w:p w14:paraId="407A68DD" w14:textId="77777777" w:rsidR="00370D19" w:rsidRPr="005827A9" w:rsidRDefault="00370D19" w:rsidP="00370D19">
            <w:pPr>
              <w:pStyle w:val="20"/>
              <w:shd w:val="clear" w:color="auto" w:fill="auto"/>
              <w:spacing w:after="0" w:line="206" w:lineRule="exact"/>
              <w:ind w:left="260"/>
              <w:jc w:val="center"/>
              <w:rPr>
                <w:sz w:val="22"/>
                <w:szCs w:val="22"/>
                <w:highlight w:val="yellow"/>
              </w:rPr>
            </w:pPr>
            <w:r w:rsidRPr="005827A9">
              <w:rPr>
                <w:rStyle w:val="275pt0"/>
                <w:rFonts w:eastAsia="Calibri"/>
                <w:b w:val="0"/>
                <w:bCs w:val="0"/>
                <w:i w:val="0"/>
                <w:sz w:val="22"/>
                <w:szCs w:val="22"/>
                <w:highlight w:val="yellow"/>
                <w:lang w:bidi="ru-RU"/>
              </w:rPr>
              <w:t>грн.</w:t>
            </w:r>
          </w:p>
        </w:tc>
      </w:tr>
      <w:tr w:rsidR="00370D19" w:rsidRPr="005827A9" w14:paraId="454D53FA" w14:textId="77777777" w:rsidTr="00370D19">
        <w:trPr>
          <w:trHeight w:hRule="exact" w:val="821"/>
        </w:trPr>
        <w:tc>
          <w:tcPr>
            <w:tcW w:w="403" w:type="dxa"/>
            <w:shd w:val="clear" w:color="auto" w:fill="FFFFFF"/>
          </w:tcPr>
          <w:p w14:paraId="653614C2"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w:t>
            </w:r>
          </w:p>
        </w:tc>
        <w:tc>
          <w:tcPr>
            <w:tcW w:w="3126" w:type="dxa"/>
            <w:shd w:val="clear" w:color="auto" w:fill="FFFFFF"/>
            <w:vAlign w:val="bottom"/>
          </w:tcPr>
          <w:p w14:paraId="07BFA99D" w14:textId="5639397F" w:rsidR="00370D19" w:rsidRPr="005827A9" w:rsidRDefault="00370D19" w:rsidP="00370D19">
            <w:pPr>
              <w:pStyle w:val="20"/>
              <w:shd w:val="clear" w:color="auto" w:fill="auto"/>
              <w:spacing w:after="0" w:line="269" w:lineRule="exact"/>
              <w:rPr>
                <w:sz w:val="22"/>
                <w:szCs w:val="22"/>
                <w:highlight w:val="yellow"/>
              </w:rPr>
            </w:pPr>
            <w:r w:rsidRPr="005827A9">
              <w:rPr>
                <w:rStyle w:val="2105pt0"/>
                <w:rFonts w:eastAsia="Calibri"/>
                <w:sz w:val="22"/>
                <w:szCs w:val="22"/>
                <w:highlight w:val="yellow"/>
                <w:lang w:val="uk-UA" w:eastAsia="uk-UA" w:bidi="uk-UA"/>
              </w:rPr>
              <w:t xml:space="preserve">Полиграфическ. комплекс формат A3 </w:t>
            </w:r>
            <w:r w:rsidRPr="005827A9">
              <w:rPr>
                <w:rStyle w:val="2105pt0"/>
                <w:rFonts w:eastAsia="Calibri"/>
                <w:sz w:val="22"/>
                <w:szCs w:val="22"/>
                <w:highlight w:val="yellow"/>
              </w:rPr>
              <w:t>(ризограф</w:t>
            </w:r>
            <w:r w:rsidRPr="005827A9">
              <w:rPr>
                <w:rStyle w:val="2105pt0"/>
                <w:rFonts w:eastAsia="Calibri"/>
                <w:sz w:val="22"/>
                <w:szCs w:val="22"/>
                <w:highlight w:val="yellow"/>
                <w:lang w:val="uk-UA" w:eastAsia="uk-UA" w:bidi="uk-UA"/>
              </w:rPr>
              <w:t>) Дубликатор</w:t>
            </w:r>
          </w:p>
        </w:tc>
        <w:tc>
          <w:tcPr>
            <w:tcW w:w="1418" w:type="dxa"/>
            <w:shd w:val="clear" w:color="auto" w:fill="FFFFFF"/>
            <w:vAlign w:val="bottom"/>
          </w:tcPr>
          <w:p w14:paraId="5EDA8F2D"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1014000522</w:t>
            </w:r>
          </w:p>
        </w:tc>
        <w:tc>
          <w:tcPr>
            <w:tcW w:w="1134" w:type="dxa"/>
            <w:shd w:val="clear" w:color="auto" w:fill="FFFFFF"/>
          </w:tcPr>
          <w:p w14:paraId="01B39275"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29.12.2000</w:t>
            </w:r>
          </w:p>
        </w:tc>
        <w:tc>
          <w:tcPr>
            <w:tcW w:w="1275" w:type="dxa"/>
            <w:shd w:val="clear" w:color="auto" w:fill="FFFFFF"/>
          </w:tcPr>
          <w:p w14:paraId="61065590"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54120,00</w:t>
            </w:r>
          </w:p>
        </w:tc>
        <w:tc>
          <w:tcPr>
            <w:tcW w:w="851" w:type="dxa"/>
            <w:shd w:val="clear" w:color="auto" w:fill="FFFFFF"/>
          </w:tcPr>
          <w:p w14:paraId="4B0D64F5"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54120,0</w:t>
            </w:r>
          </w:p>
        </w:tc>
        <w:tc>
          <w:tcPr>
            <w:tcW w:w="1134" w:type="dxa"/>
            <w:shd w:val="clear" w:color="auto" w:fill="FFFFFF"/>
          </w:tcPr>
          <w:p w14:paraId="5BE6EE35"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02E8633B" w14:textId="77777777" w:rsidTr="00370D19">
        <w:trPr>
          <w:trHeight w:hRule="exact" w:val="835"/>
        </w:trPr>
        <w:tc>
          <w:tcPr>
            <w:tcW w:w="403" w:type="dxa"/>
            <w:shd w:val="clear" w:color="auto" w:fill="FFFFFF"/>
          </w:tcPr>
          <w:p w14:paraId="429B66CD"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2</w:t>
            </w:r>
          </w:p>
        </w:tc>
        <w:tc>
          <w:tcPr>
            <w:tcW w:w="3126" w:type="dxa"/>
            <w:shd w:val="clear" w:color="auto" w:fill="FFFFFF"/>
            <w:vAlign w:val="bottom"/>
          </w:tcPr>
          <w:p w14:paraId="5EC39D2A"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lang w:val="uk-UA" w:eastAsia="uk-UA" w:bidi="uk-UA"/>
              </w:rPr>
              <w:t xml:space="preserve">Принтер </w:t>
            </w:r>
            <w:r w:rsidRPr="005827A9">
              <w:rPr>
                <w:rStyle w:val="2105pt0"/>
                <w:rFonts w:eastAsia="Calibri"/>
                <w:sz w:val="22"/>
                <w:szCs w:val="22"/>
                <w:highlight w:val="yellow"/>
                <w:lang w:val="en-US" w:eastAsia="en-US" w:bidi="en-US"/>
              </w:rPr>
              <w:t>CANON</w:t>
            </w:r>
          </w:p>
          <w:p w14:paraId="1171342B" w14:textId="01798191"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lang w:val="en-US" w:eastAsia="uk-UA" w:bidi="uk-UA"/>
              </w:rPr>
              <w:t>LBP</w:t>
            </w:r>
            <w:r w:rsidRPr="005827A9">
              <w:rPr>
                <w:rStyle w:val="2105pt0"/>
                <w:rFonts w:eastAsia="Calibri"/>
                <w:sz w:val="22"/>
                <w:szCs w:val="22"/>
                <w:highlight w:val="yellow"/>
                <w:lang w:eastAsia="uk-UA" w:bidi="uk-UA"/>
              </w:rPr>
              <w:t>1120</w:t>
            </w:r>
            <w:r w:rsidRPr="005827A9">
              <w:rPr>
                <w:rStyle w:val="2105pt0"/>
                <w:rFonts w:eastAsia="Calibri"/>
                <w:sz w:val="22"/>
                <w:szCs w:val="22"/>
                <w:highlight w:val="yellow"/>
                <w:lang w:val="uk-UA" w:eastAsia="uk-UA" w:bidi="uk-UA"/>
              </w:rPr>
              <w:t>лаз.</w:t>
            </w:r>
          </w:p>
          <w:p w14:paraId="3EEB1C47"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lang w:val="uk-UA" w:eastAsia="uk-UA" w:bidi="uk-UA"/>
              </w:rPr>
              <w:t>монохр.А4</w:t>
            </w:r>
          </w:p>
        </w:tc>
        <w:tc>
          <w:tcPr>
            <w:tcW w:w="1418" w:type="dxa"/>
            <w:shd w:val="clear" w:color="auto" w:fill="FFFFFF"/>
            <w:vAlign w:val="bottom"/>
          </w:tcPr>
          <w:p w14:paraId="5CA8B4A5"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1014002404</w:t>
            </w:r>
          </w:p>
        </w:tc>
        <w:tc>
          <w:tcPr>
            <w:tcW w:w="1134" w:type="dxa"/>
            <w:shd w:val="clear" w:color="auto" w:fill="FFFFFF"/>
          </w:tcPr>
          <w:p w14:paraId="4F270A83"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27.05.2003</w:t>
            </w:r>
          </w:p>
        </w:tc>
        <w:tc>
          <w:tcPr>
            <w:tcW w:w="1275" w:type="dxa"/>
            <w:shd w:val="clear" w:color="auto" w:fill="FFFFFF"/>
          </w:tcPr>
          <w:p w14:paraId="27CB2500"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1480,00</w:t>
            </w:r>
          </w:p>
        </w:tc>
        <w:tc>
          <w:tcPr>
            <w:tcW w:w="851" w:type="dxa"/>
            <w:shd w:val="clear" w:color="auto" w:fill="FFFFFF"/>
          </w:tcPr>
          <w:p w14:paraId="37572992"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1480,00</w:t>
            </w:r>
          </w:p>
        </w:tc>
        <w:tc>
          <w:tcPr>
            <w:tcW w:w="1134" w:type="dxa"/>
            <w:shd w:val="clear" w:color="auto" w:fill="FFFFFF"/>
          </w:tcPr>
          <w:p w14:paraId="25E2A533"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61B6EF92" w14:textId="77777777" w:rsidTr="00370D19">
        <w:trPr>
          <w:trHeight w:hRule="exact" w:val="336"/>
        </w:trPr>
        <w:tc>
          <w:tcPr>
            <w:tcW w:w="403" w:type="dxa"/>
            <w:shd w:val="clear" w:color="auto" w:fill="FFFFFF"/>
          </w:tcPr>
          <w:p w14:paraId="28338FC6"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3</w:t>
            </w:r>
          </w:p>
        </w:tc>
        <w:tc>
          <w:tcPr>
            <w:tcW w:w="3126" w:type="dxa"/>
            <w:shd w:val="clear" w:color="auto" w:fill="FFFFFF"/>
          </w:tcPr>
          <w:p w14:paraId="5D1F6164" w14:textId="77777777" w:rsidR="00370D19" w:rsidRPr="005827A9" w:rsidRDefault="00370D19" w:rsidP="00370D19">
            <w:pPr>
              <w:pStyle w:val="20"/>
              <w:shd w:val="clear" w:color="auto" w:fill="auto"/>
              <w:spacing w:after="0" w:line="210" w:lineRule="exact"/>
              <w:rPr>
                <w:sz w:val="22"/>
                <w:szCs w:val="22"/>
                <w:highlight w:val="yellow"/>
              </w:rPr>
            </w:pPr>
            <w:r w:rsidRPr="005827A9">
              <w:rPr>
                <w:rStyle w:val="2105pt0"/>
                <w:rFonts w:eastAsia="Calibri"/>
                <w:sz w:val="22"/>
                <w:szCs w:val="22"/>
                <w:highlight w:val="yellow"/>
                <w:lang w:val="uk-UA" w:eastAsia="uk-UA" w:bidi="uk-UA"/>
              </w:rPr>
              <w:t xml:space="preserve">КМА </w:t>
            </w:r>
            <w:r w:rsidRPr="005827A9">
              <w:rPr>
                <w:rStyle w:val="2105pt0"/>
                <w:rFonts w:eastAsia="Calibri"/>
                <w:sz w:val="22"/>
                <w:szCs w:val="22"/>
                <w:highlight w:val="yellow"/>
                <w:lang w:val="en-US" w:eastAsia="en-US" w:bidi="en-US"/>
              </w:rPr>
              <w:t xml:space="preserve">CANON IR </w:t>
            </w:r>
            <w:r w:rsidRPr="005827A9">
              <w:rPr>
                <w:rStyle w:val="2105pt0"/>
                <w:rFonts w:eastAsia="Calibri"/>
                <w:sz w:val="22"/>
                <w:szCs w:val="22"/>
                <w:highlight w:val="yellow"/>
                <w:lang w:val="uk-UA" w:eastAsia="uk-UA" w:bidi="uk-UA"/>
              </w:rPr>
              <w:t>1600</w:t>
            </w:r>
          </w:p>
        </w:tc>
        <w:tc>
          <w:tcPr>
            <w:tcW w:w="1418" w:type="dxa"/>
            <w:shd w:val="clear" w:color="auto" w:fill="FFFFFF"/>
          </w:tcPr>
          <w:p w14:paraId="17E82E98"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1014002446</w:t>
            </w:r>
          </w:p>
        </w:tc>
        <w:tc>
          <w:tcPr>
            <w:tcW w:w="1134" w:type="dxa"/>
            <w:shd w:val="clear" w:color="auto" w:fill="FFFFFF"/>
          </w:tcPr>
          <w:p w14:paraId="41503AF6"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29.05.2003</w:t>
            </w:r>
          </w:p>
        </w:tc>
        <w:tc>
          <w:tcPr>
            <w:tcW w:w="1275" w:type="dxa"/>
            <w:shd w:val="clear" w:color="auto" w:fill="FFFFFF"/>
          </w:tcPr>
          <w:p w14:paraId="3DF2BC9E"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7363,00</w:t>
            </w:r>
          </w:p>
        </w:tc>
        <w:tc>
          <w:tcPr>
            <w:tcW w:w="851" w:type="dxa"/>
            <w:shd w:val="clear" w:color="auto" w:fill="FFFFFF"/>
          </w:tcPr>
          <w:p w14:paraId="243ADDA8"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7363,00</w:t>
            </w:r>
          </w:p>
        </w:tc>
        <w:tc>
          <w:tcPr>
            <w:tcW w:w="1134" w:type="dxa"/>
            <w:shd w:val="clear" w:color="auto" w:fill="FFFFFF"/>
            <w:vAlign w:val="bottom"/>
          </w:tcPr>
          <w:p w14:paraId="01562ADC"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7213518B" w14:textId="77777777" w:rsidTr="00370D19">
        <w:trPr>
          <w:trHeight w:hRule="exact" w:val="372"/>
        </w:trPr>
        <w:tc>
          <w:tcPr>
            <w:tcW w:w="403" w:type="dxa"/>
            <w:shd w:val="clear" w:color="auto" w:fill="FFFFFF"/>
          </w:tcPr>
          <w:p w14:paraId="42118FFA"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4</w:t>
            </w:r>
          </w:p>
        </w:tc>
        <w:tc>
          <w:tcPr>
            <w:tcW w:w="3126" w:type="dxa"/>
            <w:shd w:val="clear" w:color="auto" w:fill="FFFFFF"/>
            <w:vAlign w:val="bottom"/>
          </w:tcPr>
          <w:p w14:paraId="36CD4A41"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rPr>
              <w:t xml:space="preserve">Кондиционер </w:t>
            </w:r>
            <w:r w:rsidRPr="005827A9">
              <w:rPr>
                <w:rStyle w:val="2105pt0"/>
                <w:rFonts w:eastAsia="Calibri"/>
                <w:sz w:val="22"/>
                <w:szCs w:val="22"/>
                <w:highlight w:val="yellow"/>
                <w:lang w:val="en-US" w:eastAsia="en-US" w:bidi="en-US"/>
              </w:rPr>
              <w:t>"LG"S- 30LH</w:t>
            </w:r>
          </w:p>
        </w:tc>
        <w:tc>
          <w:tcPr>
            <w:tcW w:w="1418" w:type="dxa"/>
            <w:shd w:val="clear" w:color="auto" w:fill="FFFFFF"/>
            <w:vAlign w:val="bottom"/>
          </w:tcPr>
          <w:p w14:paraId="7CA670AF"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1014002470</w:t>
            </w:r>
          </w:p>
        </w:tc>
        <w:tc>
          <w:tcPr>
            <w:tcW w:w="1134" w:type="dxa"/>
            <w:shd w:val="clear" w:color="auto" w:fill="FFFFFF"/>
          </w:tcPr>
          <w:p w14:paraId="183DD7F2"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30.05.2003</w:t>
            </w:r>
          </w:p>
        </w:tc>
        <w:tc>
          <w:tcPr>
            <w:tcW w:w="1275" w:type="dxa"/>
            <w:shd w:val="clear" w:color="auto" w:fill="FFFFFF"/>
          </w:tcPr>
          <w:p w14:paraId="179227D2"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6158,00</w:t>
            </w:r>
          </w:p>
        </w:tc>
        <w:tc>
          <w:tcPr>
            <w:tcW w:w="851" w:type="dxa"/>
            <w:shd w:val="clear" w:color="auto" w:fill="FFFFFF"/>
          </w:tcPr>
          <w:p w14:paraId="5D0E7303"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6158,00</w:t>
            </w:r>
          </w:p>
        </w:tc>
        <w:tc>
          <w:tcPr>
            <w:tcW w:w="1134" w:type="dxa"/>
            <w:shd w:val="clear" w:color="auto" w:fill="FFFFFF"/>
            <w:vAlign w:val="center"/>
          </w:tcPr>
          <w:p w14:paraId="0E5F1E1F"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79F3C0B2" w14:textId="77777777" w:rsidTr="00370D19">
        <w:trPr>
          <w:trHeight w:hRule="exact" w:val="331"/>
        </w:trPr>
        <w:tc>
          <w:tcPr>
            <w:tcW w:w="403" w:type="dxa"/>
            <w:shd w:val="clear" w:color="auto" w:fill="FFFFFF"/>
          </w:tcPr>
          <w:p w14:paraId="6A2C29DE"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5</w:t>
            </w:r>
          </w:p>
        </w:tc>
        <w:tc>
          <w:tcPr>
            <w:tcW w:w="3126" w:type="dxa"/>
            <w:shd w:val="clear" w:color="auto" w:fill="FFFFFF"/>
          </w:tcPr>
          <w:p w14:paraId="3B4F2AE6" w14:textId="77777777" w:rsidR="00370D19" w:rsidRPr="005827A9" w:rsidRDefault="00370D19" w:rsidP="00370D19">
            <w:pPr>
              <w:pStyle w:val="20"/>
              <w:shd w:val="clear" w:color="auto" w:fill="auto"/>
              <w:spacing w:after="0" w:line="210" w:lineRule="exact"/>
              <w:rPr>
                <w:sz w:val="22"/>
                <w:szCs w:val="22"/>
                <w:highlight w:val="yellow"/>
              </w:rPr>
            </w:pPr>
            <w:r w:rsidRPr="005827A9">
              <w:rPr>
                <w:rStyle w:val="2105pt0"/>
                <w:rFonts w:eastAsia="Calibri"/>
                <w:sz w:val="22"/>
                <w:szCs w:val="22"/>
                <w:highlight w:val="yellow"/>
                <w:lang w:val="uk-UA" w:eastAsia="uk-UA" w:bidi="uk-UA"/>
              </w:rPr>
              <w:t xml:space="preserve">КМА </w:t>
            </w:r>
            <w:r w:rsidRPr="005827A9">
              <w:rPr>
                <w:rStyle w:val="2105pt0"/>
                <w:rFonts w:eastAsia="Calibri"/>
                <w:sz w:val="22"/>
                <w:szCs w:val="22"/>
                <w:highlight w:val="yellow"/>
                <w:lang w:val="en-US" w:eastAsia="en-US" w:bidi="en-US"/>
              </w:rPr>
              <w:t>Canon FC-228</w:t>
            </w:r>
          </w:p>
        </w:tc>
        <w:tc>
          <w:tcPr>
            <w:tcW w:w="1418" w:type="dxa"/>
            <w:shd w:val="clear" w:color="auto" w:fill="FFFFFF"/>
          </w:tcPr>
          <w:p w14:paraId="672DA00E"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1014002628</w:t>
            </w:r>
          </w:p>
        </w:tc>
        <w:tc>
          <w:tcPr>
            <w:tcW w:w="1134" w:type="dxa"/>
            <w:shd w:val="clear" w:color="auto" w:fill="FFFFFF"/>
          </w:tcPr>
          <w:p w14:paraId="5C622581"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31.10.2003</w:t>
            </w:r>
          </w:p>
        </w:tc>
        <w:tc>
          <w:tcPr>
            <w:tcW w:w="1275" w:type="dxa"/>
            <w:shd w:val="clear" w:color="auto" w:fill="FFFFFF"/>
          </w:tcPr>
          <w:p w14:paraId="3C45BFB2"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1742,00</w:t>
            </w:r>
          </w:p>
        </w:tc>
        <w:tc>
          <w:tcPr>
            <w:tcW w:w="851" w:type="dxa"/>
            <w:shd w:val="clear" w:color="auto" w:fill="FFFFFF"/>
          </w:tcPr>
          <w:p w14:paraId="5AD7F6D7"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1742,00</w:t>
            </w:r>
          </w:p>
        </w:tc>
        <w:tc>
          <w:tcPr>
            <w:tcW w:w="1134" w:type="dxa"/>
            <w:shd w:val="clear" w:color="auto" w:fill="FFFFFF"/>
            <w:vAlign w:val="bottom"/>
          </w:tcPr>
          <w:p w14:paraId="2A257484"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254CE727" w14:textId="77777777" w:rsidTr="00F968C7">
        <w:trPr>
          <w:trHeight w:hRule="exact" w:val="860"/>
        </w:trPr>
        <w:tc>
          <w:tcPr>
            <w:tcW w:w="403" w:type="dxa"/>
            <w:shd w:val="clear" w:color="auto" w:fill="FFFFFF"/>
          </w:tcPr>
          <w:p w14:paraId="17345737"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lastRenderedPageBreak/>
              <w:t>6</w:t>
            </w:r>
          </w:p>
        </w:tc>
        <w:tc>
          <w:tcPr>
            <w:tcW w:w="3126" w:type="dxa"/>
            <w:shd w:val="clear" w:color="auto" w:fill="FFFFFF"/>
            <w:vAlign w:val="bottom"/>
          </w:tcPr>
          <w:p w14:paraId="4E0297D8"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rPr>
              <w:t>Комп.</w:t>
            </w:r>
            <w:r w:rsidRPr="005827A9">
              <w:rPr>
                <w:rStyle w:val="2105pt0"/>
                <w:rFonts w:eastAsia="Calibri"/>
                <w:sz w:val="22"/>
                <w:szCs w:val="22"/>
                <w:highlight w:val="yellow"/>
                <w:lang w:eastAsia="en-US" w:bidi="en-US"/>
              </w:rPr>
              <w:t>"</w:t>
            </w:r>
            <w:r w:rsidRPr="005827A9">
              <w:rPr>
                <w:rStyle w:val="2105pt0"/>
                <w:rFonts w:eastAsia="Calibri"/>
                <w:sz w:val="22"/>
                <w:szCs w:val="22"/>
                <w:highlight w:val="yellow"/>
                <w:lang w:val="en-US" w:eastAsia="en-US" w:bidi="en-US"/>
              </w:rPr>
              <w:t>Celeron</w:t>
            </w:r>
            <w:r w:rsidRPr="005827A9">
              <w:rPr>
                <w:rStyle w:val="2105pt0"/>
                <w:rFonts w:eastAsia="Calibri"/>
                <w:sz w:val="22"/>
                <w:szCs w:val="22"/>
                <w:highlight w:val="yellow"/>
                <w:lang w:eastAsia="en-US" w:bidi="en-US"/>
              </w:rPr>
              <w:t xml:space="preserve"> 2553 </w:t>
            </w:r>
            <w:r w:rsidRPr="005827A9">
              <w:rPr>
                <w:rStyle w:val="2105pt0"/>
                <w:rFonts w:eastAsia="Calibri"/>
                <w:sz w:val="22"/>
                <w:szCs w:val="22"/>
                <w:highlight w:val="yellow"/>
              </w:rPr>
              <w:t xml:space="preserve">с принтером </w:t>
            </w:r>
            <w:r w:rsidRPr="005827A9">
              <w:rPr>
                <w:rStyle w:val="2105pt0"/>
                <w:rFonts w:eastAsia="Calibri"/>
                <w:sz w:val="22"/>
                <w:szCs w:val="22"/>
                <w:highlight w:val="yellow"/>
                <w:lang w:val="en-US" w:eastAsia="en-US" w:bidi="en-US"/>
              </w:rPr>
              <w:t>LBP</w:t>
            </w:r>
            <w:r w:rsidRPr="005827A9">
              <w:rPr>
                <w:rStyle w:val="2105pt0"/>
                <w:rFonts w:eastAsia="Calibri"/>
                <w:sz w:val="22"/>
                <w:szCs w:val="22"/>
                <w:highlight w:val="yellow"/>
                <w:lang w:eastAsia="en-US" w:bidi="en-US"/>
              </w:rPr>
              <w:t xml:space="preserve"> </w:t>
            </w:r>
            <w:r w:rsidRPr="005827A9">
              <w:rPr>
                <w:rStyle w:val="2105pt0"/>
                <w:rFonts w:eastAsia="Calibri"/>
                <w:sz w:val="22"/>
                <w:szCs w:val="22"/>
                <w:highlight w:val="yellow"/>
              </w:rPr>
              <w:t>1120"(только блок+принтер)</w:t>
            </w:r>
          </w:p>
        </w:tc>
        <w:tc>
          <w:tcPr>
            <w:tcW w:w="1418" w:type="dxa"/>
            <w:shd w:val="clear" w:color="auto" w:fill="FFFFFF"/>
            <w:vAlign w:val="bottom"/>
          </w:tcPr>
          <w:p w14:paraId="54882284"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1014003269</w:t>
            </w:r>
          </w:p>
        </w:tc>
        <w:tc>
          <w:tcPr>
            <w:tcW w:w="1134" w:type="dxa"/>
            <w:shd w:val="clear" w:color="auto" w:fill="FFFFFF"/>
          </w:tcPr>
          <w:p w14:paraId="3848122B"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20C71131"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4DC6AE5F"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05A1151F" w14:textId="0FEB37C1"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12.01.2006</w:t>
            </w:r>
          </w:p>
        </w:tc>
        <w:tc>
          <w:tcPr>
            <w:tcW w:w="1275" w:type="dxa"/>
            <w:shd w:val="clear" w:color="auto" w:fill="FFFFFF"/>
          </w:tcPr>
          <w:p w14:paraId="092B9B92"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23E95E64"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33ABF9C5"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0FB400B6" w14:textId="4AD6F619"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2891,00</w:t>
            </w:r>
          </w:p>
        </w:tc>
        <w:tc>
          <w:tcPr>
            <w:tcW w:w="851" w:type="dxa"/>
            <w:shd w:val="clear" w:color="auto" w:fill="FFFFFF"/>
          </w:tcPr>
          <w:p w14:paraId="11AD6005"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6F71D164"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0DEE6B2A"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078BED4F" w14:textId="7C7ACBEE"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2891,00</w:t>
            </w:r>
          </w:p>
        </w:tc>
        <w:tc>
          <w:tcPr>
            <w:tcW w:w="1134" w:type="dxa"/>
            <w:shd w:val="clear" w:color="auto" w:fill="FFFFFF"/>
          </w:tcPr>
          <w:p w14:paraId="0F612B0A" w14:textId="77777777" w:rsidR="00F968C7" w:rsidRPr="005827A9" w:rsidRDefault="00F968C7" w:rsidP="00370D19">
            <w:pPr>
              <w:pStyle w:val="20"/>
              <w:shd w:val="clear" w:color="auto" w:fill="auto"/>
              <w:spacing w:after="0" w:line="240" w:lineRule="exact"/>
              <w:ind w:left="130"/>
              <w:jc w:val="center"/>
              <w:rPr>
                <w:rStyle w:val="212pt"/>
                <w:sz w:val="22"/>
                <w:szCs w:val="22"/>
                <w:highlight w:val="yellow"/>
              </w:rPr>
            </w:pPr>
          </w:p>
          <w:p w14:paraId="6E991C11" w14:textId="77777777" w:rsidR="00F968C7" w:rsidRPr="005827A9" w:rsidRDefault="00F968C7" w:rsidP="00370D19">
            <w:pPr>
              <w:pStyle w:val="20"/>
              <w:shd w:val="clear" w:color="auto" w:fill="auto"/>
              <w:spacing w:after="0" w:line="240" w:lineRule="exact"/>
              <w:ind w:left="130"/>
              <w:jc w:val="center"/>
              <w:rPr>
                <w:rStyle w:val="212pt"/>
                <w:sz w:val="22"/>
                <w:szCs w:val="22"/>
                <w:highlight w:val="yellow"/>
              </w:rPr>
            </w:pPr>
          </w:p>
          <w:p w14:paraId="1E1BA31A" w14:textId="02D6B0E4" w:rsidR="00370D19" w:rsidRPr="005827A9" w:rsidRDefault="00370D19" w:rsidP="00F968C7">
            <w:pPr>
              <w:pStyle w:val="20"/>
              <w:shd w:val="clear" w:color="auto" w:fill="auto"/>
              <w:spacing w:after="0" w:line="240" w:lineRule="exact"/>
              <w:jc w:val="center"/>
              <w:rPr>
                <w:sz w:val="22"/>
                <w:szCs w:val="22"/>
                <w:highlight w:val="yellow"/>
              </w:rPr>
            </w:pPr>
            <w:r w:rsidRPr="005827A9">
              <w:rPr>
                <w:rStyle w:val="212pt"/>
                <w:sz w:val="22"/>
                <w:szCs w:val="22"/>
                <w:highlight w:val="yellow"/>
              </w:rPr>
              <w:t>0,0</w:t>
            </w:r>
          </w:p>
        </w:tc>
      </w:tr>
      <w:tr w:rsidR="00370D19" w:rsidRPr="005827A9" w14:paraId="49C6E25B" w14:textId="77777777" w:rsidTr="00370D19">
        <w:trPr>
          <w:trHeight w:hRule="exact" w:val="840"/>
        </w:trPr>
        <w:tc>
          <w:tcPr>
            <w:tcW w:w="403" w:type="dxa"/>
            <w:shd w:val="clear" w:color="auto" w:fill="FFFFFF"/>
          </w:tcPr>
          <w:p w14:paraId="124C7A51"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7</w:t>
            </w:r>
          </w:p>
        </w:tc>
        <w:tc>
          <w:tcPr>
            <w:tcW w:w="3126" w:type="dxa"/>
            <w:shd w:val="clear" w:color="auto" w:fill="FFFFFF"/>
            <w:vAlign w:val="bottom"/>
          </w:tcPr>
          <w:p w14:paraId="1AFD4347"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rPr>
              <w:t>Сист.блок</w:t>
            </w:r>
          </w:p>
          <w:p w14:paraId="010ACA12"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lang w:val="en-US" w:eastAsia="en-US" w:bidi="en-US"/>
              </w:rPr>
              <w:t>Cell</w:t>
            </w:r>
            <w:r w:rsidRPr="005827A9">
              <w:rPr>
                <w:rStyle w:val="2105pt0"/>
                <w:rFonts w:eastAsia="Calibri"/>
                <w:sz w:val="22"/>
                <w:szCs w:val="22"/>
                <w:highlight w:val="yellow"/>
                <w:lang w:eastAsia="en-US" w:bidi="en-US"/>
              </w:rPr>
              <w:t>2.53</w:t>
            </w:r>
            <w:r w:rsidRPr="005827A9">
              <w:rPr>
                <w:rStyle w:val="2105pt0"/>
                <w:rFonts w:eastAsia="Calibri"/>
                <w:sz w:val="22"/>
                <w:szCs w:val="22"/>
                <w:highlight w:val="yellow"/>
                <w:lang w:val="en-US" w:eastAsia="en-US" w:bidi="en-US"/>
              </w:rPr>
              <w:t>GHz</w:t>
            </w:r>
            <w:r w:rsidRPr="005827A9">
              <w:rPr>
                <w:rStyle w:val="2105pt0"/>
                <w:rFonts w:eastAsia="Calibri"/>
                <w:sz w:val="22"/>
                <w:szCs w:val="22"/>
                <w:highlight w:val="yellow"/>
                <w:lang w:eastAsia="en-US" w:bidi="en-US"/>
              </w:rPr>
              <w:t xml:space="preserve">/915 </w:t>
            </w:r>
            <w:r w:rsidRPr="005827A9">
              <w:rPr>
                <w:rStyle w:val="2105pt0"/>
                <w:rFonts w:eastAsia="Calibri"/>
                <w:sz w:val="22"/>
                <w:szCs w:val="22"/>
                <w:highlight w:val="yellow"/>
              </w:rPr>
              <w:t xml:space="preserve">512 </w:t>
            </w:r>
            <w:r w:rsidRPr="005827A9">
              <w:rPr>
                <w:rStyle w:val="2105pt0"/>
                <w:rFonts w:eastAsia="Calibri"/>
                <w:sz w:val="22"/>
                <w:szCs w:val="22"/>
                <w:highlight w:val="yellow"/>
                <w:lang w:val="en-US" w:eastAsia="en-US" w:bidi="en-US"/>
              </w:rPr>
              <w:t>Mb</w:t>
            </w:r>
            <w:r w:rsidRPr="005827A9">
              <w:rPr>
                <w:rStyle w:val="2105pt0"/>
                <w:rFonts w:eastAsia="Calibri"/>
                <w:sz w:val="22"/>
                <w:szCs w:val="22"/>
                <w:highlight w:val="yellow"/>
                <w:lang w:eastAsia="en-US" w:bidi="en-US"/>
              </w:rPr>
              <w:t xml:space="preserve"> /</w:t>
            </w:r>
            <w:r w:rsidRPr="005827A9">
              <w:rPr>
                <w:rStyle w:val="2105pt0"/>
                <w:rFonts w:eastAsia="Calibri"/>
                <w:sz w:val="22"/>
                <w:szCs w:val="22"/>
                <w:highlight w:val="yellow"/>
                <w:lang w:val="en-US" w:eastAsia="en-US" w:bidi="en-US"/>
              </w:rPr>
              <w:t>HDD</w:t>
            </w:r>
            <w:r w:rsidRPr="005827A9">
              <w:rPr>
                <w:rStyle w:val="2105pt0"/>
                <w:rFonts w:eastAsia="Calibri"/>
                <w:sz w:val="22"/>
                <w:szCs w:val="22"/>
                <w:highlight w:val="yellow"/>
                <w:lang w:eastAsia="en-US" w:bidi="en-US"/>
              </w:rPr>
              <w:t xml:space="preserve"> 80</w:t>
            </w:r>
            <w:r w:rsidRPr="005827A9">
              <w:rPr>
                <w:rStyle w:val="2105pt0"/>
                <w:rFonts w:eastAsia="Calibri"/>
                <w:sz w:val="22"/>
                <w:szCs w:val="22"/>
                <w:highlight w:val="yellow"/>
                <w:lang w:val="en-US" w:eastAsia="en-US" w:bidi="en-US"/>
              </w:rPr>
              <w:t>GB</w:t>
            </w:r>
            <w:r w:rsidRPr="005827A9">
              <w:rPr>
                <w:rStyle w:val="2105pt0"/>
                <w:rFonts w:eastAsia="Calibri"/>
                <w:sz w:val="22"/>
                <w:szCs w:val="22"/>
                <w:highlight w:val="yellow"/>
                <w:lang w:eastAsia="en-US" w:bidi="en-US"/>
              </w:rPr>
              <w:t>/</w:t>
            </w:r>
            <w:r w:rsidRPr="005827A9">
              <w:rPr>
                <w:rStyle w:val="2105pt0"/>
                <w:rFonts w:eastAsia="Calibri"/>
                <w:sz w:val="22"/>
                <w:szCs w:val="22"/>
                <w:highlight w:val="yellow"/>
                <w:lang w:val="en-US" w:eastAsia="en-US" w:bidi="en-US"/>
              </w:rPr>
              <w:t>FDD</w:t>
            </w:r>
          </w:p>
        </w:tc>
        <w:tc>
          <w:tcPr>
            <w:tcW w:w="1418" w:type="dxa"/>
            <w:shd w:val="clear" w:color="auto" w:fill="FFFFFF"/>
            <w:vAlign w:val="bottom"/>
          </w:tcPr>
          <w:p w14:paraId="15F6CEC3"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1014003294</w:t>
            </w:r>
          </w:p>
        </w:tc>
        <w:tc>
          <w:tcPr>
            <w:tcW w:w="1134" w:type="dxa"/>
            <w:shd w:val="clear" w:color="auto" w:fill="FFFFFF"/>
          </w:tcPr>
          <w:p w14:paraId="14FFB708"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lang w:val="en-US"/>
              </w:rPr>
            </w:pPr>
          </w:p>
          <w:p w14:paraId="4F72BB2B"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lang w:val="en-US"/>
              </w:rPr>
            </w:pPr>
          </w:p>
          <w:p w14:paraId="6AC23761"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lang w:val="en-US"/>
              </w:rPr>
            </w:pPr>
          </w:p>
          <w:p w14:paraId="3866C77D" w14:textId="7F834A31" w:rsidR="00370D19" w:rsidRPr="005827A9" w:rsidRDefault="00F968C7"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en-US"/>
              </w:rPr>
              <w:t>2</w:t>
            </w:r>
            <w:r w:rsidR="00370D19" w:rsidRPr="005827A9">
              <w:rPr>
                <w:rStyle w:val="2105pt0"/>
                <w:rFonts w:eastAsia="Calibri"/>
                <w:sz w:val="22"/>
                <w:szCs w:val="22"/>
                <w:highlight w:val="yellow"/>
              </w:rPr>
              <w:t>3.01.2006</w:t>
            </w:r>
          </w:p>
        </w:tc>
        <w:tc>
          <w:tcPr>
            <w:tcW w:w="1275" w:type="dxa"/>
            <w:shd w:val="clear" w:color="auto" w:fill="FFFFFF"/>
          </w:tcPr>
          <w:p w14:paraId="45455A7C"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5EDE9E99"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029A3CF1"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59FFD1AD" w14:textId="1D773E35"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2999,00</w:t>
            </w:r>
          </w:p>
        </w:tc>
        <w:tc>
          <w:tcPr>
            <w:tcW w:w="851" w:type="dxa"/>
            <w:shd w:val="clear" w:color="auto" w:fill="FFFFFF"/>
          </w:tcPr>
          <w:p w14:paraId="67C7AC21"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52643533"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3348C83C"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461BB21D" w14:textId="6959C0DD"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2999,00</w:t>
            </w:r>
          </w:p>
        </w:tc>
        <w:tc>
          <w:tcPr>
            <w:tcW w:w="1134" w:type="dxa"/>
            <w:shd w:val="clear" w:color="auto" w:fill="FFFFFF"/>
          </w:tcPr>
          <w:p w14:paraId="66DFAC7D" w14:textId="77777777" w:rsidR="00F968C7" w:rsidRPr="005827A9" w:rsidRDefault="00F968C7" w:rsidP="00370D19">
            <w:pPr>
              <w:pStyle w:val="20"/>
              <w:shd w:val="clear" w:color="auto" w:fill="auto"/>
              <w:spacing w:after="0" w:line="240" w:lineRule="exact"/>
              <w:ind w:left="130"/>
              <w:jc w:val="center"/>
              <w:rPr>
                <w:rStyle w:val="212pt"/>
                <w:sz w:val="22"/>
                <w:szCs w:val="22"/>
                <w:highlight w:val="yellow"/>
              </w:rPr>
            </w:pPr>
          </w:p>
          <w:p w14:paraId="65DC6128" w14:textId="77777777" w:rsidR="00F968C7" w:rsidRPr="005827A9" w:rsidRDefault="00F968C7" w:rsidP="00370D19">
            <w:pPr>
              <w:pStyle w:val="20"/>
              <w:shd w:val="clear" w:color="auto" w:fill="auto"/>
              <w:spacing w:after="0" w:line="240" w:lineRule="exact"/>
              <w:ind w:left="130"/>
              <w:jc w:val="center"/>
              <w:rPr>
                <w:rStyle w:val="212pt"/>
                <w:sz w:val="22"/>
                <w:szCs w:val="22"/>
                <w:highlight w:val="yellow"/>
              </w:rPr>
            </w:pPr>
          </w:p>
          <w:p w14:paraId="2F8CDB54" w14:textId="2DE92FD2"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4A3EE71D" w14:textId="77777777" w:rsidTr="00370D19">
        <w:trPr>
          <w:trHeight w:hRule="exact" w:val="562"/>
        </w:trPr>
        <w:tc>
          <w:tcPr>
            <w:tcW w:w="403" w:type="dxa"/>
            <w:shd w:val="clear" w:color="auto" w:fill="FFFFFF"/>
            <w:vAlign w:val="center"/>
          </w:tcPr>
          <w:p w14:paraId="6DE6A9C7"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8</w:t>
            </w:r>
          </w:p>
        </w:tc>
        <w:tc>
          <w:tcPr>
            <w:tcW w:w="3126" w:type="dxa"/>
            <w:shd w:val="clear" w:color="auto" w:fill="FFFFFF"/>
            <w:vAlign w:val="bottom"/>
          </w:tcPr>
          <w:p w14:paraId="450C26A3" w14:textId="77777777" w:rsidR="00370D19" w:rsidRPr="005827A9" w:rsidRDefault="00370D19" w:rsidP="00370D19">
            <w:pPr>
              <w:pStyle w:val="20"/>
              <w:shd w:val="clear" w:color="auto" w:fill="auto"/>
              <w:spacing w:after="0" w:line="278" w:lineRule="exact"/>
              <w:rPr>
                <w:sz w:val="22"/>
                <w:szCs w:val="22"/>
                <w:highlight w:val="yellow"/>
              </w:rPr>
            </w:pPr>
            <w:r w:rsidRPr="005827A9">
              <w:rPr>
                <w:rStyle w:val="2105pt0"/>
                <w:rFonts w:eastAsia="Calibri"/>
                <w:sz w:val="22"/>
                <w:szCs w:val="22"/>
                <w:highlight w:val="yellow"/>
              </w:rPr>
              <w:t xml:space="preserve">Копир-принтер- сканер </w:t>
            </w:r>
            <w:r w:rsidRPr="005827A9">
              <w:rPr>
                <w:rStyle w:val="2105pt0"/>
                <w:rFonts w:eastAsia="Calibri"/>
                <w:sz w:val="22"/>
                <w:szCs w:val="22"/>
                <w:highlight w:val="yellow"/>
                <w:lang w:val="en-US" w:eastAsia="en-US" w:bidi="en-US"/>
              </w:rPr>
              <w:t>Canon</w:t>
            </w:r>
            <w:r w:rsidRPr="005827A9">
              <w:rPr>
                <w:rStyle w:val="2105pt0"/>
                <w:rFonts w:eastAsia="Calibri"/>
                <w:sz w:val="22"/>
                <w:szCs w:val="22"/>
                <w:highlight w:val="yellow"/>
                <w:lang w:eastAsia="en-US" w:bidi="en-US"/>
              </w:rPr>
              <w:t xml:space="preserve"> </w:t>
            </w:r>
            <w:r w:rsidRPr="005827A9">
              <w:rPr>
                <w:rStyle w:val="2105pt0"/>
                <w:rFonts w:eastAsia="Calibri"/>
                <w:sz w:val="22"/>
                <w:szCs w:val="22"/>
                <w:highlight w:val="yellow"/>
                <w:lang w:val="en-US" w:eastAsia="en-US" w:bidi="en-US"/>
              </w:rPr>
              <w:t>MF</w:t>
            </w:r>
            <w:r w:rsidRPr="005827A9">
              <w:rPr>
                <w:rStyle w:val="2105pt0"/>
                <w:rFonts w:eastAsia="Calibri"/>
                <w:sz w:val="22"/>
                <w:szCs w:val="22"/>
                <w:highlight w:val="yellow"/>
                <w:lang w:eastAsia="en-US" w:bidi="en-US"/>
              </w:rPr>
              <w:t>3</w:t>
            </w:r>
            <w:r w:rsidRPr="005827A9">
              <w:rPr>
                <w:rStyle w:val="2105pt0"/>
                <w:rFonts w:eastAsia="Calibri"/>
                <w:sz w:val="22"/>
                <w:szCs w:val="22"/>
                <w:highlight w:val="yellow"/>
              </w:rPr>
              <w:t>110</w:t>
            </w:r>
          </w:p>
        </w:tc>
        <w:tc>
          <w:tcPr>
            <w:tcW w:w="1418" w:type="dxa"/>
            <w:shd w:val="clear" w:color="auto" w:fill="FFFFFF"/>
            <w:vAlign w:val="bottom"/>
          </w:tcPr>
          <w:p w14:paraId="7E33120E"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1014003329</w:t>
            </w:r>
          </w:p>
        </w:tc>
        <w:tc>
          <w:tcPr>
            <w:tcW w:w="1134" w:type="dxa"/>
            <w:shd w:val="clear" w:color="auto" w:fill="FFFFFF"/>
          </w:tcPr>
          <w:p w14:paraId="4A946494"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084890EF" w14:textId="52881B83"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07.02.2006</w:t>
            </w:r>
          </w:p>
        </w:tc>
        <w:tc>
          <w:tcPr>
            <w:tcW w:w="1275" w:type="dxa"/>
            <w:shd w:val="clear" w:color="auto" w:fill="FFFFFF"/>
          </w:tcPr>
          <w:p w14:paraId="63468F15"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62ECDF63" w14:textId="39E36280"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1590,00</w:t>
            </w:r>
          </w:p>
        </w:tc>
        <w:tc>
          <w:tcPr>
            <w:tcW w:w="851" w:type="dxa"/>
            <w:shd w:val="clear" w:color="auto" w:fill="FFFFFF"/>
          </w:tcPr>
          <w:p w14:paraId="0B5CF049"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3442CC81" w14:textId="24EBF684"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1590,00</w:t>
            </w:r>
          </w:p>
        </w:tc>
        <w:tc>
          <w:tcPr>
            <w:tcW w:w="1134" w:type="dxa"/>
            <w:shd w:val="clear" w:color="auto" w:fill="FFFFFF"/>
            <w:vAlign w:val="center"/>
          </w:tcPr>
          <w:p w14:paraId="01AC4E27"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2D1D2857" w14:textId="77777777" w:rsidTr="00F968C7">
        <w:trPr>
          <w:trHeight w:hRule="exact" w:val="595"/>
        </w:trPr>
        <w:tc>
          <w:tcPr>
            <w:tcW w:w="403" w:type="dxa"/>
            <w:shd w:val="clear" w:color="auto" w:fill="FFFFFF"/>
          </w:tcPr>
          <w:p w14:paraId="6A351F2C"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9</w:t>
            </w:r>
          </w:p>
        </w:tc>
        <w:tc>
          <w:tcPr>
            <w:tcW w:w="3126" w:type="dxa"/>
            <w:shd w:val="clear" w:color="auto" w:fill="FFFFFF"/>
            <w:vAlign w:val="bottom"/>
          </w:tcPr>
          <w:p w14:paraId="12F9D173"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rPr>
              <w:t xml:space="preserve">Сист.блок </w:t>
            </w:r>
            <w:r w:rsidRPr="005827A9">
              <w:rPr>
                <w:rStyle w:val="2105pt0"/>
                <w:rFonts w:eastAsia="Calibri"/>
                <w:sz w:val="22"/>
                <w:szCs w:val="22"/>
                <w:highlight w:val="yellow"/>
                <w:lang w:val="en-US" w:eastAsia="en-US" w:bidi="en-US"/>
              </w:rPr>
              <w:t>Athlon</w:t>
            </w:r>
            <w:r w:rsidRPr="005827A9">
              <w:rPr>
                <w:rStyle w:val="2105pt0"/>
                <w:rFonts w:eastAsia="Calibri"/>
                <w:sz w:val="22"/>
                <w:szCs w:val="22"/>
                <w:highlight w:val="yellow"/>
                <w:lang w:eastAsia="en-US" w:bidi="en-US"/>
              </w:rPr>
              <w:t xml:space="preserve"> </w:t>
            </w:r>
            <w:r w:rsidRPr="005827A9">
              <w:rPr>
                <w:rStyle w:val="2105pt0"/>
                <w:rFonts w:eastAsia="Calibri"/>
                <w:sz w:val="22"/>
                <w:szCs w:val="22"/>
                <w:highlight w:val="yellow"/>
              </w:rPr>
              <w:t>3000/102</w:t>
            </w:r>
          </w:p>
          <w:p w14:paraId="14E4E2ED"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rPr>
              <w:t>4/1</w:t>
            </w:r>
            <w:r w:rsidRPr="005827A9">
              <w:rPr>
                <w:rStyle w:val="2105pt0"/>
                <w:rFonts w:eastAsia="Calibri"/>
                <w:sz w:val="22"/>
                <w:szCs w:val="22"/>
                <w:highlight w:val="yellow"/>
                <w:lang w:eastAsia="en-US" w:bidi="en-US"/>
              </w:rPr>
              <w:t>2</w:t>
            </w:r>
            <w:r w:rsidRPr="005827A9">
              <w:rPr>
                <w:rStyle w:val="2105pt0"/>
                <w:rFonts w:eastAsia="Calibri"/>
                <w:sz w:val="22"/>
                <w:szCs w:val="22"/>
                <w:highlight w:val="yellow"/>
                <w:lang w:val="en-US" w:eastAsia="en-US" w:bidi="en-US"/>
              </w:rPr>
              <w:t>qh</w:t>
            </w:r>
            <w:r w:rsidRPr="005827A9">
              <w:rPr>
                <w:rStyle w:val="2105pt0"/>
                <w:rFonts w:eastAsia="Calibri"/>
                <w:sz w:val="22"/>
                <w:szCs w:val="22"/>
                <w:highlight w:val="yellow"/>
                <w:lang w:eastAsia="en-US" w:bidi="en-US"/>
              </w:rPr>
              <w:t>/</w:t>
            </w:r>
            <w:r w:rsidRPr="005827A9">
              <w:rPr>
                <w:rStyle w:val="2105pt0"/>
                <w:rFonts w:eastAsia="Calibri"/>
                <w:sz w:val="22"/>
                <w:szCs w:val="22"/>
                <w:highlight w:val="yellow"/>
                <w:lang w:val="en-US" w:eastAsia="en-US" w:bidi="en-US"/>
              </w:rPr>
              <w:t>dwdrw</w:t>
            </w:r>
            <w:r w:rsidRPr="005827A9">
              <w:rPr>
                <w:rStyle w:val="2105pt0"/>
                <w:rFonts w:eastAsia="Calibri"/>
                <w:sz w:val="22"/>
                <w:szCs w:val="22"/>
                <w:highlight w:val="yellow"/>
                <w:lang w:eastAsia="en-US" w:bidi="en-US"/>
              </w:rPr>
              <w:t>/</w:t>
            </w:r>
            <w:r w:rsidRPr="005827A9">
              <w:rPr>
                <w:rStyle w:val="2105pt0"/>
                <w:rFonts w:eastAsia="Calibri"/>
                <w:sz w:val="22"/>
                <w:szCs w:val="22"/>
                <w:highlight w:val="yellow"/>
                <w:lang w:val="en-US" w:eastAsia="en-US" w:bidi="en-US"/>
              </w:rPr>
              <w:t>fdd</w:t>
            </w:r>
          </w:p>
        </w:tc>
        <w:tc>
          <w:tcPr>
            <w:tcW w:w="1418" w:type="dxa"/>
            <w:shd w:val="clear" w:color="auto" w:fill="FFFFFF"/>
            <w:vAlign w:val="bottom"/>
          </w:tcPr>
          <w:p w14:paraId="2BE24FC7"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1014003648</w:t>
            </w:r>
          </w:p>
        </w:tc>
        <w:tc>
          <w:tcPr>
            <w:tcW w:w="1134" w:type="dxa"/>
            <w:shd w:val="clear" w:color="auto" w:fill="FFFFFF"/>
          </w:tcPr>
          <w:p w14:paraId="241B492E"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30.07.2007</w:t>
            </w:r>
          </w:p>
        </w:tc>
        <w:tc>
          <w:tcPr>
            <w:tcW w:w="1275" w:type="dxa"/>
            <w:shd w:val="clear" w:color="auto" w:fill="FFFFFF"/>
          </w:tcPr>
          <w:p w14:paraId="45D332EA"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2031,00</w:t>
            </w:r>
          </w:p>
        </w:tc>
        <w:tc>
          <w:tcPr>
            <w:tcW w:w="851" w:type="dxa"/>
            <w:shd w:val="clear" w:color="auto" w:fill="FFFFFF"/>
          </w:tcPr>
          <w:p w14:paraId="5255269B"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2031,00</w:t>
            </w:r>
          </w:p>
        </w:tc>
        <w:tc>
          <w:tcPr>
            <w:tcW w:w="1134" w:type="dxa"/>
            <w:shd w:val="clear" w:color="auto" w:fill="FFFFFF"/>
          </w:tcPr>
          <w:p w14:paraId="27B6DBDB"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2EB4394C" w14:textId="77777777" w:rsidTr="00370D19">
        <w:trPr>
          <w:trHeight w:hRule="exact" w:val="336"/>
        </w:trPr>
        <w:tc>
          <w:tcPr>
            <w:tcW w:w="403" w:type="dxa"/>
            <w:shd w:val="clear" w:color="auto" w:fill="FFFFFF"/>
            <w:vAlign w:val="bottom"/>
          </w:tcPr>
          <w:p w14:paraId="52A16BE5"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10</w:t>
            </w:r>
          </w:p>
        </w:tc>
        <w:tc>
          <w:tcPr>
            <w:tcW w:w="3126" w:type="dxa"/>
            <w:shd w:val="clear" w:color="auto" w:fill="FFFFFF"/>
          </w:tcPr>
          <w:p w14:paraId="15B50550" w14:textId="77777777" w:rsidR="00370D19" w:rsidRPr="005827A9" w:rsidRDefault="00370D19" w:rsidP="00370D19">
            <w:pPr>
              <w:pStyle w:val="20"/>
              <w:shd w:val="clear" w:color="auto" w:fill="auto"/>
              <w:spacing w:after="0" w:line="210" w:lineRule="exact"/>
              <w:rPr>
                <w:sz w:val="22"/>
                <w:szCs w:val="22"/>
                <w:highlight w:val="yellow"/>
              </w:rPr>
            </w:pPr>
            <w:r w:rsidRPr="005827A9">
              <w:rPr>
                <w:rStyle w:val="2105pt0"/>
                <w:rFonts w:eastAsia="Calibri"/>
                <w:sz w:val="22"/>
                <w:szCs w:val="22"/>
                <w:highlight w:val="yellow"/>
              </w:rPr>
              <w:t xml:space="preserve">Монитор </w:t>
            </w:r>
            <w:r w:rsidRPr="005827A9">
              <w:rPr>
                <w:rStyle w:val="2105pt0"/>
                <w:rFonts w:eastAsia="Calibri"/>
                <w:sz w:val="22"/>
                <w:szCs w:val="22"/>
                <w:highlight w:val="yellow"/>
                <w:lang w:val="en-US" w:eastAsia="en-US" w:bidi="en-US"/>
              </w:rPr>
              <w:t xml:space="preserve">LG </w:t>
            </w:r>
            <w:r w:rsidRPr="005827A9">
              <w:rPr>
                <w:rStyle w:val="2105pt0"/>
                <w:rFonts w:eastAsia="Calibri"/>
                <w:sz w:val="22"/>
                <w:szCs w:val="22"/>
                <w:highlight w:val="yellow"/>
              </w:rPr>
              <w:t xml:space="preserve">1919 </w:t>
            </w:r>
            <w:r w:rsidRPr="005827A9">
              <w:rPr>
                <w:rStyle w:val="2105pt0"/>
                <w:rFonts w:eastAsia="Calibri"/>
                <w:sz w:val="22"/>
                <w:szCs w:val="22"/>
                <w:highlight w:val="yellow"/>
                <w:lang w:val="fr-FR" w:eastAsia="fr-FR" w:bidi="fr-FR"/>
              </w:rPr>
              <w:t>S</w:t>
            </w:r>
          </w:p>
        </w:tc>
        <w:tc>
          <w:tcPr>
            <w:tcW w:w="1418" w:type="dxa"/>
            <w:shd w:val="clear" w:color="auto" w:fill="FFFFFF"/>
          </w:tcPr>
          <w:p w14:paraId="5C998EB9"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1014003649</w:t>
            </w:r>
          </w:p>
        </w:tc>
        <w:tc>
          <w:tcPr>
            <w:tcW w:w="1134" w:type="dxa"/>
            <w:shd w:val="clear" w:color="auto" w:fill="FFFFFF"/>
          </w:tcPr>
          <w:p w14:paraId="0A05460C"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30.07.2007</w:t>
            </w:r>
          </w:p>
        </w:tc>
        <w:tc>
          <w:tcPr>
            <w:tcW w:w="1275" w:type="dxa"/>
            <w:shd w:val="clear" w:color="auto" w:fill="FFFFFF"/>
          </w:tcPr>
          <w:p w14:paraId="075CF0FC"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1366,00</w:t>
            </w:r>
          </w:p>
        </w:tc>
        <w:tc>
          <w:tcPr>
            <w:tcW w:w="851" w:type="dxa"/>
            <w:shd w:val="clear" w:color="auto" w:fill="FFFFFF"/>
          </w:tcPr>
          <w:p w14:paraId="1395B6FC"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1366,00</w:t>
            </w:r>
          </w:p>
        </w:tc>
        <w:tc>
          <w:tcPr>
            <w:tcW w:w="1134" w:type="dxa"/>
            <w:shd w:val="clear" w:color="auto" w:fill="FFFFFF"/>
            <w:vAlign w:val="bottom"/>
          </w:tcPr>
          <w:p w14:paraId="7199A74D"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1BF7E674" w14:textId="77777777" w:rsidTr="00370D19">
        <w:trPr>
          <w:trHeight w:hRule="exact" w:val="562"/>
        </w:trPr>
        <w:tc>
          <w:tcPr>
            <w:tcW w:w="403" w:type="dxa"/>
            <w:shd w:val="clear" w:color="auto" w:fill="FFFFFF"/>
            <w:vAlign w:val="center"/>
          </w:tcPr>
          <w:p w14:paraId="5306EA0E"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11</w:t>
            </w:r>
          </w:p>
        </w:tc>
        <w:tc>
          <w:tcPr>
            <w:tcW w:w="3126" w:type="dxa"/>
            <w:shd w:val="clear" w:color="auto" w:fill="FFFFFF"/>
          </w:tcPr>
          <w:p w14:paraId="4B4E05EF" w14:textId="7CA94C41" w:rsidR="00370D19" w:rsidRPr="005827A9" w:rsidRDefault="00370D19" w:rsidP="00370D19">
            <w:pPr>
              <w:pStyle w:val="20"/>
              <w:shd w:val="clear" w:color="auto" w:fill="auto"/>
              <w:spacing w:after="0" w:line="278" w:lineRule="exact"/>
              <w:rPr>
                <w:sz w:val="22"/>
                <w:szCs w:val="22"/>
                <w:highlight w:val="yellow"/>
              </w:rPr>
            </w:pPr>
            <w:r w:rsidRPr="005827A9">
              <w:rPr>
                <w:rStyle w:val="2105pt0"/>
                <w:rFonts w:eastAsia="Calibri"/>
                <w:sz w:val="22"/>
                <w:szCs w:val="22"/>
                <w:highlight w:val="yellow"/>
              </w:rPr>
              <w:t xml:space="preserve">Многофункц.устройство </w:t>
            </w:r>
            <w:r w:rsidRPr="005827A9">
              <w:rPr>
                <w:rStyle w:val="2105pt0"/>
                <w:rFonts w:eastAsia="Calibri"/>
                <w:sz w:val="22"/>
                <w:szCs w:val="22"/>
                <w:highlight w:val="yellow"/>
                <w:lang w:val="fr-FR" w:eastAsia="fr-FR" w:bidi="fr-FR"/>
              </w:rPr>
              <w:t xml:space="preserve">Canon </w:t>
            </w:r>
            <w:r w:rsidRPr="005827A9">
              <w:rPr>
                <w:rStyle w:val="2105pt0"/>
                <w:rFonts w:eastAsia="Calibri"/>
                <w:sz w:val="22"/>
                <w:szCs w:val="22"/>
                <w:highlight w:val="yellow"/>
              </w:rPr>
              <w:t>3228</w:t>
            </w:r>
          </w:p>
        </w:tc>
        <w:tc>
          <w:tcPr>
            <w:tcW w:w="1418" w:type="dxa"/>
            <w:shd w:val="clear" w:color="auto" w:fill="FFFFFF"/>
            <w:vAlign w:val="bottom"/>
          </w:tcPr>
          <w:p w14:paraId="0B467C6B"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1014003788</w:t>
            </w:r>
          </w:p>
        </w:tc>
        <w:tc>
          <w:tcPr>
            <w:tcW w:w="1134" w:type="dxa"/>
            <w:shd w:val="clear" w:color="auto" w:fill="FFFFFF"/>
          </w:tcPr>
          <w:p w14:paraId="2A1FB923"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29.01.2008</w:t>
            </w:r>
          </w:p>
        </w:tc>
        <w:tc>
          <w:tcPr>
            <w:tcW w:w="1275" w:type="dxa"/>
            <w:shd w:val="clear" w:color="auto" w:fill="FFFFFF"/>
          </w:tcPr>
          <w:p w14:paraId="1E0E4A42"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1553,00</w:t>
            </w:r>
          </w:p>
        </w:tc>
        <w:tc>
          <w:tcPr>
            <w:tcW w:w="851" w:type="dxa"/>
            <w:shd w:val="clear" w:color="auto" w:fill="FFFFFF"/>
          </w:tcPr>
          <w:p w14:paraId="254397F3"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1553,00</w:t>
            </w:r>
          </w:p>
        </w:tc>
        <w:tc>
          <w:tcPr>
            <w:tcW w:w="1134" w:type="dxa"/>
            <w:shd w:val="clear" w:color="auto" w:fill="FFFFFF"/>
            <w:vAlign w:val="center"/>
          </w:tcPr>
          <w:p w14:paraId="2D29142E"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0D1BB8EB" w14:textId="77777777" w:rsidTr="00370D19">
        <w:trPr>
          <w:trHeight w:hRule="exact" w:val="326"/>
        </w:trPr>
        <w:tc>
          <w:tcPr>
            <w:tcW w:w="403" w:type="dxa"/>
            <w:shd w:val="clear" w:color="auto" w:fill="FFFFFF"/>
            <w:vAlign w:val="bottom"/>
          </w:tcPr>
          <w:p w14:paraId="1050BD65"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12</w:t>
            </w:r>
          </w:p>
        </w:tc>
        <w:tc>
          <w:tcPr>
            <w:tcW w:w="3126" w:type="dxa"/>
            <w:shd w:val="clear" w:color="auto" w:fill="FFFFFF"/>
          </w:tcPr>
          <w:p w14:paraId="047E8996" w14:textId="77777777" w:rsidR="00370D19" w:rsidRPr="005827A9" w:rsidRDefault="00370D19" w:rsidP="00370D19">
            <w:pPr>
              <w:pStyle w:val="20"/>
              <w:shd w:val="clear" w:color="auto" w:fill="auto"/>
              <w:spacing w:after="0" w:line="210" w:lineRule="exact"/>
              <w:rPr>
                <w:sz w:val="22"/>
                <w:szCs w:val="22"/>
                <w:highlight w:val="yellow"/>
              </w:rPr>
            </w:pPr>
            <w:r w:rsidRPr="005827A9">
              <w:rPr>
                <w:rStyle w:val="2105pt0"/>
                <w:rFonts w:eastAsia="Calibri"/>
                <w:sz w:val="22"/>
                <w:szCs w:val="22"/>
                <w:highlight w:val="yellow"/>
              </w:rPr>
              <w:t>Компьютерна система</w:t>
            </w:r>
          </w:p>
        </w:tc>
        <w:tc>
          <w:tcPr>
            <w:tcW w:w="1418" w:type="dxa"/>
            <w:shd w:val="clear" w:color="auto" w:fill="FFFFFF"/>
          </w:tcPr>
          <w:p w14:paraId="0570F452"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1014004178</w:t>
            </w:r>
          </w:p>
        </w:tc>
        <w:tc>
          <w:tcPr>
            <w:tcW w:w="1134" w:type="dxa"/>
            <w:shd w:val="clear" w:color="auto" w:fill="FFFFFF"/>
          </w:tcPr>
          <w:p w14:paraId="5959A370"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24.10.2008</w:t>
            </w:r>
          </w:p>
        </w:tc>
        <w:tc>
          <w:tcPr>
            <w:tcW w:w="1275" w:type="dxa"/>
            <w:shd w:val="clear" w:color="auto" w:fill="FFFFFF"/>
          </w:tcPr>
          <w:p w14:paraId="5EDFDB9F"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2859,00</w:t>
            </w:r>
          </w:p>
        </w:tc>
        <w:tc>
          <w:tcPr>
            <w:tcW w:w="851" w:type="dxa"/>
            <w:shd w:val="clear" w:color="auto" w:fill="FFFFFF"/>
          </w:tcPr>
          <w:p w14:paraId="4CF95E18"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2859,00</w:t>
            </w:r>
          </w:p>
        </w:tc>
        <w:tc>
          <w:tcPr>
            <w:tcW w:w="1134" w:type="dxa"/>
            <w:shd w:val="clear" w:color="auto" w:fill="FFFFFF"/>
            <w:vAlign w:val="bottom"/>
          </w:tcPr>
          <w:p w14:paraId="159B97D0"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74A739B0" w14:textId="77777777" w:rsidTr="00F968C7">
        <w:trPr>
          <w:trHeight w:hRule="exact" w:val="890"/>
        </w:trPr>
        <w:tc>
          <w:tcPr>
            <w:tcW w:w="403" w:type="dxa"/>
            <w:shd w:val="clear" w:color="auto" w:fill="FFFFFF"/>
          </w:tcPr>
          <w:p w14:paraId="7B91C53E"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13</w:t>
            </w:r>
          </w:p>
        </w:tc>
        <w:tc>
          <w:tcPr>
            <w:tcW w:w="3126" w:type="dxa"/>
            <w:shd w:val="clear" w:color="auto" w:fill="FFFFFF"/>
            <w:vAlign w:val="bottom"/>
          </w:tcPr>
          <w:p w14:paraId="2248CC5E"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rPr>
              <w:t xml:space="preserve">Сист.блок </w:t>
            </w:r>
            <w:r w:rsidRPr="005827A9">
              <w:rPr>
                <w:rStyle w:val="2105pt0"/>
                <w:rFonts w:eastAsia="Calibri"/>
                <w:sz w:val="22"/>
                <w:szCs w:val="22"/>
                <w:highlight w:val="yellow"/>
                <w:lang w:val="fr-FR" w:eastAsia="fr-FR" w:bidi="fr-FR"/>
              </w:rPr>
              <w:t>Celeron 2.8GHz/</w:t>
            </w:r>
          </w:p>
          <w:p w14:paraId="5DD4FAE7"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lang w:val="fr-FR" w:eastAsia="fr-FR" w:bidi="fr-FR"/>
              </w:rPr>
              <w:t>MB/512Mb/HDD</w:t>
            </w:r>
          </w:p>
          <w:p w14:paraId="4EAA5811"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lang w:val="fr-FR" w:eastAsia="fr-FR" w:bidi="fr-FR"/>
              </w:rPr>
              <w:t>80Gb/DVD/ATX</w:t>
            </w:r>
          </w:p>
        </w:tc>
        <w:tc>
          <w:tcPr>
            <w:tcW w:w="1418" w:type="dxa"/>
            <w:shd w:val="clear" w:color="auto" w:fill="FFFFFF"/>
            <w:vAlign w:val="bottom"/>
          </w:tcPr>
          <w:p w14:paraId="78017072"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1014004185</w:t>
            </w:r>
          </w:p>
        </w:tc>
        <w:tc>
          <w:tcPr>
            <w:tcW w:w="1134" w:type="dxa"/>
            <w:shd w:val="clear" w:color="auto" w:fill="FFFFFF"/>
          </w:tcPr>
          <w:p w14:paraId="6A43B14F"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24.10.2008</w:t>
            </w:r>
          </w:p>
        </w:tc>
        <w:tc>
          <w:tcPr>
            <w:tcW w:w="1275" w:type="dxa"/>
            <w:shd w:val="clear" w:color="auto" w:fill="FFFFFF"/>
          </w:tcPr>
          <w:p w14:paraId="41F6131E"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1500,00</w:t>
            </w:r>
          </w:p>
        </w:tc>
        <w:tc>
          <w:tcPr>
            <w:tcW w:w="851" w:type="dxa"/>
            <w:shd w:val="clear" w:color="auto" w:fill="FFFFFF"/>
          </w:tcPr>
          <w:p w14:paraId="18484390"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1500,00</w:t>
            </w:r>
          </w:p>
        </w:tc>
        <w:tc>
          <w:tcPr>
            <w:tcW w:w="1134" w:type="dxa"/>
            <w:shd w:val="clear" w:color="auto" w:fill="FFFFFF"/>
          </w:tcPr>
          <w:p w14:paraId="2754A0BD"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244D51D3" w14:textId="77777777" w:rsidTr="00F968C7">
        <w:trPr>
          <w:trHeight w:hRule="exact" w:val="436"/>
        </w:trPr>
        <w:tc>
          <w:tcPr>
            <w:tcW w:w="403" w:type="dxa"/>
            <w:shd w:val="clear" w:color="auto" w:fill="FFFFFF"/>
          </w:tcPr>
          <w:p w14:paraId="4E5D1CA2"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14</w:t>
            </w:r>
          </w:p>
        </w:tc>
        <w:tc>
          <w:tcPr>
            <w:tcW w:w="3126" w:type="dxa"/>
            <w:shd w:val="clear" w:color="auto" w:fill="FFFFFF"/>
            <w:vAlign w:val="bottom"/>
          </w:tcPr>
          <w:p w14:paraId="65204AE4" w14:textId="77777777" w:rsidR="00370D19" w:rsidRPr="005827A9" w:rsidRDefault="00370D19" w:rsidP="00370D19">
            <w:pPr>
              <w:pStyle w:val="20"/>
              <w:shd w:val="clear" w:color="auto" w:fill="auto"/>
              <w:spacing w:after="0" w:line="283" w:lineRule="exact"/>
              <w:rPr>
                <w:sz w:val="22"/>
                <w:szCs w:val="22"/>
                <w:highlight w:val="yellow"/>
              </w:rPr>
            </w:pPr>
            <w:r w:rsidRPr="005827A9">
              <w:rPr>
                <w:rStyle w:val="2105pt0"/>
                <w:rFonts w:eastAsia="Calibri"/>
                <w:sz w:val="22"/>
                <w:szCs w:val="22"/>
                <w:highlight w:val="yellow"/>
                <w:lang w:val="uk-UA" w:eastAsia="uk-UA" w:bidi="uk-UA"/>
              </w:rPr>
              <w:t xml:space="preserve">Монітор </w:t>
            </w:r>
            <w:r w:rsidRPr="005827A9">
              <w:rPr>
                <w:rStyle w:val="2105pt0"/>
                <w:rFonts w:eastAsia="Calibri"/>
                <w:sz w:val="22"/>
                <w:szCs w:val="22"/>
                <w:highlight w:val="yellow"/>
                <w:lang w:val="fr-FR" w:eastAsia="fr-FR" w:bidi="fr-FR"/>
              </w:rPr>
              <w:t>Asus VW 193-B 5ms</w:t>
            </w:r>
          </w:p>
        </w:tc>
        <w:tc>
          <w:tcPr>
            <w:tcW w:w="1418" w:type="dxa"/>
            <w:shd w:val="clear" w:color="auto" w:fill="FFFFFF"/>
            <w:vAlign w:val="bottom"/>
          </w:tcPr>
          <w:p w14:paraId="22E5F714"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1014011121</w:t>
            </w:r>
          </w:p>
        </w:tc>
        <w:tc>
          <w:tcPr>
            <w:tcW w:w="1134" w:type="dxa"/>
            <w:shd w:val="clear" w:color="auto" w:fill="FFFFFF"/>
          </w:tcPr>
          <w:p w14:paraId="48FF6B17"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6B448378" w14:textId="4F63F6C9"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29.09.2009</w:t>
            </w:r>
          </w:p>
        </w:tc>
        <w:tc>
          <w:tcPr>
            <w:tcW w:w="1275" w:type="dxa"/>
            <w:shd w:val="clear" w:color="auto" w:fill="FFFFFF"/>
          </w:tcPr>
          <w:p w14:paraId="0383ED70"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3E747E31" w14:textId="36EB7F6B"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1667,00</w:t>
            </w:r>
          </w:p>
        </w:tc>
        <w:tc>
          <w:tcPr>
            <w:tcW w:w="851" w:type="dxa"/>
            <w:shd w:val="clear" w:color="auto" w:fill="FFFFFF"/>
          </w:tcPr>
          <w:p w14:paraId="50606232"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1619F159" w14:textId="773892B0"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1446,15</w:t>
            </w:r>
          </w:p>
        </w:tc>
        <w:tc>
          <w:tcPr>
            <w:tcW w:w="1134" w:type="dxa"/>
            <w:shd w:val="clear" w:color="auto" w:fill="FFFFFF"/>
            <w:vAlign w:val="center"/>
          </w:tcPr>
          <w:p w14:paraId="7C4CAB1C"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46F10196" w14:textId="77777777" w:rsidTr="00370D19">
        <w:trPr>
          <w:trHeight w:hRule="exact" w:val="562"/>
        </w:trPr>
        <w:tc>
          <w:tcPr>
            <w:tcW w:w="403" w:type="dxa"/>
            <w:shd w:val="clear" w:color="auto" w:fill="FFFFFF"/>
          </w:tcPr>
          <w:p w14:paraId="4548E0D9"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15</w:t>
            </w:r>
          </w:p>
        </w:tc>
        <w:tc>
          <w:tcPr>
            <w:tcW w:w="3126" w:type="dxa"/>
            <w:shd w:val="clear" w:color="auto" w:fill="FFFFFF"/>
            <w:vAlign w:val="bottom"/>
          </w:tcPr>
          <w:p w14:paraId="17E6AC77" w14:textId="77777777" w:rsidR="00370D19" w:rsidRPr="005827A9" w:rsidRDefault="00370D19" w:rsidP="00370D19">
            <w:pPr>
              <w:pStyle w:val="20"/>
              <w:shd w:val="clear" w:color="auto" w:fill="auto"/>
              <w:spacing w:after="0" w:line="283" w:lineRule="exact"/>
              <w:rPr>
                <w:sz w:val="22"/>
                <w:szCs w:val="22"/>
                <w:highlight w:val="yellow"/>
              </w:rPr>
            </w:pPr>
            <w:r w:rsidRPr="005827A9">
              <w:rPr>
                <w:rStyle w:val="2105pt0"/>
                <w:rFonts w:eastAsia="Calibri"/>
                <w:sz w:val="22"/>
                <w:szCs w:val="22"/>
                <w:highlight w:val="yellow"/>
                <w:lang w:val="uk-UA" w:eastAsia="uk-UA" w:bidi="uk-UA"/>
              </w:rPr>
              <w:t xml:space="preserve">Монітор </w:t>
            </w:r>
            <w:r w:rsidRPr="005827A9">
              <w:rPr>
                <w:rStyle w:val="2105pt0"/>
                <w:rFonts w:eastAsia="Calibri"/>
                <w:sz w:val="22"/>
                <w:szCs w:val="22"/>
                <w:highlight w:val="yellow"/>
                <w:lang w:val="fr-FR" w:eastAsia="fr-FR" w:bidi="fr-FR"/>
              </w:rPr>
              <w:t>Asus VW 193D-B5ms</w:t>
            </w:r>
          </w:p>
        </w:tc>
        <w:tc>
          <w:tcPr>
            <w:tcW w:w="1418" w:type="dxa"/>
            <w:shd w:val="clear" w:color="auto" w:fill="FFFFFF"/>
            <w:vAlign w:val="bottom"/>
          </w:tcPr>
          <w:p w14:paraId="07731D96"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1014011126</w:t>
            </w:r>
          </w:p>
        </w:tc>
        <w:tc>
          <w:tcPr>
            <w:tcW w:w="1134" w:type="dxa"/>
            <w:shd w:val="clear" w:color="auto" w:fill="FFFFFF"/>
          </w:tcPr>
          <w:p w14:paraId="11D7DA17"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6642BA7D" w14:textId="09BC24AE"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29.09.2009</w:t>
            </w:r>
          </w:p>
        </w:tc>
        <w:tc>
          <w:tcPr>
            <w:tcW w:w="1275" w:type="dxa"/>
            <w:shd w:val="clear" w:color="auto" w:fill="FFFFFF"/>
          </w:tcPr>
          <w:p w14:paraId="5BDFE1EF"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28F933B0" w14:textId="20D664A5"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1667,00</w:t>
            </w:r>
          </w:p>
        </w:tc>
        <w:tc>
          <w:tcPr>
            <w:tcW w:w="851" w:type="dxa"/>
            <w:shd w:val="clear" w:color="auto" w:fill="FFFFFF"/>
          </w:tcPr>
          <w:p w14:paraId="5B9B7E99"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7B40BE73" w14:textId="1CA40689"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1446,15</w:t>
            </w:r>
          </w:p>
        </w:tc>
        <w:tc>
          <w:tcPr>
            <w:tcW w:w="1134" w:type="dxa"/>
            <w:shd w:val="clear" w:color="auto" w:fill="FFFFFF"/>
            <w:vAlign w:val="center"/>
          </w:tcPr>
          <w:p w14:paraId="7DD747F8"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r w:rsidR="00370D19" w:rsidRPr="005827A9" w14:paraId="3C91CCBB" w14:textId="77777777" w:rsidTr="00F968C7">
        <w:trPr>
          <w:trHeight w:hRule="exact" w:val="422"/>
        </w:trPr>
        <w:tc>
          <w:tcPr>
            <w:tcW w:w="403" w:type="dxa"/>
            <w:shd w:val="clear" w:color="auto" w:fill="FFFFFF"/>
            <w:vAlign w:val="center"/>
          </w:tcPr>
          <w:p w14:paraId="26D6A126" w14:textId="77777777" w:rsidR="00370D19" w:rsidRPr="005827A9" w:rsidRDefault="00370D19" w:rsidP="00370D19">
            <w:pPr>
              <w:pStyle w:val="20"/>
              <w:shd w:val="clear" w:color="auto" w:fill="auto"/>
              <w:spacing w:after="0" w:line="240" w:lineRule="exact"/>
              <w:rPr>
                <w:sz w:val="22"/>
                <w:szCs w:val="22"/>
                <w:highlight w:val="yellow"/>
              </w:rPr>
            </w:pPr>
            <w:r w:rsidRPr="005827A9">
              <w:rPr>
                <w:rStyle w:val="212pt"/>
                <w:sz w:val="22"/>
                <w:szCs w:val="22"/>
                <w:highlight w:val="yellow"/>
              </w:rPr>
              <w:t>16</w:t>
            </w:r>
          </w:p>
        </w:tc>
        <w:tc>
          <w:tcPr>
            <w:tcW w:w="3126" w:type="dxa"/>
            <w:shd w:val="clear" w:color="auto" w:fill="FFFFFF"/>
          </w:tcPr>
          <w:p w14:paraId="12F0F77D" w14:textId="77777777" w:rsidR="00370D19" w:rsidRPr="005827A9" w:rsidRDefault="00370D19" w:rsidP="00370D19">
            <w:pPr>
              <w:pStyle w:val="20"/>
              <w:shd w:val="clear" w:color="auto" w:fill="auto"/>
              <w:spacing w:after="0" w:line="274" w:lineRule="exact"/>
              <w:rPr>
                <w:sz w:val="22"/>
                <w:szCs w:val="22"/>
                <w:highlight w:val="yellow"/>
              </w:rPr>
            </w:pPr>
            <w:r w:rsidRPr="005827A9">
              <w:rPr>
                <w:rStyle w:val="2105pt0"/>
                <w:rFonts w:eastAsia="Calibri"/>
                <w:sz w:val="22"/>
                <w:szCs w:val="22"/>
                <w:highlight w:val="yellow"/>
                <w:lang w:val="uk-UA" w:eastAsia="uk-UA" w:bidi="uk-UA"/>
              </w:rPr>
              <w:t xml:space="preserve">МФУ </w:t>
            </w:r>
            <w:r w:rsidRPr="005827A9">
              <w:rPr>
                <w:rStyle w:val="2105pt0"/>
                <w:rFonts w:eastAsia="Calibri"/>
                <w:sz w:val="22"/>
                <w:szCs w:val="22"/>
                <w:highlight w:val="yellow"/>
                <w:lang w:val="fr-FR" w:eastAsia="fr-FR" w:bidi="fr-FR"/>
              </w:rPr>
              <w:t>Samsung SCX- 4300</w:t>
            </w:r>
          </w:p>
        </w:tc>
        <w:tc>
          <w:tcPr>
            <w:tcW w:w="1418" w:type="dxa"/>
            <w:shd w:val="clear" w:color="auto" w:fill="FFFFFF"/>
            <w:vAlign w:val="bottom"/>
          </w:tcPr>
          <w:p w14:paraId="4153313B" w14:textId="77777777"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lang w:val="fr-FR" w:eastAsia="fr-FR" w:bidi="fr-FR"/>
              </w:rPr>
              <w:t>1014011176</w:t>
            </w:r>
          </w:p>
        </w:tc>
        <w:tc>
          <w:tcPr>
            <w:tcW w:w="1134" w:type="dxa"/>
            <w:shd w:val="clear" w:color="auto" w:fill="FFFFFF"/>
          </w:tcPr>
          <w:p w14:paraId="04F2952E"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2F946E77" w14:textId="7754A2B3"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17.12.2009</w:t>
            </w:r>
          </w:p>
        </w:tc>
        <w:tc>
          <w:tcPr>
            <w:tcW w:w="1275" w:type="dxa"/>
            <w:shd w:val="clear" w:color="auto" w:fill="FFFFFF"/>
          </w:tcPr>
          <w:p w14:paraId="51F10BD3"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6C5E9063" w14:textId="4BBDF872"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2199,00</w:t>
            </w:r>
          </w:p>
        </w:tc>
        <w:tc>
          <w:tcPr>
            <w:tcW w:w="851" w:type="dxa"/>
            <w:shd w:val="clear" w:color="auto" w:fill="FFFFFF"/>
          </w:tcPr>
          <w:p w14:paraId="297DE186" w14:textId="77777777" w:rsidR="00F968C7" w:rsidRPr="005827A9" w:rsidRDefault="00F968C7" w:rsidP="00370D19">
            <w:pPr>
              <w:pStyle w:val="20"/>
              <w:shd w:val="clear" w:color="auto" w:fill="auto"/>
              <w:spacing w:after="0" w:line="210" w:lineRule="exact"/>
              <w:jc w:val="center"/>
              <w:rPr>
                <w:rStyle w:val="2105pt0"/>
                <w:rFonts w:eastAsia="Calibri"/>
                <w:sz w:val="22"/>
                <w:szCs w:val="22"/>
                <w:highlight w:val="yellow"/>
              </w:rPr>
            </w:pPr>
          </w:p>
          <w:p w14:paraId="02D618E9" w14:textId="4BC040AC" w:rsidR="00370D19" w:rsidRPr="005827A9" w:rsidRDefault="00370D19" w:rsidP="00370D19">
            <w:pPr>
              <w:pStyle w:val="20"/>
              <w:shd w:val="clear" w:color="auto" w:fill="auto"/>
              <w:spacing w:after="0" w:line="210" w:lineRule="exact"/>
              <w:jc w:val="center"/>
              <w:rPr>
                <w:sz w:val="22"/>
                <w:szCs w:val="22"/>
                <w:highlight w:val="yellow"/>
              </w:rPr>
            </w:pPr>
            <w:r w:rsidRPr="005827A9">
              <w:rPr>
                <w:rStyle w:val="2105pt0"/>
                <w:rFonts w:eastAsia="Calibri"/>
                <w:sz w:val="22"/>
                <w:szCs w:val="22"/>
                <w:highlight w:val="yellow"/>
              </w:rPr>
              <w:t>1851,75</w:t>
            </w:r>
          </w:p>
        </w:tc>
        <w:tc>
          <w:tcPr>
            <w:tcW w:w="1134" w:type="dxa"/>
            <w:shd w:val="clear" w:color="auto" w:fill="FFFFFF"/>
            <w:vAlign w:val="center"/>
          </w:tcPr>
          <w:p w14:paraId="6A864855" w14:textId="77777777" w:rsidR="00370D19" w:rsidRPr="005827A9" w:rsidRDefault="00370D19" w:rsidP="00370D19">
            <w:pPr>
              <w:pStyle w:val="20"/>
              <w:shd w:val="clear" w:color="auto" w:fill="auto"/>
              <w:spacing w:after="0" w:line="240" w:lineRule="exact"/>
              <w:ind w:left="130"/>
              <w:jc w:val="center"/>
              <w:rPr>
                <w:sz w:val="22"/>
                <w:szCs w:val="22"/>
                <w:highlight w:val="yellow"/>
              </w:rPr>
            </w:pPr>
            <w:r w:rsidRPr="005827A9">
              <w:rPr>
                <w:rStyle w:val="212pt"/>
                <w:sz w:val="22"/>
                <w:szCs w:val="22"/>
                <w:highlight w:val="yellow"/>
              </w:rPr>
              <w:t>0,0</w:t>
            </w:r>
          </w:p>
        </w:tc>
      </w:tr>
    </w:tbl>
    <w:p w14:paraId="7320C3F3" w14:textId="77777777" w:rsidR="000733EF" w:rsidRPr="005827A9" w:rsidRDefault="000733EF" w:rsidP="000733EF">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4B0A2EAC" w14:textId="77777777" w:rsidR="000733EF" w:rsidRDefault="000733EF" w:rsidP="000733EF">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0AD5DD1" w14:textId="77777777" w:rsidR="000733EF" w:rsidRPr="002A65B4" w:rsidRDefault="000733EF" w:rsidP="000733EF">
      <w:pPr>
        <w:ind w:firstLine="567"/>
        <w:jc w:val="both"/>
        <w:rPr>
          <w:lang w:val="uk-UA"/>
        </w:rPr>
      </w:pPr>
    </w:p>
    <w:p w14:paraId="56F78BE8" w14:textId="75F4F2E3" w:rsidR="00E3692A" w:rsidRDefault="00E3692A" w:rsidP="00F43C9A">
      <w:pPr>
        <w:ind w:firstLine="567"/>
        <w:jc w:val="both"/>
        <w:rPr>
          <w:lang w:val="uk-UA"/>
        </w:rPr>
      </w:pPr>
      <w:r w:rsidRPr="002A65B4">
        <w:rPr>
          <w:b/>
          <w:lang w:val="uk-UA"/>
        </w:rPr>
        <w:t>8.26</w:t>
      </w:r>
      <w:r w:rsidRPr="002A65B4">
        <w:rPr>
          <w:lang w:val="uk-UA"/>
        </w:rPr>
        <w:t xml:space="preserve"> Проект розпорядження управління комунального майна Миколаївської міської ради «Про списання з балансу КСМЕП» (25.09.2018 №205; 02.10.2018 №2503/10.01-07/18).</w:t>
      </w:r>
    </w:p>
    <w:p w14:paraId="5116F81B" w14:textId="3F5496EF" w:rsidR="000733EF" w:rsidRDefault="000733EF" w:rsidP="00F43C9A">
      <w:pPr>
        <w:ind w:firstLine="567"/>
        <w:jc w:val="both"/>
        <w:rPr>
          <w:lang w:val="uk-UA"/>
        </w:rPr>
      </w:pPr>
      <w:r w:rsidRPr="00EB7953">
        <w:rPr>
          <w:b/>
          <w:lang w:val="uk-UA"/>
        </w:rPr>
        <w:t xml:space="preserve">ВИРІШИЛИ: </w:t>
      </w:r>
      <w:r w:rsidRPr="00EB7953">
        <w:rPr>
          <w:lang w:val="uk-UA"/>
        </w:rPr>
        <w:t>підтримати</w:t>
      </w:r>
      <w:r w:rsidRPr="00803829">
        <w:rPr>
          <w:lang w:val="uk-UA"/>
        </w:rPr>
        <w:t xml:space="preserve"> </w:t>
      </w:r>
      <w:r>
        <w:rPr>
          <w:lang w:val="uk-UA"/>
        </w:rPr>
        <w:t>п</w:t>
      </w:r>
      <w:r w:rsidRPr="002A65B4">
        <w:rPr>
          <w:lang w:val="uk-UA"/>
        </w:rPr>
        <w:t>р</w:t>
      </w:r>
      <w:r>
        <w:rPr>
          <w:lang w:val="uk-UA"/>
        </w:rPr>
        <w:t>оект</w:t>
      </w:r>
      <w:r w:rsidRPr="000733EF">
        <w:rPr>
          <w:lang w:val="uk-UA"/>
        </w:rPr>
        <w:t xml:space="preserve"> </w:t>
      </w:r>
      <w:r w:rsidRPr="002A65B4">
        <w:rPr>
          <w:lang w:val="uk-UA"/>
        </w:rPr>
        <w:t>розпорядження управління комунального майна Миколаївської міської ради «Про списання з балансу КСМЕП» (25.09.2018 №205; 02.10.2018 №2503/10.01-07/18)</w:t>
      </w:r>
      <w:r>
        <w:rPr>
          <w:lang w:val="uk-UA"/>
        </w:rPr>
        <w:t>, а саме:</w:t>
      </w:r>
    </w:p>
    <w:p w14:paraId="2B2F30FB" w14:textId="4C76E513" w:rsidR="000733EF" w:rsidRDefault="000733EF" w:rsidP="00F43C9A">
      <w:pPr>
        <w:ind w:firstLine="567"/>
        <w:jc w:val="both"/>
        <w:rPr>
          <w:lang w:val="uk-UA"/>
        </w:rPr>
      </w:pPr>
    </w:p>
    <w:tbl>
      <w:tblPr>
        <w:tblStyle w:val="af1"/>
        <w:tblW w:w="0" w:type="auto"/>
        <w:tblLook w:val="04A0" w:firstRow="1" w:lastRow="0" w:firstColumn="1" w:lastColumn="0" w:noHBand="0" w:noVBand="1"/>
      </w:tblPr>
      <w:tblGrid>
        <w:gridCol w:w="814"/>
        <w:gridCol w:w="1910"/>
        <w:gridCol w:w="1652"/>
        <w:gridCol w:w="1130"/>
        <w:gridCol w:w="1360"/>
        <w:gridCol w:w="1146"/>
        <w:gridCol w:w="1333"/>
      </w:tblGrid>
      <w:tr w:rsidR="000733EF" w:rsidRPr="000733EF" w14:paraId="18112790" w14:textId="5A88F58F" w:rsidTr="000733EF">
        <w:tc>
          <w:tcPr>
            <w:tcW w:w="814" w:type="dxa"/>
          </w:tcPr>
          <w:p w14:paraId="3B23EA7B" w14:textId="63675A68" w:rsidR="000733EF" w:rsidRPr="000733EF" w:rsidRDefault="000733EF" w:rsidP="00F43C9A">
            <w:pPr>
              <w:jc w:val="both"/>
              <w:rPr>
                <w:sz w:val="24"/>
                <w:lang w:val="uk-UA"/>
              </w:rPr>
            </w:pPr>
            <w:r w:rsidRPr="000733EF">
              <w:rPr>
                <w:sz w:val="24"/>
                <w:lang w:val="uk-UA"/>
              </w:rPr>
              <w:t>№</w:t>
            </w:r>
          </w:p>
        </w:tc>
        <w:tc>
          <w:tcPr>
            <w:tcW w:w="1910" w:type="dxa"/>
          </w:tcPr>
          <w:p w14:paraId="6BE73218" w14:textId="74B69B50" w:rsidR="000733EF" w:rsidRPr="000733EF" w:rsidRDefault="000733EF" w:rsidP="00F43C9A">
            <w:pPr>
              <w:jc w:val="both"/>
              <w:rPr>
                <w:sz w:val="24"/>
                <w:lang w:val="uk-UA"/>
              </w:rPr>
            </w:pPr>
            <w:r w:rsidRPr="000733EF">
              <w:rPr>
                <w:sz w:val="24"/>
                <w:lang w:val="uk-UA"/>
              </w:rPr>
              <w:t>Найменування</w:t>
            </w:r>
          </w:p>
        </w:tc>
        <w:tc>
          <w:tcPr>
            <w:tcW w:w="1652" w:type="dxa"/>
          </w:tcPr>
          <w:p w14:paraId="1F79B284" w14:textId="2D9F60F5" w:rsidR="000733EF" w:rsidRPr="000733EF" w:rsidRDefault="000733EF" w:rsidP="00F43C9A">
            <w:pPr>
              <w:jc w:val="both"/>
              <w:rPr>
                <w:sz w:val="24"/>
                <w:lang w:val="uk-UA"/>
              </w:rPr>
            </w:pPr>
            <w:r w:rsidRPr="000733EF">
              <w:rPr>
                <w:sz w:val="24"/>
                <w:lang w:val="uk-UA"/>
              </w:rPr>
              <w:t>Інвентарний номер</w:t>
            </w:r>
          </w:p>
        </w:tc>
        <w:tc>
          <w:tcPr>
            <w:tcW w:w="1130" w:type="dxa"/>
          </w:tcPr>
          <w:p w14:paraId="1AC225BB" w14:textId="658F4871" w:rsidR="000733EF" w:rsidRPr="000733EF" w:rsidRDefault="000733EF" w:rsidP="00F43C9A">
            <w:pPr>
              <w:jc w:val="both"/>
              <w:rPr>
                <w:sz w:val="24"/>
                <w:lang w:val="uk-UA"/>
              </w:rPr>
            </w:pPr>
            <w:r w:rsidRPr="000733EF">
              <w:rPr>
                <w:sz w:val="24"/>
                <w:lang w:val="uk-UA"/>
              </w:rPr>
              <w:t>Рік вводу до експл.</w:t>
            </w:r>
          </w:p>
        </w:tc>
        <w:tc>
          <w:tcPr>
            <w:tcW w:w="1360" w:type="dxa"/>
          </w:tcPr>
          <w:p w14:paraId="252E3E1E" w14:textId="631141D4" w:rsidR="000733EF" w:rsidRPr="000733EF" w:rsidRDefault="000733EF" w:rsidP="00F43C9A">
            <w:pPr>
              <w:jc w:val="both"/>
              <w:rPr>
                <w:sz w:val="24"/>
                <w:lang w:val="uk-UA"/>
              </w:rPr>
            </w:pPr>
            <w:r w:rsidRPr="000733EF">
              <w:rPr>
                <w:sz w:val="24"/>
                <w:lang w:val="uk-UA"/>
              </w:rPr>
              <w:t>Відновна вартість, грн.</w:t>
            </w:r>
          </w:p>
        </w:tc>
        <w:tc>
          <w:tcPr>
            <w:tcW w:w="1146" w:type="dxa"/>
          </w:tcPr>
          <w:p w14:paraId="7A11CDCD" w14:textId="2213A39E" w:rsidR="000733EF" w:rsidRPr="000733EF" w:rsidRDefault="000733EF" w:rsidP="00F43C9A">
            <w:pPr>
              <w:jc w:val="both"/>
              <w:rPr>
                <w:sz w:val="24"/>
                <w:lang w:val="uk-UA"/>
              </w:rPr>
            </w:pPr>
            <w:r w:rsidRPr="000733EF">
              <w:rPr>
                <w:sz w:val="24"/>
                <w:lang w:val="uk-UA"/>
              </w:rPr>
              <w:t>Знос, грн.</w:t>
            </w:r>
          </w:p>
        </w:tc>
        <w:tc>
          <w:tcPr>
            <w:tcW w:w="1333" w:type="dxa"/>
          </w:tcPr>
          <w:p w14:paraId="53415766" w14:textId="23FB9AC9" w:rsidR="000733EF" w:rsidRPr="000733EF" w:rsidRDefault="000733EF" w:rsidP="00F43C9A">
            <w:pPr>
              <w:jc w:val="both"/>
              <w:rPr>
                <w:sz w:val="24"/>
                <w:lang w:val="uk-UA"/>
              </w:rPr>
            </w:pPr>
            <w:r w:rsidRPr="000733EF">
              <w:rPr>
                <w:sz w:val="24"/>
                <w:lang w:val="uk-UA"/>
              </w:rPr>
              <w:t>Залишкова вартість, грн.</w:t>
            </w:r>
          </w:p>
        </w:tc>
      </w:tr>
      <w:tr w:rsidR="000733EF" w:rsidRPr="000733EF" w14:paraId="17EC52DA" w14:textId="0CC2C5D7" w:rsidTr="000733EF">
        <w:tc>
          <w:tcPr>
            <w:tcW w:w="814" w:type="dxa"/>
          </w:tcPr>
          <w:p w14:paraId="65277CFA" w14:textId="7564A96D" w:rsidR="000733EF" w:rsidRPr="000733EF" w:rsidRDefault="000733EF" w:rsidP="00F43C9A">
            <w:pPr>
              <w:jc w:val="both"/>
              <w:rPr>
                <w:sz w:val="24"/>
                <w:lang w:val="uk-UA"/>
              </w:rPr>
            </w:pPr>
            <w:r w:rsidRPr="000733EF">
              <w:rPr>
                <w:sz w:val="24"/>
                <w:lang w:val="uk-UA"/>
              </w:rPr>
              <w:t>1</w:t>
            </w:r>
          </w:p>
        </w:tc>
        <w:tc>
          <w:tcPr>
            <w:tcW w:w="1910" w:type="dxa"/>
          </w:tcPr>
          <w:p w14:paraId="36F26F78" w14:textId="1D1D0133" w:rsidR="000733EF" w:rsidRPr="000733EF" w:rsidRDefault="000733EF" w:rsidP="00F43C9A">
            <w:pPr>
              <w:jc w:val="both"/>
              <w:rPr>
                <w:sz w:val="24"/>
                <w:lang w:val="uk-UA"/>
              </w:rPr>
            </w:pPr>
            <w:r w:rsidRPr="000733EF">
              <w:rPr>
                <w:sz w:val="24"/>
                <w:lang w:val="uk-UA"/>
              </w:rPr>
              <w:t>Ваганчик-будиночек</w:t>
            </w:r>
          </w:p>
        </w:tc>
        <w:tc>
          <w:tcPr>
            <w:tcW w:w="1652" w:type="dxa"/>
          </w:tcPr>
          <w:p w14:paraId="0DAB109C" w14:textId="2881E076" w:rsidR="000733EF" w:rsidRPr="000733EF" w:rsidRDefault="000733EF" w:rsidP="00F43C9A">
            <w:pPr>
              <w:jc w:val="both"/>
              <w:rPr>
                <w:sz w:val="24"/>
                <w:lang w:val="uk-UA"/>
              </w:rPr>
            </w:pPr>
            <w:r w:rsidRPr="000733EF">
              <w:rPr>
                <w:sz w:val="24"/>
                <w:lang w:val="uk-UA"/>
              </w:rPr>
              <w:t>01037</w:t>
            </w:r>
          </w:p>
        </w:tc>
        <w:tc>
          <w:tcPr>
            <w:tcW w:w="1130" w:type="dxa"/>
          </w:tcPr>
          <w:p w14:paraId="76A8E51E" w14:textId="5B641DDC" w:rsidR="000733EF" w:rsidRPr="000733EF" w:rsidRDefault="000733EF" w:rsidP="00F43C9A">
            <w:pPr>
              <w:jc w:val="both"/>
              <w:rPr>
                <w:sz w:val="24"/>
                <w:lang w:val="uk-UA"/>
              </w:rPr>
            </w:pPr>
            <w:r w:rsidRPr="000733EF">
              <w:rPr>
                <w:sz w:val="24"/>
                <w:lang w:val="uk-UA"/>
              </w:rPr>
              <w:t>1987</w:t>
            </w:r>
          </w:p>
        </w:tc>
        <w:tc>
          <w:tcPr>
            <w:tcW w:w="1360" w:type="dxa"/>
          </w:tcPr>
          <w:p w14:paraId="486AB5CC" w14:textId="67659DFF" w:rsidR="000733EF" w:rsidRPr="000733EF" w:rsidRDefault="000733EF" w:rsidP="00F43C9A">
            <w:pPr>
              <w:jc w:val="both"/>
              <w:rPr>
                <w:sz w:val="24"/>
                <w:lang w:val="uk-UA"/>
              </w:rPr>
            </w:pPr>
            <w:r w:rsidRPr="000733EF">
              <w:rPr>
                <w:sz w:val="24"/>
                <w:lang w:val="uk-UA"/>
              </w:rPr>
              <w:t>5300,0</w:t>
            </w:r>
          </w:p>
        </w:tc>
        <w:tc>
          <w:tcPr>
            <w:tcW w:w="1146" w:type="dxa"/>
          </w:tcPr>
          <w:p w14:paraId="40CD1D5D" w14:textId="09C5C59D" w:rsidR="000733EF" w:rsidRPr="000733EF" w:rsidRDefault="000733EF" w:rsidP="00F43C9A">
            <w:pPr>
              <w:jc w:val="both"/>
              <w:rPr>
                <w:sz w:val="24"/>
                <w:lang w:val="uk-UA"/>
              </w:rPr>
            </w:pPr>
            <w:r w:rsidRPr="000733EF">
              <w:rPr>
                <w:sz w:val="24"/>
                <w:lang w:val="uk-UA"/>
              </w:rPr>
              <w:t>4422,0</w:t>
            </w:r>
          </w:p>
        </w:tc>
        <w:tc>
          <w:tcPr>
            <w:tcW w:w="1333" w:type="dxa"/>
          </w:tcPr>
          <w:p w14:paraId="272C7E28" w14:textId="789B8757" w:rsidR="000733EF" w:rsidRPr="000733EF" w:rsidRDefault="000733EF" w:rsidP="00F43C9A">
            <w:pPr>
              <w:jc w:val="both"/>
              <w:rPr>
                <w:sz w:val="24"/>
                <w:lang w:val="uk-UA"/>
              </w:rPr>
            </w:pPr>
            <w:r w:rsidRPr="000733EF">
              <w:rPr>
                <w:sz w:val="24"/>
                <w:lang w:val="uk-UA"/>
              </w:rPr>
              <w:t>878,0</w:t>
            </w:r>
          </w:p>
        </w:tc>
      </w:tr>
    </w:tbl>
    <w:p w14:paraId="15BBC5A5" w14:textId="77777777" w:rsidR="000733EF" w:rsidRPr="00D87A56" w:rsidRDefault="000733EF" w:rsidP="000733EF">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5F9A1814" w14:textId="77777777" w:rsidR="000733EF" w:rsidRDefault="000733EF" w:rsidP="000733EF">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AE42A69" w14:textId="77777777" w:rsidR="00E3692A" w:rsidRPr="002A65B4" w:rsidRDefault="00E3692A" w:rsidP="00F43C9A">
      <w:pPr>
        <w:ind w:firstLine="567"/>
        <w:jc w:val="both"/>
        <w:rPr>
          <w:lang w:val="uk-UA"/>
        </w:rPr>
      </w:pPr>
    </w:p>
    <w:p w14:paraId="2E3BCC25" w14:textId="77777777" w:rsidR="00E3692A" w:rsidRPr="002A65B4" w:rsidRDefault="00E3692A" w:rsidP="00F43C9A">
      <w:pPr>
        <w:ind w:firstLine="567"/>
        <w:jc w:val="both"/>
        <w:rPr>
          <w:lang w:val="uk-UA"/>
        </w:rPr>
      </w:pPr>
      <w:r w:rsidRPr="002A65B4">
        <w:rPr>
          <w:b/>
          <w:lang w:val="uk-UA"/>
        </w:rPr>
        <w:t>8.27</w:t>
      </w:r>
      <w:r w:rsidRPr="002A65B4">
        <w:rPr>
          <w:lang w:val="uk-UA"/>
        </w:rPr>
        <w:t xml:space="preserve"> Проект розпорядження управління комунального майна Миколаївської міської ради «Про списання основних засобів Міського територіального центру соціального обслуговування (надання соціальних послуг) (10.08.2018 №527/09.11.01-18/18; 13.08.2018 №1952/10.01-07/18).</w:t>
      </w:r>
    </w:p>
    <w:p w14:paraId="52D4D302" w14:textId="02178B12" w:rsidR="00E3692A" w:rsidRPr="005827A9" w:rsidRDefault="000733EF" w:rsidP="00F43C9A">
      <w:pPr>
        <w:ind w:firstLine="567"/>
        <w:jc w:val="both"/>
        <w:rPr>
          <w:highlight w:val="yellow"/>
          <w:lang w:val="uk-UA"/>
        </w:rPr>
      </w:pPr>
      <w:r w:rsidRPr="005827A9">
        <w:rPr>
          <w:b/>
          <w:highlight w:val="yellow"/>
          <w:lang w:val="uk-UA"/>
        </w:rPr>
        <w:lastRenderedPageBreak/>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основних засобів Міського територіального центру соціального обслуговування (надання соціальних послуг) (10.08.2018 №527/09.11.01-18/18; 13.08.2018 №1952/10.01-07/18), а саме:</w:t>
      </w:r>
    </w:p>
    <w:tbl>
      <w:tblPr>
        <w:tblW w:w="9341" w:type="dxa"/>
        <w:tblInd w:w="10" w:type="dxa"/>
        <w:tblLayout w:type="fixed"/>
        <w:tblCellMar>
          <w:left w:w="10" w:type="dxa"/>
          <w:right w:w="10" w:type="dxa"/>
        </w:tblCellMar>
        <w:tblLook w:val="04A0" w:firstRow="1" w:lastRow="0" w:firstColumn="1" w:lastColumn="0" w:noHBand="0" w:noVBand="1"/>
      </w:tblPr>
      <w:tblGrid>
        <w:gridCol w:w="456"/>
        <w:gridCol w:w="2364"/>
        <w:gridCol w:w="1418"/>
        <w:gridCol w:w="709"/>
        <w:gridCol w:w="992"/>
        <w:gridCol w:w="1134"/>
        <w:gridCol w:w="992"/>
        <w:gridCol w:w="1276"/>
      </w:tblGrid>
      <w:tr w:rsidR="000733EF" w:rsidRPr="005827A9" w14:paraId="7EC996EE" w14:textId="77777777" w:rsidTr="000733EF">
        <w:trPr>
          <w:trHeight w:hRule="exact" w:val="784"/>
        </w:trPr>
        <w:tc>
          <w:tcPr>
            <w:tcW w:w="456" w:type="dxa"/>
            <w:tcBorders>
              <w:top w:val="single" w:sz="4" w:space="0" w:color="auto"/>
              <w:left w:val="single" w:sz="4" w:space="0" w:color="auto"/>
            </w:tcBorders>
            <w:shd w:val="clear" w:color="auto" w:fill="FFFFFF"/>
          </w:tcPr>
          <w:p w14:paraId="1EC67B9E" w14:textId="77777777" w:rsidR="000733EF" w:rsidRPr="005827A9" w:rsidRDefault="000733EF" w:rsidP="00902B25">
            <w:pPr>
              <w:pStyle w:val="40"/>
              <w:shd w:val="clear" w:color="auto" w:fill="auto"/>
              <w:spacing w:after="60" w:line="190" w:lineRule="exact"/>
              <w:jc w:val="center"/>
              <w:rPr>
                <w:sz w:val="24"/>
                <w:szCs w:val="24"/>
                <w:highlight w:val="yellow"/>
              </w:rPr>
            </w:pPr>
            <w:r w:rsidRPr="005827A9">
              <w:rPr>
                <w:rStyle w:val="495pt"/>
                <w:rFonts w:eastAsia="Calibri"/>
                <w:b w:val="0"/>
                <w:i w:val="0"/>
                <w:sz w:val="24"/>
                <w:szCs w:val="24"/>
                <w:highlight w:val="yellow"/>
              </w:rPr>
              <w:t>№</w:t>
            </w:r>
          </w:p>
          <w:p w14:paraId="3F8128D3" w14:textId="77777777" w:rsidR="000733EF" w:rsidRPr="005827A9" w:rsidRDefault="000733EF" w:rsidP="00902B25">
            <w:pPr>
              <w:pStyle w:val="40"/>
              <w:shd w:val="clear" w:color="auto" w:fill="auto"/>
              <w:spacing w:before="60" w:line="180" w:lineRule="exact"/>
              <w:jc w:val="center"/>
              <w:rPr>
                <w:sz w:val="24"/>
                <w:szCs w:val="24"/>
                <w:highlight w:val="yellow"/>
              </w:rPr>
            </w:pPr>
            <w:r w:rsidRPr="005827A9">
              <w:rPr>
                <w:rStyle w:val="49pt"/>
                <w:b w:val="0"/>
                <w:i w:val="0"/>
                <w:sz w:val="24"/>
                <w:szCs w:val="24"/>
                <w:highlight w:val="yellow"/>
              </w:rPr>
              <w:t>з/п</w:t>
            </w:r>
          </w:p>
        </w:tc>
        <w:tc>
          <w:tcPr>
            <w:tcW w:w="2364" w:type="dxa"/>
            <w:tcBorders>
              <w:top w:val="single" w:sz="4" w:space="0" w:color="auto"/>
              <w:left w:val="single" w:sz="4" w:space="0" w:color="auto"/>
            </w:tcBorders>
            <w:shd w:val="clear" w:color="auto" w:fill="FFFFFF"/>
          </w:tcPr>
          <w:p w14:paraId="59080AFB" w14:textId="77777777" w:rsidR="000733EF" w:rsidRPr="005827A9" w:rsidRDefault="000733EF" w:rsidP="000733EF">
            <w:pPr>
              <w:pStyle w:val="40"/>
              <w:shd w:val="clear" w:color="auto" w:fill="auto"/>
              <w:spacing w:after="60" w:line="180" w:lineRule="exact"/>
              <w:jc w:val="center"/>
              <w:rPr>
                <w:sz w:val="24"/>
                <w:szCs w:val="24"/>
                <w:highlight w:val="yellow"/>
              </w:rPr>
            </w:pPr>
            <w:r w:rsidRPr="005827A9">
              <w:rPr>
                <w:rStyle w:val="49pt"/>
                <w:b w:val="0"/>
                <w:i w:val="0"/>
                <w:sz w:val="24"/>
                <w:szCs w:val="24"/>
                <w:highlight w:val="yellow"/>
              </w:rPr>
              <w:t>Назва</w:t>
            </w:r>
          </w:p>
          <w:p w14:paraId="249A2157" w14:textId="77777777" w:rsidR="000733EF" w:rsidRPr="005827A9" w:rsidRDefault="000733EF" w:rsidP="000733EF">
            <w:pPr>
              <w:pStyle w:val="40"/>
              <w:shd w:val="clear" w:color="auto" w:fill="auto"/>
              <w:spacing w:before="60" w:line="180" w:lineRule="exact"/>
              <w:jc w:val="center"/>
              <w:rPr>
                <w:sz w:val="24"/>
                <w:szCs w:val="24"/>
                <w:highlight w:val="yellow"/>
              </w:rPr>
            </w:pPr>
            <w:r w:rsidRPr="005827A9">
              <w:rPr>
                <w:rStyle w:val="49pt"/>
                <w:b w:val="0"/>
                <w:i w:val="0"/>
                <w:sz w:val="24"/>
                <w:szCs w:val="24"/>
                <w:highlight w:val="yellow"/>
              </w:rPr>
              <w:t>об’єкту</w:t>
            </w:r>
          </w:p>
        </w:tc>
        <w:tc>
          <w:tcPr>
            <w:tcW w:w="1418" w:type="dxa"/>
            <w:tcBorders>
              <w:top w:val="single" w:sz="4" w:space="0" w:color="auto"/>
              <w:left w:val="single" w:sz="4" w:space="0" w:color="auto"/>
            </w:tcBorders>
            <w:shd w:val="clear" w:color="auto" w:fill="FFFFFF"/>
          </w:tcPr>
          <w:p w14:paraId="714D8A72" w14:textId="487D5B99" w:rsidR="000733EF" w:rsidRPr="005827A9" w:rsidRDefault="000733EF" w:rsidP="000733EF">
            <w:pPr>
              <w:pStyle w:val="40"/>
              <w:shd w:val="clear" w:color="auto" w:fill="auto"/>
              <w:spacing w:after="60" w:line="180" w:lineRule="exact"/>
              <w:rPr>
                <w:sz w:val="24"/>
                <w:szCs w:val="24"/>
                <w:highlight w:val="yellow"/>
              </w:rPr>
            </w:pPr>
            <w:r w:rsidRPr="005827A9">
              <w:rPr>
                <w:rStyle w:val="49pt"/>
                <w:b w:val="0"/>
                <w:i w:val="0"/>
                <w:sz w:val="24"/>
                <w:szCs w:val="24"/>
                <w:highlight w:val="yellow"/>
              </w:rPr>
              <w:t>Інвентарний №</w:t>
            </w:r>
          </w:p>
        </w:tc>
        <w:tc>
          <w:tcPr>
            <w:tcW w:w="709" w:type="dxa"/>
            <w:tcBorders>
              <w:top w:val="single" w:sz="4" w:space="0" w:color="auto"/>
              <w:left w:val="single" w:sz="4" w:space="0" w:color="auto"/>
            </w:tcBorders>
            <w:shd w:val="clear" w:color="auto" w:fill="FFFFFF"/>
          </w:tcPr>
          <w:p w14:paraId="46C52F39" w14:textId="77777777" w:rsidR="000733EF" w:rsidRPr="005827A9" w:rsidRDefault="000733EF" w:rsidP="000733EF">
            <w:pPr>
              <w:pStyle w:val="40"/>
              <w:shd w:val="clear" w:color="auto" w:fill="auto"/>
              <w:spacing w:after="60" w:line="180" w:lineRule="exact"/>
              <w:rPr>
                <w:sz w:val="24"/>
                <w:szCs w:val="24"/>
                <w:highlight w:val="yellow"/>
              </w:rPr>
            </w:pPr>
            <w:r w:rsidRPr="005827A9">
              <w:rPr>
                <w:rStyle w:val="49pt"/>
                <w:b w:val="0"/>
                <w:i w:val="0"/>
                <w:sz w:val="24"/>
                <w:szCs w:val="24"/>
                <w:highlight w:val="yellow"/>
              </w:rPr>
              <w:t>Кільк.</w:t>
            </w:r>
          </w:p>
          <w:p w14:paraId="15B188A2" w14:textId="77777777" w:rsidR="000733EF" w:rsidRPr="005827A9" w:rsidRDefault="000733EF" w:rsidP="000733EF">
            <w:pPr>
              <w:pStyle w:val="40"/>
              <w:shd w:val="clear" w:color="auto" w:fill="auto"/>
              <w:spacing w:before="60" w:line="180" w:lineRule="exact"/>
              <w:rPr>
                <w:sz w:val="24"/>
                <w:szCs w:val="24"/>
                <w:highlight w:val="yellow"/>
              </w:rPr>
            </w:pPr>
            <w:r w:rsidRPr="005827A9">
              <w:rPr>
                <w:rStyle w:val="49pt"/>
                <w:b w:val="0"/>
                <w:i w:val="0"/>
                <w:sz w:val="24"/>
                <w:szCs w:val="24"/>
                <w:highlight w:val="yellow"/>
              </w:rPr>
              <w:t>одн.</w:t>
            </w:r>
          </w:p>
        </w:tc>
        <w:tc>
          <w:tcPr>
            <w:tcW w:w="992" w:type="dxa"/>
            <w:tcBorders>
              <w:top w:val="single" w:sz="4" w:space="0" w:color="auto"/>
              <w:left w:val="single" w:sz="4" w:space="0" w:color="auto"/>
            </w:tcBorders>
            <w:shd w:val="clear" w:color="auto" w:fill="FFFFFF"/>
            <w:vAlign w:val="bottom"/>
          </w:tcPr>
          <w:p w14:paraId="079814DF" w14:textId="7FC667DB" w:rsidR="000733EF" w:rsidRPr="005827A9" w:rsidRDefault="000733EF" w:rsidP="000733EF">
            <w:pPr>
              <w:pStyle w:val="40"/>
              <w:shd w:val="clear" w:color="auto" w:fill="auto"/>
              <w:spacing w:line="226" w:lineRule="exact"/>
              <w:jc w:val="center"/>
              <w:rPr>
                <w:sz w:val="24"/>
                <w:szCs w:val="24"/>
                <w:highlight w:val="yellow"/>
              </w:rPr>
            </w:pPr>
            <w:r w:rsidRPr="005827A9">
              <w:rPr>
                <w:rStyle w:val="49pt"/>
                <w:b w:val="0"/>
                <w:i w:val="0"/>
                <w:sz w:val="24"/>
                <w:szCs w:val="24"/>
                <w:highlight w:val="yellow"/>
              </w:rPr>
              <w:t>РІК вводу</w:t>
            </w:r>
            <w:r w:rsidRPr="005827A9">
              <w:rPr>
                <w:rStyle w:val="49pt"/>
                <w:b w:val="0"/>
                <w:i w:val="0"/>
                <w:sz w:val="24"/>
                <w:szCs w:val="24"/>
                <w:highlight w:val="yellow"/>
                <w:lang w:val="en-US"/>
              </w:rPr>
              <w:t xml:space="preserve"> </w:t>
            </w:r>
            <w:r w:rsidRPr="005827A9">
              <w:rPr>
                <w:rStyle w:val="495pt"/>
                <w:b w:val="0"/>
                <w:bCs w:val="0"/>
                <w:i w:val="0"/>
                <w:sz w:val="24"/>
                <w:szCs w:val="24"/>
                <w:highlight w:val="yellow"/>
              </w:rPr>
              <w:t>в</w:t>
            </w:r>
          </w:p>
          <w:p w14:paraId="70655F90" w14:textId="77777777" w:rsidR="000733EF" w:rsidRPr="005827A9" w:rsidRDefault="000733EF" w:rsidP="000733EF">
            <w:pPr>
              <w:pStyle w:val="40"/>
              <w:shd w:val="clear" w:color="auto" w:fill="auto"/>
              <w:spacing w:line="226" w:lineRule="exact"/>
              <w:jc w:val="center"/>
              <w:rPr>
                <w:sz w:val="24"/>
                <w:szCs w:val="24"/>
                <w:highlight w:val="yellow"/>
              </w:rPr>
            </w:pPr>
            <w:r w:rsidRPr="005827A9">
              <w:rPr>
                <w:rStyle w:val="49pt"/>
                <w:b w:val="0"/>
                <w:i w:val="0"/>
                <w:sz w:val="24"/>
                <w:szCs w:val="24"/>
                <w:highlight w:val="yellow"/>
              </w:rPr>
              <w:t>експлуат.</w:t>
            </w:r>
          </w:p>
        </w:tc>
        <w:tc>
          <w:tcPr>
            <w:tcW w:w="1134" w:type="dxa"/>
            <w:tcBorders>
              <w:top w:val="single" w:sz="4" w:space="0" w:color="auto"/>
              <w:left w:val="single" w:sz="4" w:space="0" w:color="auto"/>
            </w:tcBorders>
            <w:shd w:val="clear" w:color="auto" w:fill="FFFFFF"/>
          </w:tcPr>
          <w:p w14:paraId="7C100C1F" w14:textId="77777777" w:rsidR="000733EF" w:rsidRPr="005827A9" w:rsidRDefault="000733EF" w:rsidP="000733EF">
            <w:pPr>
              <w:pStyle w:val="40"/>
              <w:shd w:val="clear" w:color="auto" w:fill="auto"/>
              <w:spacing w:after="60" w:line="180" w:lineRule="exact"/>
              <w:rPr>
                <w:sz w:val="24"/>
                <w:szCs w:val="24"/>
                <w:highlight w:val="yellow"/>
              </w:rPr>
            </w:pPr>
            <w:r w:rsidRPr="005827A9">
              <w:rPr>
                <w:rStyle w:val="49pt"/>
                <w:b w:val="0"/>
                <w:i w:val="0"/>
                <w:sz w:val="24"/>
                <w:szCs w:val="24"/>
                <w:highlight w:val="yellow"/>
              </w:rPr>
              <w:t>Первинна</w:t>
            </w:r>
          </w:p>
          <w:p w14:paraId="0EAE085C" w14:textId="77777777" w:rsidR="000733EF" w:rsidRPr="005827A9" w:rsidRDefault="000733EF" w:rsidP="000733EF">
            <w:pPr>
              <w:pStyle w:val="40"/>
              <w:shd w:val="clear" w:color="auto" w:fill="auto"/>
              <w:spacing w:before="60" w:line="180" w:lineRule="exact"/>
              <w:rPr>
                <w:sz w:val="24"/>
                <w:szCs w:val="24"/>
                <w:highlight w:val="yellow"/>
              </w:rPr>
            </w:pPr>
            <w:r w:rsidRPr="005827A9">
              <w:rPr>
                <w:rStyle w:val="49pt"/>
                <w:b w:val="0"/>
                <w:i w:val="0"/>
                <w:sz w:val="24"/>
                <w:szCs w:val="24"/>
                <w:highlight w:val="yellow"/>
              </w:rPr>
              <w:t>вартість</w:t>
            </w:r>
          </w:p>
        </w:tc>
        <w:tc>
          <w:tcPr>
            <w:tcW w:w="992" w:type="dxa"/>
            <w:tcBorders>
              <w:top w:val="single" w:sz="4" w:space="0" w:color="auto"/>
              <w:left w:val="single" w:sz="4" w:space="0" w:color="auto"/>
            </w:tcBorders>
            <w:shd w:val="clear" w:color="auto" w:fill="FFFFFF"/>
          </w:tcPr>
          <w:p w14:paraId="45837814" w14:textId="77777777" w:rsidR="000733EF" w:rsidRPr="005827A9" w:rsidRDefault="000733EF" w:rsidP="000733EF">
            <w:pPr>
              <w:pStyle w:val="40"/>
              <w:shd w:val="clear" w:color="auto" w:fill="auto"/>
              <w:spacing w:after="60" w:line="180" w:lineRule="exact"/>
              <w:rPr>
                <w:sz w:val="24"/>
                <w:szCs w:val="24"/>
                <w:highlight w:val="yellow"/>
              </w:rPr>
            </w:pPr>
            <w:r w:rsidRPr="005827A9">
              <w:rPr>
                <w:rStyle w:val="49pt"/>
                <w:b w:val="0"/>
                <w:i w:val="0"/>
                <w:sz w:val="24"/>
                <w:szCs w:val="24"/>
                <w:highlight w:val="yellow"/>
              </w:rPr>
              <w:t>Знос,</w:t>
            </w:r>
          </w:p>
          <w:p w14:paraId="5FA27C1E" w14:textId="77777777" w:rsidR="000733EF" w:rsidRPr="005827A9" w:rsidRDefault="000733EF" w:rsidP="000733EF">
            <w:pPr>
              <w:pStyle w:val="40"/>
              <w:shd w:val="clear" w:color="auto" w:fill="auto"/>
              <w:spacing w:before="60" w:line="180" w:lineRule="exact"/>
              <w:rPr>
                <w:sz w:val="24"/>
                <w:szCs w:val="24"/>
                <w:highlight w:val="yellow"/>
              </w:rPr>
            </w:pPr>
            <w:r w:rsidRPr="005827A9">
              <w:rPr>
                <w:rStyle w:val="49pt"/>
                <w:b w:val="0"/>
                <w:i w:val="0"/>
                <w:sz w:val="24"/>
                <w:szCs w:val="24"/>
                <w:highlight w:val="yellow"/>
              </w:rPr>
              <w:t>гри.</w:t>
            </w:r>
          </w:p>
        </w:tc>
        <w:tc>
          <w:tcPr>
            <w:tcW w:w="1276" w:type="dxa"/>
            <w:tcBorders>
              <w:top w:val="single" w:sz="4" w:space="0" w:color="auto"/>
              <w:left w:val="single" w:sz="4" w:space="0" w:color="auto"/>
              <w:right w:val="single" w:sz="4" w:space="0" w:color="auto"/>
            </w:tcBorders>
            <w:shd w:val="clear" w:color="auto" w:fill="FFFFFF"/>
          </w:tcPr>
          <w:p w14:paraId="77807777" w14:textId="77777777" w:rsidR="000733EF" w:rsidRPr="005827A9" w:rsidRDefault="000733EF" w:rsidP="000733EF">
            <w:pPr>
              <w:pStyle w:val="40"/>
              <w:shd w:val="clear" w:color="auto" w:fill="auto"/>
              <w:spacing w:after="60" w:line="180" w:lineRule="exact"/>
              <w:ind w:left="-45"/>
              <w:rPr>
                <w:sz w:val="24"/>
                <w:szCs w:val="24"/>
                <w:highlight w:val="yellow"/>
              </w:rPr>
            </w:pPr>
            <w:r w:rsidRPr="005827A9">
              <w:rPr>
                <w:rStyle w:val="49pt"/>
                <w:b w:val="0"/>
                <w:i w:val="0"/>
                <w:sz w:val="24"/>
                <w:szCs w:val="24"/>
                <w:highlight w:val="yellow"/>
              </w:rPr>
              <w:t>Залишкова</w:t>
            </w:r>
          </w:p>
          <w:p w14:paraId="16741801" w14:textId="77777777" w:rsidR="000733EF" w:rsidRPr="005827A9" w:rsidRDefault="000733EF" w:rsidP="000733EF">
            <w:pPr>
              <w:pStyle w:val="40"/>
              <w:shd w:val="clear" w:color="auto" w:fill="auto"/>
              <w:spacing w:before="60" w:line="180" w:lineRule="exact"/>
              <w:ind w:left="-45"/>
              <w:rPr>
                <w:sz w:val="24"/>
                <w:szCs w:val="24"/>
                <w:highlight w:val="yellow"/>
              </w:rPr>
            </w:pPr>
            <w:r w:rsidRPr="005827A9">
              <w:rPr>
                <w:rStyle w:val="49pt"/>
                <w:b w:val="0"/>
                <w:i w:val="0"/>
                <w:sz w:val="24"/>
                <w:szCs w:val="24"/>
                <w:highlight w:val="yellow"/>
              </w:rPr>
              <w:t>вартість</w:t>
            </w:r>
          </w:p>
        </w:tc>
      </w:tr>
      <w:tr w:rsidR="000733EF" w:rsidRPr="005827A9" w14:paraId="7D8E3A02" w14:textId="77777777" w:rsidTr="000733EF">
        <w:trPr>
          <w:trHeight w:hRule="exact" w:val="1346"/>
        </w:trPr>
        <w:tc>
          <w:tcPr>
            <w:tcW w:w="456" w:type="dxa"/>
            <w:tcBorders>
              <w:top w:val="single" w:sz="4" w:space="0" w:color="auto"/>
              <w:left w:val="single" w:sz="4" w:space="0" w:color="auto"/>
            </w:tcBorders>
            <w:shd w:val="clear" w:color="auto" w:fill="FFFFFF"/>
            <w:vAlign w:val="center"/>
          </w:tcPr>
          <w:p w14:paraId="16B02DFC" w14:textId="77777777" w:rsidR="000733EF" w:rsidRPr="005827A9" w:rsidRDefault="000733EF" w:rsidP="00902B25">
            <w:pPr>
              <w:pStyle w:val="40"/>
              <w:shd w:val="clear" w:color="auto" w:fill="auto"/>
              <w:spacing w:line="280" w:lineRule="exact"/>
              <w:jc w:val="center"/>
              <w:rPr>
                <w:sz w:val="24"/>
                <w:szCs w:val="24"/>
                <w:highlight w:val="yellow"/>
              </w:rPr>
            </w:pPr>
            <w:r w:rsidRPr="005827A9">
              <w:rPr>
                <w:rStyle w:val="414pt"/>
                <w:sz w:val="24"/>
                <w:szCs w:val="24"/>
                <w:highlight w:val="yellow"/>
              </w:rPr>
              <w:t>1</w:t>
            </w:r>
          </w:p>
        </w:tc>
        <w:tc>
          <w:tcPr>
            <w:tcW w:w="2364" w:type="dxa"/>
            <w:tcBorders>
              <w:top w:val="single" w:sz="4" w:space="0" w:color="auto"/>
              <w:left w:val="single" w:sz="4" w:space="0" w:color="auto"/>
            </w:tcBorders>
            <w:shd w:val="clear" w:color="auto" w:fill="FFFFFF"/>
            <w:vAlign w:val="bottom"/>
          </w:tcPr>
          <w:p w14:paraId="7FE0EA65" w14:textId="37502163" w:rsidR="000733EF" w:rsidRPr="005827A9" w:rsidRDefault="000733EF" w:rsidP="000733EF">
            <w:pPr>
              <w:pStyle w:val="40"/>
              <w:shd w:val="clear" w:color="auto" w:fill="auto"/>
              <w:spacing w:line="298" w:lineRule="exact"/>
              <w:rPr>
                <w:sz w:val="24"/>
                <w:szCs w:val="24"/>
                <w:highlight w:val="yellow"/>
              </w:rPr>
            </w:pPr>
            <w:r w:rsidRPr="005827A9">
              <w:rPr>
                <w:rStyle w:val="414pt"/>
                <w:sz w:val="24"/>
                <w:szCs w:val="24"/>
                <w:highlight w:val="yellow"/>
              </w:rPr>
              <w:t>Комп’ютерна конфігурація С</w:t>
            </w:r>
            <w:r w:rsidRPr="005827A9">
              <w:rPr>
                <w:rStyle w:val="414pt"/>
                <w:sz w:val="24"/>
                <w:szCs w:val="24"/>
                <w:highlight w:val="yellow"/>
                <w:lang w:val="en-US"/>
              </w:rPr>
              <w:t>el</w:t>
            </w:r>
            <w:r w:rsidRPr="005827A9">
              <w:rPr>
                <w:rStyle w:val="414pt"/>
                <w:sz w:val="24"/>
                <w:szCs w:val="24"/>
                <w:highlight w:val="yellow"/>
              </w:rPr>
              <w:t>2/267/512/80/</w:t>
            </w:r>
            <w:r w:rsidRPr="005827A9">
              <w:rPr>
                <w:rStyle w:val="414pt"/>
                <w:sz w:val="24"/>
                <w:szCs w:val="24"/>
                <w:highlight w:val="yellow"/>
                <w:lang w:val="en-US"/>
              </w:rPr>
              <w:t>DVD</w:t>
            </w:r>
            <w:r w:rsidRPr="005827A9">
              <w:rPr>
                <w:rStyle w:val="414pt"/>
                <w:sz w:val="24"/>
                <w:szCs w:val="24"/>
                <w:highlight w:val="yellow"/>
              </w:rPr>
              <w:t>/</w:t>
            </w:r>
            <w:r w:rsidRPr="005827A9">
              <w:rPr>
                <w:rStyle w:val="414pt"/>
                <w:sz w:val="24"/>
                <w:szCs w:val="24"/>
                <w:highlight w:val="yellow"/>
                <w:lang w:val="en-US"/>
              </w:rPr>
              <w:t>Fdd</w:t>
            </w:r>
            <w:r w:rsidRPr="005827A9">
              <w:rPr>
                <w:rStyle w:val="414pt"/>
                <w:sz w:val="24"/>
                <w:szCs w:val="24"/>
                <w:highlight w:val="yellow"/>
                <w:lang w:val="ru-RU"/>
              </w:rPr>
              <w:t>/</w:t>
            </w:r>
            <w:r w:rsidRPr="005827A9">
              <w:rPr>
                <w:rStyle w:val="414pt"/>
                <w:sz w:val="24"/>
                <w:szCs w:val="24"/>
                <w:highlight w:val="yellow"/>
              </w:rPr>
              <w:t>17</w:t>
            </w:r>
          </w:p>
        </w:tc>
        <w:tc>
          <w:tcPr>
            <w:tcW w:w="1418" w:type="dxa"/>
            <w:tcBorders>
              <w:top w:val="single" w:sz="4" w:space="0" w:color="auto"/>
              <w:left w:val="single" w:sz="4" w:space="0" w:color="auto"/>
            </w:tcBorders>
            <w:shd w:val="clear" w:color="auto" w:fill="FFFFFF"/>
          </w:tcPr>
          <w:p w14:paraId="37C6C29C" w14:textId="77777777" w:rsidR="000733EF" w:rsidRPr="005827A9" w:rsidRDefault="000733EF" w:rsidP="000733EF">
            <w:pPr>
              <w:pStyle w:val="40"/>
              <w:shd w:val="clear" w:color="auto" w:fill="auto"/>
              <w:spacing w:line="280" w:lineRule="exact"/>
              <w:rPr>
                <w:rStyle w:val="414pt"/>
                <w:sz w:val="24"/>
                <w:szCs w:val="24"/>
                <w:highlight w:val="yellow"/>
              </w:rPr>
            </w:pPr>
          </w:p>
          <w:p w14:paraId="1B033BBC" w14:textId="77777777" w:rsidR="000733EF" w:rsidRPr="005827A9" w:rsidRDefault="000733EF" w:rsidP="000733EF">
            <w:pPr>
              <w:pStyle w:val="40"/>
              <w:shd w:val="clear" w:color="auto" w:fill="auto"/>
              <w:spacing w:line="280" w:lineRule="exact"/>
              <w:rPr>
                <w:rStyle w:val="414pt"/>
                <w:sz w:val="24"/>
                <w:szCs w:val="24"/>
                <w:highlight w:val="yellow"/>
              </w:rPr>
            </w:pPr>
          </w:p>
          <w:p w14:paraId="728D1A53" w14:textId="5F249F61"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101480061</w:t>
            </w:r>
          </w:p>
        </w:tc>
        <w:tc>
          <w:tcPr>
            <w:tcW w:w="709" w:type="dxa"/>
            <w:tcBorders>
              <w:top w:val="single" w:sz="4" w:space="0" w:color="auto"/>
              <w:left w:val="single" w:sz="4" w:space="0" w:color="auto"/>
            </w:tcBorders>
            <w:shd w:val="clear" w:color="auto" w:fill="FFFFFF"/>
            <w:vAlign w:val="center"/>
          </w:tcPr>
          <w:p w14:paraId="2A37E940" w14:textId="77777777" w:rsidR="000733EF" w:rsidRPr="005827A9" w:rsidRDefault="000733EF" w:rsidP="000733EF">
            <w:pPr>
              <w:pStyle w:val="40"/>
              <w:shd w:val="clear" w:color="auto" w:fill="auto"/>
              <w:spacing w:line="280" w:lineRule="exact"/>
              <w:ind w:left="220"/>
              <w:rPr>
                <w:sz w:val="24"/>
                <w:szCs w:val="24"/>
                <w:highlight w:val="yellow"/>
              </w:rPr>
            </w:pPr>
            <w:r w:rsidRPr="005827A9">
              <w:rPr>
                <w:rStyle w:val="414pt"/>
                <w:sz w:val="24"/>
                <w:szCs w:val="24"/>
                <w:highlight w:val="yellow"/>
              </w:rPr>
              <w:t>1</w:t>
            </w:r>
          </w:p>
        </w:tc>
        <w:tc>
          <w:tcPr>
            <w:tcW w:w="992" w:type="dxa"/>
            <w:tcBorders>
              <w:top w:val="single" w:sz="4" w:space="0" w:color="auto"/>
              <w:left w:val="single" w:sz="4" w:space="0" w:color="auto"/>
            </w:tcBorders>
            <w:shd w:val="clear" w:color="auto" w:fill="FFFFFF"/>
          </w:tcPr>
          <w:p w14:paraId="28D3C0FB" w14:textId="77777777" w:rsidR="000733EF" w:rsidRPr="005827A9" w:rsidRDefault="000733EF" w:rsidP="000733EF">
            <w:pPr>
              <w:pStyle w:val="40"/>
              <w:shd w:val="clear" w:color="auto" w:fill="auto"/>
              <w:spacing w:line="280" w:lineRule="exact"/>
              <w:rPr>
                <w:rStyle w:val="414pt"/>
                <w:sz w:val="24"/>
                <w:szCs w:val="24"/>
                <w:highlight w:val="yellow"/>
              </w:rPr>
            </w:pPr>
          </w:p>
          <w:p w14:paraId="1A4B92AB" w14:textId="77777777" w:rsidR="000733EF" w:rsidRPr="005827A9" w:rsidRDefault="000733EF" w:rsidP="000733EF">
            <w:pPr>
              <w:pStyle w:val="40"/>
              <w:shd w:val="clear" w:color="auto" w:fill="auto"/>
              <w:spacing w:line="280" w:lineRule="exact"/>
              <w:rPr>
                <w:rStyle w:val="414pt"/>
                <w:sz w:val="24"/>
                <w:szCs w:val="24"/>
                <w:highlight w:val="yellow"/>
              </w:rPr>
            </w:pPr>
          </w:p>
          <w:p w14:paraId="3DFC02E8" w14:textId="5E9F2497"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2007</w:t>
            </w:r>
          </w:p>
        </w:tc>
        <w:tc>
          <w:tcPr>
            <w:tcW w:w="1134" w:type="dxa"/>
            <w:tcBorders>
              <w:top w:val="single" w:sz="4" w:space="0" w:color="auto"/>
              <w:left w:val="single" w:sz="4" w:space="0" w:color="auto"/>
            </w:tcBorders>
            <w:shd w:val="clear" w:color="auto" w:fill="FFFFFF"/>
          </w:tcPr>
          <w:p w14:paraId="08E2ECD7" w14:textId="77777777" w:rsidR="000733EF" w:rsidRPr="005827A9" w:rsidRDefault="000733EF" w:rsidP="000733EF">
            <w:pPr>
              <w:pStyle w:val="40"/>
              <w:shd w:val="clear" w:color="auto" w:fill="auto"/>
              <w:spacing w:line="280" w:lineRule="exact"/>
              <w:rPr>
                <w:rStyle w:val="414pt"/>
                <w:sz w:val="24"/>
                <w:szCs w:val="24"/>
                <w:highlight w:val="yellow"/>
              </w:rPr>
            </w:pPr>
          </w:p>
          <w:p w14:paraId="3CFA0293" w14:textId="77777777" w:rsidR="000733EF" w:rsidRPr="005827A9" w:rsidRDefault="000733EF" w:rsidP="000733EF">
            <w:pPr>
              <w:pStyle w:val="40"/>
              <w:shd w:val="clear" w:color="auto" w:fill="auto"/>
              <w:spacing w:line="280" w:lineRule="exact"/>
              <w:rPr>
                <w:rStyle w:val="414pt"/>
                <w:sz w:val="24"/>
                <w:szCs w:val="24"/>
                <w:highlight w:val="yellow"/>
              </w:rPr>
            </w:pPr>
          </w:p>
          <w:p w14:paraId="08086323" w14:textId="04A4AFD4"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3316,6</w:t>
            </w:r>
          </w:p>
        </w:tc>
        <w:tc>
          <w:tcPr>
            <w:tcW w:w="992" w:type="dxa"/>
            <w:tcBorders>
              <w:top w:val="single" w:sz="4" w:space="0" w:color="auto"/>
              <w:left w:val="single" w:sz="4" w:space="0" w:color="auto"/>
            </w:tcBorders>
            <w:shd w:val="clear" w:color="auto" w:fill="FFFFFF"/>
          </w:tcPr>
          <w:p w14:paraId="16EA5FD1" w14:textId="77777777" w:rsidR="000733EF" w:rsidRPr="005827A9" w:rsidRDefault="000733EF" w:rsidP="000733EF">
            <w:pPr>
              <w:pStyle w:val="40"/>
              <w:shd w:val="clear" w:color="auto" w:fill="auto"/>
              <w:spacing w:line="280" w:lineRule="exact"/>
              <w:rPr>
                <w:rStyle w:val="414pt"/>
                <w:sz w:val="24"/>
                <w:szCs w:val="24"/>
                <w:highlight w:val="yellow"/>
              </w:rPr>
            </w:pPr>
          </w:p>
          <w:p w14:paraId="6D1345A7" w14:textId="77777777" w:rsidR="000733EF" w:rsidRPr="005827A9" w:rsidRDefault="000733EF" w:rsidP="000733EF">
            <w:pPr>
              <w:pStyle w:val="40"/>
              <w:shd w:val="clear" w:color="auto" w:fill="auto"/>
              <w:spacing w:line="280" w:lineRule="exact"/>
              <w:rPr>
                <w:rStyle w:val="414pt"/>
                <w:sz w:val="24"/>
                <w:szCs w:val="24"/>
                <w:highlight w:val="yellow"/>
              </w:rPr>
            </w:pPr>
          </w:p>
          <w:p w14:paraId="44CFFBEC" w14:textId="386A9CEF"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3316,6</w:t>
            </w:r>
          </w:p>
        </w:tc>
        <w:tc>
          <w:tcPr>
            <w:tcW w:w="1276" w:type="dxa"/>
            <w:tcBorders>
              <w:top w:val="single" w:sz="4" w:space="0" w:color="auto"/>
              <w:left w:val="single" w:sz="4" w:space="0" w:color="auto"/>
              <w:right w:val="single" w:sz="4" w:space="0" w:color="auto"/>
            </w:tcBorders>
            <w:shd w:val="clear" w:color="auto" w:fill="FFFFFF"/>
            <w:vAlign w:val="center"/>
          </w:tcPr>
          <w:p w14:paraId="7A006E23" w14:textId="77777777" w:rsidR="000733EF" w:rsidRPr="005827A9" w:rsidRDefault="000733EF" w:rsidP="000733EF">
            <w:pPr>
              <w:pStyle w:val="40"/>
              <w:shd w:val="clear" w:color="auto" w:fill="auto"/>
              <w:spacing w:line="280" w:lineRule="exact"/>
              <w:ind w:left="-45"/>
              <w:jc w:val="center"/>
              <w:rPr>
                <w:sz w:val="24"/>
                <w:szCs w:val="24"/>
                <w:highlight w:val="yellow"/>
              </w:rPr>
            </w:pPr>
            <w:r w:rsidRPr="005827A9">
              <w:rPr>
                <w:rStyle w:val="414pt"/>
                <w:sz w:val="24"/>
                <w:szCs w:val="24"/>
                <w:highlight w:val="yellow"/>
              </w:rPr>
              <w:t>0,0</w:t>
            </w:r>
          </w:p>
        </w:tc>
      </w:tr>
      <w:tr w:rsidR="000733EF" w:rsidRPr="005827A9" w14:paraId="399AB09D" w14:textId="77777777" w:rsidTr="00902B25">
        <w:trPr>
          <w:trHeight w:hRule="exact" w:val="1337"/>
        </w:trPr>
        <w:tc>
          <w:tcPr>
            <w:tcW w:w="456" w:type="dxa"/>
            <w:tcBorders>
              <w:top w:val="single" w:sz="4" w:space="0" w:color="auto"/>
              <w:left w:val="single" w:sz="4" w:space="0" w:color="auto"/>
            </w:tcBorders>
            <w:shd w:val="clear" w:color="auto" w:fill="FFFFFF"/>
          </w:tcPr>
          <w:p w14:paraId="2C5AE9F6" w14:textId="77777777" w:rsidR="007326D5" w:rsidRPr="005827A9" w:rsidRDefault="007326D5" w:rsidP="00902B25">
            <w:pPr>
              <w:pStyle w:val="40"/>
              <w:shd w:val="clear" w:color="auto" w:fill="auto"/>
              <w:spacing w:line="280" w:lineRule="exact"/>
              <w:jc w:val="center"/>
              <w:rPr>
                <w:rStyle w:val="414pt"/>
                <w:sz w:val="24"/>
                <w:szCs w:val="24"/>
                <w:highlight w:val="yellow"/>
              </w:rPr>
            </w:pPr>
          </w:p>
          <w:p w14:paraId="23E283E1" w14:textId="77777777" w:rsidR="007326D5" w:rsidRPr="005827A9" w:rsidRDefault="007326D5" w:rsidP="00902B25">
            <w:pPr>
              <w:pStyle w:val="40"/>
              <w:shd w:val="clear" w:color="auto" w:fill="auto"/>
              <w:spacing w:line="280" w:lineRule="exact"/>
              <w:jc w:val="center"/>
              <w:rPr>
                <w:rStyle w:val="414pt"/>
                <w:sz w:val="24"/>
                <w:szCs w:val="24"/>
                <w:highlight w:val="yellow"/>
              </w:rPr>
            </w:pPr>
          </w:p>
          <w:p w14:paraId="54546453" w14:textId="36CE5012" w:rsidR="000733EF" w:rsidRPr="005827A9" w:rsidRDefault="000733EF" w:rsidP="00902B25">
            <w:pPr>
              <w:pStyle w:val="40"/>
              <w:shd w:val="clear" w:color="auto" w:fill="auto"/>
              <w:spacing w:line="280" w:lineRule="exact"/>
              <w:jc w:val="center"/>
              <w:rPr>
                <w:sz w:val="24"/>
                <w:szCs w:val="24"/>
                <w:highlight w:val="yellow"/>
              </w:rPr>
            </w:pPr>
            <w:r w:rsidRPr="005827A9">
              <w:rPr>
                <w:rStyle w:val="414pt"/>
                <w:sz w:val="24"/>
                <w:szCs w:val="24"/>
                <w:highlight w:val="yellow"/>
              </w:rPr>
              <w:t>2</w:t>
            </w:r>
          </w:p>
        </w:tc>
        <w:tc>
          <w:tcPr>
            <w:tcW w:w="2364" w:type="dxa"/>
            <w:tcBorders>
              <w:top w:val="single" w:sz="4" w:space="0" w:color="auto"/>
              <w:left w:val="single" w:sz="4" w:space="0" w:color="auto"/>
            </w:tcBorders>
            <w:shd w:val="clear" w:color="auto" w:fill="FFFFFF"/>
            <w:vAlign w:val="bottom"/>
          </w:tcPr>
          <w:p w14:paraId="449998E5" w14:textId="77777777" w:rsidR="000733EF" w:rsidRPr="005827A9" w:rsidRDefault="000733EF" w:rsidP="000733EF">
            <w:pPr>
              <w:pStyle w:val="40"/>
              <w:shd w:val="clear" w:color="auto" w:fill="auto"/>
              <w:spacing w:line="298" w:lineRule="exact"/>
              <w:rPr>
                <w:sz w:val="24"/>
                <w:szCs w:val="24"/>
                <w:highlight w:val="yellow"/>
              </w:rPr>
            </w:pPr>
            <w:r w:rsidRPr="005827A9">
              <w:rPr>
                <w:rStyle w:val="414pt"/>
                <w:sz w:val="24"/>
                <w:szCs w:val="24"/>
                <w:highlight w:val="yellow"/>
              </w:rPr>
              <w:t>Комп’ютерна конфігурація</w:t>
            </w:r>
          </w:p>
          <w:p w14:paraId="27E3FEBD" w14:textId="15011FF3" w:rsidR="000733EF" w:rsidRPr="005827A9" w:rsidRDefault="000733EF" w:rsidP="000733EF">
            <w:pPr>
              <w:pStyle w:val="40"/>
              <w:shd w:val="clear" w:color="auto" w:fill="auto"/>
              <w:spacing w:line="298" w:lineRule="exact"/>
              <w:rPr>
                <w:sz w:val="24"/>
                <w:szCs w:val="24"/>
                <w:highlight w:val="yellow"/>
              </w:rPr>
            </w:pPr>
            <w:r w:rsidRPr="005827A9">
              <w:rPr>
                <w:rStyle w:val="414pt"/>
                <w:sz w:val="24"/>
                <w:szCs w:val="24"/>
                <w:highlight w:val="yellow"/>
              </w:rPr>
              <w:t>Се</w:t>
            </w:r>
            <w:r w:rsidRPr="005827A9">
              <w:rPr>
                <w:rStyle w:val="414pt"/>
                <w:sz w:val="24"/>
                <w:szCs w:val="24"/>
                <w:highlight w:val="yellow"/>
                <w:lang w:val="en-US"/>
              </w:rPr>
              <w:t>l</w:t>
            </w:r>
            <w:r w:rsidRPr="005827A9">
              <w:rPr>
                <w:rStyle w:val="414pt"/>
                <w:sz w:val="24"/>
                <w:szCs w:val="24"/>
                <w:highlight w:val="yellow"/>
              </w:rPr>
              <w:t>2,8/</w:t>
            </w:r>
            <w:r w:rsidRPr="005827A9">
              <w:rPr>
                <w:rStyle w:val="414pt"/>
                <w:sz w:val="24"/>
                <w:szCs w:val="24"/>
                <w:highlight w:val="yellow"/>
                <w:lang w:val="ru-RU"/>
              </w:rPr>
              <w:t>1</w:t>
            </w:r>
            <w:r w:rsidRPr="005827A9">
              <w:rPr>
                <w:rStyle w:val="414pt"/>
                <w:sz w:val="24"/>
                <w:szCs w:val="24"/>
                <w:highlight w:val="yellow"/>
                <w:lang w:val="en-US"/>
              </w:rPr>
              <w:t>Gb</w:t>
            </w:r>
            <w:r w:rsidRPr="005827A9">
              <w:rPr>
                <w:rStyle w:val="414pt"/>
                <w:sz w:val="24"/>
                <w:szCs w:val="24"/>
                <w:highlight w:val="yellow"/>
              </w:rPr>
              <w:t>400/200/С</w:t>
            </w:r>
            <w:r w:rsidRPr="005827A9">
              <w:rPr>
                <w:rStyle w:val="414pt"/>
                <w:sz w:val="24"/>
                <w:szCs w:val="24"/>
                <w:highlight w:val="yellow"/>
                <w:lang w:val="en-US"/>
              </w:rPr>
              <w:t>b</w:t>
            </w:r>
            <w:r w:rsidRPr="005827A9">
              <w:rPr>
                <w:rStyle w:val="414pt"/>
                <w:sz w:val="24"/>
                <w:szCs w:val="24"/>
                <w:highlight w:val="yellow"/>
              </w:rPr>
              <w:t>/19+</w:t>
            </w:r>
            <w:r w:rsidRPr="005827A9">
              <w:rPr>
                <w:rStyle w:val="414pt"/>
                <w:sz w:val="24"/>
                <w:szCs w:val="24"/>
                <w:highlight w:val="yellow"/>
                <w:lang w:val="en-US"/>
              </w:rPr>
              <w:t>L</w:t>
            </w:r>
            <w:r w:rsidRPr="005827A9">
              <w:rPr>
                <w:rStyle w:val="414pt"/>
                <w:sz w:val="24"/>
                <w:szCs w:val="24"/>
                <w:highlight w:val="yellow"/>
              </w:rPr>
              <w:t>ХЗОО</w:t>
            </w:r>
          </w:p>
        </w:tc>
        <w:tc>
          <w:tcPr>
            <w:tcW w:w="1418" w:type="dxa"/>
            <w:tcBorders>
              <w:top w:val="single" w:sz="4" w:space="0" w:color="auto"/>
              <w:left w:val="single" w:sz="4" w:space="0" w:color="auto"/>
            </w:tcBorders>
            <w:shd w:val="clear" w:color="auto" w:fill="FFFFFF"/>
          </w:tcPr>
          <w:p w14:paraId="4739E6F0" w14:textId="77777777" w:rsidR="000733EF" w:rsidRPr="005827A9" w:rsidRDefault="000733EF" w:rsidP="000733EF">
            <w:pPr>
              <w:pStyle w:val="40"/>
              <w:shd w:val="clear" w:color="auto" w:fill="auto"/>
              <w:spacing w:line="280" w:lineRule="exact"/>
              <w:rPr>
                <w:rStyle w:val="414pt"/>
                <w:sz w:val="24"/>
                <w:szCs w:val="24"/>
                <w:highlight w:val="yellow"/>
              </w:rPr>
            </w:pPr>
          </w:p>
          <w:p w14:paraId="7D673FFE" w14:textId="77777777" w:rsidR="000733EF" w:rsidRPr="005827A9" w:rsidRDefault="000733EF" w:rsidP="000733EF">
            <w:pPr>
              <w:pStyle w:val="40"/>
              <w:shd w:val="clear" w:color="auto" w:fill="auto"/>
              <w:spacing w:line="280" w:lineRule="exact"/>
              <w:rPr>
                <w:rStyle w:val="414pt"/>
                <w:sz w:val="24"/>
                <w:szCs w:val="24"/>
                <w:highlight w:val="yellow"/>
              </w:rPr>
            </w:pPr>
          </w:p>
          <w:p w14:paraId="70B073C5" w14:textId="135D4D32"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101480090</w:t>
            </w:r>
          </w:p>
        </w:tc>
        <w:tc>
          <w:tcPr>
            <w:tcW w:w="709" w:type="dxa"/>
            <w:tcBorders>
              <w:top w:val="single" w:sz="4" w:space="0" w:color="auto"/>
              <w:left w:val="single" w:sz="4" w:space="0" w:color="auto"/>
            </w:tcBorders>
            <w:shd w:val="clear" w:color="auto" w:fill="FFFFFF"/>
          </w:tcPr>
          <w:p w14:paraId="7365353E" w14:textId="77777777" w:rsidR="000733EF" w:rsidRPr="005827A9" w:rsidRDefault="000733EF" w:rsidP="000733EF">
            <w:pPr>
              <w:pStyle w:val="40"/>
              <w:shd w:val="clear" w:color="auto" w:fill="auto"/>
              <w:spacing w:line="280" w:lineRule="exact"/>
              <w:ind w:left="220"/>
              <w:rPr>
                <w:rStyle w:val="414pt"/>
                <w:sz w:val="24"/>
                <w:szCs w:val="24"/>
                <w:highlight w:val="yellow"/>
              </w:rPr>
            </w:pPr>
          </w:p>
          <w:p w14:paraId="1CE3E6C5" w14:textId="77777777" w:rsidR="000733EF" w:rsidRPr="005827A9" w:rsidRDefault="000733EF" w:rsidP="000733EF">
            <w:pPr>
              <w:pStyle w:val="40"/>
              <w:shd w:val="clear" w:color="auto" w:fill="auto"/>
              <w:spacing w:line="280" w:lineRule="exact"/>
              <w:ind w:left="220"/>
              <w:rPr>
                <w:rStyle w:val="414pt"/>
                <w:sz w:val="24"/>
                <w:szCs w:val="24"/>
                <w:highlight w:val="yellow"/>
              </w:rPr>
            </w:pPr>
          </w:p>
          <w:p w14:paraId="3C5647F9" w14:textId="0CB87EC4" w:rsidR="000733EF" w:rsidRPr="005827A9" w:rsidRDefault="000733EF" w:rsidP="000733EF">
            <w:pPr>
              <w:pStyle w:val="40"/>
              <w:shd w:val="clear" w:color="auto" w:fill="auto"/>
              <w:spacing w:line="280" w:lineRule="exact"/>
              <w:ind w:left="220"/>
              <w:rPr>
                <w:sz w:val="24"/>
                <w:szCs w:val="24"/>
                <w:highlight w:val="yellow"/>
              </w:rPr>
            </w:pPr>
            <w:r w:rsidRPr="005827A9">
              <w:rPr>
                <w:rStyle w:val="414pt"/>
                <w:sz w:val="24"/>
                <w:szCs w:val="24"/>
                <w:highlight w:val="yellow"/>
              </w:rPr>
              <w:t>1</w:t>
            </w:r>
          </w:p>
        </w:tc>
        <w:tc>
          <w:tcPr>
            <w:tcW w:w="992" w:type="dxa"/>
            <w:tcBorders>
              <w:top w:val="single" w:sz="4" w:space="0" w:color="auto"/>
              <w:left w:val="single" w:sz="4" w:space="0" w:color="auto"/>
            </w:tcBorders>
            <w:shd w:val="clear" w:color="auto" w:fill="FFFFFF"/>
          </w:tcPr>
          <w:p w14:paraId="6F09E637" w14:textId="77777777" w:rsidR="000733EF" w:rsidRPr="005827A9" w:rsidRDefault="000733EF" w:rsidP="000733EF">
            <w:pPr>
              <w:pStyle w:val="40"/>
              <w:shd w:val="clear" w:color="auto" w:fill="auto"/>
              <w:spacing w:line="280" w:lineRule="exact"/>
              <w:rPr>
                <w:rStyle w:val="414pt"/>
                <w:sz w:val="24"/>
                <w:szCs w:val="24"/>
                <w:highlight w:val="yellow"/>
              </w:rPr>
            </w:pPr>
          </w:p>
          <w:p w14:paraId="30B29779" w14:textId="77777777" w:rsidR="000733EF" w:rsidRPr="005827A9" w:rsidRDefault="000733EF" w:rsidP="000733EF">
            <w:pPr>
              <w:pStyle w:val="40"/>
              <w:shd w:val="clear" w:color="auto" w:fill="auto"/>
              <w:spacing w:line="280" w:lineRule="exact"/>
              <w:rPr>
                <w:rStyle w:val="414pt"/>
                <w:sz w:val="24"/>
                <w:szCs w:val="24"/>
                <w:highlight w:val="yellow"/>
              </w:rPr>
            </w:pPr>
          </w:p>
          <w:p w14:paraId="5513FB97" w14:textId="69D1CD01" w:rsidR="000733EF" w:rsidRPr="005827A9" w:rsidRDefault="000733EF" w:rsidP="000733EF">
            <w:pPr>
              <w:pStyle w:val="40"/>
              <w:shd w:val="clear" w:color="auto" w:fill="auto"/>
              <w:spacing w:line="280" w:lineRule="exact"/>
              <w:rPr>
                <w:color w:val="000000"/>
                <w:sz w:val="24"/>
                <w:szCs w:val="24"/>
                <w:highlight w:val="yellow"/>
                <w:shd w:val="clear" w:color="auto" w:fill="FFFFFF"/>
                <w:lang w:val="uk-UA" w:eastAsia="uk-UA" w:bidi="uk-UA"/>
              </w:rPr>
            </w:pPr>
            <w:r w:rsidRPr="005827A9">
              <w:rPr>
                <w:rStyle w:val="414pt"/>
                <w:sz w:val="24"/>
                <w:szCs w:val="24"/>
                <w:highlight w:val="yellow"/>
              </w:rPr>
              <w:t>2008</w:t>
            </w:r>
          </w:p>
        </w:tc>
        <w:tc>
          <w:tcPr>
            <w:tcW w:w="1134" w:type="dxa"/>
            <w:tcBorders>
              <w:top w:val="single" w:sz="4" w:space="0" w:color="auto"/>
              <w:left w:val="single" w:sz="4" w:space="0" w:color="auto"/>
            </w:tcBorders>
            <w:shd w:val="clear" w:color="auto" w:fill="FFFFFF"/>
          </w:tcPr>
          <w:p w14:paraId="4E5C3688" w14:textId="77777777" w:rsidR="000733EF" w:rsidRPr="005827A9" w:rsidRDefault="000733EF" w:rsidP="000733EF">
            <w:pPr>
              <w:pStyle w:val="40"/>
              <w:shd w:val="clear" w:color="auto" w:fill="auto"/>
              <w:spacing w:line="280" w:lineRule="exact"/>
              <w:rPr>
                <w:rStyle w:val="414pt"/>
                <w:sz w:val="24"/>
                <w:szCs w:val="24"/>
                <w:highlight w:val="yellow"/>
              </w:rPr>
            </w:pPr>
          </w:p>
          <w:p w14:paraId="47210F3A" w14:textId="77777777" w:rsidR="000733EF" w:rsidRPr="005827A9" w:rsidRDefault="000733EF" w:rsidP="000733EF">
            <w:pPr>
              <w:pStyle w:val="40"/>
              <w:shd w:val="clear" w:color="auto" w:fill="auto"/>
              <w:spacing w:line="280" w:lineRule="exact"/>
              <w:rPr>
                <w:rStyle w:val="414pt"/>
                <w:sz w:val="24"/>
                <w:szCs w:val="24"/>
                <w:highlight w:val="yellow"/>
              </w:rPr>
            </w:pPr>
          </w:p>
          <w:p w14:paraId="7AA7AB6A" w14:textId="42A4CB89"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4405,0</w:t>
            </w:r>
          </w:p>
        </w:tc>
        <w:tc>
          <w:tcPr>
            <w:tcW w:w="992" w:type="dxa"/>
            <w:tcBorders>
              <w:top w:val="single" w:sz="4" w:space="0" w:color="auto"/>
              <w:left w:val="single" w:sz="4" w:space="0" w:color="auto"/>
            </w:tcBorders>
            <w:shd w:val="clear" w:color="auto" w:fill="FFFFFF"/>
          </w:tcPr>
          <w:p w14:paraId="147E5CBA" w14:textId="77777777" w:rsidR="000733EF" w:rsidRPr="005827A9" w:rsidRDefault="000733EF" w:rsidP="000733EF">
            <w:pPr>
              <w:pStyle w:val="40"/>
              <w:shd w:val="clear" w:color="auto" w:fill="auto"/>
              <w:spacing w:line="280" w:lineRule="exact"/>
              <w:rPr>
                <w:rStyle w:val="414pt"/>
                <w:sz w:val="24"/>
                <w:szCs w:val="24"/>
                <w:highlight w:val="yellow"/>
              </w:rPr>
            </w:pPr>
          </w:p>
          <w:p w14:paraId="063B8474" w14:textId="77777777" w:rsidR="000733EF" w:rsidRPr="005827A9" w:rsidRDefault="000733EF" w:rsidP="000733EF">
            <w:pPr>
              <w:pStyle w:val="40"/>
              <w:shd w:val="clear" w:color="auto" w:fill="auto"/>
              <w:spacing w:line="280" w:lineRule="exact"/>
              <w:rPr>
                <w:rStyle w:val="414pt"/>
                <w:sz w:val="24"/>
                <w:szCs w:val="24"/>
                <w:highlight w:val="yellow"/>
              </w:rPr>
            </w:pPr>
          </w:p>
          <w:p w14:paraId="0D68005D" w14:textId="4EB80F9B"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4405,0</w:t>
            </w:r>
          </w:p>
        </w:tc>
        <w:tc>
          <w:tcPr>
            <w:tcW w:w="1276" w:type="dxa"/>
            <w:tcBorders>
              <w:top w:val="single" w:sz="4" w:space="0" w:color="auto"/>
              <w:left w:val="single" w:sz="4" w:space="0" w:color="auto"/>
              <w:right w:val="single" w:sz="4" w:space="0" w:color="auto"/>
            </w:tcBorders>
            <w:shd w:val="clear" w:color="auto" w:fill="FFFFFF"/>
          </w:tcPr>
          <w:p w14:paraId="3ECBD3A5" w14:textId="77777777" w:rsidR="000733EF" w:rsidRPr="005827A9" w:rsidRDefault="000733EF" w:rsidP="000733EF">
            <w:pPr>
              <w:pStyle w:val="40"/>
              <w:shd w:val="clear" w:color="auto" w:fill="auto"/>
              <w:spacing w:line="280" w:lineRule="exact"/>
              <w:ind w:left="-45"/>
              <w:jc w:val="center"/>
              <w:rPr>
                <w:rStyle w:val="414pt"/>
                <w:sz w:val="24"/>
                <w:szCs w:val="24"/>
                <w:highlight w:val="yellow"/>
              </w:rPr>
            </w:pPr>
          </w:p>
          <w:p w14:paraId="436FA570" w14:textId="77777777" w:rsidR="000733EF" w:rsidRPr="005827A9" w:rsidRDefault="000733EF" w:rsidP="000733EF">
            <w:pPr>
              <w:pStyle w:val="40"/>
              <w:shd w:val="clear" w:color="auto" w:fill="auto"/>
              <w:spacing w:line="280" w:lineRule="exact"/>
              <w:ind w:left="-45"/>
              <w:jc w:val="center"/>
              <w:rPr>
                <w:rStyle w:val="414pt"/>
                <w:sz w:val="24"/>
                <w:szCs w:val="24"/>
                <w:highlight w:val="yellow"/>
              </w:rPr>
            </w:pPr>
          </w:p>
          <w:p w14:paraId="69E2B731" w14:textId="2C83480B" w:rsidR="000733EF" w:rsidRPr="005827A9" w:rsidRDefault="000733EF" w:rsidP="000733EF">
            <w:pPr>
              <w:pStyle w:val="40"/>
              <w:shd w:val="clear" w:color="auto" w:fill="auto"/>
              <w:spacing w:line="280" w:lineRule="exact"/>
              <w:ind w:left="-45"/>
              <w:jc w:val="center"/>
              <w:rPr>
                <w:sz w:val="24"/>
                <w:szCs w:val="24"/>
                <w:highlight w:val="yellow"/>
              </w:rPr>
            </w:pPr>
            <w:r w:rsidRPr="005827A9">
              <w:rPr>
                <w:rStyle w:val="414pt"/>
                <w:sz w:val="24"/>
                <w:szCs w:val="24"/>
                <w:highlight w:val="yellow"/>
              </w:rPr>
              <w:t>0,0</w:t>
            </w:r>
          </w:p>
        </w:tc>
      </w:tr>
      <w:tr w:rsidR="000733EF" w:rsidRPr="005827A9" w14:paraId="7F1E84FE" w14:textId="77777777" w:rsidTr="000733EF">
        <w:trPr>
          <w:trHeight w:hRule="exact" w:val="322"/>
        </w:trPr>
        <w:tc>
          <w:tcPr>
            <w:tcW w:w="456" w:type="dxa"/>
            <w:tcBorders>
              <w:top w:val="single" w:sz="4" w:space="0" w:color="auto"/>
              <w:left w:val="single" w:sz="4" w:space="0" w:color="auto"/>
              <w:bottom w:val="single" w:sz="4" w:space="0" w:color="auto"/>
            </w:tcBorders>
            <w:shd w:val="clear" w:color="auto" w:fill="FFFFFF"/>
            <w:vAlign w:val="bottom"/>
          </w:tcPr>
          <w:p w14:paraId="7E763A64" w14:textId="77777777" w:rsidR="000733EF" w:rsidRPr="005827A9" w:rsidRDefault="000733EF" w:rsidP="00902B25">
            <w:pPr>
              <w:pStyle w:val="40"/>
              <w:shd w:val="clear" w:color="auto" w:fill="auto"/>
              <w:spacing w:line="280" w:lineRule="exact"/>
              <w:jc w:val="center"/>
              <w:rPr>
                <w:sz w:val="24"/>
                <w:szCs w:val="24"/>
                <w:highlight w:val="yellow"/>
              </w:rPr>
            </w:pPr>
            <w:r w:rsidRPr="005827A9">
              <w:rPr>
                <w:rStyle w:val="414pt"/>
                <w:sz w:val="24"/>
                <w:szCs w:val="24"/>
                <w:highlight w:val="yellow"/>
              </w:rPr>
              <w:t>3</w:t>
            </w:r>
          </w:p>
        </w:tc>
        <w:tc>
          <w:tcPr>
            <w:tcW w:w="2364" w:type="dxa"/>
            <w:tcBorders>
              <w:top w:val="single" w:sz="4" w:space="0" w:color="auto"/>
              <w:left w:val="single" w:sz="4" w:space="0" w:color="auto"/>
              <w:bottom w:val="single" w:sz="4" w:space="0" w:color="auto"/>
            </w:tcBorders>
            <w:shd w:val="clear" w:color="auto" w:fill="FFFFFF"/>
            <w:vAlign w:val="bottom"/>
          </w:tcPr>
          <w:p w14:paraId="18AB19D9" w14:textId="77777777"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Системний блок/монітор</w:t>
            </w:r>
          </w:p>
        </w:tc>
        <w:tc>
          <w:tcPr>
            <w:tcW w:w="1418" w:type="dxa"/>
            <w:tcBorders>
              <w:top w:val="single" w:sz="4" w:space="0" w:color="auto"/>
              <w:left w:val="single" w:sz="4" w:space="0" w:color="auto"/>
              <w:bottom w:val="single" w:sz="4" w:space="0" w:color="auto"/>
            </w:tcBorders>
            <w:shd w:val="clear" w:color="auto" w:fill="FFFFFF"/>
            <w:vAlign w:val="bottom"/>
          </w:tcPr>
          <w:p w14:paraId="770B55B2" w14:textId="77777777"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101480011</w:t>
            </w:r>
          </w:p>
        </w:tc>
        <w:tc>
          <w:tcPr>
            <w:tcW w:w="709" w:type="dxa"/>
            <w:tcBorders>
              <w:top w:val="single" w:sz="4" w:space="0" w:color="auto"/>
              <w:left w:val="single" w:sz="4" w:space="0" w:color="auto"/>
              <w:bottom w:val="single" w:sz="4" w:space="0" w:color="auto"/>
            </w:tcBorders>
            <w:shd w:val="clear" w:color="auto" w:fill="FFFFFF"/>
            <w:vAlign w:val="bottom"/>
          </w:tcPr>
          <w:p w14:paraId="08E392E4" w14:textId="77777777" w:rsidR="000733EF" w:rsidRPr="005827A9" w:rsidRDefault="000733EF" w:rsidP="000733EF">
            <w:pPr>
              <w:pStyle w:val="40"/>
              <w:shd w:val="clear" w:color="auto" w:fill="auto"/>
              <w:spacing w:line="280" w:lineRule="exact"/>
              <w:ind w:left="220"/>
              <w:rPr>
                <w:sz w:val="24"/>
                <w:szCs w:val="24"/>
                <w:highlight w:val="yellow"/>
              </w:rPr>
            </w:pPr>
            <w:r w:rsidRPr="005827A9">
              <w:rPr>
                <w:rStyle w:val="414pt"/>
                <w:sz w:val="24"/>
                <w:szCs w:val="24"/>
                <w:highlight w:val="yellow"/>
              </w:rPr>
              <w:t>1</w:t>
            </w:r>
          </w:p>
        </w:tc>
        <w:tc>
          <w:tcPr>
            <w:tcW w:w="992" w:type="dxa"/>
            <w:tcBorders>
              <w:top w:val="single" w:sz="4" w:space="0" w:color="auto"/>
              <w:left w:val="single" w:sz="4" w:space="0" w:color="auto"/>
              <w:bottom w:val="single" w:sz="4" w:space="0" w:color="auto"/>
            </w:tcBorders>
            <w:shd w:val="clear" w:color="auto" w:fill="FFFFFF"/>
            <w:vAlign w:val="bottom"/>
          </w:tcPr>
          <w:p w14:paraId="1D86E6CF" w14:textId="77777777"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2004</w:t>
            </w:r>
          </w:p>
        </w:tc>
        <w:tc>
          <w:tcPr>
            <w:tcW w:w="1134" w:type="dxa"/>
            <w:tcBorders>
              <w:top w:val="single" w:sz="4" w:space="0" w:color="auto"/>
              <w:left w:val="single" w:sz="4" w:space="0" w:color="auto"/>
              <w:bottom w:val="single" w:sz="4" w:space="0" w:color="auto"/>
            </w:tcBorders>
            <w:shd w:val="clear" w:color="auto" w:fill="FFFFFF"/>
            <w:vAlign w:val="bottom"/>
          </w:tcPr>
          <w:p w14:paraId="5B514C98" w14:textId="77777777"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2946,0</w:t>
            </w:r>
          </w:p>
        </w:tc>
        <w:tc>
          <w:tcPr>
            <w:tcW w:w="992" w:type="dxa"/>
            <w:tcBorders>
              <w:top w:val="single" w:sz="4" w:space="0" w:color="auto"/>
              <w:left w:val="single" w:sz="4" w:space="0" w:color="auto"/>
              <w:bottom w:val="single" w:sz="4" w:space="0" w:color="auto"/>
            </w:tcBorders>
            <w:shd w:val="clear" w:color="auto" w:fill="FFFFFF"/>
            <w:vAlign w:val="bottom"/>
          </w:tcPr>
          <w:p w14:paraId="58F4424D" w14:textId="77777777" w:rsidR="000733EF" w:rsidRPr="005827A9" w:rsidRDefault="000733EF" w:rsidP="000733EF">
            <w:pPr>
              <w:pStyle w:val="40"/>
              <w:shd w:val="clear" w:color="auto" w:fill="auto"/>
              <w:spacing w:line="280" w:lineRule="exact"/>
              <w:rPr>
                <w:sz w:val="24"/>
                <w:szCs w:val="24"/>
                <w:highlight w:val="yellow"/>
              </w:rPr>
            </w:pPr>
            <w:r w:rsidRPr="005827A9">
              <w:rPr>
                <w:rStyle w:val="414pt"/>
                <w:sz w:val="24"/>
                <w:szCs w:val="24"/>
                <w:highlight w:val="yellow"/>
              </w:rPr>
              <w:t>2946,0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DA07112" w14:textId="77777777" w:rsidR="000733EF" w:rsidRPr="005827A9" w:rsidRDefault="000733EF" w:rsidP="000733EF">
            <w:pPr>
              <w:pStyle w:val="40"/>
              <w:shd w:val="clear" w:color="auto" w:fill="auto"/>
              <w:spacing w:line="280" w:lineRule="exact"/>
              <w:ind w:left="-45"/>
              <w:jc w:val="center"/>
              <w:rPr>
                <w:sz w:val="24"/>
                <w:szCs w:val="24"/>
                <w:highlight w:val="yellow"/>
              </w:rPr>
            </w:pPr>
            <w:r w:rsidRPr="005827A9">
              <w:rPr>
                <w:rStyle w:val="414pt"/>
                <w:sz w:val="24"/>
                <w:szCs w:val="24"/>
                <w:highlight w:val="yellow"/>
              </w:rPr>
              <w:t>0,0</w:t>
            </w:r>
          </w:p>
        </w:tc>
      </w:tr>
    </w:tbl>
    <w:p w14:paraId="7518B17D" w14:textId="77777777" w:rsidR="0006349C" w:rsidRPr="005827A9" w:rsidRDefault="0006349C" w:rsidP="0006349C">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4F5DF31C" w14:textId="77777777" w:rsidR="0006349C" w:rsidRDefault="0006349C" w:rsidP="0006349C">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C3EEF94" w14:textId="77777777" w:rsidR="000733EF" w:rsidRPr="002A65B4" w:rsidRDefault="000733EF" w:rsidP="00F43C9A">
      <w:pPr>
        <w:ind w:firstLine="567"/>
        <w:jc w:val="both"/>
        <w:rPr>
          <w:lang w:val="uk-UA"/>
        </w:rPr>
      </w:pPr>
    </w:p>
    <w:p w14:paraId="49AFD37C" w14:textId="77777777" w:rsidR="00E3692A" w:rsidRPr="002A65B4" w:rsidRDefault="00E3692A" w:rsidP="00F43C9A">
      <w:pPr>
        <w:ind w:firstLine="567"/>
        <w:jc w:val="both"/>
        <w:rPr>
          <w:lang w:val="uk-UA"/>
        </w:rPr>
      </w:pPr>
      <w:r w:rsidRPr="002A65B4">
        <w:rPr>
          <w:b/>
          <w:lang w:val="uk-UA"/>
        </w:rPr>
        <w:t>8.28</w:t>
      </w:r>
      <w:r w:rsidRPr="002A65B4">
        <w:rPr>
          <w:lang w:val="uk-UA"/>
        </w:rPr>
        <w:t xml:space="preserve"> Проект розпорядження управління комунального майна Миколаївської міської ради «Про списання з балансу дитячої музичної школи №3» (13.08.2018 №15; 24.09.2018 №2380/10.01-07/18).</w:t>
      </w:r>
    </w:p>
    <w:p w14:paraId="46343AD4" w14:textId="2EA1CB6C" w:rsidR="0006349C" w:rsidRPr="005827A9" w:rsidRDefault="0006349C" w:rsidP="0006349C">
      <w:pPr>
        <w:ind w:firstLine="567"/>
        <w:jc w:val="both"/>
        <w:rPr>
          <w:highlight w:val="yellow"/>
          <w:lang w:val="uk-UA"/>
        </w:rPr>
      </w:pPr>
      <w:r w:rsidRPr="005827A9">
        <w:rPr>
          <w:b/>
          <w:highlight w:val="yellow"/>
          <w:lang w:val="uk-UA"/>
        </w:rPr>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дитячої музичної школи №3» (13.08.2018 №15; 24.09.2018 №2380/10.01-07/18), а саме:</w:t>
      </w:r>
    </w:p>
    <w:p w14:paraId="1005CAED" w14:textId="49468DA9" w:rsidR="0006349C" w:rsidRPr="005827A9" w:rsidRDefault="0006349C" w:rsidP="0006349C">
      <w:pPr>
        <w:ind w:firstLine="567"/>
        <w:jc w:val="both"/>
        <w:rPr>
          <w:highlight w:val="yellow"/>
          <w:lang w:val="uk-UA"/>
        </w:rPr>
      </w:pPr>
    </w:p>
    <w:tbl>
      <w:tblPr>
        <w:tblStyle w:val="af1"/>
        <w:tblW w:w="0" w:type="auto"/>
        <w:tblLook w:val="04A0" w:firstRow="1" w:lastRow="0" w:firstColumn="1" w:lastColumn="0" w:noHBand="0" w:noVBand="1"/>
      </w:tblPr>
      <w:tblGrid>
        <w:gridCol w:w="599"/>
        <w:gridCol w:w="1969"/>
        <w:gridCol w:w="1054"/>
        <w:gridCol w:w="1702"/>
        <w:gridCol w:w="1324"/>
        <w:gridCol w:w="1178"/>
        <w:gridCol w:w="1519"/>
      </w:tblGrid>
      <w:tr w:rsidR="0006349C" w:rsidRPr="005827A9" w14:paraId="3C846F7D" w14:textId="77777777" w:rsidTr="0006349C">
        <w:tc>
          <w:tcPr>
            <w:tcW w:w="599" w:type="dxa"/>
          </w:tcPr>
          <w:p w14:paraId="1D52E9CA" w14:textId="6AF61491" w:rsidR="0006349C" w:rsidRPr="005827A9" w:rsidRDefault="0006349C" w:rsidP="0006349C">
            <w:pPr>
              <w:jc w:val="both"/>
              <w:rPr>
                <w:highlight w:val="yellow"/>
                <w:lang w:val="uk-UA"/>
              </w:rPr>
            </w:pPr>
            <w:r w:rsidRPr="005827A9">
              <w:rPr>
                <w:highlight w:val="yellow"/>
                <w:lang w:val="uk-UA"/>
              </w:rPr>
              <w:t>№ п/п</w:t>
            </w:r>
          </w:p>
        </w:tc>
        <w:tc>
          <w:tcPr>
            <w:tcW w:w="1969" w:type="dxa"/>
          </w:tcPr>
          <w:p w14:paraId="10DF9C4A" w14:textId="56272B6C" w:rsidR="0006349C" w:rsidRPr="005827A9" w:rsidRDefault="0006349C" w:rsidP="0006349C">
            <w:pPr>
              <w:jc w:val="both"/>
              <w:rPr>
                <w:highlight w:val="yellow"/>
                <w:lang w:val="uk-UA"/>
              </w:rPr>
            </w:pPr>
            <w:r w:rsidRPr="005827A9">
              <w:rPr>
                <w:highlight w:val="yellow"/>
                <w:lang w:val="uk-UA"/>
              </w:rPr>
              <w:t xml:space="preserve">Найменування </w:t>
            </w:r>
          </w:p>
        </w:tc>
        <w:tc>
          <w:tcPr>
            <w:tcW w:w="1054" w:type="dxa"/>
          </w:tcPr>
          <w:p w14:paraId="6D7B754F" w14:textId="4E0C9E50" w:rsidR="0006349C" w:rsidRPr="005827A9" w:rsidRDefault="0006349C" w:rsidP="0006349C">
            <w:pPr>
              <w:jc w:val="both"/>
              <w:rPr>
                <w:highlight w:val="yellow"/>
                <w:lang w:val="uk-UA"/>
              </w:rPr>
            </w:pPr>
            <w:r w:rsidRPr="005827A9">
              <w:rPr>
                <w:highlight w:val="yellow"/>
                <w:lang w:val="uk-UA"/>
              </w:rPr>
              <w:t>Рік вводу до експл.</w:t>
            </w:r>
          </w:p>
        </w:tc>
        <w:tc>
          <w:tcPr>
            <w:tcW w:w="1702" w:type="dxa"/>
          </w:tcPr>
          <w:p w14:paraId="34503AE8" w14:textId="77B2AB00" w:rsidR="0006349C" w:rsidRPr="005827A9" w:rsidRDefault="0006349C" w:rsidP="0006349C">
            <w:pPr>
              <w:jc w:val="both"/>
              <w:rPr>
                <w:highlight w:val="yellow"/>
                <w:lang w:val="uk-UA"/>
              </w:rPr>
            </w:pPr>
            <w:r w:rsidRPr="005827A9">
              <w:rPr>
                <w:highlight w:val="yellow"/>
                <w:lang w:val="uk-UA"/>
              </w:rPr>
              <w:t>Інвентарний номер</w:t>
            </w:r>
          </w:p>
        </w:tc>
        <w:tc>
          <w:tcPr>
            <w:tcW w:w="1324" w:type="dxa"/>
          </w:tcPr>
          <w:p w14:paraId="04F09CA5" w14:textId="4198875F" w:rsidR="0006349C" w:rsidRPr="005827A9" w:rsidRDefault="0006349C" w:rsidP="0006349C">
            <w:pPr>
              <w:jc w:val="both"/>
              <w:rPr>
                <w:highlight w:val="yellow"/>
                <w:lang w:val="uk-UA"/>
              </w:rPr>
            </w:pPr>
            <w:r w:rsidRPr="005827A9">
              <w:rPr>
                <w:highlight w:val="yellow"/>
                <w:lang w:val="uk-UA"/>
              </w:rPr>
              <w:t>Відновна вартість, грн.</w:t>
            </w:r>
          </w:p>
        </w:tc>
        <w:tc>
          <w:tcPr>
            <w:tcW w:w="1178" w:type="dxa"/>
          </w:tcPr>
          <w:p w14:paraId="1DB60890" w14:textId="6E80C2CA" w:rsidR="0006349C" w:rsidRPr="005827A9" w:rsidRDefault="0006349C" w:rsidP="0006349C">
            <w:pPr>
              <w:jc w:val="both"/>
              <w:rPr>
                <w:highlight w:val="yellow"/>
                <w:lang w:val="uk-UA"/>
              </w:rPr>
            </w:pPr>
            <w:r w:rsidRPr="005827A9">
              <w:rPr>
                <w:highlight w:val="yellow"/>
                <w:lang w:val="uk-UA"/>
              </w:rPr>
              <w:t>Сума зносу, грн.</w:t>
            </w:r>
          </w:p>
        </w:tc>
        <w:tc>
          <w:tcPr>
            <w:tcW w:w="1519" w:type="dxa"/>
          </w:tcPr>
          <w:p w14:paraId="6B732CA4" w14:textId="402E3199" w:rsidR="0006349C" w:rsidRPr="005827A9" w:rsidRDefault="0006349C" w:rsidP="0006349C">
            <w:pPr>
              <w:jc w:val="both"/>
              <w:rPr>
                <w:highlight w:val="yellow"/>
                <w:lang w:val="uk-UA"/>
              </w:rPr>
            </w:pPr>
            <w:r w:rsidRPr="005827A9">
              <w:rPr>
                <w:highlight w:val="yellow"/>
                <w:lang w:val="uk-UA"/>
              </w:rPr>
              <w:t>Залишкова вартість, грн.</w:t>
            </w:r>
          </w:p>
        </w:tc>
      </w:tr>
      <w:tr w:rsidR="0006349C" w:rsidRPr="005827A9" w14:paraId="06DB0E58" w14:textId="77777777" w:rsidTr="0006349C">
        <w:tc>
          <w:tcPr>
            <w:tcW w:w="599" w:type="dxa"/>
          </w:tcPr>
          <w:p w14:paraId="3FB5D511" w14:textId="7D7FE0E7" w:rsidR="0006349C" w:rsidRPr="005827A9" w:rsidRDefault="0006349C" w:rsidP="0006349C">
            <w:pPr>
              <w:jc w:val="both"/>
              <w:rPr>
                <w:highlight w:val="yellow"/>
                <w:lang w:val="uk-UA"/>
              </w:rPr>
            </w:pPr>
            <w:r w:rsidRPr="005827A9">
              <w:rPr>
                <w:highlight w:val="yellow"/>
                <w:lang w:val="uk-UA"/>
              </w:rPr>
              <w:t>1</w:t>
            </w:r>
          </w:p>
        </w:tc>
        <w:tc>
          <w:tcPr>
            <w:tcW w:w="1969" w:type="dxa"/>
          </w:tcPr>
          <w:p w14:paraId="3DBBD208" w14:textId="59AC79C8" w:rsidR="0006349C" w:rsidRPr="005827A9" w:rsidRDefault="0006349C" w:rsidP="0006349C">
            <w:pPr>
              <w:jc w:val="both"/>
              <w:rPr>
                <w:highlight w:val="yellow"/>
                <w:lang w:val="uk-UA"/>
              </w:rPr>
            </w:pPr>
            <w:r w:rsidRPr="005827A9">
              <w:rPr>
                <w:highlight w:val="yellow"/>
                <w:lang w:val="uk-UA"/>
              </w:rPr>
              <w:t>Домровий оркестр</w:t>
            </w:r>
          </w:p>
        </w:tc>
        <w:tc>
          <w:tcPr>
            <w:tcW w:w="1054" w:type="dxa"/>
          </w:tcPr>
          <w:p w14:paraId="6975431D" w14:textId="73D30E49" w:rsidR="0006349C" w:rsidRPr="005827A9" w:rsidRDefault="0006349C" w:rsidP="0006349C">
            <w:pPr>
              <w:jc w:val="both"/>
              <w:rPr>
                <w:highlight w:val="yellow"/>
                <w:lang w:val="uk-UA"/>
              </w:rPr>
            </w:pPr>
            <w:r w:rsidRPr="005827A9">
              <w:rPr>
                <w:highlight w:val="yellow"/>
                <w:lang w:val="uk-UA"/>
              </w:rPr>
              <w:t>1994</w:t>
            </w:r>
          </w:p>
        </w:tc>
        <w:tc>
          <w:tcPr>
            <w:tcW w:w="1702" w:type="dxa"/>
          </w:tcPr>
          <w:p w14:paraId="529C90F1" w14:textId="17E7F68B" w:rsidR="0006349C" w:rsidRPr="005827A9" w:rsidRDefault="0006349C" w:rsidP="0006349C">
            <w:pPr>
              <w:jc w:val="both"/>
              <w:rPr>
                <w:highlight w:val="yellow"/>
                <w:lang w:val="uk-UA"/>
              </w:rPr>
            </w:pPr>
            <w:r w:rsidRPr="005827A9">
              <w:rPr>
                <w:highlight w:val="yellow"/>
                <w:lang w:val="uk-UA"/>
              </w:rPr>
              <w:t>101490229</w:t>
            </w:r>
          </w:p>
        </w:tc>
        <w:tc>
          <w:tcPr>
            <w:tcW w:w="1324" w:type="dxa"/>
          </w:tcPr>
          <w:p w14:paraId="5B714C7C" w14:textId="03ABA557" w:rsidR="0006349C" w:rsidRPr="005827A9" w:rsidRDefault="0006349C" w:rsidP="0006349C">
            <w:pPr>
              <w:jc w:val="both"/>
              <w:rPr>
                <w:highlight w:val="yellow"/>
                <w:lang w:val="uk-UA"/>
              </w:rPr>
            </w:pPr>
            <w:r w:rsidRPr="005827A9">
              <w:rPr>
                <w:highlight w:val="yellow"/>
                <w:lang w:val="uk-UA"/>
              </w:rPr>
              <w:t>4813,00</w:t>
            </w:r>
          </w:p>
        </w:tc>
        <w:tc>
          <w:tcPr>
            <w:tcW w:w="1178" w:type="dxa"/>
          </w:tcPr>
          <w:p w14:paraId="24901035" w14:textId="35788A47" w:rsidR="0006349C" w:rsidRPr="005827A9" w:rsidRDefault="0006349C" w:rsidP="0006349C">
            <w:pPr>
              <w:jc w:val="both"/>
              <w:rPr>
                <w:highlight w:val="yellow"/>
                <w:lang w:val="uk-UA"/>
              </w:rPr>
            </w:pPr>
            <w:r w:rsidRPr="005827A9">
              <w:rPr>
                <w:highlight w:val="yellow"/>
                <w:lang w:val="uk-UA"/>
              </w:rPr>
              <w:t>4813,00</w:t>
            </w:r>
          </w:p>
        </w:tc>
        <w:tc>
          <w:tcPr>
            <w:tcW w:w="1519" w:type="dxa"/>
          </w:tcPr>
          <w:p w14:paraId="45CA8EF4" w14:textId="1BD55FFF" w:rsidR="0006349C" w:rsidRPr="005827A9" w:rsidRDefault="0006349C" w:rsidP="0006349C">
            <w:pPr>
              <w:jc w:val="both"/>
              <w:rPr>
                <w:highlight w:val="yellow"/>
                <w:lang w:val="uk-UA"/>
              </w:rPr>
            </w:pPr>
            <w:r w:rsidRPr="005827A9">
              <w:rPr>
                <w:highlight w:val="yellow"/>
                <w:lang w:val="uk-UA"/>
              </w:rPr>
              <w:t>0,00</w:t>
            </w:r>
          </w:p>
        </w:tc>
      </w:tr>
    </w:tbl>
    <w:p w14:paraId="550FE762" w14:textId="77777777" w:rsidR="0006349C" w:rsidRPr="005827A9" w:rsidRDefault="0006349C" w:rsidP="0006349C">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5E2C89B8" w14:textId="77777777" w:rsidR="0006349C" w:rsidRDefault="0006349C" w:rsidP="0006349C">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DAC3FFE" w14:textId="77777777" w:rsidR="0006349C" w:rsidRPr="002A65B4" w:rsidRDefault="0006349C" w:rsidP="0006349C">
      <w:pPr>
        <w:ind w:firstLine="567"/>
        <w:jc w:val="both"/>
        <w:rPr>
          <w:lang w:val="uk-UA"/>
        </w:rPr>
      </w:pPr>
    </w:p>
    <w:p w14:paraId="5E454773" w14:textId="78D432F5" w:rsidR="00E3692A" w:rsidRDefault="00E3692A" w:rsidP="00F43C9A">
      <w:pPr>
        <w:ind w:firstLine="567"/>
        <w:jc w:val="both"/>
        <w:rPr>
          <w:lang w:val="uk-UA"/>
        </w:rPr>
      </w:pPr>
      <w:r w:rsidRPr="002A65B4">
        <w:rPr>
          <w:b/>
          <w:lang w:val="uk-UA"/>
        </w:rPr>
        <w:t>8.29</w:t>
      </w:r>
      <w:r w:rsidRPr="002A65B4">
        <w:rPr>
          <w:lang w:val="uk-UA"/>
        </w:rPr>
        <w:t xml:space="preserve"> Проект розпорядження управління комунального майна Миколаївської міської ради «Про списання з балансу управління земельних ресурсів Миколаївської міської ради» (19.09.2018 №86; 19.09.2018 №2344/10.01-07/18).</w:t>
      </w:r>
    </w:p>
    <w:p w14:paraId="00677517" w14:textId="02BFBF33" w:rsidR="0006349C" w:rsidRPr="005827A9" w:rsidRDefault="0006349C" w:rsidP="0006349C">
      <w:pPr>
        <w:ind w:firstLine="567"/>
        <w:jc w:val="both"/>
        <w:rPr>
          <w:highlight w:val="yellow"/>
          <w:lang w:val="uk-UA"/>
        </w:rPr>
      </w:pPr>
      <w:r w:rsidRPr="005827A9">
        <w:rPr>
          <w:b/>
          <w:highlight w:val="yellow"/>
          <w:lang w:val="uk-UA"/>
        </w:rPr>
        <w:lastRenderedPageBreak/>
        <w:t xml:space="preserve">ВИРІШИЛИ: </w:t>
      </w:r>
      <w:r w:rsidRPr="005827A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земельних ресурсів Миколаївської міської ради» (19.09.2018 №86; 19.09.2018 №2344/10.01-07/18), а саме:</w:t>
      </w:r>
    </w:p>
    <w:p w14:paraId="7FB3E40D" w14:textId="55561847" w:rsidR="0006349C" w:rsidRPr="005827A9" w:rsidRDefault="0006349C" w:rsidP="00F43C9A">
      <w:pPr>
        <w:ind w:firstLine="567"/>
        <w:jc w:val="both"/>
        <w:rPr>
          <w:highlight w:val="yellow"/>
          <w:lang w:val="uk-UA"/>
        </w:rPr>
      </w:pPr>
    </w:p>
    <w:tbl>
      <w:tblPr>
        <w:tblW w:w="9341" w:type="dxa"/>
        <w:tblInd w:w="10" w:type="dxa"/>
        <w:tblLayout w:type="fixed"/>
        <w:tblCellMar>
          <w:left w:w="10" w:type="dxa"/>
          <w:right w:w="10" w:type="dxa"/>
        </w:tblCellMar>
        <w:tblLook w:val="0000" w:firstRow="0" w:lastRow="0" w:firstColumn="0" w:lastColumn="0" w:noHBand="0" w:noVBand="0"/>
      </w:tblPr>
      <w:tblGrid>
        <w:gridCol w:w="411"/>
        <w:gridCol w:w="2570"/>
        <w:gridCol w:w="1115"/>
        <w:gridCol w:w="851"/>
        <w:gridCol w:w="567"/>
        <w:gridCol w:w="1205"/>
        <w:gridCol w:w="1063"/>
        <w:gridCol w:w="1559"/>
      </w:tblGrid>
      <w:tr w:rsidR="00785077" w:rsidRPr="005827A9" w14:paraId="7A6025C6" w14:textId="77777777" w:rsidTr="00785077">
        <w:trPr>
          <w:trHeight w:hRule="exact" w:val="1142"/>
        </w:trPr>
        <w:tc>
          <w:tcPr>
            <w:tcW w:w="411" w:type="dxa"/>
            <w:tcBorders>
              <w:top w:val="single" w:sz="4" w:space="0" w:color="auto"/>
              <w:left w:val="single" w:sz="4" w:space="0" w:color="auto"/>
            </w:tcBorders>
            <w:shd w:val="clear" w:color="auto" w:fill="FFFFFF"/>
          </w:tcPr>
          <w:p w14:paraId="7A250FAB"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w:t>
            </w:r>
          </w:p>
          <w:p w14:paraId="7AD7174B"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з/п</w:t>
            </w:r>
          </w:p>
        </w:tc>
        <w:tc>
          <w:tcPr>
            <w:tcW w:w="2570" w:type="dxa"/>
            <w:tcBorders>
              <w:top w:val="single" w:sz="4" w:space="0" w:color="auto"/>
              <w:left w:val="single" w:sz="4" w:space="0" w:color="auto"/>
            </w:tcBorders>
            <w:shd w:val="clear" w:color="auto" w:fill="FFFFFF"/>
          </w:tcPr>
          <w:p w14:paraId="28A581F9"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Найменування</w:t>
            </w:r>
          </w:p>
        </w:tc>
        <w:tc>
          <w:tcPr>
            <w:tcW w:w="1115" w:type="dxa"/>
            <w:tcBorders>
              <w:top w:val="single" w:sz="4" w:space="0" w:color="auto"/>
              <w:left w:val="single" w:sz="4" w:space="0" w:color="auto"/>
            </w:tcBorders>
            <w:shd w:val="clear" w:color="auto" w:fill="FFFFFF"/>
          </w:tcPr>
          <w:p w14:paraId="7077EC52"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Інв.</w:t>
            </w:r>
          </w:p>
          <w:p w14:paraId="43B1EED7"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номер</w:t>
            </w:r>
          </w:p>
        </w:tc>
        <w:tc>
          <w:tcPr>
            <w:tcW w:w="851" w:type="dxa"/>
            <w:tcBorders>
              <w:top w:val="single" w:sz="4" w:space="0" w:color="auto"/>
              <w:left w:val="single" w:sz="4" w:space="0" w:color="auto"/>
            </w:tcBorders>
            <w:shd w:val="clear" w:color="auto" w:fill="FFFFFF"/>
          </w:tcPr>
          <w:p w14:paraId="1C247B0F"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Дата введення в експл.</w:t>
            </w:r>
          </w:p>
        </w:tc>
        <w:tc>
          <w:tcPr>
            <w:tcW w:w="567" w:type="dxa"/>
            <w:tcBorders>
              <w:top w:val="single" w:sz="4" w:space="0" w:color="auto"/>
              <w:left w:val="single" w:sz="4" w:space="0" w:color="auto"/>
            </w:tcBorders>
            <w:shd w:val="clear" w:color="auto" w:fill="FFFFFF"/>
          </w:tcPr>
          <w:p w14:paraId="3E91B6D5"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К-сть,</w:t>
            </w:r>
          </w:p>
          <w:p w14:paraId="771FCEAF"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од.</w:t>
            </w:r>
          </w:p>
        </w:tc>
        <w:tc>
          <w:tcPr>
            <w:tcW w:w="1205" w:type="dxa"/>
            <w:tcBorders>
              <w:top w:val="single" w:sz="4" w:space="0" w:color="auto"/>
              <w:left w:val="single" w:sz="4" w:space="0" w:color="auto"/>
            </w:tcBorders>
            <w:shd w:val="clear" w:color="auto" w:fill="FFFFFF"/>
            <w:vAlign w:val="bottom"/>
          </w:tcPr>
          <w:p w14:paraId="1A491074"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lang w:bidi="ru-RU"/>
              </w:rPr>
              <w:t>Балансов</w:t>
            </w:r>
          </w:p>
          <w:p w14:paraId="0008F5CE"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а</w:t>
            </w:r>
          </w:p>
          <w:p w14:paraId="72CA9422"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вартість,</w:t>
            </w:r>
          </w:p>
          <w:p w14:paraId="60A1D450"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грн.</w:t>
            </w:r>
          </w:p>
        </w:tc>
        <w:tc>
          <w:tcPr>
            <w:tcW w:w="1063" w:type="dxa"/>
            <w:tcBorders>
              <w:top w:val="single" w:sz="4" w:space="0" w:color="auto"/>
              <w:left w:val="single" w:sz="4" w:space="0" w:color="auto"/>
            </w:tcBorders>
            <w:shd w:val="clear" w:color="auto" w:fill="FFFFFF"/>
          </w:tcPr>
          <w:p w14:paraId="3B5AE132"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Сума</w:t>
            </w:r>
          </w:p>
          <w:p w14:paraId="287E16BA"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зносу,</w:t>
            </w:r>
          </w:p>
          <w:p w14:paraId="083AB610"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грн.</w:t>
            </w:r>
          </w:p>
        </w:tc>
        <w:tc>
          <w:tcPr>
            <w:tcW w:w="1559" w:type="dxa"/>
            <w:tcBorders>
              <w:top w:val="single" w:sz="4" w:space="0" w:color="auto"/>
              <w:left w:val="single" w:sz="4" w:space="0" w:color="auto"/>
              <w:right w:val="single" w:sz="4" w:space="0" w:color="auto"/>
            </w:tcBorders>
            <w:shd w:val="clear" w:color="auto" w:fill="FFFFFF"/>
          </w:tcPr>
          <w:p w14:paraId="4F674B25"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Залишкова</w:t>
            </w:r>
          </w:p>
          <w:p w14:paraId="48BAA148"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вартість,</w:t>
            </w:r>
          </w:p>
          <w:p w14:paraId="3ACA3500"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грн.</w:t>
            </w:r>
          </w:p>
        </w:tc>
      </w:tr>
      <w:tr w:rsidR="00785077" w:rsidRPr="005827A9" w14:paraId="2A9F3AE1" w14:textId="77777777" w:rsidTr="00785077">
        <w:trPr>
          <w:trHeight w:hRule="exact" w:val="346"/>
        </w:trPr>
        <w:tc>
          <w:tcPr>
            <w:tcW w:w="411" w:type="dxa"/>
            <w:tcBorders>
              <w:top w:val="single" w:sz="4" w:space="0" w:color="auto"/>
              <w:left w:val="single" w:sz="4" w:space="0" w:color="auto"/>
            </w:tcBorders>
            <w:shd w:val="clear" w:color="auto" w:fill="FFFFFF"/>
            <w:vAlign w:val="center"/>
          </w:tcPr>
          <w:p w14:paraId="559628E5"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2570" w:type="dxa"/>
            <w:tcBorders>
              <w:top w:val="single" w:sz="4" w:space="0" w:color="auto"/>
              <w:left w:val="single" w:sz="4" w:space="0" w:color="auto"/>
            </w:tcBorders>
            <w:shd w:val="clear" w:color="auto" w:fill="FFFFFF"/>
          </w:tcPr>
          <w:p w14:paraId="7CABBEB7" w14:textId="77777777" w:rsidR="0006349C" w:rsidRPr="005827A9" w:rsidRDefault="0006349C" w:rsidP="00785077">
            <w:pPr>
              <w:pStyle w:val="40"/>
              <w:shd w:val="clear" w:color="auto" w:fill="auto"/>
              <w:spacing w:line="240" w:lineRule="auto"/>
              <w:rPr>
                <w:sz w:val="22"/>
                <w:szCs w:val="22"/>
                <w:highlight w:val="yellow"/>
              </w:rPr>
            </w:pPr>
            <w:r w:rsidRPr="005827A9">
              <w:rPr>
                <w:rStyle w:val="410pt"/>
                <w:rFonts w:eastAsia="Calibri"/>
                <w:sz w:val="22"/>
                <w:szCs w:val="22"/>
                <w:highlight w:val="yellow"/>
              </w:rPr>
              <w:t xml:space="preserve">Кондиціонер </w:t>
            </w:r>
            <w:r w:rsidRPr="005827A9">
              <w:rPr>
                <w:rStyle w:val="410pt"/>
                <w:rFonts w:eastAsia="Calibri"/>
                <w:sz w:val="22"/>
                <w:szCs w:val="22"/>
                <w:highlight w:val="yellow"/>
                <w:lang w:val="en-US" w:eastAsia="en-US" w:bidi="en-US"/>
              </w:rPr>
              <w:t>Samsung</w:t>
            </w:r>
          </w:p>
        </w:tc>
        <w:tc>
          <w:tcPr>
            <w:tcW w:w="1115" w:type="dxa"/>
            <w:tcBorders>
              <w:top w:val="single" w:sz="4" w:space="0" w:color="auto"/>
              <w:left w:val="single" w:sz="4" w:space="0" w:color="auto"/>
            </w:tcBorders>
            <w:shd w:val="clear" w:color="auto" w:fill="FFFFFF"/>
          </w:tcPr>
          <w:p w14:paraId="63C07767"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10490011</w:t>
            </w:r>
          </w:p>
        </w:tc>
        <w:tc>
          <w:tcPr>
            <w:tcW w:w="851" w:type="dxa"/>
            <w:tcBorders>
              <w:top w:val="single" w:sz="4" w:space="0" w:color="auto"/>
              <w:left w:val="single" w:sz="4" w:space="0" w:color="auto"/>
            </w:tcBorders>
            <w:shd w:val="clear" w:color="auto" w:fill="FFFFFF"/>
          </w:tcPr>
          <w:p w14:paraId="69B18D3F"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2007</w:t>
            </w:r>
          </w:p>
        </w:tc>
        <w:tc>
          <w:tcPr>
            <w:tcW w:w="567" w:type="dxa"/>
            <w:tcBorders>
              <w:top w:val="single" w:sz="4" w:space="0" w:color="auto"/>
              <w:left w:val="single" w:sz="4" w:space="0" w:color="auto"/>
            </w:tcBorders>
            <w:shd w:val="clear" w:color="auto" w:fill="FFFFFF"/>
            <w:vAlign w:val="center"/>
          </w:tcPr>
          <w:p w14:paraId="5B849A21"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1205" w:type="dxa"/>
            <w:tcBorders>
              <w:top w:val="single" w:sz="4" w:space="0" w:color="auto"/>
              <w:left w:val="single" w:sz="4" w:space="0" w:color="auto"/>
            </w:tcBorders>
            <w:shd w:val="clear" w:color="auto" w:fill="FFFFFF"/>
          </w:tcPr>
          <w:p w14:paraId="0919C194"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3080.00</w:t>
            </w:r>
          </w:p>
        </w:tc>
        <w:tc>
          <w:tcPr>
            <w:tcW w:w="1063" w:type="dxa"/>
            <w:tcBorders>
              <w:top w:val="single" w:sz="4" w:space="0" w:color="auto"/>
              <w:left w:val="single" w:sz="4" w:space="0" w:color="auto"/>
            </w:tcBorders>
            <w:shd w:val="clear" w:color="auto" w:fill="FFFFFF"/>
          </w:tcPr>
          <w:p w14:paraId="3C23F939"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3080.00</w:t>
            </w:r>
          </w:p>
        </w:tc>
        <w:tc>
          <w:tcPr>
            <w:tcW w:w="1559" w:type="dxa"/>
            <w:tcBorders>
              <w:top w:val="single" w:sz="4" w:space="0" w:color="auto"/>
              <w:left w:val="single" w:sz="4" w:space="0" w:color="auto"/>
              <w:right w:val="single" w:sz="4" w:space="0" w:color="auto"/>
            </w:tcBorders>
            <w:shd w:val="clear" w:color="auto" w:fill="FFFFFF"/>
            <w:vAlign w:val="center"/>
          </w:tcPr>
          <w:p w14:paraId="4B1CCADC"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0,00</w:t>
            </w:r>
          </w:p>
        </w:tc>
      </w:tr>
      <w:tr w:rsidR="00785077" w:rsidRPr="005827A9" w14:paraId="49C84434" w14:textId="77777777" w:rsidTr="00785077">
        <w:trPr>
          <w:trHeight w:hRule="exact" w:val="332"/>
        </w:trPr>
        <w:tc>
          <w:tcPr>
            <w:tcW w:w="411" w:type="dxa"/>
            <w:tcBorders>
              <w:top w:val="single" w:sz="4" w:space="0" w:color="auto"/>
              <w:left w:val="single" w:sz="4" w:space="0" w:color="auto"/>
            </w:tcBorders>
            <w:shd w:val="clear" w:color="auto" w:fill="FFFFFF"/>
            <w:vAlign w:val="center"/>
          </w:tcPr>
          <w:p w14:paraId="39A2A53A"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w:t>
            </w:r>
          </w:p>
        </w:tc>
        <w:tc>
          <w:tcPr>
            <w:tcW w:w="2570" w:type="dxa"/>
            <w:tcBorders>
              <w:top w:val="single" w:sz="4" w:space="0" w:color="auto"/>
              <w:left w:val="single" w:sz="4" w:space="0" w:color="auto"/>
            </w:tcBorders>
            <w:shd w:val="clear" w:color="auto" w:fill="FFFFFF"/>
            <w:vAlign w:val="bottom"/>
          </w:tcPr>
          <w:p w14:paraId="2FA97398" w14:textId="77777777" w:rsidR="0006349C" w:rsidRPr="005827A9" w:rsidRDefault="0006349C" w:rsidP="00785077">
            <w:pPr>
              <w:pStyle w:val="40"/>
              <w:shd w:val="clear" w:color="auto" w:fill="auto"/>
              <w:spacing w:line="240" w:lineRule="auto"/>
              <w:rPr>
                <w:sz w:val="22"/>
                <w:szCs w:val="22"/>
                <w:highlight w:val="yellow"/>
              </w:rPr>
            </w:pPr>
            <w:r w:rsidRPr="005827A9">
              <w:rPr>
                <w:rStyle w:val="410pt"/>
                <w:rFonts w:eastAsia="Calibri"/>
                <w:sz w:val="22"/>
                <w:szCs w:val="22"/>
                <w:highlight w:val="yellow"/>
              </w:rPr>
              <w:t xml:space="preserve">Принтер лазерний </w:t>
            </w:r>
            <w:r w:rsidRPr="005827A9">
              <w:rPr>
                <w:rStyle w:val="410pt"/>
                <w:rFonts w:eastAsia="Calibri"/>
                <w:sz w:val="22"/>
                <w:szCs w:val="22"/>
                <w:highlight w:val="yellow"/>
                <w:lang w:val="en-US" w:eastAsia="en-US" w:bidi="en-US"/>
              </w:rPr>
              <w:t>Canon</w:t>
            </w:r>
          </w:p>
        </w:tc>
        <w:tc>
          <w:tcPr>
            <w:tcW w:w="1115" w:type="dxa"/>
            <w:tcBorders>
              <w:top w:val="single" w:sz="4" w:space="0" w:color="auto"/>
              <w:left w:val="single" w:sz="4" w:space="0" w:color="auto"/>
            </w:tcBorders>
            <w:shd w:val="clear" w:color="auto" w:fill="FFFFFF"/>
          </w:tcPr>
          <w:p w14:paraId="12C459AD"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10480012</w:t>
            </w:r>
          </w:p>
        </w:tc>
        <w:tc>
          <w:tcPr>
            <w:tcW w:w="851" w:type="dxa"/>
            <w:tcBorders>
              <w:top w:val="single" w:sz="4" w:space="0" w:color="auto"/>
              <w:left w:val="single" w:sz="4" w:space="0" w:color="auto"/>
            </w:tcBorders>
            <w:shd w:val="clear" w:color="auto" w:fill="FFFFFF"/>
          </w:tcPr>
          <w:p w14:paraId="11B0F1F4"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2005</w:t>
            </w:r>
          </w:p>
        </w:tc>
        <w:tc>
          <w:tcPr>
            <w:tcW w:w="567" w:type="dxa"/>
            <w:tcBorders>
              <w:top w:val="single" w:sz="4" w:space="0" w:color="auto"/>
              <w:left w:val="single" w:sz="4" w:space="0" w:color="auto"/>
            </w:tcBorders>
            <w:shd w:val="clear" w:color="auto" w:fill="FFFFFF"/>
            <w:vAlign w:val="center"/>
          </w:tcPr>
          <w:p w14:paraId="4C3EE8A5"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1205" w:type="dxa"/>
            <w:tcBorders>
              <w:top w:val="single" w:sz="4" w:space="0" w:color="auto"/>
              <w:left w:val="single" w:sz="4" w:space="0" w:color="auto"/>
            </w:tcBorders>
            <w:shd w:val="clear" w:color="auto" w:fill="FFFFFF"/>
          </w:tcPr>
          <w:p w14:paraId="246FD4F7"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1340.00</w:t>
            </w:r>
          </w:p>
        </w:tc>
        <w:tc>
          <w:tcPr>
            <w:tcW w:w="1063" w:type="dxa"/>
            <w:tcBorders>
              <w:top w:val="single" w:sz="4" w:space="0" w:color="auto"/>
              <w:left w:val="single" w:sz="4" w:space="0" w:color="auto"/>
            </w:tcBorders>
            <w:shd w:val="clear" w:color="auto" w:fill="FFFFFF"/>
          </w:tcPr>
          <w:p w14:paraId="7149C518"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1340.00</w:t>
            </w:r>
          </w:p>
        </w:tc>
        <w:tc>
          <w:tcPr>
            <w:tcW w:w="1559" w:type="dxa"/>
            <w:tcBorders>
              <w:top w:val="single" w:sz="4" w:space="0" w:color="auto"/>
              <w:left w:val="single" w:sz="4" w:space="0" w:color="auto"/>
              <w:right w:val="single" w:sz="4" w:space="0" w:color="auto"/>
            </w:tcBorders>
            <w:shd w:val="clear" w:color="auto" w:fill="FFFFFF"/>
            <w:vAlign w:val="center"/>
          </w:tcPr>
          <w:p w14:paraId="361B20DB"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0,00</w:t>
            </w:r>
          </w:p>
        </w:tc>
      </w:tr>
      <w:tr w:rsidR="00785077" w:rsidRPr="005827A9" w14:paraId="35C5DF36" w14:textId="77777777" w:rsidTr="00785077">
        <w:trPr>
          <w:trHeight w:hRule="exact" w:val="382"/>
        </w:trPr>
        <w:tc>
          <w:tcPr>
            <w:tcW w:w="411" w:type="dxa"/>
            <w:tcBorders>
              <w:top w:val="single" w:sz="4" w:space="0" w:color="auto"/>
              <w:left w:val="single" w:sz="4" w:space="0" w:color="auto"/>
            </w:tcBorders>
            <w:shd w:val="clear" w:color="auto" w:fill="FFFFFF"/>
          </w:tcPr>
          <w:p w14:paraId="22ED6625"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3</w:t>
            </w:r>
          </w:p>
        </w:tc>
        <w:tc>
          <w:tcPr>
            <w:tcW w:w="2570" w:type="dxa"/>
            <w:tcBorders>
              <w:top w:val="single" w:sz="4" w:space="0" w:color="auto"/>
              <w:left w:val="single" w:sz="4" w:space="0" w:color="auto"/>
            </w:tcBorders>
            <w:shd w:val="clear" w:color="auto" w:fill="FFFFFF"/>
            <w:vAlign w:val="bottom"/>
          </w:tcPr>
          <w:p w14:paraId="08745876" w14:textId="77777777" w:rsidR="0006349C" w:rsidRPr="005827A9" w:rsidRDefault="0006349C" w:rsidP="00785077">
            <w:pPr>
              <w:pStyle w:val="40"/>
              <w:shd w:val="clear" w:color="auto" w:fill="auto"/>
              <w:spacing w:line="240" w:lineRule="auto"/>
              <w:rPr>
                <w:sz w:val="22"/>
                <w:szCs w:val="22"/>
                <w:highlight w:val="yellow"/>
              </w:rPr>
            </w:pPr>
            <w:r w:rsidRPr="005827A9">
              <w:rPr>
                <w:rStyle w:val="410pt"/>
                <w:rFonts w:eastAsia="Calibri"/>
                <w:sz w:val="22"/>
                <w:szCs w:val="22"/>
                <w:highlight w:val="yellow"/>
              </w:rPr>
              <w:t xml:space="preserve">Принтер лазерний </w:t>
            </w:r>
            <w:r w:rsidRPr="005827A9">
              <w:rPr>
                <w:rStyle w:val="410pt"/>
                <w:rFonts w:eastAsia="Calibri"/>
                <w:sz w:val="22"/>
                <w:szCs w:val="22"/>
                <w:highlight w:val="yellow"/>
                <w:lang w:val="en-US" w:eastAsia="en-US" w:bidi="en-US"/>
              </w:rPr>
              <w:t>Canon</w:t>
            </w:r>
          </w:p>
        </w:tc>
        <w:tc>
          <w:tcPr>
            <w:tcW w:w="1115" w:type="dxa"/>
            <w:tcBorders>
              <w:top w:val="single" w:sz="4" w:space="0" w:color="auto"/>
              <w:left w:val="single" w:sz="4" w:space="0" w:color="auto"/>
            </w:tcBorders>
            <w:shd w:val="clear" w:color="auto" w:fill="FFFFFF"/>
          </w:tcPr>
          <w:p w14:paraId="72725120"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10480067</w:t>
            </w:r>
          </w:p>
        </w:tc>
        <w:tc>
          <w:tcPr>
            <w:tcW w:w="851" w:type="dxa"/>
            <w:tcBorders>
              <w:top w:val="single" w:sz="4" w:space="0" w:color="auto"/>
              <w:left w:val="single" w:sz="4" w:space="0" w:color="auto"/>
            </w:tcBorders>
            <w:shd w:val="clear" w:color="auto" w:fill="FFFFFF"/>
            <w:vAlign w:val="center"/>
          </w:tcPr>
          <w:p w14:paraId="269F238D"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2008</w:t>
            </w:r>
          </w:p>
        </w:tc>
        <w:tc>
          <w:tcPr>
            <w:tcW w:w="567" w:type="dxa"/>
            <w:tcBorders>
              <w:top w:val="single" w:sz="4" w:space="0" w:color="auto"/>
              <w:left w:val="single" w:sz="4" w:space="0" w:color="auto"/>
            </w:tcBorders>
            <w:shd w:val="clear" w:color="auto" w:fill="FFFFFF"/>
            <w:vAlign w:val="center"/>
          </w:tcPr>
          <w:p w14:paraId="4223937E"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1205" w:type="dxa"/>
            <w:tcBorders>
              <w:top w:val="single" w:sz="4" w:space="0" w:color="auto"/>
              <w:left w:val="single" w:sz="4" w:space="0" w:color="auto"/>
            </w:tcBorders>
            <w:shd w:val="clear" w:color="auto" w:fill="FFFFFF"/>
          </w:tcPr>
          <w:p w14:paraId="69DE163F"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1140.00</w:t>
            </w:r>
          </w:p>
        </w:tc>
        <w:tc>
          <w:tcPr>
            <w:tcW w:w="1063" w:type="dxa"/>
            <w:tcBorders>
              <w:top w:val="single" w:sz="4" w:space="0" w:color="auto"/>
              <w:left w:val="single" w:sz="4" w:space="0" w:color="auto"/>
            </w:tcBorders>
            <w:shd w:val="clear" w:color="auto" w:fill="FFFFFF"/>
          </w:tcPr>
          <w:p w14:paraId="0808680D"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1140.00</w:t>
            </w:r>
          </w:p>
        </w:tc>
        <w:tc>
          <w:tcPr>
            <w:tcW w:w="1559" w:type="dxa"/>
            <w:tcBorders>
              <w:top w:val="single" w:sz="4" w:space="0" w:color="auto"/>
              <w:left w:val="single" w:sz="4" w:space="0" w:color="auto"/>
              <w:right w:val="single" w:sz="4" w:space="0" w:color="auto"/>
            </w:tcBorders>
            <w:shd w:val="clear" w:color="auto" w:fill="FFFFFF"/>
            <w:vAlign w:val="center"/>
          </w:tcPr>
          <w:p w14:paraId="458C632F"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0,00</w:t>
            </w:r>
          </w:p>
        </w:tc>
      </w:tr>
      <w:tr w:rsidR="00785077" w:rsidRPr="005827A9" w14:paraId="63450721" w14:textId="77777777" w:rsidTr="00785077">
        <w:trPr>
          <w:trHeight w:hRule="exact" w:val="518"/>
        </w:trPr>
        <w:tc>
          <w:tcPr>
            <w:tcW w:w="411" w:type="dxa"/>
            <w:tcBorders>
              <w:top w:val="single" w:sz="4" w:space="0" w:color="auto"/>
              <w:left w:val="single" w:sz="4" w:space="0" w:color="auto"/>
            </w:tcBorders>
            <w:shd w:val="clear" w:color="auto" w:fill="FFFFFF"/>
          </w:tcPr>
          <w:p w14:paraId="0310EBFE"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4</w:t>
            </w:r>
          </w:p>
        </w:tc>
        <w:tc>
          <w:tcPr>
            <w:tcW w:w="2570" w:type="dxa"/>
            <w:tcBorders>
              <w:top w:val="single" w:sz="4" w:space="0" w:color="auto"/>
              <w:left w:val="single" w:sz="4" w:space="0" w:color="auto"/>
            </w:tcBorders>
            <w:shd w:val="clear" w:color="auto" w:fill="FFFFFF"/>
            <w:vAlign w:val="bottom"/>
          </w:tcPr>
          <w:p w14:paraId="3B3A2CCA" w14:textId="77777777" w:rsidR="0006349C" w:rsidRPr="005827A9" w:rsidRDefault="0006349C" w:rsidP="00785077">
            <w:pPr>
              <w:pStyle w:val="40"/>
              <w:shd w:val="clear" w:color="auto" w:fill="auto"/>
              <w:spacing w:line="240" w:lineRule="auto"/>
              <w:rPr>
                <w:sz w:val="22"/>
                <w:szCs w:val="22"/>
                <w:highlight w:val="yellow"/>
              </w:rPr>
            </w:pPr>
            <w:r w:rsidRPr="005827A9">
              <w:rPr>
                <w:rStyle w:val="410pt"/>
                <w:rFonts w:eastAsia="Calibri"/>
                <w:sz w:val="22"/>
                <w:szCs w:val="22"/>
                <w:highlight w:val="yellow"/>
              </w:rPr>
              <w:t xml:space="preserve">Системний блок </w:t>
            </w:r>
            <w:r w:rsidRPr="005827A9">
              <w:rPr>
                <w:rStyle w:val="410pt"/>
                <w:rFonts w:eastAsia="Calibri"/>
                <w:sz w:val="22"/>
                <w:szCs w:val="22"/>
                <w:highlight w:val="yellow"/>
                <w:lang w:val="en-US" w:eastAsia="en-US" w:bidi="en-US"/>
              </w:rPr>
              <w:t>Intel Celtron</w:t>
            </w:r>
          </w:p>
        </w:tc>
        <w:tc>
          <w:tcPr>
            <w:tcW w:w="1115" w:type="dxa"/>
            <w:tcBorders>
              <w:top w:val="single" w:sz="4" w:space="0" w:color="auto"/>
              <w:left w:val="single" w:sz="4" w:space="0" w:color="auto"/>
            </w:tcBorders>
            <w:shd w:val="clear" w:color="auto" w:fill="FFFFFF"/>
          </w:tcPr>
          <w:p w14:paraId="41D52018"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10480111</w:t>
            </w:r>
          </w:p>
        </w:tc>
        <w:tc>
          <w:tcPr>
            <w:tcW w:w="851" w:type="dxa"/>
            <w:tcBorders>
              <w:top w:val="single" w:sz="4" w:space="0" w:color="auto"/>
              <w:left w:val="single" w:sz="4" w:space="0" w:color="auto"/>
            </w:tcBorders>
            <w:shd w:val="clear" w:color="auto" w:fill="FFFFFF"/>
            <w:vAlign w:val="center"/>
          </w:tcPr>
          <w:p w14:paraId="283D19FA"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2008</w:t>
            </w:r>
          </w:p>
        </w:tc>
        <w:tc>
          <w:tcPr>
            <w:tcW w:w="567" w:type="dxa"/>
            <w:tcBorders>
              <w:top w:val="single" w:sz="4" w:space="0" w:color="auto"/>
              <w:left w:val="single" w:sz="4" w:space="0" w:color="auto"/>
            </w:tcBorders>
            <w:shd w:val="clear" w:color="auto" w:fill="FFFFFF"/>
            <w:vAlign w:val="center"/>
          </w:tcPr>
          <w:p w14:paraId="4B1A5CD1"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1205" w:type="dxa"/>
            <w:tcBorders>
              <w:top w:val="single" w:sz="4" w:space="0" w:color="auto"/>
              <w:left w:val="single" w:sz="4" w:space="0" w:color="auto"/>
            </w:tcBorders>
            <w:shd w:val="clear" w:color="auto" w:fill="FFFFFF"/>
            <w:vAlign w:val="center"/>
          </w:tcPr>
          <w:p w14:paraId="4D67A554"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2800.00</w:t>
            </w:r>
          </w:p>
        </w:tc>
        <w:tc>
          <w:tcPr>
            <w:tcW w:w="1063" w:type="dxa"/>
            <w:tcBorders>
              <w:top w:val="single" w:sz="4" w:space="0" w:color="auto"/>
              <w:left w:val="single" w:sz="4" w:space="0" w:color="auto"/>
            </w:tcBorders>
            <w:shd w:val="clear" w:color="auto" w:fill="FFFFFF"/>
            <w:vAlign w:val="center"/>
          </w:tcPr>
          <w:p w14:paraId="1C3E5478"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2800.00</w:t>
            </w:r>
          </w:p>
        </w:tc>
        <w:tc>
          <w:tcPr>
            <w:tcW w:w="1559" w:type="dxa"/>
            <w:tcBorders>
              <w:top w:val="single" w:sz="4" w:space="0" w:color="auto"/>
              <w:left w:val="single" w:sz="4" w:space="0" w:color="auto"/>
              <w:right w:val="single" w:sz="4" w:space="0" w:color="auto"/>
            </w:tcBorders>
            <w:shd w:val="clear" w:color="auto" w:fill="FFFFFF"/>
            <w:vAlign w:val="center"/>
          </w:tcPr>
          <w:p w14:paraId="1E3B47FA"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0,00</w:t>
            </w:r>
          </w:p>
        </w:tc>
      </w:tr>
      <w:tr w:rsidR="00785077" w:rsidRPr="005827A9" w14:paraId="64AC2B4D" w14:textId="77777777" w:rsidTr="00785077">
        <w:trPr>
          <w:trHeight w:hRule="exact" w:val="514"/>
        </w:trPr>
        <w:tc>
          <w:tcPr>
            <w:tcW w:w="411" w:type="dxa"/>
            <w:tcBorders>
              <w:top w:val="single" w:sz="4" w:space="0" w:color="auto"/>
              <w:left w:val="single" w:sz="4" w:space="0" w:color="auto"/>
            </w:tcBorders>
            <w:shd w:val="clear" w:color="auto" w:fill="FFFFFF"/>
          </w:tcPr>
          <w:p w14:paraId="6A2F5780"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5</w:t>
            </w:r>
          </w:p>
        </w:tc>
        <w:tc>
          <w:tcPr>
            <w:tcW w:w="2570" w:type="dxa"/>
            <w:tcBorders>
              <w:top w:val="single" w:sz="4" w:space="0" w:color="auto"/>
              <w:left w:val="single" w:sz="4" w:space="0" w:color="auto"/>
            </w:tcBorders>
            <w:shd w:val="clear" w:color="auto" w:fill="FFFFFF"/>
            <w:vAlign w:val="bottom"/>
          </w:tcPr>
          <w:p w14:paraId="353CB386" w14:textId="77777777" w:rsidR="0006349C" w:rsidRPr="005827A9" w:rsidRDefault="0006349C" w:rsidP="00785077">
            <w:pPr>
              <w:pStyle w:val="40"/>
              <w:shd w:val="clear" w:color="auto" w:fill="auto"/>
              <w:spacing w:line="240" w:lineRule="auto"/>
              <w:rPr>
                <w:sz w:val="22"/>
                <w:szCs w:val="22"/>
                <w:highlight w:val="yellow"/>
              </w:rPr>
            </w:pPr>
            <w:r w:rsidRPr="005827A9">
              <w:rPr>
                <w:rStyle w:val="410pt"/>
                <w:rFonts w:eastAsia="Calibri"/>
                <w:sz w:val="22"/>
                <w:szCs w:val="22"/>
                <w:highlight w:val="yellow"/>
              </w:rPr>
              <w:t xml:space="preserve">Системний блок </w:t>
            </w:r>
            <w:r w:rsidRPr="005827A9">
              <w:rPr>
                <w:rStyle w:val="410pt"/>
                <w:rFonts w:eastAsia="Calibri"/>
                <w:sz w:val="22"/>
                <w:szCs w:val="22"/>
                <w:highlight w:val="yellow"/>
                <w:lang w:val="en-US" w:eastAsia="en-US" w:bidi="en-US"/>
              </w:rPr>
              <w:t>Intel Celtron</w:t>
            </w:r>
          </w:p>
        </w:tc>
        <w:tc>
          <w:tcPr>
            <w:tcW w:w="1115" w:type="dxa"/>
            <w:tcBorders>
              <w:top w:val="single" w:sz="4" w:space="0" w:color="auto"/>
              <w:left w:val="single" w:sz="4" w:space="0" w:color="auto"/>
            </w:tcBorders>
            <w:shd w:val="clear" w:color="auto" w:fill="FFFFFF"/>
          </w:tcPr>
          <w:p w14:paraId="74BFF657"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10480103</w:t>
            </w:r>
          </w:p>
        </w:tc>
        <w:tc>
          <w:tcPr>
            <w:tcW w:w="851" w:type="dxa"/>
            <w:tcBorders>
              <w:top w:val="single" w:sz="4" w:space="0" w:color="auto"/>
              <w:left w:val="single" w:sz="4" w:space="0" w:color="auto"/>
            </w:tcBorders>
            <w:shd w:val="clear" w:color="auto" w:fill="FFFFFF"/>
            <w:vAlign w:val="center"/>
          </w:tcPr>
          <w:p w14:paraId="035A5F92"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2008</w:t>
            </w:r>
          </w:p>
        </w:tc>
        <w:tc>
          <w:tcPr>
            <w:tcW w:w="567" w:type="dxa"/>
            <w:tcBorders>
              <w:top w:val="single" w:sz="4" w:space="0" w:color="auto"/>
              <w:left w:val="single" w:sz="4" w:space="0" w:color="auto"/>
            </w:tcBorders>
            <w:shd w:val="clear" w:color="auto" w:fill="FFFFFF"/>
            <w:vAlign w:val="center"/>
          </w:tcPr>
          <w:p w14:paraId="3D11102C"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1205" w:type="dxa"/>
            <w:tcBorders>
              <w:top w:val="single" w:sz="4" w:space="0" w:color="auto"/>
              <w:left w:val="single" w:sz="4" w:space="0" w:color="auto"/>
            </w:tcBorders>
            <w:shd w:val="clear" w:color="auto" w:fill="FFFFFF"/>
          </w:tcPr>
          <w:p w14:paraId="52A6414C"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2170.00</w:t>
            </w:r>
          </w:p>
        </w:tc>
        <w:tc>
          <w:tcPr>
            <w:tcW w:w="1063" w:type="dxa"/>
            <w:tcBorders>
              <w:top w:val="single" w:sz="4" w:space="0" w:color="auto"/>
              <w:left w:val="single" w:sz="4" w:space="0" w:color="auto"/>
            </w:tcBorders>
            <w:shd w:val="clear" w:color="auto" w:fill="FFFFFF"/>
          </w:tcPr>
          <w:p w14:paraId="4F23EE3B"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2170.00</w:t>
            </w:r>
          </w:p>
        </w:tc>
        <w:tc>
          <w:tcPr>
            <w:tcW w:w="1559" w:type="dxa"/>
            <w:tcBorders>
              <w:top w:val="single" w:sz="4" w:space="0" w:color="auto"/>
              <w:left w:val="single" w:sz="4" w:space="0" w:color="auto"/>
              <w:right w:val="single" w:sz="4" w:space="0" w:color="auto"/>
            </w:tcBorders>
            <w:shd w:val="clear" w:color="auto" w:fill="FFFFFF"/>
            <w:vAlign w:val="center"/>
          </w:tcPr>
          <w:p w14:paraId="30771D4F"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0,00</w:t>
            </w:r>
          </w:p>
        </w:tc>
      </w:tr>
      <w:tr w:rsidR="00785077" w:rsidRPr="005827A9" w14:paraId="43F5E491" w14:textId="77777777" w:rsidTr="004B306A">
        <w:trPr>
          <w:trHeight w:hRule="exact" w:val="633"/>
        </w:trPr>
        <w:tc>
          <w:tcPr>
            <w:tcW w:w="411" w:type="dxa"/>
            <w:tcBorders>
              <w:top w:val="single" w:sz="4" w:space="0" w:color="auto"/>
              <w:left w:val="single" w:sz="4" w:space="0" w:color="auto"/>
            </w:tcBorders>
            <w:shd w:val="clear" w:color="auto" w:fill="FFFFFF"/>
            <w:vAlign w:val="center"/>
          </w:tcPr>
          <w:p w14:paraId="3C060D61"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6</w:t>
            </w:r>
          </w:p>
        </w:tc>
        <w:tc>
          <w:tcPr>
            <w:tcW w:w="2570" w:type="dxa"/>
            <w:tcBorders>
              <w:top w:val="single" w:sz="4" w:space="0" w:color="auto"/>
              <w:left w:val="single" w:sz="4" w:space="0" w:color="auto"/>
            </w:tcBorders>
            <w:shd w:val="clear" w:color="auto" w:fill="FFFFFF"/>
            <w:vAlign w:val="bottom"/>
          </w:tcPr>
          <w:p w14:paraId="4F3C0500" w14:textId="77777777" w:rsidR="0006349C" w:rsidRPr="005827A9" w:rsidRDefault="0006349C" w:rsidP="00785077">
            <w:pPr>
              <w:pStyle w:val="40"/>
              <w:shd w:val="clear" w:color="auto" w:fill="auto"/>
              <w:spacing w:line="240" w:lineRule="auto"/>
              <w:rPr>
                <w:sz w:val="22"/>
                <w:szCs w:val="22"/>
                <w:highlight w:val="yellow"/>
              </w:rPr>
            </w:pPr>
            <w:r w:rsidRPr="005827A9">
              <w:rPr>
                <w:rStyle w:val="410pt"/>
                <w:rFonts w:eastAsia="Calibri"/>
                <w:sz w:val="22"/>
                <w:szCs w:val="22"/>
                <w:highlight w:val="yellow"/>
              </w:rPr>
              <w:t xml:space="preserve">Системний блок </w:t>
            </w:r>
            <w:r w:rsidRPr="005827A9">
              <w:rPr>
                <w:rStyle w:val="410pt"/>
                <w:rFonts w:eastAsia="Calibri"/>
                <w:sz w:val="22"/>
                <w:szCs w:val="22"/>
                <w:highlight w:val="yellow"/>
                <w:lang w:val="en-US" w:eastAsia="en-US" w:bidi="en-US"/>
              </w:rPr>
              <w:t>Intel Celtron</w:t>
            </w:r>
          </w:p>
        </w:tc>
        <w:tc>
          <w:tcPr>
            <w:tcW w:w="1115" w:type="dxa"/>
            <w:tcBorders>
              <w:top w:val="single" w:sz="4" w:space="0" w:color="auto"/>
              <w:left w:val="single" w:sz="4" w:space="0" w:color="auto"/>
            </w:tcBorders>
            <w:shd w:val="clear" w:color="auto" w:fill="FFFFFF"/>
          </w:tcPr>
          <w:p w14:paraId="4C98A4C5"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10480072</w:t>
            </w:r>
          </w:p>
        </w:tc>
        <w:tc>
          <w:tcPr>
            <w:tcW w:w="851" w:type="dxa"/>
            <w:tcBorders>
              <w:top w:val="single" w:sz="4" w:space="0" w:color="auto"/>
              <w:left w:val="single" w:sz="4" w:space="0" w:color="auto"/>
            </w:tcBorders>
            <w:shd w:val="clear" w:color="auto" w:fill="FFFFFF"/>
          </w:tcPr>
          <w:p w14:paraId="16F5F641"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2007</w:t>
            </w:r>
          </w:p>
        </w:tc>
        <w:tc>
          <w:tcPr>
            <w:tcW w:w="567" w:type="dxa"/>
            <w:tcBorders>
              <w:top w:val="single" w:sz="4" w:space="0" w:color="auto"/>
              <w:left w:val="single" w:sz="4" w:space="0" w:color="auto"/>
            </w:tcBorders>
            <w:shd w:val="clear" w:color="auto" w:fill="FFFFFF"/>
            <w:vAlign w:val="center"/>
          </w:tcPr>
          <w:p w14:paraId="74F4E989"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1205" w:type="dxa"/>
            <w:tcBorders>
              <w:top w:val="single" w:sz="4" w:space="0" w:color="auto"/>
              <w:left w:val="single" w:sz="4" w:space="0" w:color="auto"/>
            </w:tcBorders>
            <w:shd w:val="clear" w:color="auto" w:fill="FFFFFF"/>
          </w:tcPr>
          <w:p w14:paraId="72B0295F"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2450.00</w:t>
            </w:r>
          </w:p>
        </w:tc>
        <w:tc>
          <w:tcPr>
            <w:tcW w:w="1063" w:type="dxa"/>
            <w:tcBorders>
              <w:top w:val="single" w:sz="4" w:space="0" w:color="auto"/>
              <w:left w:val="single" w:sz="4" w:space="0" w:color="auto"/>
            </w:tcBorders>
            <w:shd w:val="clear" w:color="auto" w:fill="FFFFFF"/>
          </w:tcPr>
          <w:p w14:paraId="6B302469"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2450.00</w:t>
            </w:r>
          </w:p>
        </w:tc>
        <w:tc>
          <w:tcPr>
            <w:tcW w:w="1559" w:type="dxa"/>
            <w:tcBorders>
              <w:top w:val="single" w:sz="4" w:space="0" w:color="auto"/>
              <w:left w:val="single" w:sz="4" w:space="0" w:color="auto"/>
              <w:right w:val="single" w:sz="4" w:space="0" w:color="auto"/>
            </w:tcBorders>
            <w:shd w:val="clear" w:color="auto" w:fill="FFFFFF"/>
            <w:vAlign w:val="center"/>
          </w:tcPr>
          <w:p w14:paraId="30F1B693"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0,00</w:t>
            </w:r>
          </w:p>
        </w:tc>
      </w:tr>
      <w:tr w:rsidR="00785077" w:rsidRPr="005827A9" w14:paraId="3190D699" w14:textId="77777777" w:rsidTr="00785077">
        <w:trPr>
          <w:trHeight w:hRule="exact" w:val="528"/>
        </w:trPr>
        <w:tc>
          <w:tcPr>
            <w:tcW w:w="411" w:type="dxa"/>
            <w:tcBorders>
              <w:top w:val="single" w:sz="4" w:space="0" w:color="auto"/>
              <w:left w:val="single" w:sz="4" w:space="0" w:color="auto"/>
              <w:bottom w:val="single" w:sz="4" w:space="0" w:color="auto"/>
            </w:tcBorders>
            <w:shd w:val="clear" w:color="auto" w:fill="FFFFFF"/>
          </w:tcPr>
          <w:p w14:paraId="4B4E6D3C"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7</w:t>
            </w:r>
          </w:p>
        </w:tc>
        <w:tc>
          <w:tcPr>
            <w:tcW w:w="2570" w:type="dxa"/>
            <w:tcBorders>
              <w:top w:val="single" w:sz="4" w:space="0" w:color="auto"/>
              <w:left w:val="single" w:sz="4" w:space="0" w:color="auto"/>
              <w:bottom w:val="single" w:sz="4" w:space="0" w:color="auto"/>
            </w:tcBorders>
            <w:shd w:val="clear" w:color="auto" w:fill="FFFFFF"/>
          </w:tcPr>
          <w:p w14:paraId="1AC1797B" w14:textId="77777777" w:rsidR="0006349C" w:rsidRPr="005827A9" w:rsidRDefault="0006349C" w:rsidP="00785077">
            <w:pPr>
              <w:pStyle w:val="40"/>
              <w:shd w:val="clear" w:color="auto" w:fill="auto"/>
              <w:spacing w:line="240" w:lineRule="auto"/>
              <w:rPr>
                <w:sz w:val="22"/>
                <w:szCs w:val="22"/>
                <w:highlight w:val="yellow"/>
              </w:rPr>
            </w:pPr>
            <w:r w:rsidRPr="005827A9">
              <w:rPr>
                <w:rStyle w:val="410pt"/>
                <w:rFonts w:eastAsia="Calibri"/>
                <w:sz w:val="22"/>
                <w:szCs w:val="22"/>
                <w:highlight w:val="yellow"/>
              </w:rPr>
              <w:t xml:space="preserve">Системний блок </w:t>
            </w:r>
            <w:r w:rsidRPr="005827A9">
              <w:rPr>
                <w:rStyle w:val="410pt"/>
                <w:rFonts w:eastAsia="Calibri"/>
                <w:sz w:val="22"/>
                <w:szCs w:val="22"/>
                <w:highlight w:val="yellow"/>
                <w:lang w:val="en-US" w:eastAsia="en-US" w:bidi="en-US"/>
              </w:rPr>
              <w:t>Intel Celtron</w:t>
            </w:r>
          </w:p>
        </w:tc>
        <w:tc>
          <w:tcPr>
            <w:tcW w:w="1115" w:type="dxa"/>
            <w:tcBorders>
              <w:top w:val="single" w:sz="4" w:space="0" w:color="auto"/>
              <w:left w:val="single" w:sz="4" w:space="0" w:color="auto"/>
              <w:bottom w:val="single" w:sz="4" w:space="0" w:color="auto"/>
            </w:tcBorders>
            <w:shd w:val="clear" w:color="auto" w:fill="FFFFFF"/>
          </w:tcPr>
          <w:p w14:paraId="0B5E1FA1"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10480119</w:t>
            </w:r>
          </w:p>
        </w:tc>
        <w:tc>
          <w:tcPr>
            <w:tcW w:w="851" w:type="dxa"/>
            <w:tcBorders>
              <w:top w:val="single" w:sz="4" w:space="0" w:color="auto"/>
              <w:left w:val="single" w:sz="4" w:space="0" w:color="auto"/>
              <w:bottom w:val="single" w:sz="4" w:space="0" w:color="auto"/>
            </w:tcBorders>
            <w:shd w:val="clear" w:color="auto" w:fill="FFFFFF"/>
          </w:tcPr>
          <w:p w14:paraId="34F022F4" w14:textId="77777777" w:rsidR="0006349C" w:rsidRPr="005827A9" w:rsidRDefault="0006349C" w:rsidP="00785077">
            <w:pPr>
              <w:pStyle w:val="40"/>
              <w:shd w:val="clear" w:color="auto" w:fill="auto"/>
              <w:spacing w:line="240" w:lineRule="auto"/>
              <w:ind w:hanging="13"/>
              <w:jc w:val="center"/>
              <w:rPr>
                <w:sz w:val="22"/>
                <w:szCs w:val="22"/>
                <w:highlight w:val="yellow"/>
              </w:rPr>
            </w:pPr>
            <w:r w:rsidRPr="005827A9">
              <w:rPr>
                <w:rStyle w:val="410pt"/>
                <w:rFonts w:eastAsia="Calibri"/>
                <w:sz w:val="22"/>
                <w:szCs w:val="22"/>
                <w:highlight w:val="yellow"/>
              </w:rPr>
              <w:t>2007</w:t>
            </w:r>
          </w:p>
        </w:tc>
        <w:tc>
          <w:tcPr>
            <w:tcW w:w="567" w:type="dxa"/>
            <w:tcBorders>
              <w:top w:val="single" w:sz="4" w:space="0" w:color="auto"/>
              <w:left w:val="single" w:sz="4" w:space="0" w:color="auto"/>
              <w:bottom w:val="single" w:sz="4" w:space="0" w:color="auto"/>
            </w:tcBorders>
            <w:shd w:val="clear" w:color="auto" w:fill="FFFFFF"/>
            <w:vAlign w:val="center"/>
          </w:tcPr>
          <w:p w14:paraId="7B79BEB5"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1</w:t>
            </w:r>
          </w:p>
        </w:tc>
        <w:tc>
          <w:tcPr>
            <w:tcW w:w="1205" w:type="dxa"/>
            <w:tcBorders>
              <w:top w:val="single" w:sz="4" w:space="0" w:color="auto"/>
              <w:left w:val="single" w:sz="4" w:space="0" w:color="auto"/>
              <w:bottom w:val="single" w:sz="4" w:space="0" w:color="auto"/>
            </w:tcBorders>
            <w:shd w:val="clear" w:color="auto" w:fill="FFFFFF"/>
          </w:tcPr>
          <w:p w14:paraId="08961E51"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2510.00</w:t>
            </w:r>
          </w:p>
        </w:tc>
        <w:tc>
          <w:tcPr>
            <w:tcW w:w="1063" w:type="dxa"/>
            <w:tcBorders>
              <w:top w:val="single" w:sz="4" w:space="0" w:color="auto"/>
              <w:left w:val="single" w:sz="4" w:space="0" w:color="auto"/>
              <w:bottom w:val="single" w:sz="4" w:space="0" w:color="auto"/>
            </w:tcBorders>
            <w:shd w:val="clear" w:color="auto" w:fill="FFFFFF"/>
          </w:tcPr>
          <w:p w14:paraId="0215C6F2"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2510.00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7DEA43" w14:textId="77777777" w:rsidR="0006349C" w:rsidRPr="005827A9" w:rsidRDefault="0006349C" w:rsidP="00785077">
            <w:pPr>
              <w:pStyle w:val="40"/>
              <w:shd w:val="clear" w:color="auto" w:fill="auto"/>
              <w:spacing w:line="240" w:lineRule="auto"/>
              <w:jc w:val="center"/>
              <w:rPr>
                <w:sz w:val="22"/>
                <w:szCs w:val="22"/>
                <w:highlight w:val="yellow"/>
              </w:rPr>
            </w:pPr>
            <w:r w:rsidRPr="005827A9">
              <w:rPr>
                <w:rStyle w:val="410pt"/>
                <w:rFonts w:eastAsia="Calibri"/>
                <w:sz w:val="22"/>
                <w:szCs w:val="22"/>
                <w:highlight w:val="yellow"/>
              </w:rPr>
              <w:t>0,00</w:t>
            </w:r>
          </w:p>
        </w:tc>
      </w:tr>
    </w:tbl>
    <w:p w14:paraId="67E708F3" w14:textId="77777777" w:rsidR="00785077" w:rsidRPr="005827A9" w:rsidRDefault="00785077" w:rsidP="00785077">
      <w:pPr>
        <w:tabs>
          <w:tab w:val="left" w:pos="851"/>
          <w:tab w:val="left" w:pos="993"/>
          <w:tab w:val="left" w:pos="1134"/>
        </w:tabs>
        <w:ind w:firstLine="567"/>
        <w:jc w:val="both"/>
        <w:rPr>
          <w:b/>
          <w:color w:val="auto"/>
          <w:highlight w:val="yellow"/>
          <w:lang w:val="uk-UA"/>
        </w:rPr>
      </w:pPr>
      <w:r w:rsidRPr="005827A9">
        <w:rPr>
          <w:b/>
          <w:color w:val="auto"/>
          <w:highlight w:val="yellow"/>
          <w:lang w:val="uk-UA"/>
        </w:rPr>
        <w:t>ГОЛОСУВАЛИ: «за»  4 «проти»  0  «утримався»  1 (Єнтін В.О.)</w:t>
      </w:r>
    </w:p>
    <w:p w14:paraId="254F37CF" w14:textId="77777777" w:rsidR="00785077" w:rsidRDefault="00785077" w:rsidP="00785077">
      <w:pPr>
        <w:tabs>
          <w:tab w:val="left" w:pos="851"/>
        </w:tabs>
        <w:ind w:firstLine="567"/>
        <w:jc w:val="both"/>
        <w:rPr>
          <w:color w:val="auto"/>
          <w:lang w:val="uk-UA"/>
        </w:rPr>
      </w:pPr>
      <w:r w:rsidRPr="005827A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B1CB865" w14:textId="77777777" w:rsidR="00785077" w:rsidRPr="002A65B4" w:rsidRDefault="00785077" w:rsidP="00785077">
      <w:pPr>
        <w:ind w:firstLine="567"/>
        <w:jc w:val="both"/>
        <w:rPr>
          <w:lang w:val="uk-UA"/>
        </w:rPr>
      </w:pPr>
    </w:p>
    <w:p w14:paraId="66D2E608" w14:textId="77777777" w:rsidR="00E3692A" w:rsidRPr="002A65B4" w:rsidRDefault="00E3692A" w:rsidP="00785077">
      <w:pPr>
        <w:ind w:firstLine="567"/>
        <w:jc w:val="both"/>
        <w:rPr>
          <w:lang w:val="uk-UA"/>
        </w:rPr>
      </w:pPr>
      <w:r w:rsidRPr="002A65B4">
        <w:rPr>
          <w:b/>
          <w:lang w:val="uk-UA"/>
        </w:rPr>
        <w:t>8.31</w:t>
      </w:r>
      <w:r w:rsidRPr="002A65B4">
        <w:rPr>
          <w:lang w:val="uk-UA"/>
        </w:rPr>
        <w:t xml:space="preserve"> Проект розпорядження управління комунального майна Миколаївської міської ради «Про списання основних засобів з балансу комунальної бюджетної установи Миколаївський палац культури та урочистих подій» (26.10.2018 №2763/10.01-07/18).</w:t>
      </w:r>
    </w:p>
    <w:p w14:paraId="28F98BFC" w14:textId="362A978F" w:rsidR="00785077" w:rsidRDefault="00785077" w:rsidP="00785077">
      <w:pPr>
        <w:ind w:firstLine="567"/>
        <w:jc w:val="both"/>
        <w:rPr>
          <w:lang w:val="uk-UA"/>
        </w:rPr>
      </w:pPr>
      <w:r w:rsidRPr="00EB7953">
        <w:rPr>
          <w:b/>
          <w:lang w:val="uk-UA"/>
        </w:rPr>
        <w:t xml:space="preserve">ВИРІШИЛИ: </w:t>
      </w:r>
      <w:r w:rsidRPr="00EB7953">
        <w:rPr>
          <w:lang w:val="uk-UA"/>
        </w:rPr>
        <w:t>підтримати</w:t>
      </w:r>
      <w:r>
        <w:rPr>
          <w:lang w:val="uk-UA"/>
        </w:rPr>
        <w:t xml:space="preserve"> п</w:t>
      </w:r>
      <w:r w:rsidRPr="002A65B4">
        <w:rPr>
          <w:lang w:val="uk-UA"/>
        </w:rPr>
        <w:t>р</w:t>
      </w:r>
      <w:r>
        <w:rPr>
          <w:lang w:val="uk-UA"/>
        </w:rPr>
        <w:t>оект</w:t>
      </w:r>
      <w:r w:rsidR="009C611D" w:rsidRPr="009C611D">
        <w:rPr>
          <w:lang w:val="uk-UA"/>
        </w:rPr>
        <w:t xml:space="preserve"> </w:t>
      </w:r>
      <w:r w:rsidR="009C611D" w:rsidRPr="002A65B4">
        <w:rPr>
          <w:lang w:val="uk-UA"/>
        </w:rPr>
        <w:t>розпорядження управління комунального майна Миколаївської міської ради «Про списання основних засобів з балансу комунальної бюджетної установи Миколаївський палац культури та урочистих подій» (26.10.2018 №2763/10.01-07/18)</w:t>
      </w:r>
      <w:r w:rsidR="009C611D">
        <w:rPr>
          <w:lang w:val="uk-UA"/>
        </w:rPr>
        <w:t>, а саме:</w:t>
      </w:r>
    </w:p>
    <w:p w14:paraId="1B0528B6" w14:textId="77777777" w:rsidR="009C611D" w:rsidRPr="002A65B4" w:rsidRDefault="009C611D" w:rsidP="00785077">
      <w:pPr>
        <w:ind w:firstLine="567"/>
        <w:jc w:val="both"/>
        <w:rPr>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6"/>
        <w:gridCol w:w="2712"/>
        <w:gridCol w:w="1282"/>
        <w:gridCol w:w="1560"/>
        <w:gridCol w:w="1277"/>
        <w:gridCol w:w="1138"/>
        <w:gridCol w:w="686"/>
      </w:tblGrid>
      <w:tr w:rsidR="009C611D" w:rsidRPr="005827A9" w14:paraId="121BADF9" w14:textId="77777777" w:rsidTr="009C611D">
        <w:trPr>
          <w:trHeight w:hRule="exact" w:val="1123"/>
        </w:trPr>
        <w:tc>
          <w:tcPr>
            <w:tcW w:w="686" w:type="dxa"/>
            <w:shd w:val="clear" w:color="auto" w:fill="FFFFFF"/>
          </w:tcPr>
          <w:p w14:paraId="64740A74" w14:textId="77777777" w:rsidR="009C611D" w:rsidRPr="005827A9" w:rsidRDefault="009C611D" w:rsidP="009C611D">
            <w:pPr>
              <w:pStyle w:val="40"/>
              <w:shd w:val="clear" w:color="auto" w:fill="auto"/>
              <w:spacing w:after="60" w:line="230" w:lineRule="exact"/>
              <w:ind w:left="260"/>
              <w:rPr>
                <w:highlight w:val="yellow"/>
              </w:rPr>
            </w:pPr>
            <w:r w:rsidRPr="005827A9">
              <w:rPr>
                <w:rStyle w:val="4115pt"/>
                <w:highlight w:val="yellow"/>
              </w:rPr>
              <w:t>№</w:t>
            </w:r>
          </w:p>
          <w:p w14:paraId="52C1E612" w14:textId="77777777" w:rsidR="009C611D" w:rsidRPr="005827A9" w:rsidRDefault="009C611D" w:rsidP="009C611D">
            <w:pPr>
              <w:pStyle w:val="40"/>
              <w:shd w:val="clear" w:color="auto" w:fill="auto"/>
              <w:spacing w:before="60" w:line="230" w:lineRule="exact"/>
              <w:ind w:left="260"/>
              <w:rPr>
                <w:highlight w:val="yellow"/>
              </w:rPr>
            </w:pPr>
            <w:r w:rsidRPr="005827A9">
              <w:rPr>
                <w:rStyle w:val="4115pt"/>
                <w:highlight w:val="yellow"/>
              </w:rPr>
              <w:t>з/п</w:t>
            </w:r>
          </w:p>
        </w:tc>
        <w:tc>
          <w:tcPr>
            <w:tcW w:w="2712" w:type="dxa"/>
            <w:shd w:val="clear" w:color="auto" w:fill="FFFFFF"/>
          </w:tcPr>
          <w:p w14:paraId="73A429E3"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Найменування комунального майна</w:t>
            </w:r>
          </w:p>
        </w:tc>
        <w:tc>
          <w:tcPr>
            <w:tcW w:w="1282" w:type="dxa"/>
            <w:shd w:val="clear" w:color="auto" w:fill="FFFFFF"/>
            <w:vAlign w:val="bottom"/>
          </w:tcPr>
          <w:p w14:paraId="7BE7D223"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Рік</w:t>
            </w:r>
          </w:p>
          <w:p w14:paraId="07757F7B" w14:textId="77777777" w:rsidR="009C611D" w:rsidRPr="005827A9" w:rsidRDefault="009C611D" w:rsidP="009C611D">
            <w:pPr>
              <w:pStyle w:val="40"/>
              <w:shd w:val="clear" w:color="auto" w:fill="auto"/>
              <w:spacing w:line="274" w:lineRule="exact"/>
              <w:ind w:left="160"/>
              <w:rPr>
                <w:highlight w:val="yellow"/>
              </w:rPr>
            </w:pPr>
            <w:r w:rsidRPr="005827A9">
              <w:rPr>
                <w:rStyle w:val="4115pt"/>
                <w:highlight w:val="yellow"/>
              </w:rPr>
              <w:t>введення</w:t>
            </w:r>
          </w:p>
          <w:p w14:paraId="41A8416A"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до</w:t>
            </w:r>
          </w:p>
          <w:p w14:paraId="6EE24E08" w14:textId="77777777" w:rsidR="009C611D" w:rsidRPr="005827A9" w:rsidRDefault="009C611D" w:rsidP="009C611D">
            <w:pPr>
              <w:pStyle w:val="40"/>
              <w:shd w:val="clear" w:color="auto" w:fill="auto"/>
              <w:spacing w:line="274" w:lineRule="exact"/>
              <w:ind w:left="160"/>
              <w:rPr>
                <w:highlight w:val="yellow"/>
              </w:rPr>
            </w:pPr>
            <w:r w:rsidRPr="005827A9">
              <w:rPr>
                <w:rStyle w:val="4115pt"/>
                <w:highlight w:val="yellow"/>
              </w:rPr>
              <w:t>експлуат.</w:t>
            </w:r>
          </w:p>
        </w:tc>
        <w:tc>
          <w:tcPr>
            <w:tcW w:w="1560" w:type="dxa"/>
            <w:shd w:val="clear" w:color="auto" w:fill="FFFFFF"/>
          </w:tcPr>
          <w:p w14:paraId="7AD87087" w14:textId="77777777" w:rsidR="009C611D" w:rsidRPr="005827A9" w:rsidRDefault="009C611D" w:rsidP="009C611D">
            <w:pPr>
              <w:pStyle w:val="40"/>
              <w:shd w:val="clear" w:color="auto" w:fill="auto"/>
              <w:spacing w:after="120" w:line="230" w:lineRule="exact"/>
              <w:jc w:val="center"/>
              <w:rPr>
                <w:highlight w:val="yellow"/>
              </w:rPr>
            </w:pPr>
            <w:r w:rsidRPr="005827A9">
              <w:rPr>
                <w:rStyle w:val="4115pt"/>
                <w:highlight w:val="yellow"/>
              </w:rPr>
              <w:t>Інвентарний</w:t>
            </w:r>
          </w:p>
          <w:p w14:paraId="5C61F356" w14:textId="77777777" w:rsidR="009C611D" w:rsidRPr="005827A9" w:rsidRDefault="009C611D" w:rsidP="009C611D">
            <w:pPr>
              <w:pStyle w:val="40"/>
              <w:shd w:val="clear" w:color="auto" w:fill="auto"/>
              <w:spacing w:before="120" w:line="230" w:lineRule="exact"/>
              <w:jc w:val="center"/>
              <w:rPr>
                <w:highlight w:val="yellow"/>
              </w:rPr>
            </w:pPr>
            <w:r w:rsidRPr="005827A9">
              <w:rPr>
                <w:rStyle w:val="4115pt"/>
                <w:highlight w:val="yellow"/>
              </w:rPr>
              <w:t>номер</w:t>
            </w:r>
          </w:p>
        </w:tc>
        <w:tc>
          <w:tcPr>
            <w:tcW w:w="1277" w:type="dxa"/>
            <w:shd w:val="clear" w:color="auto" w:fill="FFFFFF"/>
          </w:tcPr>
          <w:p w14:paraId="34C113AB"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Первісна</w:t>
            </w:r>
          </w:p>
          <w:p w14:paraId="6E1C5066"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вартість,</w:t>
            </w:r>
          </w:p>
          <w:p w14:paraId="4F454B9F"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грн.</w:t>
            </w:r>
          </w:p>
        </w:tc>
        <w:tc>
          <w:tcPr>
            <w:tcW w:w="1138" w:type="dxa"/>
            <w:shd w:val="clear" w:color="auto" w:fill="FFFFFF"/>
          </w:tcPr>
          <w:p w14:paraId="3072E243"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Сума</w:t>
            </w:r>
          </w:p>
          <w:p w14:paraId="425EF377"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зносу,</w:t>
            </w:r>
          </w:p>
          <w:p w14:paraId="4FAEEEE0"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грн.</w:t>
            </w:r>
          </w:p>
        </w:tc>
        <w:tc>
          <w:tcPr>
            <w:tcW w:w="686" w:type="dxa"/>
            <w:shd w:val="clear" w:color="auto" w:fill="FFFFFF"/>
          </w:tcPr>
          <w:p w14:paraId="050EEEA1"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Залишкова</w:t>
            </w:r>
          </w:p>
          <w:p w14:paraId="28E55581"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вартість,</w:t>
            </w:r>
          </w:p>
          <w:p w14:paraId="010E067E" w14:textId="77777777" w:rsidR="009C611D" w:rsidRPr="005827A9" w:rsidRDefault="009C611D" w:rsidP="009C611D">
            <w:pPr>
              <w:pStyle w:val="40"/>
              <w:shd w:val="clear" w:color="auto" w:fill="auto"/>
              <w:spacing w:line="274" w:lineRule="exact"/>
              <w:jc w:val="center"/>
              <w:rPr>
                <w:highlight w:val="yellow"/>
              </w:rPr>
            </w:pPr>
            <w:r w:rsidRPr="005827A9">
              <w:rPr>
                <w:rStyle w:val="4115pt"/>
                <w:highlight w:val="yellow"/>
              </w:rPr>
              <w:t>грн.</w:t>
            </w:r>
          </w:p>
        </w:tc>
      </w:tr>
      <w:tr w:rsidR="009C611D" w:rsidRPr="005827A9" w14:paraId="4993FA41" w14:textId="77777777" w:rsidTr="009C611D">
        <w:trPr>
          <w:trHeight w:hRule="exact" w:val="283"/>
        </w:trPr>
        <w:tc>
          <w:tcPr>
            <w:tcW w:w="686" w:type="dxa"/>
            <w:shd w:val="clear" w:color="auto" w:fill="FFFFFF"/>
            <w:vAlign w:val="bottom"/>
          </w:tcPr>
          <w:p w14:paraId="4AEDE4A7"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1.</w:t>
            </w:r>
          </w:p>
        </w:tc>
        <w:tc>
          <w:tcPr>
            <w:tcW w:w="2712" w:type="dxa"/>
            <w:shd w:val="clear" w:color="auto" w:fill="FFFFFF"/>
            <w:vAlign w:val="bottom"/>
          </w:tcPr>
          <w:p w14:paraId="2369ACAE"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Кондиціонер побутовий</w:t>
            </w:r>
          </w:p>
        </w:tc>
        <w:tc>
          <w:tcPr>
            <w:tcW w:w="1282" w:type="dxa"/>
            <w:shd w:val="clear" w:color="auto" w:fill="FFFFFF"/>
            <w:vAlign w:val="bottom"/>
          </w:tcPr>
          <w:p w14:paraId="28124E74"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1998</w:t>
            </w:r>
          </w:p>
        </w:tc>
        <w:tc>
          <w:tcPr>
            <w:tcW w:w="1560" w:type="dxa"/>
            <w:shd w:val="clear" w:color="auto" w:fill="FFFFFF"/>
            <w:vAlign w:val="bottom"/>
          </w:tcPr>
          <w:p w14:paraId="6158774E"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101490005</w:t>
            </w:r>
          </w:p>
        </w:tc>
        <w:tc>
          <w:tcPr>
            <w:tcW w:w="1277" w:type="dxa"/>
            <w:shd w:val="clear" w:color="auto" w:fill="FFFFFF"/>
            <w:vAlign w:val="bottom"/>
          </w:tcPr>
          <w:p w14:paraId="19E5C9E6"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2056,00</w:t>
            </w:r>
          </w:p>
        </w:tc>
        <w:tc>
          <w:tcPr>
            <w:tcW w:w="1138" w:type="dxa"/>
            <w:shd w:val="clear" w:color="auto" w:fill="FFFFFF"/>
            <w:vAlign w:val="bottom"/>
          </w:tcPr>
          <w:p w14:paraId="1F7F38E0"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2056,00</w:t>
            </w:r>
          </w:p>
        </w:tc>
        <w:tc>
          <w:tcPr>
            <w:tcW w:w="686" w:type="dxa"/>
            <w:shd w:val="clear" w:color="auto" w:fill="FFFFFF"/>
            <w:vAlign w:val="bottom"/>
          </w:tcPr>
          <w:p w14:paraId="6EB5A551"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1BE049C5" w14:textId="77777777" w:rsidTr="009C611D">
        <w:trPr>
          <w:trHeight w:hRule="exact" w:val="562"/>
        </w:trPr>
        <w:tc>
          <w:tcPr>
            <w:tcW w:w="686" w:type="dxa"/>
            <w:shd w:val="clear" w:color="auto" w:fill="FFFFFF"/>
            <w:vAlign w:val="center"/>
          </w:tcPr>
          <w:p w14:paraId="4CF463C2"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2.</w:t>
            </w:r>
          </w:p>
        </w:tc>
        <w:tc>
          <w:tcPr>
            <w:tcW w:w="2712" w:type="dxa"/>
            <w:shd w:val="clear" w:color="auto" w:fill="FFFFFF"/>
          </w:tcPr>
          <w:p w14:paraId="56A3E2A4" w14:textId="09C8E63C" w:rsidR="009C611D" w:rsidRPr="005827A9" w:rsidRDefault="009C611D" w:rsidP="009C611D">
            <w:pPr>
              <w:pStyle w:val="40"/>
              <w:shd w:val="clear" w:color="auto" w:fill="auto"/>
              <w:spacing w:line="274" w:lineRule="exact"/>
              <w:rPr>
                <w:highlight w:val="yellow"/>
              </w:rPr>
            </w:pPr>
            <w:r w:rsidRPr="005827A9">
              <w:rPr>
                <w:rStyle w:val="4115pt"/>
                <w:highlight w:val="yellow"/>
              </w:rPr>
              <w:t>Пилосос То</w:t>
            </w:r>
            <w:r w:rsidRPr="005827A9">
              <w:rPr>
                <w:rStyle w:val="4115pt"/>
                <w:highlight w:val="yellow"/>
                <w:lang w:val="en-US"/>
              </w:rPr>
              <w:t>m</w:t>
            </w:r>
            <w:r w:rsidRPr="005827A9">
              <w:rPr>
                <w:rStyle w:val="4115pt"/>
                <w:highlight w:val="yellow"/>
              </w:rPr>
              <w:t xml:space="preserve">ас </w:t>
            </w:r>
            <w:r w:rsidRPr="005827A9">
              <w:rPr>
                <w:rStyle w:val="4115pt"/>
                <w:highlight w:val="yellow"/>
                <w:lang w:val="en-US" w:bidi="en-US"/>
              </w:rPr>
              <w:t>Rower edition</w:t>
            </w:r>
          </w:p>
        </w:tc>
        <w:tc>
          <w:tcPr>
            <w:tcW w:w="1282" w:type="dxa"/>
            <w:shd w:val="clear" w:color="auto" w:fill="FFFFFF"/>
          </w:tcPr>
          <w:p w14:paraId="683A8D4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1998</w:t>
            </w:r>
          </w:p>
        </w:tc>
        <w:tc>
          <w:tcPr>
            <w:tcW w:w="1560" w:type="dxa"/>
            <w:shd w:val="clear" w:color="auto" w:fill="FFFFFF"/>
          </w:tcPr>
          <w:p w14:paraId="294A1B75"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101490023</w:t>
            </w:r>
          </w:p>
        </w:tc>
        <w:tc>
          <w:tcPr>
            <w:tcW w:w="1277" w:type="dxa"/>
            <w:shd w:val="clear" w:color="auto" w:fill="FFFFFF"/>
          </w:tcPr>
          <w:p w14:paraId="1B0C225C"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762,00</w:t>
            </w:r>
          </w:p>
        </w:tc>
        <w:tc>
          <w:tcPr>
            <w:tcW w:w="1138" w:type="dxa"/>
            <w:shd w:val="clear" w:color="auto" w:fill="FFFFFF"/>
          </w:tcPr>
          <w:p w14:paraId="3B8EE88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762,00</w:t>
            </w:r>
          </w:p>
        </w:tc>
        <w:tc>
          <w:tcPr>
            <w:tcW w:w="686" w:type="dxa"/>
            <w:shd w:val="clear" w:color="auto" w:fill="FFFFFF"/>
            <w:vAlign w:val="center"/>
          </w:tcPr>
          <w:p w14:paraId="747A88D5"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4D2EEAF8" w14:textId="77777777" w:rsidTr="009C611D">
        <w:trPr>
          <w:trHeight w:hRule="exact" w:val="288"/>
        </w:trPr>
        <w:tc>
          <w:tcPr>
            <w:tcW w:w="686" w:type="dxa"/>
            <w:shd w:val="clear" w:color="auto" w:fill="FFFFFF"/>
            <w:vAlign w:val="bottom"/>
          </w:tcPr>
          <w:p w14:paraId="067ABDBF"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3.</w:t>
            </w:r>
          </w:p>
        </w:tc>
        <w:tc>
          <w:tcPr>
            <w:tcW w:w="2712" w:type="dxa"/>
            <w:shd w:val="clear" w:color="auto" w:fill="FFFFFF"/>
            <w:vAlign w:val="bottom"/>
          </w:tcPr>
          <w:p w14:paraId="2DCDFE30"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Відеоплеєр</w:t>
            </w:r>
          </w:p>
        </w:tc>
        <w:tc>
          <w:tcPr>
            <w:tcW w:w="1282" w:type="dxa"/>
            <w:shd w:val="clear" w:color="auto" w:fill="FFFFFF"/>
            <w:vAlign w:val="bottom"/>
          </w:tcPr>
          <w:p w14:paraId="529D3AF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2003</w:t>
            </w:r>
          </w:p>
        </w:tc>
        <w:tc>
          <w:tcPr>
            <w:tcW w:w="1560" w:type="dxa"/>
            <w:shd w:val="clear" w:color="auto" w:fill="FFFFFF"/>
            <w:vAlign w:val="bottom"/>
          </w:tcPr>
          <w:p w14:paraId="74EB4900"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101490001</w:t>
            </w:r>
          </w:p>
        </w:tc>
        <w:tc>
          <w:tcPr>
            <w:tcW w:w="1277" w:type="dxa"/>
            <w:shd w:val="clear" w:color="auto" w:fill="FFFFFF"/>
            <w:vAlign w:val="bottom"/>
          </w:tcPr>
          <w:p w14:paraId="015C8535"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607,00</w:t>
            </w:r>
          </w:p>
        </w:tc>
        <w:tc>
          <w:tcPr>
            <w:tcW w:w="1138" w:type="dxa"/>
            <w:shd w:val="clear" w:color="auto" w:fill="FFFFFF"/>
            <w:vAlign w:val="bottom"/>
          </w:tcPr>
          <w:p w14:paraId="556EEDA3"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607,00</w:t>
            </w:r>
          </w:p>
        </w:tc>
        <w:tc>
          <w:tcPr>
            <w:tcW w:w="686" w:type="dxa"/>
            <w:shd w:val="clear" w:color="auto" w:fill="FFFFFF"/>
            <w:vAlign w:val="bottom"/>
          </w:tcPr>
          <w:p w14:paraId="1B9F6694"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544A5FF0" w14:textId="77777777" w:rsidTr="009C611D">
        <w:trPr>
          <w:trHeight w:hRule="exact" w:val="283"/>
        </w:trPr>
        <w:tc>
          <w:tcPr>
            <w:tcW w:w="686" w:type="dxa"/>
            <w:shd w:val="clear" w:color="auto" w:fill="FFFFFF"/>
            <w:vAlign w:val="bottom"/>
          </w:tcPr>
          <w:p w14:paraId="1BF91692"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4.</w:t>
            </w:r>
          </w:p>
        </w:tc>
        <w:tc>
          <w:tcPr>
            <w:tcW w:w="2712" w:type="dxa"/>
            <w:shd w:val="clear" w:color="auto" w:fill="FFFFFF"/>
            <w:vAlign w:val="bottom"/>
          </w:tcPr>
          <w:p w14:paraId="3DE396C9"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Телевізор</w:t>
            </w:r>
          </w:p>
        </w:tc>
        <w:tc>
          <w:tcPr>
            <w:tcW w:w="1282" w:type="dxa"/>
            <w:shd w:val="clear" w:color="auto" w:fill="FFFFFF"/>
            <w:vAlign w:val="bottom"/>
          </w:tcPr>
          <w:p w14:paraId="5F1C7C40"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1995</w:t>
            </w:r>
          </w:p>
        </w:tc>
        <w:tc>
          <w:tcPr>
            <w:tcW w:w="1560" w:type="dxa"/>
            <w:shd w:val="clear" w:color="auto" w:fill="FFFFFF"/>
            <w:vAlign w:val="bottom"/>
          </w:tcPr>
          <w:p w14:paraId="62D79E48"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101490013.</w:t>
            </w:r>
          </w:p>
        </w:tc>
        <w:tc>
          <w:tcPr>
            <w:tcW w:w="1277" w:type="dxa"/>
            <w:shd w:val="clear" w:color="auto" w:fill="FFFFFF"/>
            <w:vAlign w:val="bottom"/>
          </w:tcPr>
          <w:p w14:paraId="04E013BD"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867,00</w:t>
            </w:r>
          </w:p>
        </w:tc>
        <w:tc>
          <w:tcPr>
            <w:tcW w:w="1138" w:type="dxa"/>
            <w:shd w:val="clear" w:color="auto" w:fill="FFFFFF"/>
            <w:vAlign w:val="bottom"/>
          </w:tcPr>
          <w:p w14:paraId="2361FC80"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867,00</w:t>
            </w:r>
          </w:p>
        </w:tc>
        <w:tc>
          <w:tcPr>
            <w:tcW w:w="686" w:type="dxa"/>
            <w:shd w:val="clear" w:color="auto" w:fill="FFFFFF"/>
            <w:vAlign w:val="bottom"/>
          </w:tcPr>
          <w:p w14:paraId="01206EE1"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1932E516" w14:textId="77777777" w:rsidTr="009C611D">
        <w:trPr>
          <w:trHeight w:hRule="exact" w:val="557"/>
        </w:trPr>
        <w:tc>
          <w:tcPr>
            <w:tcW w:w="686" w:type="dxa"/>
            <w:shd w:val="clear" w:color="auto" w:fill="FFFFFF"/>
          </w:tcPr>
          <w:p w14:paraId="444F6EDA"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5.</w:t>
            </w:r>
          </w:p>
        </w:tc>
        <w:tc>
          <w:tcPr>
            <w:tcW w:w="2712" w:type="dxa"/>
            <w:shd w:val="clear" w:color="auto" w:fill="FFFFFF"/>
          </w:tcPr>
          <w:p w14:paraId="365C7F62" w14:textId="77777777" w:rsidR="009C611D" w:rsidRPr="005827A9" w:rsidRDefault="009C611D" w:rsidP="009C611D">
            <w:pPr>
              <w:pStyle w:val="40"/>
              <w:shd w:val="clear" w:color="auto" w:fill="auto"/>
              <w:spacing w:line="274" w:lineRule="exact"/>
              <w:rPr>
                <w:highlight w:val="yellow"/>
              </w:rPr>
            </w:pPr>
            <w:r w:rsidRPr="005827A9">
              <w:rPr>
                <w:rStyle w:val="4115pt"/>
                <w:highlight w:val="yellow"/>
              </w:rPr>
              <w:t xml:space="preserve">Системний блок </w:t>
            </w:r>
            <w:r w:rsidRPr="005827A9">
              <w:rPr>
                <w:rStyle w:val="4115pt"/>
                <w:highlight w:val="yellow"/>
                <w:lang w:val="en-US" w:bidi="en-US"/>
              </w:rPr>
              <w:t xml:space="preserve">Duror </w:t>
            </w:r>
            <w:r w:rsidRPr="005827A9">
              <w:rPr>
                <w:rStyle w:val="4115pt"/>
                <w:highlight w:val="yellow"/>
              </w:rPr>
              <w:t>1130 128/24</w:t>
            </w:r>
          </w:p>
        </w:tc>
        <w:tc>
          <w:tcPr>
            <w:tcW w:w="1282" w:type="dxa"/>
            <w:shd w:val="clear" w:color="auto" w:fill="FFFFFF"/>
          </w:tcPr>
          <w:p w14:paraId="158F927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2005</w:t>
            </w:r>
          </w:p>
        </w:tc>
        <w:tc>
          <w:tcPr>
            <w:tcW w:w="1560" w:type="dxa"/>
            <w:shd w:val="clear" w:color="auto" w:fill="FFFFFF"/>
          </w:tcPr>
          <w:p w14:paraId="3FF1C999"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101460006</w:t>
            </w:r>
          </w:p>
        </w:tc>
        <w:tc>
          <w:tcPr>
            <w:tcW w:w="1277" w:type="dxa"/>
            <w:shd w:val="clear" w:color="auto" w:fill="FFFFFF"/>
          </w:tcPr>
          <w:p w14:paraId="39CFD689"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1352,00</w:t>
            </w:r>
          </w:p>
        </w:tc>
        <w:tc>
          <w:tcPr>
            <w:tcW w:w="1138" w:type="dxa"/>
            <w:shd w:val="clear" w:color="auto" w:fill="FFFFFF"/>
          </w:tcPr>
          <w:p w14:paraId="75662B7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1352,00</w:t>
            </w:r>
          </w:p>
        </w:tc>
        <w:tc>
          <w:tcPr>
            <w:tcW w:w="686" w:type="dxa"/>
            <w:shd w:val="clear" w:color="auto" w:fill="FFFFFF"/>
            <w:vAlign w:val="center"/>
          </w:tcPr>
          <w:p w14:paraId="6B9DA0E8"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38E7F1B7" w14:textId="77777777" w:rsidTr="009C611D">
        <w:trPr>
          <w:trHeight w:hRule="exact" w:val="288"/>
        </w:trPr>
        <w:tc>
          <w:tcPr>
            <w:tcW w:w="686" w:type="dxa"/>
            <w:shd w:val="clear" w:color="auto" w:fill="FFFFFF"/>
            <w:vAlign w:val="bottom"/>
          </w:tcPr>
          <w:p w14:paraId="508B39C2"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6.</w:t>
            </w:r>
          </w:p>
        </w:tc>
        <w:tc>
          <w:tcPr>
            <w:tcW w:w="2712" w:type="dxa"/>
            <w:shd w:val="clear" w:color="auto" w:fill="FFFFFF"/>
            <w:vAlign w:val="bottom"/>
          </w:tcPr>
          <w:p w14:paraId="0833AD3C"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Принтер</w:t>
            </w:r>
          </w:p>
        </w:tc>
        <w:tc>
          <w:tcPr>
            <w:tcW w:w="1282" w:type="dxa"/>
            <w:shd w:val="clear" w:color="auto" w:fill="FFFFFF"/>
            <w:vAlign w:val="bottom"/>
          </w:tcPr>
          <w:p w14:paraId="41897D89"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1999</w:t>
            </w:r>
          </w:p>
        </w:tc>
        <w:tc>
          <w:tcPr>
            <w:tcW w:w="1560" w:type="dxa"/>
            <w:shd w:val="clear" w:color="auto" w:fill="FFFFFF"/>
            <w:vAlign w:val="bottom"/>
          </w:tcPr>
          <w:p w14:paraId="52A1C716"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101490011</w:t>
            </w:r>
          </w:p>
        </w:tc>
        <w:tc>
          <w:tcPr>
            <w:tcW w:w="1277" w:type="dxa"/>
            <w:shd w:val="clear" w:color="auto" w:fill="FFFFFF"/>
            <w:vAlign w:val="bottom"/>
          </w:tcPr>
          <w:p w14:paraId="235F7A6D"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2816,00</w:t>
            </w:r>
          </w:p>
        </w:tc>
        <w:tc>
          <w:tcPr>
            <w:tcW w:w="1138" w:type="dxa"/>
            <w:shd w:val="clear" w:color="auto" w:fill="FFFFFF"/>
            <w:vAlign w:val="bottom"/>
          </w:tcPr>
          <w:p w14:paraId="20E85C80"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2816,00</w:t>
            </w:r>
          </w:p>
        </w:tc>
        <w:tc>
          <w:tcPr>
            <w:tcW w:w="686" w:type="dxa"/>
            <w:shd w:val="clear" w:color="auto" w:fill="FFFFFF"/>
            <w:vAlign w:val="bottom"/>
          </w:tcPr>
          <w:p w14:paraId="0D31571F"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7B7B49D1" w14:textId="77777777" w:rsidTr="009C611D">
        <w:trPr>
          <w:trHeight w:hRule="exact" w:val="288"/>
        </w:trPr>
        <w:tc>
          <w:tcPr>
            <w:tcW w:w="686" w:type="dxa"/>
            <w:shd w:val="clear" w:color="auto" w:fill="FFFFFF"/>
            <w:vAlign w:val="bottom"/>
          </w:tcPr>
          <w:p w14:paraId="3530CED3"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7.</w:t>
            </w:r>
          </w:p>
        </w:tc>
        <w:tc>
          <w:tcPr>
            <w:tcW w:w="2712" w:type="dxa"/>
            <w:shd w:val="clear" w:color="auto" w:fill="FFFFFF"/>
            <w:vAlign w:val="bottom"/>
          </w:tcPr>
          <w:p w14:paraId="2C7B4A39"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Монітор</w:t>
            </w:r>
          </w:p>
        </w:tc>
        <w:tc>
          <w:tcPr>
            <w:tcW w:w="1282" w:type="dxa"/>
            <w:shd w:val="clear" w:color="auto" w:fill="FFFFFF"/>
            <w:vAlign w:val="bottom"/>
          </w:tcPr>
          <w:p w14:paraId="10DB30D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2000</w:t>
            </w:r>
          </w:p>
        </w:tc>
        <w:tc>
          <w:tcPr>
            <w:tcW w:w="1560" w:type="dxa"/>
            <w:shd w:val="clear" w:color="auto" w:fill="FFFFFF"/>
            <w:vAlign w:val="bottom"/>
          </w:tcPr>
          <w:p w14:paraId="43ECA009"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101460003</w:t>
            </w:r>
          </w:p>
        </w:tc>
        <w:tc>
          <w:tcPr>
            <w:tcW w:w="1277" w:type="dxa"/>
            <w:shd w:val="clear" w:color="auto" w:fill="FFFFFF"/>
            <w:vAlign w:val="bottom"/>
          </w:tcPr>
          <w:p w14:paraId="67C45880"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982,00</w:t>
            </w:r>
          </w:p>
        </w:tc>
        <w:tc>
          <w:tcPr>
            <w:tcW w:w="1138" w:type="dxa"/>
            <w:shd w:val="clear" w:color="auto" w:fill="FFFFFF"/>
            <w:vAlign w:val="bottom"/>
          </w:tcPr>
          <w:p w14:paraId="72842188"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982,00</w:t>
            </w:r>
          </w:p>
        </w:tc>
        <w:tc>
          <w:tcPr>
            <w:tcW w:w="686" w:type="dxa"/>
            <w:shd w:val="clear" w:color="auto" w:fill="FFFFFF"/>
            <w:vAlign w:val="bottom"/>
          </w:tcPr>
          <w:p w14:paraId="520741FC"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0487EE0F" w14:textId="77777777" w:rsidTr="009C611D">
        <w:trPr>
          <w:trHeight w:hRule="exact" w:val="845"/>
        </w:trPr>
        <w:tc>
          <w:tcPr>
            <w:tcW w:w="686" w:type="dxa"/>
            <w:shd w:val="clear" w:color="auto" w:fill="FFFFFF"/>
          </w:tcPr>
          <w:p w14:paraId="43CBDEFF"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lastRenderedPageBreak/>
              <w:t>8.</w:t>
            </w:r>
          </w:p>
        </w:tc>
        <w:tc>
          <w:tcPr>
            <w:tcW w:w="2712" w:type="dxa"/>
            <w:shd w:val="clear" w:color="auto" w:fill="FFFFFF"/>
          </w:tcPr>
          <w:p w14:paraId="7F36B114" w14:textId="77777777" w:rsidR="009C611D" w:rsidRPr="005827A9" w:rsidRDefault="009C611D" w:rsidP="009C611D">
            <w:pPr>
              <w:pStyle w:val="40"/>
              <w:shd w:val="clear" w:color="auto" w:fill="auto"/>
              <w:spacing w:line="278" w:lineRule="exact"/>
              <w:rPr>
                <w:highlight w:val="yellow"/>
                <w:lang w:val="en-US"/>
              </w:rPr>
            </w:pPr>
            <w:r w:rsidRPr="005827A9">
              <w:rPr>
                <w:rStyle w:val="4115pt"/>
                <w:highlight w:val="yellow"/>
              </w:rPr>
              <w:t xml:space="preserve">Монітор 17 </w:t>
            </w:r>
            <w:r w:rsidRPr="005827A9">
              <w:rPr>
                <w:rStyle w:val="4115pt"/>
                <w:highlight w:val="yellow"/>
                <w:lang w:val="en-US" w:bidi="en-US"/>
              </w:rPr>
              <w:t xml:space="preserve">«Htnson» </w:t>
            </w:r>
            <w:r w:rsidRPr="005827A9">
              <w:rPr>
                <w:rStyle w:val="4115pt"/>
                <w:highlight w:val="yellow"/>
              </w:rPr>
              <w:t xml:space="preserve">1730 </w:t>
            </w:r>
            <w:r w:rsidRPr="005827A9">
              <w:rPr>
                <w:rStyle w:val="4115pt"/>
                <w:highlight w:val="yellow"/>
                <w:lang w:val="en-US" w:bidi="en-US"/>
              </w:rPr>
              <w:t xml:space="preserve">EFST business klass </w:t>
            </w:r>
            <w:r w:rsidRPr="005827A9">
              <w:rPr>
                <w:rStyle w:val="4115pt"/>
                <w:highlight w:val="yellow"/>
              </w:rPr>
              <w:t xml:space="preserve">16/24 </w:t>
            </w:r>
            <w:r w:rsidRPr="005827A9">
              <w:rPr>
                <w:rStyle w:val="4115pt"/>
                <w:highlight w:val="yellow"/>
                <w:lang w:val="en-US" w:bidi="en-US"/>
              </w:rPr>
              <w:t>mm</w:t>
            </w:r>
          </w:p>
        </w:tc>
        <w:tc>
          <w:tcPr>
            <w:tcW w:w="1282" w:type="dxa"/>
            <w:shd w:val="clear" w:color="auto" w:fill="FFFFFF"/>
          </w:tcPr>
          <w:p w14:paraId="7034414D"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2003</w:t>
            </w:r>
          </w:p>
        </w:tc>
        <w:tc>
          <w:tcPr>
            <w:tcW w:w="1560" w:type="dxa"/>
            <w:shd w:val="clear" w:color="auto" w:fill="FFFFFF"/>
          </w:tcPr>
          <w:p w14:paraId="1FBA1CB0"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101460005</w:t>
            </w:r>
          </w:p>
        </w:tc>
        <w:tc>
          <w:tcPr>
            <w:tcW w:w="1277" w:type="dxa"/>
            <w:shd w:val="clear" w:color="auto" w:fill="FFFFFF"/>
          </w:tcPr>
          <w:p w14:paraId="41EB4D33"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810,00</w:t>
            </w:r>
          </w:p>
        </w:tc>
        <w:tc>
          <w:tcPr>
            <w:tcW w:w="1138" w:type="dxa"/>
            <w:shd w:val="clear" w:color="auto" w:fill="FFFFFF"/>
          </w:tcPr>
          <w:p w14:paraId="7AFD7F61"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810,00</w:t>
            </w:r>
          </w:p>
        </w:tc>
        <w:tc>
          <w:tcPr>
            <w:tcW w:w="686" w:type="dxa"/>
            <w:shd w:val="clear" w:color="auto" w:fill="FFFFFF"/>
          </w:tcPr>
          <w:p w14:paraId="6A0CB4FB"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3BF0D6C1" w14:textId="77777777" w:rsidTr="009C611D">
        <w:trPr>
          <w:trHeight w:hRule="exact" w:val="288"/>
        </w:trPr>
        <w:tc>
          <w:tcPr>
            <w:tcW w:w="686" w:type="dxa"/>
            <w:shd w:val="clear" w:color="auto" w:fill="FFFFFF"/>
            <w:vAlign w:val="bottom"/>
          </w:tcPr>
          <w:p w14:paraId="6DC46600"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9.</w:t>
            </w:r>
          </w:p>
        </w:tc>
        <w:tc>
          <w:tcPr>
            <w:tcW w:w="2712" w:type="dxa"/>
            <w:shd w:val="clear" w:color="auto" w:fill="FFFFFF"/>
            <w:vAlign w:val="bottom"/>
          </w:tcPr>
          <w:p w14:paraId="228A02D1"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Комп’ютер</w:t>
            </w:r>
          </w:p>
        </w:tc>
        <w:tc>
          <w:tcPr>
            <w:tcW w:w="1282" w:type="dxa"/>
            <w:shd w:val="clear" w:color="auto" w:fill="FFFFFF"/>
            <w:vAlign w:val="bottom"/>
          </w:tcPr>
          <w:p w14:paraId="239AC64C"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1998</w:t>
            </w:r>
          </w:p>
        </w:tc>
        <w:tc>
          <w:tcPr>
            <w:tcW w:w="1560" w:type="dxa"/>
            <w:shd w:val="clear" w:color="auto" w:fill="FFFFFF"/>
            <w:vAlign w:val="bottom"/>
          </w:tcPr>
          <w:p w14:paraId="03B6183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101460001</w:t>
            </w:r>
          </w:p>
        </w:tc>
        <w:tc>
          <w:tcPr>
            <w:tcW w:w="1277" w:type="dxa"/>
            <w:shd w:val="clear" w:color="auto" w:fill="FFFFFF"/>
            <w:vAlign w:val="bottom"/>
          </w:tcPr>
          <w:p w14:paraId="7BCAEDAF"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1918,00</w:t>
            </w:r>
          </w:p>
        </w:tc>
        <w:tc>
          <w:tcPr>
            <w:tcW w:w="1138" w:type="dxa"/>
            <w:shd w:val="clear" w:color="auto" w:fill="FFFFFF"/>
            <w:vAlign w:val="bottom"/>
          </w:tcPr>
          <w:p w14:paraId="330D4344"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1918,00</w:t>
            </w:r>
          </w:p>
        </w:tc>
        <w:tc>
          <w:tcPr>
            <w:tcW w:w="686" w:type="dxa"/>
            <w:shd w:val="clear" w:color="auto" w:fill="FFFFFF"/>
            <w:vAlign w:val="bottom"/>
          </w:tcPr>
          <w:p w14:paraId="1EDA68BD"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r w:rsidR="009C611D" w:rsidRPr="005827A9" w14:paraId="27502B43" w14:textId="77777777" w:rsidTr="009C611D">
        <w:trPr>
          <w:trHeight w:hRule="exact" w:val="283"/>
        </w:trPr>
        <w:tc>
          <w:tcPr>
            <w:tcW w:w="686" w:type="dxa"/>
            <w:shd w:val="clear" w:color="auto" w:fill="FFFFFF"/>
            <w:vAlign w:val="bottom"/>
          </w:tcPr>
          <w:p w14:paraId="216B7784"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10.</w:t>
            </w:r>
          </w:p>
        </w:tc>
        <w:tc>
          <w:tcPr>
            <w:tcW w:w="2712" w:type="dxa"/>
            <w:shd w:val="clear" w:color="auto" w:fill="FFFFFF"/>
            <w:vAlign w:val="bottom"/>
          </w:tcPr>
          <w:p w14:paraId="32D4CEC8"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Лічильник «Меркурій»</w:t>
            </w:r>
          </w:p>
        </w:tc>
        <w:tc>
          <w:tcPr>
            <w:tcW w:w="1282" w:type="dxa"/>
            <w:shd w:val="clear" w:color="auto" w:fill="FFFFFF"/>
            <w:vAlign w:val="bottom"/>
          </w:tcPr>
          <w:p w14:paraId="290DA19B"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2009</w:t>
            </w:r>
          </w:p>
        </w:tc>
        <w:tc>
          <w:tcPr>
            <w:tcW w:w="1560" w:type="dxa"/>
            <w:shd w:val="clear" w:color="auto" w:fill="FFFFFF"/>
            <w:vAlign w:val="bottom"/>
          </w:tcPr>
          <w:p w14:paraId="0AFD6DB6"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101490007</w:t>
            </w:r>
          </w:p>
        </w:tc>
        <w:tc>
          <w:tcPr>
            <w:tcW w:w="1277" w:type="dxa"/>
            <w:shd w:val="clear" w:color="auto" w:fill="FFFFFF"/>
            <w:vAlign w:val="bottom"/>
          </w:tcPr>
          <w:p w14:paraId="37668DA6"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1409,00</w:t>
            </w:r>
          </w:p>
        </w:tc>
        <w:tc>
          <w:tcPr>
            <w:tcW w:w="1138" w:type="dxa"/>
            <w:shd w:val="clear" w:color="auto" w:fill="FFFFFF"/>
            <w:vAlign w:val="bottom"/>
          </w:tcPr>
          <w:p w14:paraId="7454EB6C"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1386,84</w:t>
            </w:r>
          </w:p>
        </w:tc>
        <w:tc>
          <w:tcPr>
            <w:tcW w:w="686" w:type="dxa"/>
            <w:shd w:val="clear" w:color="auto" w:fill="FFFFFF"/>
            <w:vAlign w:val="bottom"/>
          </w:tcPr>
          <w:p w14:paraId="78D8916E"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22,16</w:t>
            </w:r>
          </w:p>
        </w:tc>
      </w:tr>
      <w:tr w:rsidR="009C611D" w:rsidRPr="005827A9" w14:paraId="2EF00EAC" w14:textId="77777777" w:rsidTr="009C611D">
        <w:trPr>
          <w:trHeight w:hRule="exact" w:val="302"/>
        </w:trPr>
        <w:tc>
          <w:tcPr>
            <w:tcW w:w="686" w:type="dxa"/>
            <w:shd w:val="clear" w:color="auto" w:fill="FFFFFF"/>
            <w:vAlign w:val="bottom"/>
          </w:tcPr>
          <w:p w14:paraId="49987E62" w14:textId="77777777" w:rsidR="009C611D" w:rsidRPr="005827A9" w:rsidRDefault="009C611D" w:rsidP="009C611D">
            <w:pPr>
              <w:pStyle w:val="40"/>
              <w:shd w:val="clear" w:color="auto" w:fill="auto"/>
              <w:spacing w:line="230" w:lineRule="exact"/>
              <w:ind w:left="260"/>
              <w:rPr>
                <w:highlight w:val="yellow"/>
              </w:rPr>
            </w:pPr>
            <w:r w:rsidRPr="005827A9">
              <w:rPr>
                <w:rStyle w:val="4115pt"/>
                <w:highlight w:val="yellow"/>
              </w:rPr>
              <w:t>11.</w:t>
            </w:r>
          </w:p>
        </w:tc>
        <w:tc>
          <w:tcPr>
            <w:tcW w:w="2712" w:type="dxa"/>
            <w:shd w:val="clear" w:color="auto" w:fill="FFFFFF"/>
            <w:vAlign w:val="center"/>
          </w:tcPr>
          <w:p w14:paraId="7A3555A8" w14:textId="77777777" w:rsidR="009C611D" w:rsidRPr="005827A9" w:rsidRDefault="009C611D" w:rsidP="009C611D">
            <w:pPr>
              <w:pStyle w:val="40"/>
              <w:shd w:val="clear" w:color="auto" w:fill="auto"/>
              <w:spacing w:line="230" w:lineRule="exact"/>
              <w:rPr>
                <w:highlight w:val="yellow"/>
              </w:rPr>
            </w:pPr>
            <w:r w:rsidRPr="005827A9">
              <w:rPr>
                <w:rStyle w:val="4115pt"/>
                <w:highlight w:val="yellow"/>
              </w:rPr>
              <w:t>Ламінатор</w:t>
            </w:r>
          </w:p>
        </w:tc>
        <w:tc>
          <w:tcPr>
            <w:tcW w:w="1282" w:type="dxa"/>
            <w:shd w:val="clear" w:color="auto" w:fill="FFFFFF"/>
            <w:vAlign w:val="bottom"/>
          </w:tcPr>
          <w:p w14:paraId="6B2408FC"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2000</w:t>
            </w:r>
          </w:p>
        </w:tc>
        <w:tc>
          <w:tcPr>
            <w:tcW w:w="1560" w:type="dxa"/>
            <w:shd w:val="clear" w:color="auto" w:fill="FFFFFF"/>
            <w:vAlign w:val="center"/>
          </w:tcPr>
          <w:p w14:paraId="6079AE98"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101490008</w:t>
            </w:r>
          </w:p>
        </w:tc>
        <w:tc>
          <w:tcPr>
            <w:tcW w:w="1277" w:type="dxa"/>
            <w:shd w:val="clear" w:color="auto" w:fill="FFFFFF"/>
            <w:vAlign w:val="bottom"/>
          </w:tcPr>
          <w:p w14:paraId="372BF195"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806,00</w:t>
            </w:r>
          </w:p>
        </w:tc>
        <w:tc>
          <w:tcPr>
            <w:tcW w:w="1138" w:type="dxa"/>
            <w:shd w:val="clear" w:color="auto" w:fill="FFFFFF"/>
            <w:vAlign w:val="bottom"/>
          </w:tcPr>
          <w:p w14:paraId="2BDFBE57"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806,00</w:t>
            </w:r>
          </w:p>
        </w:tc>
        <w:tc>
          <w:tcPr>
            <w:tcW w:w="686" w:type="dxa"/>
            <w:shd w:val="clear" w:color="auto" w:fill="FFFFFF"/>
            <w:vAlign w:val="bottom"/>
          </w:tcPr>
          <w:p w14:paraId="4195E7F2" w14:textId="77777777" w:rsidR="009C611D" w:rsidRPr="005827A9" w:rsidRDefault="009C611D" w:rsidP="009C611D">
            <w:pPr>
              <w:pStyle w:val="40"/>
              <w:shd w:val="clear" w:color="auto" w:fill="auto"/>
              <w:spacing w:line="230" w:lineRule="exact"/>
              <w:jc w:val="center"/>
              <w:rPr>
                <w:highlight w:val="yellow"/>
              </w:rPr>
            </w:pPr>
            <w:r w:rsidRPr="005827A9">
              <w:rPr>
                <w:rStyle w:val="4115pt"/>
                <w:highlight w:val="yellow"/>
              </w:rPr>
              <w:t>0,00</w:t>
            </w:r>
          </w:p>
        </w:tc>
      </w:tr>
    </w:tbl>
    <w:p w14:paraId="6C59E696" w14:textId="77777777" w:rsidR="00B53615" w:rsidRPr="00D87A56" w:rsidRDefault="00B53615" w:rsidP="00B53615">
      <w:pPr>
        <w:tabs>
          <w:tab w:val="left" w:pos="851"/>
          <w:tab w:val="left" w:pos="993"/>
          <w:tab w:val="left" w:pos="1134"/>
        </w:tabs>
        <w:ind w:firstLine="567"/>
        <w:jc w:val="both"/>
        <w:rPr>
          <w:b/>
          <w:color w:val="auto"/>
          <w:lang w:val="uk-UA"/>
        </w:rPr>
      </w:pPr>
      <w:r w:rsidRPr="005827A9">
        <w:rPr>
          <w:b/>
          <w:color w:val="auto"/>
          <w:highlight w:val="yellow"/>
          <w:lang w:val="uk-UA"/>
        </w:rPr>
        <w:t>ГОЛОСУВАЛИ</w:t>
      </w:r>
      <w:r w:rsidRPr="00D87A56">
        <w:rPr>
          <w:b/>
          <w:color w:val="auto"/>
          <w:lang w:val="uk-UA"/>
        </w:rPr>
        <w:t xml:space="preserve">: «за»  </w:t>
      </w:r>
      <w:r>
        <w:rPr>
          <w:b/>
          <w:color w:val="auto"/>
          <w:lang w:val="uk-UA"/>
        </w:rPr>
        <w:t>4</w:t>
      </w:r>
      <w:r w:rsidRPr="00D87A56">
        <w:rPr>
          <w:b/>
          <w:color w:val="auto"/>
          <w:lang w:val="uk-UA"/>
        </w:rPr>
        <w:t xml:space="preserve"> «проти»  0  «утримався»  </w:t>
      </w:r>
      <w:r>
        <w:rPr>
          <w:b/>
          <w:color w:val="auto"/>
          <w:lang w:val="uk-UA"/>
        </w:rPr>
        <w:t>1 (Єнтін В.О.)</w:t>
      </w:r>
    </w:p>
    <w:p w14:paraId="4FEFE939" w14:textId="77777777" w:rsidR="00B53615" w:rsidRDefault="00B53615" w:rsidP="00B53615">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27E1460" w14:textId="77777777" w:rsidR="00E3692A" w:rsidRPr="002A65B4" w:rsidRDefault="00E3692A" w:rsidP="00785077">
      <w:pPr>
        <w:ind w:firstLine="567"/>
        <w:jc w:val="both"/>
        <w:rPr>
          <w:lang w:val="uk-UA"/>
        </w:rPr>
      </w:pPr>
    </w:p>
    <w:p w14:paraId="09E0625F" w14:textId="77777777" w:rsidR="00E3692A" w:rsidRPr="002A65B4" w:rsidRDefault="00E3692A" w:rsidP="00785077">
      <w:pPr>
        <w:ind w:firstLine="567"/>
        <w:jc w:val="both"/>
        <w:rPr>
          <w:lang w:val="uk-UA"/>
        </w:rPr>
      </w:pPr>
      <w:r w:rsidRPr="002A65B4">
        <w:rPr>
          <w:b/>
          <w:lang w:val="uk-UA"/>
        </w:rPr>
        <w:t>8.32</w:t>
      </w:r>
      <w:r w:rsidRPr="002A65B4">
        <w:rPr>
          <w:lang w:val="uk-UA"/>
        </w:rPr>
        <w:t xml:space="preserve"> Проект розпорядження управління комунального майна Миколаївської міської ради «Про списання основних засобів з балансу комунального спеціалізованого монтажно-експлуатаційного підприємства» (22.10.2018 №2687/10.01-07/18).</w:t>
      </w:r>
    </w:p>
    <w:p w14:paraId="62BC2F72" w14:textId="377ED457" w:rsidR="00B53615" w:rsidRDefault="00B53615" w:rsidP="00B53615">
      <w:pPr>
        <w:ind w:firstLine="567"/>
        <w:jc w:val="both"/>
        <w:rPr>
          <w:lang w:val="uk-UA"/>
        </w:rPr>
      </w:pPr>
      <w:r w:rsidRPr="00EB7953">
        <w:rPr>
          <w:b/>
          <w:lang w:val="uk-UA"/>
        </w:rPr>
        <w:t xml:space="preserve">ВИРІШИЛИ: </w:t>
      </w:r>
      <w:r w:rsidRPr="00EB7953">
        <w:rPr>
          <w:lang w:val="uk-UA"/>
        </w:rPr>
        <w:t>підтримати</w:t>
      </w:r>
      <w:r>
        <w:rPr>
          <w:lang w:val="uk-UA"/>
        </w:rPr>
        <w:t xml:space="preserve"> п</w:t>
      </w:r>
      <w:r w:rsidRPr="002A65B4">
        <w:rPr>
          <w:lang w:val="uk-UA"/>
        </w:rPr>
        <w:t>р</w:t>
      </w:r>
      <w:r>
        <w:rPr>
          <w:lang w:val="uk-UA"/>
        </w:rPr>
        <w:t>оект</w:t>
      </w:r>
      <w:r w:rsidRPr="00B53615">
        <w:rPr>
          <w:lang w:val="uk-UA"/>
        </w:rPr>
        <w:t xml:space="preserve"> </w:t>
      </w:r>
      <w:r w:rsidRPr="002A65B4">
        <w:rPr>
          <w:lang w:val="uk-UA"/>
        </w:rPr>
        <w:t>розпорядження управління комунального майна Миколаївської міської ради «Про списання основних засобів з балансу комунального спеціалізованого монтажно-експлуатаційного підприємства» (22.10.2018 №2687/10.01-07/18)</w:t>
      </w:r>
      <w:r>
        <w:rPr>
          <w:lang w:val="uk-UA"/>
        </w:rPr>
        <w:t>, а саме:</w:t>
      </w:r>
    </w:p>
    <w:p w14:paraId="17A4E5F3" w14:textId="02E57BED" w:rsidR="00B53615" w:rsidRPr="00B53615" w:rsidRDefault="00B53615" w:rsidP="00B53615">
      <w:pPr>
        <w:ind w:firstLine="567"/>
        <w:jc w:val="both"/>
        <w:rPr>
          <w:lang w:val="uk-UA"/>
        </w:rPr>
      </w:pPr>
      <w:r>
        <w:rPr>
          <w:lang w:val="uk-UA"/>
        </w:rPr>
        <w:t>Автопідйомник марки ТВГ-15Н на шасі ГАЗ-5204, державний номер – ВЕ 4167 ВА, номер шасі – 0831126, номер двигуна – 7062907, інвентарний номер – 010538, рік введення до експлуатації – 1985, первісна вартість – 14848,00 грн., сума зносу – 14848,00 грн., залишкова вартість – 0,00 грн.</w:t>
      </w:r>
    </w:p>
    <w:p w14:paraId="63847E2B" w14:textId="77777777" w:rsidR="00B53615" w:rsidRPr="00D87A56" w:rsidRDefault="00B53615" w:rsidP="00B53615">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6CE91B93" w14:textId="77777777" w:rsidR="00B53615" w:rsidRDefault="00B53615" w:rsidP="00B53615">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975FF3E" w14:textId="77777777" w:rsidR="00B53615" w:rsidRPr="002A65B4" w:rsidRDefault="00B53615" w:rsidP="00785077">
      <w:pPr>
        <w:ind w:firstLine="567"/>
        <w:jc w:val="both"/>
        <w:rPr>
          <w:lang w:val="uk-UA"/>
        </w:rPr>
      </w:pPr>
    </w:p>
    <w:p w14:paraId="5F38D50E" w14:textId="77777777" w:rsidR="00E3692A" w:rsidRPr="002A65B4" w:rsidRDefault="00E3692A" w:rsidP="00785077">
      <w:pPr>
        <w:ind w:firstLine="567"/>
        <w:jc w:val="both"/>
        <w:rPr>
          <w:lang w:val="uk-UA"/>
        </w:rPr>
      </w:pPr>
      <w:r w:rsidRPr="002A65B4">
        <w:rPr>
          <w:b/>
          <w:lang w:val="uk-UA"/>
        </w:rPr>
        <w:t>8.33</w:t>
      </w:r>
      <w:r w:rsidRPr="002A65B4">
        <w:rPr>
          <w:lang w:val="uk-UA"/>
        </w:rPr>
        <w:t xml:space="preserve"> Проект розпорядження управління комунального майна Миколаївської міської ради «Про списання основних засобів з балансу КУ «Миколаївський зоопарк» (05.11.2018 №2860/10.01-07/18).</w:t>
      </w:r>
    </w:p>
    <w:p w14:paraId="4C7E705B" w14:textId="535F4BDB" w:rsidR="00E3692A" w:rsidRDefault="00B53615" w:rsidP="00785077">
      <w:pPr>
        <w:ind w:firstLine="567"/>
        <w:jc w:val="both"/>
        <w:rPr>
          <w:lang w:val="uk-UA"/>
        </w:rPr>
      </w:pPr>
      <w:r w:rsidRPr="00EB7953">
        <w:rPr>
          <w:b/>
          <w:lang w:val="uk-UA"/>
        </w:rPr>
        <w:t xml:space="preserve">ВИРІШИЛИ: </w:t>
      </w:r>
      <w:r w:rsidRPr="00EB7953">
        <w:rPr>
          <w:lang w:val="uk-UA"/>
        </w:rPr>
        <w:t>підтримати</w:t>
      </w:r>
      <w:r>
        <w:rPr>
          <w:lang w:val="uk-UA"/>
        </w:rPr>
        <w:t xml:space="preserve"> проект </w:t>
      </w:r>
      <w:r w:rsidRPr="002A65B4">
        <w:rPr>
          <w:lang w:val="uk-UA"/>
        </w:rPr>
        <w:t>розпорядження управління комунального майна Миколаївської міської ради «Про списання основних засобів з балансу КУ «Миколаївський зоопарк» (05.11.2018 №2860/10.01-07/18)</w:t>
      </w:r>
      <w:r>
        <w:rPr>
          <w:lang w:val="uk-UA"/>
        </w:rPr>
        <w:t>, а саме:</w:t>
      </w:r>
    </w:p>
    <w:p w14:paraId="09EDDF89" w14:textId="68823410" w:rsidR="00B53615" w:rsidRDefault="00B53615" w:rsidP="00785077">
      <w:pPr>
        <w:ind w:firstLine="567"/>
        <w:jc w:val="both"/>
        <w:rPr>
          <w:lang w:val="uk-UA"/>
        </w:rPr>
      </w:pPr>
    </w:p>
    <w:tbl>
      <w:tblPr>
        <w:tblW w:w="0" w:type="auto"/>
        <w:tblInd w:w="10" w:type="dxa"/>
        <w:tblLayout w:type="fixed"/>
        <w:tblCellMar>
          <w:left w:w="10" w:type="dxa"/>
          <w:right w:w="10" w:type="dxa"/>
        </w:tblCellMar>
        <w:tblLook w:val="04A0" w:firstRow="1" w:lastRow="0" w:firstColumn="1" w:lastColumn="0" w:noHBand="0" w:noVBand="1"/>
      </w:tblPr>
      <w:tblGrid>
        <w:gridCol w:w="562"/>
        <w:gridCol w:w="4118"/>
        <w:gridCol w:w="1128"/>
        <w:gridCol w:w="1733"/>
        <w:gridCol w:w="1440"/>
      </w:tblGrid>
      <w:tr w:rsidR="00B53615" w14:paraId="113B27E4" w14:textId="77777777" w:rsidTr="00B53615">
        <w:trPr>
          <w:trHeight w:hRule="exact" w:val="562"/>
        </w:trPr>
        <w:tc>
          <w:tcPr>
            <w:tcW w:w="562" w:type="dxa"/>
            <w:tcBorders>
              <w:top w:val="single" w:sz="4" w:space="0" w:color="auto"/>
              <w:left w:val="single" w:sz="4" w:space="0" w:color="auto"/>
            </w:tcBorders>
            <w:shd w:val="clear" w:color="auto" w:fill="FFFFFF"/>
          </w:tcPr>
          <w:p w14:paraId="2F23FE45" w14:textId="77777777" w:rsidR="00B53615" w:rsidRDefault="00B53615" w:rsidP="00B53615">
            <w:pPr>
              <w:pStyle w:val="40"/>
              <w:shd w:val="clear" w:color="auto" w:fill="auto"/>
              <w:spacing w:line="280" w:lineRule="exact"/>
              <w:ind w:left="220"/>
            </w:pPr>
            <w:r>
              <w:rPr>
                <w:rStyle w:val="414pt"/>
                <w:rFonts w:eastAsia="Calibri"/>
              </w:rPr>
              <w:t>№</w:t>
            </w:r>
          </w:p>
        </w:tc>
        <w:tc>
          <w:tcPr>
            <w:tcW w:w="4118" w:type="dxa"/>
            <w:tcBorders>
              <w:top w:val="single" w:sz="4" w:space="0" w:color="auto"/>
              <w:left w:val="single" w:sz="4" w:space="0" w:color="auto"/>
            </w:tcBorders>
            <w:shd w:val="clear" w:color="auto" w:fill="FFFFFF"/>
          </w:tcPr>
          <w:p w14:paraId="12DE6F91" w14:textId="77777777" w:rsidR="00B53615" w:rsidRDefault="00B53615" w:rsidP="00B53615">
            <w:pPr>
              <w:pStyle w:val="40"/>
              <w:shd w:val="clear" w:color="auto" w:fill="auto"/>
              <w:spacing w:line="280" w:lineRule="exact"/>
              <w:jc w:val="center"/>
            </w:pPr>
            <w:r>
              <w:rPr>
                <w:rStyle w:val="414pt"/>
                <w:rFonts w:eastAsia="Calibri"/>
              </w:rPr>
              <w:t>Найменування</w:t>
            </w:r>
          </w:p>
        </w:tc>
        <w:tc>
          <w:tcPr>
            <w:tcW w:w="1128" w:type="dxa"/>
            <w:tcBorders>
              <w:top w:val="single" w:sz="4" w:space="0" w:color="auto"/>
              <w:left w:val="single" w:sz="4" w:space="0" w:color="auto"/>
            </w:tcBorders>
            <w:shd w:val="clear" w:color="auto" w:fill="FFFFFF"/>
          </w:tcPr>
          <w:p w14:paraId="7A6AC0A0" w14:textId="77777777" w:rsidR="00B53615" w:rsidRDefault="00B53615" w:rsidP="00B53615">
            <w:pPr>
              <w:pStyle w:val="40"/>
              <w:shd w:val="clear" w:color="auto" w:fill="auto"/>
              <w:spacing w:line="280" w:lineRule="exact"/>
            </w:pPr>
            <w:r>
              <w:rPr>
                <w:rStyle w:val="414pt"/>
                <w:rFonts w:eastAsia="Calibri"/>
              </w:rPr>
              <w:t>Кількість</w:t>
            </w:r>
          </w:p>
        </w:tc>
        <w:tc>
          <w:tcPr>
            <w:tcW w:w="1733" w:type="dxa"/>
            <w:tcBorders>
              <w:top w:val="single" w:sz="4" w:space="0" w:color="auto"/>
              <w:left w:val="single" w:sz="4" w:space="0" w:color="auto"/>
            </w:tcBorders>
            <w:shd w:val="clear" w:color="auto" w:fill="FFFFFF"/>
            <w:vAlign w:val="bottom"/>
          </w:tcPr>
          <w:p w14:paraId="6C6CA7BE" w14:textId="77777777" w:rsidR="00B53615" w:rsidRDefault="00B53615" w:rsidP="00B53615">
            <w:pPr>
              <w:pStyle w:val="40"/>
              <w:shd w:val="clear" w:color="auto" w:fill="auto"/>
              <w:spacing w:line="274" w:lineRule="exact"/>
              <w:jc w:val="center"/>
            </w:pPr>
            <w:r>
              <w:t>Балансова вартість, грн.</w:t>
            </w:r>
          </w:p>
        </w:tc>
        <w:tc>
          <w:tcPr>
            <w:tcW w:w="1440" w:type="dxa"/>
            <w:tcBorders>
              <w:top w:val="single" w:sz="4" w:space="0" w:color="auto"/>
              <w:left w:val="single" w:sz="4" w:space="0" w:color="auto"/>
              <w:right w:val="single" w:sz="4" w:space="0" w:color="auto"/>
            </w:tcBorders>
            <w:shd w:val="clear" w:color="auto" w:fill="FFFFFF"/>
          </w:tcPr>
          <w:p w14:paraId="1F6C1A56" w14:textId="77777777" w:rsidR="00B53615" w:rsidRDefault="00B53615" w:rsidP="00B53615">
            <w:pPr>
              <w:pStyle w:val="40"/>
              <w:shd w:val="clear" w:color="auto" w:fill="auto"/>
              <w:spacing w:line="280" w:lineRule="exact"/>
              <w:ind w:left="300"/>
            </w:pPr>
            <w:r>
              <w:rPr>
                <w:rStyle w:val="414pt"/>
                <w:rFonts w:eastAsia="Calibri"/>
              </w:rPr>
              <w:t>№ акта</w:t>
            </w:r>
          </w:p>
        </w:tc>
      </w:tr>
      <w:tr w:rsidR="00B53615" w14:paraId="7AFF8256" w14:textId="77777777" w:rsidTr="00B53615">
        <w:trPr>
          <w:trHeight w:hRule="exact" w:val="283"/>
        </w:trPr>
        <w:tc>
          <w:tcPr>
            <w:tcW w:w="562" w:type="dxa"/>
            <w:tcBorders>
              <w:top w:val="single" w:sz="4" w:space="0" w:color="auto"/>
              <w:left w:val="single" w:sz="4" w:space="0" w:color="auto"/>
            </w:tcBorders>
            <w:shd w:val="clear" w:color="auto" w:fill="FFFFFF"/>
          </w:tcPr>
          <w:p w14:paraId="257616B8" w14:textId="77777777" w:rsidR="00B53615" w:rsidRDefault="00B53615" w:rsidP="00B53615">
            <w:pPr>
              <w:rPr>
                <w:sz w:val="10"/>
                <w:szCs w:val="10"/>
              </w:rPr>
            </w:pPr>
          </w:p>
        </w:tc>
        <w:tc>
          <w:tcPr>
            <w:tcW w:w="4118" w:type="dxa"/>
            <w:tcBorders>
              <w:top w:val="single" w:sz="4" w:space="0" w:color="auto"/>
              <w:left w:val="single" w:sz="4" w:space="0" w:color="auto"/>
            </w:tcBorders>
            <w:shd w:val="clear" w:color="auto" w:fill="FFFFFF"/>
            <w:vAlign w:val="bottom"/>
          </w:tcPr>
          <w:p w14:paraId="3E524FDC" w14:textId="77777777" w:rsidR="00B53615" w:rsidRDefault="00B53615" w:rsidP="00B53615">
            <w:pPr>
              <w:pStyle w:val="40"/>
              <w:shd w:val="clear" w:color="auto" w:fill="auto"/>
              <w:spacing w:line="260" w:lineRule="exact"/>
            </w:pPr>
            <w:r>
              <w:rPr>
                <w:rStyle w:val="41"/>
              </w:rPr>
              <w:t>ПАДІЖ:</w:t>
            </w:r>
          </w:p>
        </w:tc>
        <w:tc>
          <w:tcPr>
            <w:tcW w:w="1128" w:type="dxa"/>
            <w:tcBorders>
              <w:top w:val="single" w:sz="4" w:space="0" w:color="auto"/>
              <w:left w:val="single" w:sz="4" w:space="0" w:color="auto"/>
            </w:tcBorders>
            <w:shd w:val="clear" w:color="auto" w:fill="FFFFFF"/>
          </w:tcPr>
          <w:p w14:paraId="76CE7B8B" w14:textId="77777777" w:rsidR="00B53615" w:rsidRDefault="00B53615" w:rsidP="00B53615">
            <w:pPr>
              <w:rPr>
                <w:sz w:val="10"/>
                <w:szCs w:val="10"/>
              </w:rPr>
            </w:pPr>
          </w:p>
        </w:tc>
        <w:tc>
          <w:tcPr>
            <w:tcW w:w="1733" w:type="dxa"/>
            <w:tcBorders>
              <w:top w:val="single" w:sz="4" w:space="0" w:color="auto"/>
              <w:left w:val="single" w:sz="4" w:space="0" w:color="auto"/>
            </w:tcBorders>
            <w:shd w:val="clear" w:color="auto" w:fill="FFFFFF"/>
          </w:tcPr>
          <w:p w14:paraId="6A666E6B" w14:textId="77777777" w:rsidR="00B53615" w:rsidRDefault="00B53615" w:rsidP="00B53615">
            <w:pPr>
              <w:rPr>
                <w:sz w:val="10"/>
                <w:szCs w:val="10"/>
              </w:rPr>
            </w:pPr>
          </w:p>
        </w:tc>
        <w:tc>
          <w:tcPr>
            <w:tcW w:w="1440" w:type="dxa"/>
            <w:tcBorders>
              <w:top w:val="single" w:sz="4" w:space="0" w:color="auto"/>
              <w:left w:val="single" w:sz="4" w:space="0" w:color="auto"/>
              <w:right w:val="single" w:sz="4" w:space="0" w:color="auto"/>
            </w:tcBorders>
            <w:shd w:val="clear" w:color="auto" w:fill="FFFFFF"/>
          </w:tcPr>
          <w:p w14:paraId="76A6E080" w14:textId="77777777" w:rsidR="00B53615" w:rsidRDefault="00B53615" w:rsidP="00B53615">
            <w:pPr>
              <w:rPr>
                <w:sz w:val="10"/>
                <w:szCs w:val="10"/>
              </w:rPr>
            </w:pPr>
          </w:p>
        </w:tc>
      </w:tr>
      <w:tr w:rsidR="00B53615" w14:paraId="05D88F4E" w14:textId="77777777" w:rsidTr="00B53615">
        <w:trPr>
          <w:trHeight w:hRule="exact" w:val="720"/>
        </w:trPr>
        <w:tc>
          <w:tcPr>
            <w:tcW w:w="562" w:type="dxa"/>
            <w:tcBorders>
              <w:top w:val="single" w:sz="4" w:space="0" w:color="auto"/>
              <w:left w:val="single" w:sz="4" w:space="0" w:color="auto"/>
            </w:tcBorders>
            <w:shd w:val="clear" w:color="auto" w:fill="FFFFFF"/>
            <w:vAlign w:val="center"/>
          </w:tcPr>
          <w:p w14:paraId="3738168D" w14:textId="77777777" w:rsidR="00B53615" w:rsidRDefault="00B53615" w:rsidP="00B53615">
            <w:pPr>
              <w:pStyle w:val="40"/>
              <w:shd w:val="clear" w:color="auto" w:fill="auto"/>
              <w:spacing w:line="260" w:lineRule="exact"/>
              <w:ind w:left="220"/>
            </w:pPr>
            <w:r>
              <w:t>1</w:t>
            </w:r>
          </w:p>
        </w:tc>
        <w:tc>
          <w:tcPr>
            <w:tcW w:w="4118" w:type="dxa"/>
            <w:tcBorders>
              <w:top w:val="single" w:sz="4" w:space="0" w:color="auto"/>
              <w:left w:val="single" w:sz="4" w:space="0" w:color="auto"/>
            </w:tcBorders>
            <w:shd w:val="clear" w:color="auto" w:fill="FFFFFF"/>
          </w:tcPr>
          <w:p w14:paraId="7DC5FC0E" w14:textId="77777777" w:rsidR="00B53615" w:rsidRDefault="00B53615" w:rsidP="00B53615">
            <w:pPr>
              <w:pStyle w:val="40"/>
              <w:shd w:val="clear" w:color="auto" w:fill="auto"/>
              <w:spacing w:line="322" w:lineRule="exact"/>
            </w:pPr>
            <w:r>
              <w:t>СОБАКА ЛЕТЮЧА ЄГИПЕТСЬКА</w:t>
            </w:r>
          </w:p>
        </w:tc>
        <w:tc>
          <w:tcPr>
            <w:tcW w:w="1128" w:type="dxa"/>
            <w:tcBorders>
              <w:top w:val="single" w:sz="4" w:space="0" w:color="auto"/>
              <w:left w:val="single" w:sz="4" w:space="0" w:color="auto"/>
            </w:tcBorders>
            <w:shd w:val="clear" w:color="auto" w:fill="FFFFFF"/>
            <w:vAlign w:val="center"/>
          </w:tcPr>
          <w:p w14:paraId="2F63A750" w14:textId="77777777" w:rsidR="00B53615" w:rsidRDefault="00B53615" w:rsidP="00B53615">
            <w:pPr>
              <w:pStyle w:val="40"/>
              <w:shd w:val="clear" w:color="auto" w:fill="auto"/>
              <w:spacing w:line="260" w:lineRule="exact"/>
              <w:jc w:val="center"/>
            </w:pPr>
            <w:r>
              <w:t>1</w:t>
            </w:r>
          </w:p>
        </w:tc>
        <w:tc>
          <w:tcPr>
            <w:tcW w:w="1733" w:type="dxa"/>
            <w:tcBorders>
              <w:top w:val="single" w:sz="4" w:space="0" w:color="auto"/>
              <w:left w:val="single" w:sz="4" w:space="0" w:color="auto"/>
            </w:tcBorders>
            <w:shd w:val="clear" w:color="auto" w:fill="FFFFFF"/>
          </w:tcPr>
          <w:p w14:paraId="1D167637" w14:textId="77777777" w:rsidR="00B53615" w:rsidRDefault="00B53615" w:rsidP="00B53615">
            <w:pPr>
              <w:pStyle w:val="40"/>
              <w:shd w:val="clear" w:color="auto" w:fill="auto"/>
              <w:spacing w:line="260" w:lineRule="exact"/>
              <w:jc w:val="center"/>
            </w:pPr>
            <w:r>
              <w:t>35,00</w:t>
            </w:r>
          </w:p>
        </w:tc>
        <w:tc>
          <w:tcPr>
            <w:tcW w:w="1440" w:type="dxa"/>
            <w:tcBorders>
              <w:top w:val="single" w:sz="4" w:space="0" w:color="auto"/>
              <w:left w:val="single" w:sz="4" w:space="0" w:color="auto"/>
              <w:right w:val="single" w:sz="4" w:space="0" w:color="auto"/>
            </w:tcBorders>
            <w:shd w:val="clear" w:color="auto" w:fill="FFFFFF"/>
          </w:tcPr>
          <w:p w14:paraId="01C1E0C5" w14:textId="77777777" w:rsidR="00B53615" w:rsidRDefault="00B53615" w:rsidP="00B53615">
            <w:pPr>
              <w:pStyle w:val="40"/>
              <w:shd w:val="clear" w:color="auto" w:fill="auto"/>
              <w:spacing w:line="260" w:lineRule="exact"/>
              <w:jc w:val="center"/>
            </w:pPr>
            <w:r>
              <w:t>7</w:t>
            </w:r>
          </w:p>
        </w:tc>
      </w:tr>
      <w:tr w:rsidR="00B53615" w14:paraId="2151E387" w14:textId="77777777" w:rsidTr="00B53615">
        <w:trPr>
          <w:trHeight w:hRule="exact" w:val="288"/>
        </w:trPr>
        <w:tc>
          <w:tcPr>
            <w:tcW w:w="562" w:type="dxa"/>
            <w:tcBorders>
              <w:top w:val="single" w:sz="4" w:space="0" w:color="auto"/>
              <w:left w:val="single" w:sz="4" w:space="0" w:color="auto"/>
            </w:tcBorders>
            <w:shd w:val="clear" w:color="auto" w:fill="FFFFFF"/>
            <w:vAlign w:val="bottom"/>
          </w:tcPr>
          <w:p w14:paraId="5FFE5D7B" w14:textId="77777777" w:rsidR="00B53615" w:rsidRDefault="00B53615" w:rsidP="00B53615">
            <w:pPr>
              <w:pStyle w:val="40"/>
              <w:shd w:val="clear" w:color="auto" w:fill="auto"/>
              <w:spacing w:line="260" w:lineRule="exact"/>
              <w:ind w:left="220"/>
            </w:pPr>
            <w:r>
              <w:t>2</w:t>
            </w:r>
          </w:p>
        </w:tc>
        <w:tc>
          <w:tcPr>
            <w:tcW w:w="4118" w:type="dxa"/>
            <w:tcBorders>
              <w:top w:val="single" w:sz="4" w:space="0" w:color="auto"/>
              <w:left w:val="single" w:sz="4" w:space="0" w:color="auto"/>
            </w:tcBorders>
            <w:shd w:val="clear" w:color="auto" w:fill="FFFFFF"/>
            <w:vAlign w:val="bottom"/>
          </w:tcPr>
          <w:p w14:paraId="3C5526B8" w14:textId="77777777" w:rsidR="00B53615" w:rsidRDefault="00B53615" w:rsidP="00B53615">
            <w:pPr>
              <w:pStyle w:val="40"/>
              <w:shd w:val="clear" w:color="auto" w:fill="auto"/>
              <w:spacing w:line="260" w:lineRule="exact"/>
            </w:pPr>
            <w:r>
              <w:t>ОЛЕНЬ ЛАВІЛА ГМАРТА)</w:t>
            </w:r>
          </w:p>
        </w:tc>
        <w:tc>
          <w:tcPr>
            <w:tcW w:w="1128" w:type="dxa"/>
            <w:tcBorders>
              <w:top w:val="single" w:sz="4" w:space="0" w:color="auto"/>
              <w:left w:val="single" w:sz="4" w:space="0" w:color="auto"/>
            </w:tcBorders>
            <w:shd w:val="clear" w:color="auto" w:fill="FFFFFF"/>
            <w:vAlign w:val="bottom"/>
          </w:tcPr>
          <w:p w14:paraId="29BB32BE" w14:textId="77777777" w:rsidR="00B53615" w:rsidRDefault="00B53615" w:rsidP="00B53615">
            <w:pPr>
              <w:pStyle w:val="40"/>
              <w:shd w:val="clear" w:color="auto" w:fill="auto"/>
              <w:spacing w:line="260" w:lineRule="exact"/>
              <w:jc w:val="center"/>
            </w:pPr>
            <w:r>
              <w:t>1</w:t>
            </w:r>
          </w:p>
        </w:tc>
        <w:tc>
          <w:tcPr>
            <w:tcW w:w="1733" w:type="dxa"/>
            <w:tcBorders>
              <w:top w:val="single" w:sz="4" w:space="0" w:color="auto"/>
              <w:left w:val="single" w:sz="4" w:space="0" w:color="auto"/>
            </w:tcBorders>
            <w:shd w:val="clear" w:color="auto" w:fill="FFFFFF"/>
            <w:vAlign w:val="bottom"/>
          </w:tcPr>
          <w:p w14:paraId="0D966AF5" w14:textId="77777777" w:rsidR="00B53615" w:rsidRDefault="00B53615" w:rsidP="00B53615">
            <w:pPr>
              <w:pStyle w:val="40"/>
              <w:shd w:val="clear" w:color="auto" w:fill="auto"/>
              <w:spacing w:line="260" w:lineRule="exact"/>
              <w:jc w:val="center"/>
            </w:pPr>
            <w:r>
              <w:t>5007.00</w:t>
            </w:r>
          </w:p>
        </w:tc>
        <w:tc>
          <w:tcPr>
            <w:tcW w:w="1440" w:type="dxa"/>
            <w:tcBorders>
              <w:top w:val="single" w:sz="4" w:space="0" w:color="auto"/>
              <w:left w:val="single" w:sz="4" w:space="0" w:color="auto"/>
              <w:right w:val="single" w:sz="4" w:space="0" w:color="auto"/>
            </w:tcBorders>
            <w:shd w:val="clear" w:color="auto" w:fill="FFFFFF"/>
            <w:vAlign w:val="bottom"/>
          </w:tcPr>
          <w:p w14:paraId="5E91FADD" w14:textId="77777777" w:rsidR="00B53615" w:rsidRDefault="00B53615" w:rsidP="00B53615">
            <w:pPr>
              <w:pStyle w:val="40"/>
              <w:shd w:val="clear" w:color="auto" w:fill="auto"/>
              <w:spacing w:line="260" w:lineRule="exact"/>
              <w:jc w:val="center"/>
            </w:pPr>
            <w:r>
              <w:t>71</w:t>
            </w:r>
          </w:p>
        </w:tc>
      </w:tr>
      <w:tr w:rsidR="00B53615" w14:paraId="602439BB" w14:textId="77777777" w:rsidTr="00B53615">
        <w:trPr>
          <w:trHeight w:hRule="exact" w:val="288"/>
        </w:trPr>
        <w:tc>
          <w:tcPr>
            <w:tcW w:w="562" w:type="dxa"/>
            <w:tcBorders>
              <w:top w:val="single" w:sz="4" w:space="0" w:color="auto"/>
              <w:left w:val="single" w:sz="4" w:space="0" w:color="auto"/>
            </w:tcBorders>
            <w:shd w:val="clear" w:color="auto" w:fill="FFFFFF"/>
            <w:vAlign w:val="bottom"/>
          </w:tcPr>
          <w:p w14:paraId="5D927374" w14:textId="77777777" w:rsidR="00B53615" w:rsidRDefault="00B53615" w:rsidP="00B53615">
            <w:pPr>
              <w:pStyle w:val="40"/>
              <w:shd w:val="clear" w:color="auto" w:fill="auto"/>
              <w:spacing w:line="260" w:lineRule="exact"/>
              <w:ind w:left="220"/>
            </w:pPr>
            <w:r>
              <w:t>3</w:t>
            </w:r>
          </w:p>
        </w:tc>
        <w:tc>
          <w:tcPr>
            <w:tcW w:w="4118" w:type="dxa"/>
            <w:tcBorders>
              <w:top w:val="single" w:sz="4" w:space="0" w:color="auto"/>
              <w:left w:val="single" w:sz="4" w:space="0" w:color="auto"/>
            </w:tcBorders>
            <w:shd w:val="clear" w:color="auto" w:fill="FFFFFF"/>
            <w:vAlign w:val="bottom"/>
          </w:tcPr>
          <w:p w14:paraId="566418EF" w14:textId="77777777" w:rsidR="00B53615" w:rsidRDefault="00B53615" w:rsidP="00B53615">
            <w:pPr>
              <w:pStyle w:val="40"/>
              <w:shd w:val="clear" w:color="auto" w:fill="auto"/>
              <w:spacing w:line="260" w:lineRule="exact"/>
            </w:pPr>
            <w:r>
              <w:t>КЕНГУРУ БЕНЕТА ГХАНТ)</w:t>
            </w:r>
          </w:p>
        </w:tc>
        <w:tc>
          <w:tcPr>
            <w:tcW w:w="1128" w:type="dxa"/>
            <w:tcBorders>
              <w:top w:val="single" w:sz="4" w:space="0" w:color="auto"/>
              <w:left w:val="single" w:sz="4" w:space="0" w:color="auto"/>
            </w:tcBorders>
            <w:shd w:val="clear" w:color="auto" w:fill="FFFFFF"/>
            <w:vAlign w:val="bottom"/>
          </w:tcPr>
          <w:p w14:paraId="591D62F6" w14:textId="77777777" w:rsidR="00B53615" w:rsidRDefault="00B53615" w:rsidP="00B53615">
            <w:pPr>
              <w:pStyle w:val="40"/>
              <w:shd w:val="clear" w:color="auto" w:fill="auto"/>
              <w:spacing w:line="260" w:lineRule="exact"/>
              <w:jc w:val="center"/>
            </w:pPr>
            <w:r>
              <w:t>1</w:t>
            </w:r>
          </w:p>
        </w:tc>
        <w:tc>
          <w:tcPr>
            <w:tcW w:w="1733" w:type="dxa"/>
            <w:tcBorders>
              <w:top w:val="single" w:sz="4" w:space="0" w:color="auto"/>
              <w:left w:val="single" w:sz="4" w:space="0" w:color="auto"/>
            </w:tcBorders>
            <w:shd w:val="clear" w:color="auto" w:fill="FFFFFF"/>
            <w:vAlign w:val="bottom"/>
          </w:tcPr>
          <w:p w14:paraId="576A64E9" w14:textId="77777777" w:rsidR="00B53615" w:rsidRDefault="00B53615" w:rsidP="00B53615">
            <w:pPr>
              <w:pStyle w:val="40"/>
              <w:shd w:val="clear" w:color="auto" w:fill="auto"/>
              <w:spacing w:line="260" w:lineRule="exact"/>
              <w:jc w:val="center"/>
            </w:pPr>
            <w:r>
              <w:t>500.00</w:t>
            </w:r>
          </w:p>
        </w:tc>
        <w:tc>
          <w:tcPr>
            <w:tcW w:w="1440" w:type="dxa"/>
            <w:tcBorders>
              <w:top w:val="single" w:sz="4" w:space="0" w:color="auto"/>
              <w:left w:val="single" w:sz="4" w:space="0" w:color="auto"/>
              <w:right w:val="single" w:sz="4" w:space="0" w:color="auto"/>
            </w:tcBorders>
            <w:shd w:val="clear" w:color="auto" w:fill="FFFFFF"/>
            <w:vAlign w:val="bottom"/>
          </w:tcPr>
          <w:p w14:paraId="27AE2DEA" w14:textId="77777777" w:rsidR="00B53615" w:rsidRDefault="00B53615" w:rsidP="00B53615">
            <w:pPr>
              <w:pStyle w:val="40"/>
              <w:shd w:val="clear" w:color="auto" w:fill="auto"/>
              <w:spacing w:line="260" w:lineRule="exact"/>
              <w:jc w:val="center"/>
            </w:pPr>
            <w:r>
              <w:t>82</w:t>
            </w:r>
          </w:p>
        </w:tc>
      </w:tr>
      <w:tr w:rsidR="00B53615" w14:paraId="4A49A3A9" w14:textId="77777777" w:rsidTr="00B53615">
        <w:trPr>
          <w:trHeight w:hRule="exact" w:val="278"/>
        </w:trPr>
        <w:tc>
          <w:tcPr>
            <w:tcW w:w="562" w:type="dxa"/>
            <w:tcBorders>
              <w:top w:val="single" w:sz="4" w:space="0" w:color="auto"/>
              <w:left w:val="single" w:sz="4" w:space="0" w:color="auto"/>
            </w:tcBorders>
            <w:shd w:val="clear" w:color="auto" w:fill="FFFFFF"/>
            <w:vAlign w:val="bottom"/>
          </w:tcPr>
          <w:p w14:paraId="68C79EF6" w14:textId="77777777" w:rsidR="00B53615" w:rsidRDefault="00B53615" w:rsidP="00B53615">
            <w:pPr>
              <w:pStyle w:val="40"/>
              <w:shd w:val="clear" w:color="auto" w:fill="auto"/>
              <w:spacing w:line="280" w:lineRule="exact"/>
              <w:ind w:left="220"/>
            </w:pPr>
            <w:r>
              <w:rPr>
                <w:rStyle w:val="414pt"/>
                <w:rFonts w:eastAsia="Calibri"/>
              </w:rPr>
              <w:t>4</w:t>
            </w:r>
          </w:p>
        </w:tc>
        <w:tc>
          <w:tcPr>
            <w:tcW w:w="4118" w:type="dxa"/>
            <w:tcBorders>
              <w:top w:val="single" w:sz="4" w:space="0" w:color="auto"/>
              <w:left w:val="single" w:sz="4" w:space="0" w:color="auto"/>
            </w:tcBorders>
            <w:shd w:val="clear" w:color="auto" w:fill="FFFFFF"/>
            <w:vAlign w:val="bottom"/>
          </w:tcPr>
          <w:p w14:paraId="4D2A3003" w14:textId="77777777" w:rsidR="00B53615" w:rsidRDefault="00B53615" w:rsidP="00B53615">
            <w:pPr>
              <w:pStyle w:val="40"/>
              <w:shd w:val="clear" w:color="auto" w:fill="auto"/>
              <w:spacing w:line="260" w:lineRule="exact"/>
            </w:pPr>
            <w:r>
              <w:t>ЧАПЛЯ СІРА</w:t>
            </w:r>
          </w:p>
        </w:tc>
        <w:tc>
          <w:tcPr>
            <w:tcW w:w="1128" w:type="dxa"/>
            <w:tcBorders>
              <w:top w:val="single" w:sz="4" w:space="0" w:color="auto"/>
              <w:left w:val="single" w:sz="4" w:space="0" w:color="auto"/>
            </w:tcBorders>
            <w:shd w:val="clear" w:color="auto" w:fill="FFFFFF"/>
            <w:vAlign w:val="bottom"/>
          </w:tcPr>
          <w:p w14:paraId="6680CB77" w14:textId="77777777" w:rsidR="00B53615" w:rsidRDefault="00B53615" w:rsidP="00B53615">
            <w:pPr>
              <w:pStyle w:val="40"/>
              <w:shd w:val="clear" w:color="auto" w:fill="auto"/>
              <w:spacing w:line="260" w:lineRule="exact"/>
              <w:jc w:val="center"/>
            </w:pPr>
            <w:r>
              <w:t>1</w:t>
            </w:r>
          </w:p>
        </w:tc>
        <w:tc>
          <w:tcPr>
            <w:tcW w:w="1733" w:type="dxa"/>
            <w:tcBorders>
              <w:top w:val="single" w:sz="4" w:space="0" w:color="auto"/>
              <w:left w:val="single" w:sz="4" w:space="0" w:color="auto"/>
            </w:tcBorders>
            <w:shd w:val="clear" w:color="auto" w:fill="FFFFFF"/>
            <w:vAlign w:val="bottom"/>
          </w:tcPr>
          <w:p w14:paraId="760A6F0A" w14:textId="77777777" w:rsidR="00B53615" w:rsidRDefault="00B53615" w:rsidP="00B53615">
            <w:pPr>
              <w:pStyle w:val="40"/>
              <w:shd w:val="clear" w:color="auto" w:fill="auto"/>
              <w:spacing w:line="260" w:lineRule="exact"/>
              <w:jc w:val="center"/>
            </w:pPr>
            <w:r>
              <w:t>50.00</w:t>
            </w:r>
          </w:p>
        </w:tc>
        <w:tc>
          <w:tcPr>
            <w:tcW w:w="1440" w:type="dxa"/>
            <w:tcBorders>
              <w:top w:val="single" w:sz="4" w:space="0" w:color="auto"/>
              <w:left w:val="single" w:sz="4" w:space="0" w:color="auto"/>
              <w:right w:val="single" w:sz="4" w:space="0" w:color="auto"/>
            </w:tcBorders>
            <w:shd w:val="clear" w:color="auto" w:fill="FFFFFF"/>
            <w:vAlign w:val="bottom"/>
          </w:tcPr>
          <w:p w14:paraId="0952D889" w14:textId="77777777" w:rsidR="00B53615" w:rsidRDefault="00B53615" w:rsidP="00B53615">
            <w:pPr>
              <w:pStyle w:val="40"/>
              <w:shd w:val="clear" w:color="auto" w:fill="auto"/>
              <w:spacing w:line="260" w:lineRule="exact"/>
              <w:jc w:val="center"/>
            </w:pPr>
            <w:r>
              <w:t>84А</w:t>
            </w:r>
          </w:p>
        </w:tc>
      </w:tr>
      <w:tr w:rsidR="00B53615" w14:paraId="2187996C" w14:textId="77777777" w:rsidTr="00B53615">
        <w:trPr>
          <w:trHeight w:hRule="exact" w:val="288"/>
        </w:trPr>
        <w:tc>
          <w:tcPr>
            <w:tcW w:w="562" w:type="dxa"/>
            <w:tcBorders>
              <w:top w:val="single" w:sz="4" w:space="0" w:color="auto"/>
              <w:left w:val="single" w:sz="4" w:space="0" w:color="auto"/>
            </w:tcBorders>
            <w:shd w:val="clear" w:color="auto" w:fill="FFFFFF"/>
          </w:tcPr>
          <w:p w14:paraId="06186476" w14:textId="77777777" w:rsidR="00B53615" w:rsidRDefault="00B53615" w:rsidP="00B53615">
            <w:pPr>
              <w:rPr>
                <w:sz w:val="10"/>
                <w:szCs w:val="10"/>
              </w:rPr>
            </w:pPr>
          </w:p>
        </w:tc>
        <w:tc>
          <w:tcPr>
            <w:tcW w:w="4118" w:type="dxa"/>
            <w:tcBorders>
              <w:top w:val="single" w:sz="4" w:space="0" w:color="auto"/>
              <w:left w:val="single" w:sz="4" w:space="0" w:color="auto"/>
            </w:tcBorders>
            <w:shd w:val="clear" w:color="auto" w:fill="FFFFFF"/>
            <w:vAlign w:val="bottom"/>
          </w:tcPr>
          <w:p w14:paraId="70D2C314" w14:textId="77777777" w:rsidR="00B53615" w:rsidRDefault="00B53615" w:rsidP="00B53615">
            <w:pPr>
              <w:pStyle w:val="40"/>
              <w:shd w:val="clear" w:color="auto" w:fill="auto"/>
              <w:spacing w:line="260" w:lineRule="exact"/>
            </w:pPr>
            <w:r>
              <w:rPr>
                <w:rStyle w:val="41"/>
              </w:rPr>
              <w:t>ВИБРАКУВАННЯ:</w:t>
            </w:r>
          </w:p>
        </w:tc>
        <w:tc>
          <w:tcPr>
            <w:tcW w:w="1128" w:type="dxa"/>
            <w:tcBorders>
              <w:top w:val="single" w:sz="4" w:space="0" w:color="auto"/>
              <w:left w:val="single" w:sz="4" w:space="0" w:color="auto"/>
            </w:tcBorders>
            <w:shd w:val="clear" w:color="auto" w:fill="FFFFFF"/>
          </w:tcPr>
          <w:p w14:paraId="6092C9A7" w14:textId="77777777" w:rsidR="00B53615" w:rsidRDefault="00B53615" w:rsidP="00B53615">
            <w:pPr>
              <w:rPr>
                <w:sz w:val="10"/>
                <w:szCs w:val="10"/>
              </w:rPr>
            </w:pPr>
          </w:p>
        </w:tc>
        <w:tc>
          <w:tcPr>
            <w:tcW w:w="1733" w:type="dxa"/>
            <w:tcBorders>
              <w:top w:val="single" w:sz="4" w:space="0" w:color="auto"/>
              <w:left w:val="single" w:sz="4" w:space="0" w:color="auto"/>
            </w:tcBorders>
            <w:shd w:val="clear" w:color="auto" w:fill="FFFFFF"/>
          </w:tcPr>
          <w:p w14:paraId="7A4F0161" w14:textId="77777777" w:rsidR="00B53615" w:rsidRDefault="00B53615" w:rsidP="00B53615">
            <w:pPr>
              <w:rPr>
                <w:sz w:val="10"/>
                <w:szCs w:val="10"/>
              </w:rPr>
            </w:pPr>
          </w:p>
        </w:tc>
        <w:tc>
          <w:tcPr>
            <w:tcW w:w="1440" w:type="dxa"/>
            <w:tcBorders>
              <w:top w:val="single" w:sz="4" w:space="0" w:color="auto"/>
              <w:left w:val="single" w:sz="4" w:space="0" w:color="auto"/>
              <w:right w:val="single" w:sz="4" w:space="0" w:color="auto"/>
            </w:tcBorders>
            <w:shd w:val="clear" w:color="auto" w:fill="FFFFFF"/>
          </w:tcPr>
          <w:p w14:paraId="43F4CDCA" w14:textId="77777777" w:rsidR="00B53615" w:rsidRDefault="00B53615" w:rsidP="00B53615">
            <w:pPr>
              <w:rPr>
                <w:sz w:val="10"/>
                <w:szCs w:val="10"/>
              </w:rPr>
            </w:pPr>
          </w:p>
        </w:tc>
      </w:tr>
      <w:tr w:rsidR="00B53615" w14:paraId="50A8386F" w14:textId="77777777" w:rsidTr="00B53615">
        <w:trPr>
          <w:trHeight w:hRule="exact" w:val="701"/>
        </w:trPr>
        <w:tc>
          <w:tcPr>
            <w:tcW w:w="562" w:type="dxa"/>
            <w:tcBorders>
              <w:top w:val="single" w:sz="4" w:space="0" w:color="auto"/>
              <w:left w:val="single" w:sz="4" w:space="0" w:color="auto"/>
            </w:tcBorders>
            <w:shd w:val="clear" w:color="auto" w:fill="FFFFFF"/>
          </w:tcPr>
          <w:p w14:paraId="6A15924F" w14:textId="77777777" w:rsidR="00B53615" w:rsidRDefault="00B53615" w:rsidP="00B53615">
            <w:pPr>
              <w:pStyle w:val="40"/>
              <w:shd w:val="clear" w:color="auto" w:fill="auto"/>
              <w:spacing w:line="260" w:lineRule="exact"/>
              <w:ind w:left="220"/>
            </w:pPr>
            <w:r>
              <w:t>5</w:t>
            </w:r>
          </w:p>
        </w:tc>
        <w:tc>
          <w:tcPr>
            <w:tcW w:w="4118" w:type="dxa"/>
            <w:tcBorders>
              <w:top w:val="single" w:sz="4" w:space="0" w:color="auto"/>
              <w:left w:val="single" w:sz="4" w:space="0" w:color="auto"/>
            </w:tcBorders>
            <w:shd w:val="clear" w:color="auto" w:fill="FFFFFF"/>
          </w:tcPr>
          <w:p w14:paraId="589AC4E1" w14:textId="77777777" w:rsidR="00B53615" w:rsidRDefault="00B53615" w:rsidP="00B53615">
            <w:pPr>
              <w:pStyle w:val="40"/>
              <w:shd w:val="clear" w:color="auto" w:fill="auto"/>
              <w:spacing w:line="317" w:lineRule="exact"/>
            </w:pPr>
            <w:r>
              <w:t>БАРАН ГРИВАСТИЙ (БДЖІЖА)</w:t>
            </w:r>
          </w:p>
        </w:tc>
        <w:tc>
          <w:tcPr>
            <w:tcW w:w="1128" w:type="dxa"/>
            <w:tcBorders>
              <w:top w:val="single" w:sz="4" w:space="0" w:color="auto"/>
              <w:left w:val="single" w:sz="4" w:space="0" w:color="auto"/>
            </w:tcBorders>
            <w:shd w:val="clear" w:color="auto" w:fill="FFFFFF"/>
            <w:vAlign w:val="center"/>
          </w:tcPr>
          <w:p w14:paraId="447FBFF5" w14:textId="77777777" w:rsidR="00B53615" w:rsidRDefault="00B53615" w:rsidP="00B53615">
            <w:pPr>
              <w:pStyle w:val="40"/>
              <w:shd w:val="clear" w:color="auto" w:fill="auto"/>
              <w:spacing w:line="260" w:lineRule="exact"/>
              <w:jc w:val="center"/>
            </w:pPr>
            <w:r>
              <w:t>1</w:t>
            </w:r>
          </w:p>
        </w:tc>
        <w:tc>
          <w:tcPr>
            <w:tcW w:w="1733" w:type="dxa"/>
            <w:tcBorders>
              <w:top w:val="single" w:sz="4" w:space="0" w:color="auto"/>
              <w:left w:val="single" w:sz="4" w:space="0" w:color="auto"/>
            </w:tcBorders>
            <w:shd w:val="clear" w:color="auto" w:fill="FFFFFF"/>
            <w:vAlign w:val="center"/>
          </w:tcPr>
          <w:p w14:paraId="73F3FA22" w14:textId="77777777" w:rsidR="00B53615" w:rsidRDefault="00B53615" w:rsidP="00B53615">
            <w:pPr>
              <w:pStyle w:val="40"/>
              <w:shd w:val="clear" w:color="auto" w:fill="auto"/>
              <w:spacing w:line="260" w:lineRule="exact"/>
              <w:jc w:val="center"/>
            </w:pPr>
            <w:r>
              <w:t>162,00</w:t>
            </w:r>
          </w:p>
        </w:tc>
        <w:tc>
          <w:tcPr>
            <w:tcW w:w="1440" w:type="dxa"/>
            <w:tcBorders>
              <w:top w:val="single" w:sz="4" w:space="0" w:color="auto"/>
              <w:left w:val="single" w:sz="4" w:space="0" w:color="auto"/>
              <w:right w:val="single" w:sz="4" w:space="0" w:color="auto"/>
            </w:tcBorders>
            <w:shd w:val="clear" w:color="auto" w:fill="FFFFFF"/>
          </w:tcPr>
          <w:p w14:paraId="71CFEC46" w14:textId="77777777" w:rsidR="00B53615" w:rsidRDefault="00B53615" w:rsidP="00B53615">
            <w:pPr>
              <w:pStyle w:val="40"/>
              <w:shd w:val="clear" w:color="auto" w:fill="auto"/>
              <w:spacing w:line="260" w:lineRule="exact"/>
              <w:jc w:val="center"/>
            </w:pPr>
            <w:r>
              <w:t>13</w:t>
            </w:r>
          </w:p>
        </w:tc>
      </w:tr>
      <w:tr w:rsidR="00B53615" w14:paraId="5B588993" w14:textId="77777777" w:rsidTr="00B53615">
        <w:trPr>
          <w:trHeight w:hRule="exact" w:val="283"/>
        </w:trPr>
        <w:tc>
          <w:tcPr>
            <w:tcW w:w="562" w:type="dxa"/>
            <w:tcBorders>
              <w:top w:val="single" w:sz="4" w:space="0" w:color="auto"/>
              <w:left w:val="single" w:sz="4" w:space="0" w:color="auto"/>
            </w:tcBorders>
            <w:shd w:val="clear" w:color="auto" w:fill="FFFFFF"/>
            <w:vAlign w:val="bottom"/>
          </w:tcPr>
          <w:p w14:paraId="6089CFAA" w14:textId="77777777" w:rsidR="00B53615" w:rsidRDefault="00B53615" w:rsidP="00B53615">
            <w:pPr>
              <w:pStyle w:val="40"/>
              <w:shd w:val="clear" w:color="auto" w:fill="auto"/>
              <w:spacing w:line="260" w:lineRule="exact"/>
              <w:ind w:left="220"/>
            </w:pPr>
            <w:r>
              <w:lastRenderedPageBreak/>
              <w:t>6</w:t>
            </w:r>
          </w:p>
        </w:tc>
        <w:tc>
          <w:tcPr>
            <w:tcW w:w="4118" w:type="dxa"/>
            <w:tcBorders>
              <w:top w:val="single" w:sz="4" w:space="0" w:color="auto"/>
              <w:left w:val="single" w:sz="4" w:space="0" w:color="auto"/>
            </w:tcBorders>
            <w:shd w:val="clear" w:color="auto" w:fill="FFFFFF"/>
            <w:vAlign w:val="bottom"/>
          </w:tcPr>
          <w:p w14:paraId="21F0A8B1" w14:textId="77777777" w:rsidR="00B53615" w:rsidRDefault="00B53615" w:rsidP="00B53615">
            <w:pPr>
              <w:pStyle w:val="40"/>
              <w:shd w:val="clear" w:color="auto" w:fill="auto"/>
              <w:spacing w:line="260" w:lineRule="exact"/>
            </w:pPr>
            <w:r>
              <w:rPr>
                <w:lang w:eastAsia="ru-RU" w:bidi="ru-RU"/>
              </w:rPr>
              <w:t xml:space="preserve">КРЯКВА </w:t>
            </w:r>
            <w:r>
              <w:t>ЗВИЧАЙНА</w:t>
            </w:r>
          </w:p>
        </w:tc>
        <w:tc>
          <w:tcPr>
            <w:tcW w:w="1128" w:type="dxa"/>
            <w:tcBorders>
              <w:top w:val="single" w:sz="4" w:space="0" w:color="auto"/>
              <w:left w:val="single" w:sz="4" w:space="0" w:color="auto"/>
            </w:tcBorders>
            <w:shd w:val="clear" w:color="auto" w:fill="FFFFFF"/>
            <w:vAlign w:val="bottom"/>
          </w:tcPr>
          <w:p w14:paraId="2884526A" w14:textId="77777777" w:rsidR="00B53615" w:rsidRDefault="00B53615" w:rsidP="00B53615">
            <w:pPr>
              <w:pStyle w:val="40"/>
              <w:shd w:val="clear" w:color="auto" w:fill="auto"/>
              <w:spacing w:line="260" w:lineRule="exact"/>
              <w:jc w:val="center"/>
            </w:pPr>
            <w:r>
              <w:t>1</w:t>
            </w:r>
          </w:p>
        </w:tc>
        <w:tc>
          <w:tcPr>
            <w:tcW w:w="1733" w:type="dxa"/>
            <w:tcBorders>
              <w:top w:val="single" w:sz="4" w:space="0" w:color="auto"/>
              <w:left w:val="single" w:sz="4" w:space="0" w:color="auto"/>
            </w:tcBorders>
            <w:shd w:val="clear" w:color="auto" w:fill="FFFFFF"/>
            <w:vAlign w:val="bottom"/>
          </w:tcPr>
          <w:p w14:paraId="775A6440" w14:textId="77777777" w:rsidR="00B53615" w:rsidRDefault="00B53615" w:rsidP="00B53615">
            <w:pPr>
              <w:pStyle w:val="40"/>
              <w:shd w:val="clear" w:color="auto" w:fill="auto"/>
              <w:spacing w:line="260" w:lineRule="exact"/>
              <w:jc w:val="center"/>
            </w:pPr>
            <w:r>
              <w:t>5.20</w:t>
            </w:r>
          </w:p>
        </w:tc>
        <w:tc>
          <w:tcPr>
            <w:tcW w:w="1440" w:type="dxa"/>
            <w:tcBorders>
              <w:top w:val="single" w:sz="4" w:space="0" w:color="auto"/>
              <w:left w:val="single" w:sz="4" w:space="0" w:color="auto"/>
              <w:right w:val="single" w:sz="4" w:space="0" w:color="auto"/>
            </w:tcBorders>
            <w:shd w:val="clear" w:color="auto" w:fill="FFFFFF"/>
            <w:vAlign w:val="bottom"/>
          </w:tcPr>
          <w:p w14:paraId="61C4F0D8" w14:textId="77777777" w:rsidR="00B53615" w:rsidRDefault="00B53615" w:rsidP="00B53615">
            <w:pPr>
              <w:pStyle w:val="40"/>
              <w:shd w:val="clear" w:color="auto" w:fill="auto"/>
              <w:spacing w:line="280" w:lineRule="exact"/>
              <w:jc w:val="center"/>
            </w:pPr>
            <w:r>
              <w:rPr>
                <w:rStyle w:val="414pt"/>
                <w:rFonts w:eastAsia="Calibri"/>
              </w:rPr>
              <w:t>б/н</w:t>
            </w:r>
          </w:p>
        </w:tc>
      </w:tr>
      <w:tr w:rsidR="00B53615" w14:paraId="7AD066A1" w14:textId="77777777" w:rsidTr="00B53615">
        <w:trPr>
          <w:trHeight w:hRule="exact" w:val="312"/>
        </w:trPr>
        <w:tc>
          <w:tcPr>
            <w:tcW w:w="562" w:type="dxa"/>
            <w:tcBorders>
              <w:top w:val="single" w:sz="4" w:space="0" w:color="auto"/>
              <w:left w:val="single" w:sz="4" w:space="0" w:color="auto"/>
              <w:bottom w:val="single" w:sz="4" w:space="0" w:color="auto"/>
            </w:tcBorders>
            <w:shd w:val="clear" w:color="auto" w:fill="FFFFFF"/>
          </w:tcPr>
          <w:p w14:paraId="6EA2B6F3" w14:textId="77777777" w:rsidR="00B53615" w:rsidRDefault="00B53615" w:rsidP="00B53615">
            <w:pPr>
              <w:rPr>
                <w:sz w:val="10"/>
                <w:szCs w:val="10"/>
              </w:rPr>
            </w:pPr>
          </w:p>
        </w:tc>
        <w:tc>
          <w:tcPr>
            <w:tcW w:w="4118" w:type="dxa"/>
            <w:tcBorders>
              <w:top w:val="single" w:sz="4" w:space="0" w:color="auto"/>
              <w:left w:val="single" w:sz="4" w:space="0" w:color="auto"/>
              <w:bottom w:val="single" w:sz="4" w:space="0" w:color="auto"/>
            </w:tcBorders>
            <w:shd w:val="clear" w:color="auto" w:fill="FFFFFF"/>
            <w:vAlign w:val="bottom"/>
          </w:tcPr>
          <w:p w14:paraId="73516D5A" w14:textId="77777777" w:rsidR="00B53615" w:rsidRDefault="00B53615" w:rsidP="00B53615">
            <w:pPr>
              <w:pStyle w:val="40"/>
              <w:shd w:val="clear" w:color="auto" w:fill="auto"/>
              <w:spacing w:line="280" w:lineRule="exact"/>
            </w:pPr>
            <w:r>
              <w:rPr>
                <w:rStyle w:val="414pt"/>
                <w:rFonts w:eastAsia="Calibri"/>
              </w:rPr>
              <w:t>Разом:</w:t>
            </w:r>
          </w:p>
        </w:tc>
        <w:tc>
          <w:tcPr>
            <w:tcW w:w="1128" w:type="dxa"/>
            <w:tcBorders>
              <w:top w:val="single" w:sz="4" w:space="0" w:color="auto"/>
              <w:left w:val="single" w:sz="4" w:space="0" w:color="auto"/>
              <w:bottom w:val="single" w:sz="4" w:space="0" w:color="auto"/>
            </w:tcBorders>
            <w:shd w:val="clear" w:color="auto" w:fill="FFFFFF"/>
            <w:vAlign w:val="bottom"/>
          </w:tcPr>
          <w:p w14:paraId="15DD1740" w14:textId="77777777" w:rsidR="00B53615" w:rsidRDefault="00B53615" w:rsidP="00B53615">
            <w:pPr>
              <w:pStyle w:val="40"/>
              <w:shd w:val="clear" w:color="auto" w:fill="auto"/>
              <w:spacing w:line="260" w:lineRule="exact"/>
              <w:jc w:val="center"/>
            </w:pPr>
            <w:r>
              <w:t>6</w:t>
            </w:r>
          </w:p>
        </w:tc>
        <w:tc>
          <w:tcPr>
            <w:tcW w:w="1733" w:type="dxa"/>
            <w:tcBorders>
              <w:top w:val="single" w:sz="4" w:space="0" w:color="auto"/>
              <w:left w:val="single" w:sz="4" w:space="0" w:color="auto"/>
              <w:bottom w:val="single" w:sz="4" w:space="0" w:color="auto"/>
            </w:tcBorders>
            <w:shd w:val="clear" w:color="auto" w:fill="FFFFFF"/>
            <w:vAlign w:val="bottom"/>
          </w:tcPr>
          <w:p w14:paraId="5DD1A7F9" w14:textId="77777777" w:rsidR="00B53615" w:rsidRDefault="00B53615" w:rsidP="00B53615">
            <w:pPr>
              <w:pStyle w:val="40"/>
              <w:shd w:val="clear" w:color="auto" w:fill="auto"/>
              <w:spacing w:line="260" w:lineRule="exact"/>
              <w:jc w:val="center"/>
            </w:pPr>
            <w:r>
              <w:t>5759,20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25DE5D" w14:textId="77777777" w:rsidR="00B53615" w:rsidRDefault="00B53615" w:rsidP="00B53615">
            <w:pPr>
              <w:rPr>
                <w:sz w:val="10"/>
                <w:szCs w:val="10"/>
              </w:rPr>
            </w:pPr>
          </w:p>
        </w:tc>
      </w:tr>
    </w:tbl>
    <w:p w14:paraId="21413436" w14:textId="77777777" w:rsidR="00B53615" w:rsidRPr="00D87A56" w:rsidRDefault="00B53615" w:rsidP="00B53615">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5D7CC6C5" w14:textId="77777777" w:rsidR="00B53615" w:rsidRDefault="00B53615" w:rsidP="00B53615">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1E6EAD1" w14:textId="77777777" w:rsidR="00B53615" w:rsidRPr="002A65B4" w:rsidRDefault="00B53615" w:rsidP="00785077">
      <w:pPr>
        <w:ind w:firstLine="567"/>
        <w:jc w:val="both"/>
        <w:rPr>
          <w:lang w:val="uk-UA"/>
        </w:rPr>
      </w:pPr>
    </w:p>
    <w:p w14:paraId="29A92076" w14:textId="77777777" w:rsidR="00E3692A" w:rsidRPr="002A65B4" w:rsidRDefault="00E3692A" w:rsidP="00785077">
      <w:pPr>
        <w:ind w:firstLine="567"/>
        <w:jc w:val="both"/>
        <w:rPr>
          <w:lang w:val="uk-UA"/>
        </w:rPr>
      </w:pPr>
      <w:r w:rsidRPr="002A65B4">
        <w:rPr>
          <w:b/>
          <w:lang w:val="uk-UA"/>
        </w:rPr>
        <w:t>8.34</w:t>
      </w:r>
      <w:r w:rsidRPr="002A65B4">
        <w:rPr>
          <w:lang w:val="uk-UA"/>
        </w:rPr>
        <w:t xml:space="preserve"> Проект розпорядження управління комунального майна Миколаївської міської ради «Про списання основних засобів з балансу Центральної міської бібліотеки ім. М.Л. Кропивницького ЦБС для дорослих м. Миколаєва» (18.10.2018 №2670/10.01-07/18).</w:t>
      </w:r>
    </w:p>
    <w:p w14:paraId="6DBFF19B" w14:textId="7C8214C9" w:rsidR="00E3692A" w:rsidRPr="00CE2809" w:rsidRDefault="00B53615" w:rsidP="00785077">
      <w:pPr>
        <w:ind w:firstLine="567"/>
        <w:jc w:val="both"/>
        <w:rPr>
          <w:highlight w:val="yellow"/>
          <w:lang w:val="uk-UA"/>
        </w:rPr>
      </w:pPr>
      <w:r w:rsidRPr="00CE2809">
        <w:rPr>
          <w:b/>
          <w:highlight w:val="yellow"/>
          <w:lang w:val="uk-UA"/>
        </w:rPr>
        <w:t xml:space="preserve">ВИРІШИЛИ: </w:t>
      </w:r>
      <w:r w:rsidRPr="00CE2809">
        <w:rPr>
          <w:highlight w:val="yellow"/>
          <w:lang w:val="uk-UA"/>
        </w:rPr>
        <w:t>підтримати проект розпорядження управління комунального майна Миколаївської міської ради «Про списання основних засобів з балансу Центральної міської бібліотеки ім. М.Л. Кропивницького ЦБС для дорослих м. Миколаєва» (18.10.2018 №2670/10.01-07/18), а саме:</w:t>
      </w:r>
    </w:p>
    <w:p w14:paraId="25644EB2" w14:textId="108AD7BB" w:rsidR="00912490" w:rsidRPr="00CE2809" w:rsidRDefault="00912490" w:rsidP="00785077">
      <w:pPr>
        <w:ind w:firstLine="567"/>
        <w:jc w:val="both"/>
        <w:rPr>
          <w:highlight w:val="yellow"/>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7"/>
        <w:gridCol w:w="1978"/>
        <w:gridCol w:w="1339"/>
        <w:gridCol w:w="1171"/>
        <w:gridCol w:w="469"/>
        <w:gridCol w:w="898"/>
        <w:gridCol w:w="1042"/>
        <w:gridCol w:w="1104"/>
        <w:gridCol w:w="783"/>
      </w:tblGrid>
      <w:tr w:rsidR="00912490" w:rsidRPr="00CE2809" w14:paraId="49FECF45" w14:textId="77777777" w:rsidTr="00912490">
        <w:trPr>
          <w:trHeight w:hRule="exact" w:val="980"/>
        </w:trPr>
        <w:tc>
          <w:tcPr>
            <w:tcW w:w="557" w:type="dxa"/>
            <w:shd w:val="clear" w:color="auto" w:fill="FFFFFF"/>
            <w:vAlign w:val="center"/>
          </w:tcPr>
          <w:p w14:paraId="038C7066" w14:textId="77777777" w:rsidR="00912490" w:rsidRPr="00CE2809" w:rsidRDefault="00912490" w:rsidP="00912490">
            <w:pPr>
              <w:pStyle w:val="20"/>
              <w:shd w:val="clear" w:color="auto" w:fill="auto"/>
              <w:spacing w:line="180" w:lineRule="exact"/>
              <w:ind w:left="200"/>
              <w:rPr>
                <w:sz w:val="17"/>
                <w:szCs w:val="17"/>
                <w:highlight w:val="yellow"/>
              </w:rPr>
            </w:pPr>
            <w:r w:rsidRPr="00CE2809">
              <w:rPr>
                <w:rStyle w:val="2Calibri9pt"/>
                <w:rFonts w:ascii="Times New Roman" w:hAnsi="Times New Roman" w:cs="Times New Roman"/>
                <w:color w:val="auto"/>
                <w:sz w:val="17"/>
                <w:szCs w:val="17"/>
                <w:highlight w:val="yellow"/>
              </w:rPr>
              <w:t>№</w:t>
            </w:r>
          </w:p>
        </w:tc>
        <w:tc>
          <w:tcPr>
            <w:tcW w:w="1978" w:type="dxa"/>
            <w:shd w:val="clear" w:color="auto" w:fill="FFFFFF"/>
            <w:vAlign w:val="center"/>
          </w:tcPr>
          <w:p w14:paraId="3DC0A018" w14:textId="77777777" w:rsidR="00912490" w:rsidRPr="00CE2809" w:rsidRDefault="00912490" w:rsidP="00912490">
            <w:pPr>
              <w:pStyle w:val="20"/>
              <w:shd w:val="clear" w:color="auto" w:fill="auto"/>
              <w:spacing w:line="170" w:lineRule="exact"/>
              <w:jc w:val="center"/>
              <w:rPr>
                <w:sz w:val="17"/>
                <w:szCs w:val="17"/>
                <w:highlight w:val="yellow"/>
              </w:rPr>
            </w:pPr>
            <w:r w:rsidRPr="00CE2809">
              <w:rPr>
                <w:rStyle w:val="2Calibri85pt"/>
                <w:rFonts w:ascii="Times New Roman" w:hAnsi="Times New Roman" w:cs="Times New Roman"/>
                <w:color w:val="auto"/>
                <w:highlight w:val="yellow"/>
              </w:rPr>
              <w:t>Найменування</w:t>
            </w:r>
          </w:p>
        </w:tc>
        <w:tc>
          <w:tcPr>
            <w:tcW w:w="1339" w:type="dxa"/>
            <w:shd w:val="clear" w:color="auto" w:fill="FFFFFF"/>
            <w:vAlign w:val="center"/>
          </w:tcPr>
          <w:p w14:paraId="21CA848C" w14:textId="77777777" w:rsidR="00912490" w:rsidRPr="00CE2809" w:rsidRDefault="00912490" w:rsidP="00912490">
            <w:pPr>
              <w:pStyle w:val="20"/>
              <w:shd w:val="clear" w:color="auto" w:fill="auto"/>
              <w:spacing w:line="170" w:lineRule="exact"/>
              <w:ind w:left="320"/>
              <w:rPr>
                <w:sz w:val="17"/>
                <w:szCs w:val="17"/>
                <w:highlight w:val="yellow"/>
              </w:rPr>
            </w:pPr>
            <w:r w:rsidRPr="00CE2809">
              <w:rPr>
                <w:rStyle w:val="2Calibri85pt"/>
                <w:rFonts w:ascii="Times New Roman" w:hAnsi="Times New Roman" w:cs="Times New Roman"/>
                <w:color w:val="auto"/>
                <w:highlight w:val="yellow"/>
              </w:rPr>
              <w:t>Підрозділ</w:t>
            </w:r>
          </w:p>
        </w:tc>
        <w:tc>
          <w:tcPr>
            <w:tcW w:w="1171" w:type="dxa"/>
            <w:shd w:val="clear" w:color="auto" w:fill="FFFFFF"/>
            <w:vAlign w:val="center"/>
          </w:tcPr>
          <w:p w14:paraId="0256D89A" w14:textId="53A5997C" w:rsidR="00912490" w:rsidRPr="00CE2809" w:rsidRDefault="00912490" w:rsidP="00912490">
            <w:pPr>
              <w:pStyle w:val="20"/>
              <w:shd w:val="clear" w:color="auto" w:fill="auto"/>
              <w:spacing w:line="170" w:lineRule="exact"/>
              <w:ind w:left="140"/>
              <w:rPr>
                <w:sz w:val="17"/>
                <w:szCs w:val="17"/>
                <w:highlight w:val="yellow"/>
              </w:rPr>
            </w:pPr>
            <w:r w:rsidRPr="00CE2809">
              <w:rPr>
                <w:rStyle w:val="2Calibri85pt"/>
                <w:rFonts w:ascii="Times New Roman" w:hAnsi="Times New Roman" w:cs="Times New Roman"/>
                <w:color w:val="auto"/>
                <w:highlight w:val="yellow"/>
              </w:rPr>
              <w:t>Інвентарний номер</w:t>
            </w:r>
          </w:p>
        </w:tc>
        <w:tc>
          <w:tcPr>
            <w:tcW w:w="469" w:type="dxa"/>
            <w:shd w:val="clear" w:color="auto" w:fill="FFFFFF"/>
            <w:vAlign w:val="center"/>
          </w:tcPr>
          <w:p w14:paraId="58C03AA0" w14:textId="77777777" w:rsidR="00912490" w:rsidRPr="00CE2809" w:rsidRDefault="00912490" w:rsidP="00912490">
            <w:pPr>
              <w:pStyle w:val="20"/>
              <w:shd w:val="clear" w:color="auto" w:fill="auto"/>
              <w:spacing w:line="170" w:lineRule="exact"/>
              <w:rPr>
                <w:sz w:val="17"/>
                <w:szCs w:val="17"/>
                <w:highlight w:val="yellow"/>
              </w:rPr>
            </w:pPr>
            <w:r w:rsidRPr="00CE2809">
              <w:rPr>
                <w:rStyle w:val="2Calibri85pt"/>
                <w:rFonts w:ascii="Times New Roman" w:hAnsi="Times New Roman" w:cs="Times New Roman"/>
                <w:color w:val="auto"/>
                <w:highlight w:val="yellow"/>
              </w:rPr>
              <w:t>Кі-ть</w:t>
            </w:r>
          </w:p>
        </w:tc>
        <w:tc>
          <w:tcPr>
            <w:tcW w:w="898" w:type="dxa"/>
            <w:shd w:val="clear" w:color="auto" w:fill="FFFFFF"/>
            <w:vAlign w:val="center"/>
          </w:tcPr>
          <w:p w14:paraId="6195EC2F" w14:textId="77777777" w:rsidR="00912490" w:rsidRPr="00CE2809" w:rsidRDefault="00912490" w:rsidP="00912490">
            <w:pPr>
              <w:pStyle w:val="20"/>
              <w:shd w:val="clear" w:color="auto" w:fill="auto"/>
              <w:spacing w:line="250" w:lineRule="exact"/>
              <w:jc w:val="center"/>
              <w:rPr>
                <w:sz w:val="17"/>
                <w:szCs w:val="17"/>
                <w:highlight w:val="yellow"/>
              </w:rPr>
            </w:pPr>
            <w:r w:rsidRPr="00CE2809">
              <w:rPr>
                <w:rStyle w:val="2Calibri85pt"/>
                <w:rFonts w:ascii="Times New Roman" w:hAnsi="Times New Roman" w:cs="Times New Roman"/>
                <w:color w:val="auto"/>
                <w:highlight w:val="yellow"/>
              </w:rPr>
              <w:t>Рік</w:t>
            </w:r>
          </w:p>
          <w:p w14:paraId="49DD4407" w14:textId="142BB6E4" w:rsidR="00912490" w:rsidRPr="00CE2809" w:rsidRDefault="00912490" w:rsidP="00912490">
            <w:pPr>
              <w:pStyle w:val="20"/>
              <w:shd w:val="clear" w:color="auto" w:fill="auto"/>
              <w:spacing w:line="250" w:lineRule="exact"/>
              <w:ind w:left="-5"/>
              <w:jc w:val="center"/>
              <w:rPr>
                <w:sz w:val="17"/>
                <w:szCs w:val="17"/>
                <w:highlight w:val="yellow"/>
              </w:rPr>
            </w:pPr>
            <w:r w:rsidRPr="00CE2809">
              <w:rPr>
                <w:rStyle w:val="2Calibri85pt"/>
                <w:rFonts w:ascii="Times New Roman" w:hAnsi="Times New Roman" w:cs="Times New Roman"/>
                <w:color w:val="auto"/>
                <w:highlight w:val="yellow"/>
                <w:lang w:bidi="ru-RU"/>
              </w:rPr>
              <w:t>введен</w:t>
            </w:r>
            <w:r w:rsidRPr="00CE2809">
              <w:rPr>
                <w:rStyle w:val="2Calibri85pt"/>
                <w:rFonts w:ascii="Times New Roman" w:hAnsi="Times New Roman" w:cs="Times New Roman"/>
                <w:color w:val="auto"/>
                <w:highlight w:val="yellow"/>
              </w:rPr>
              <w:t>ня</w:t>
            </w:r>
          </w:p>
        </w:tc>
        <w:tc>
          <w:tcPr>
            <w:tcW w:w="1042" w:type="dxa"/>
            <w:shd w:val="clear" w:color="auto" w:fill="FFFFFF"/>
            <w:vAlign w:val="center"/>
          </w:tcPr>
          <w:p w14:paraId="4887AEB0" w14:textId="77777777" w:rsidR="00912490" w:rsidRPr="00CE2809" w:rsidRDefault="00912490" w:rsidP="00912490">
            <w:pPr>
              <w:pStyle w:val="20"/>
              <w:shd w:val="clear" w:color="auto" w:fill="auto"/>
              <w:spacing w:line="170" w:lineRule="exact"/>
              <w:ind w:left="180"/>
              <w:rPr>
                <w:sz w:val="17"/>
                <w:szCs w:val="17"/>
                <w:highlight w:val="yellow"/>
              </w:rPr>
            </w:pPr>
            <w:r w:rsidRPr="00CE2809">
              <w:rPr>
                <w:rStyle w:val="2Calibri85pt"/>
                <w:rFonts w:ascii="Times New Roman" w:hAnsi="Times New Roman" w:cs="Times New Roman"/>
                <w:color w:val="auto"/>
                <w:highlight w:val="yellow"/>
              </w:rPr>
              <w:t>Первина</w:t>
            </w:r>
          </w:p>
          <w:p w14:paraId="1845703B" w14:textId="77777777" w:rsidR="00912490" w:rsidRPr="00CE2809" w:rsidRDefault="00912490" w:rsidP="00912490">
            <w:pPr>
              <w:pStyle w:val="20"/>
              <w:shd w:val="clear" w:color="auto" w:fill="auto"/>
              <w:spacing w:before="60" w:line="170" w:lineRule="exact"/>
              <w:ind w:left="180"/>
              <w:rPr>
                <w:sz w:val="17"/>
                <w:szCs w:val="17"/>
                <w:highlight w:val="yellow"/>
              </w:rPr>
            </w:pPr>
            <w:r w:rsidRPr="00CE2809">
              <w:rPr>
                <w:rStyle w:val="2Calibri85pt"/>
                <w:rFonts w:ascii="Times New Roman" w:hAnsi="Times New Roman" w:cs="Times New Roman"/>
                <w:color w:val="auto"/>
                <w:highlight w:val="yellow"/>
              </w:rPr>
              <w:t>вартість</w:t>
            </w:r>
          </w:p>
        </w:tc>
        <w:tc>
          <w:tcPr>
            <w:tcW w:w="1104" w:type="dxa"/>
            <w:shd w:val="clear" w:color="auto" w:fill="FFFFFF"/>
            <w:vAlign w:val="center"/>
          </w:tcPr>
          <w:p w14:paraId="3AEF3631" w14:textId="77777777" w:rsidR="00912490" w:rsidRPr="00CE2809" w:rsidRDefault="00912490" w:rsidP="00912490">
            <w:pPr>
              <w:pStyle w:val="20"/>
              <w:shd w:val="clear" w:color="auto" w:fill="auto"/>
              <w:spacing w:after="120" w:line="170" w:lineRule="exact"/>
              <w:jc w:val="center"/>
              <w:rPr>
                <w:sz w:val="17"/>
                <w:szCs w:val="17"/>
                <w:highlight w:val="yellow"/>
              </w:rPr>
            </w:pPr>
            <w:r w:rsidRPr="00CE2809">
              <w:rPr>
                <w:rStyle w:val="2Calibri85pt"/>
                <w:rFonts w:ascii="Times New Roman" w:hAnsi="Times New Roman" w:cs="Times New Roman"/>
                <w:color w:val="auto"/>
                <w:highlight w:val="yellow"/>
              </w:rPr>
              <w:t>Сума</w:t>
            </w:r>
          </w:p>
          <w:p w14:paraId="05FEB678" w14:textId="77777777" w:rsidR="00912490" w:rsidRPr="00CE2809" w:rsidRDefault="00912490" w:rsidP="00912490">
            <w:pPr>
              <w:pStyle w:val="20"/>
              <w:shd w:val="clear" w:color="auto" w:fill="auto"/>
              <w:spacing w:before="120" w:line="170" w:lineRule="exact"/>
              <w:jc w:val="center"/>
              <w:rPr>
                <w:sz w:val="17"/>
                <w:szCs w:val="17"/>
                <w:highlight w:val="yellow"/>
              </w:rPr>
            </w:pPr>
            <w:r w:rsidRPr="00CE2809">
              <w:rPr>
                <w:rStyle w:val="2Calibri85pt"/>
                <w:rFonts w:ascii="Times New Roman" w:hAnsi="Times New Roman" w:cs="Times New Roman"/>
                <w:color w:val="auto"/>
                <w:highlight w:val="yellow"/>
              </w:rPr>
              <w:t>зносу</w:t>
            </w:r>
          </w:p>
        </w:tc>
        <w:tc>
          <w:tcPr>
            <w:tcW w:w="783" w:type="dxa"/>
            <w:shd w:val="clear" w:color="auto" w:fill="FFFFFF"/>
            <w:vAlign w:val="center"/>
          </w:tcPr>
          <w:p w14:paraId="0D22AD61" w14:textId="4D270D77" w:rsidR="00912490" w:rsidRPr="00CE2809" w:rsidRDefault="00912490" w:rsidP="00912490">
            <w:pPr>
              <w:pStyle w:val="20"/>
              <w:shd w:val="clear" w:color="auto" w:fill="auto"/>
              <w:spacing w:line="250" w:lineRule="exact"/>
              <w:jc w:val="center"/>
              <w:rPr>
                <w:sz w:val="17"/>
                <w:szCs w:val="17"/>
                <w:highlight w:val="yellow"/>
              </w:rPr>
            </w:pPr>
            <w:r w:rsidRPr="00CE2809">
              <w:rPr>
                <w:rStyle w:val="2Calibri85pt"/>
                <w:rFonts w:ascii="Times New Roman" w:hAnsi="Times New Roman" w:cs="Times New Roman"/>
                <w:color w:val="auto"/>
                <w:highlight w:val="yellow"/>
              </w:rPr>
              <w:t>Залишкова</w:t>
            </w:r>
          </w:p>
          <w:p w14:paraId="7E4C239A" w14:textId="6E3C62BF" w:rsidR="00912490" w:rsidRPr="00CE2809" w:rsidRDefault="00912490" w:rsidP="00912490">
            <w:pPr>
              <w:pStyle w:val="20"/>
              <w:shd w:val="clear" w:color="auto" w:fill="auto"/>
              <w:spacing w:line="250" w:lineRule="exact"/>
              <w:jc w:val="center"/>
              <w:rPr>
                <w:sz w:val="17"/>
                <w:szCs w:val="17"/>
                <w:highlight w:val="yellow"/>
              </w:rPr>
            </w:pPr>
            <w:r w:rsidRPr="00CE2809">
              <w:rPr>
                <w:rStyle w:val="2Calibri85pt"/>
                <w:rFonts w:ascii="Times New Roman" w:hAnsi="Times New Roman" w:cs="Times New Roman"/>
                <w:color w:val="auto"/>
                <w:highlight w:val="yellow"/>
              </w:rPr>
              <w:t>вартість</w:t>
            </w:r>
          </w:p>
        </w:tc>
      </w:tr>
      <w:tr w:rsidR="00912490" w:rsidRPr="00CE2809" w14:paraId="541F6C2D" w14:textId="77777777" w:rsidTr="00912490">
        <w:trPr>
          <w:trHeight w:hRule="exact" w:val="509"/>
        </w:trPr>
        <w:tc>
          <w:tcPr>
            <w:tcW w:w="557" w:type="dxa"/>
            <w:shd w:val="clear" w:color="auto" w:fill="FFFFFF"/>
            <w:vAlign w:val="bottom"/>
          </w:tcPr>
          <w:p w14:paraId="4F625B83"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w:t>
            </w:r>
          </w:p>
        </w:tc>
        <w:tc>
          <w:tcPr>
            <w:tcW w:w="1978" w:type="dxa"/>
            <w:shd w:val="clear" w:color="auto" w:fill="FFFFFF"/>
            <w:vAlign w:val="bottom"/>
          </w:tcPr>
          <w:p w14:paraId="0B5D9B71"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Магнітофон</w:t>
            </w:r>
          </w:p>
          <w:p w14:paraId="2120F247" w14:textId="77777777" w:rsidR="00912490" w:rsidRPr="00CE2809" w:rsidRDefault="00912490" w:rsidP="00912490">
            <w:pPr>
              <w:pStyle w:val="20"/>
              <w:shd w:val="clear" w:color="auto" w:fill="auto"/>
              <w:spacing w:before="60" w:line="180" w:lineRule="exact"/>
              <w:rPr>
                <w:highlight w:val="yellow"/>
              </w:rPr>
            </w:pPr>
            <w:r w:rsidRPr="00CE2809">
              <w:rPr>
                <w:rStyle w:val="2Calibri9pt"/>
                <w:rFonts w:ascii="Times New Roman" w:hAnsi="Times New Roman" w:cs="Times New Roman"/>
                <w:color w:val="auto"/>
                <w:highlight w:val="yellow"/>
              </w:rPr>
              <w:t>"Романтика"</w:t>
            </w:r>
          </w:p>
        </w:tc>
        <w:tc>
          <w:tcPr>
            <w:tcW w:w="1339" w:type="dxa"/>
            <w:shd w:val="clear" w:color="auto" w:fill="FFFFFF"/>
            <w:vAlign w:val="bottom"/>
          </w:tcPr>
          <w:p w14:paraId="07FB586D"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№6</w:t>
            </w:r>
          </w:p>
        </w:tc>
        <w:tc>
          <w:tcPr>
            <w:tcW w:w="1171" w:type="dxa"/>
            <w:shd w:val="clear" w:color="auto" w:fill="FFFFFF"/>
            <w:vAlign w:val="bottom"/>
          </w:tcPr>
          <w:p w14:paraId="507BFDC7"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101480004</w:t>
            </w:r>
          </w:p>
        </w:tc>
        <w:tc>
          <w:tcPr>
            <w:tcW w:w="469" w:type="dxa"/>
            <w:shd w:val="clear" w:color="auto" w:fill="FFFFFF"/>
            <w:vAlign w:val="bottom"/>
          </w:tcPr>
          <w:p w14:paraId="3FC38D4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C0F389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7EFB500C"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129,00</w:t>
            </w:r>
          </w:p>
        </w:tc>
        <w:tc>
          <w:tcPr>
            <w:tcW w:w="1104" w:type="dxa"/>
            <w:shd w:val="clear" w:color="auto" w:fill="FFFFFF"/>
            <w:vAlign w:val="bottom"/>
          </w:tcPr>
          <w:p w14:paraId="0A3ACFFA"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129,00</w:t>
            </w:r>
          </w:p>
        </w:tc>
        <w:tc>
          <w:tcPr>
            <w:tcW w:w="783" w:type="dxa"/>
            <w:shd w:val="clear" w:color="auto" w:fill="FFFFFF"/>
            <w:vAlign w:val="bottom"/>
          </w:tcPr>
          <w:p w14:paraId="0D4967CA"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64862891" w14:textId="77777777" w:rsidTr="00912490">
        <w:trPr>
          <w:trHeight w:hRule="exact" w:val="490"/>
        </w:trPr>
        <w:tc>
          <w:tcPr>
            <w:tcW w:w="557" w:type="dxa"/>
            <w:shd w:val="clear" w:color="auto" w:fill="FFFFFF"/>
            <w:vAlign w:val="bottom"/>
          </w:tcPr>
          <w:p w14:paraId="5485D23D"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w:t>
            </w:r>
          </w:p>
        </w:tc>
        <w:tc>
          <w:tcPr>
            <w:tcW w:w="1978" w:type="dxa"/>
            <w:shd w:val="clear" w:color="auto" w:fill="FFFFFF"/>
            <w:vAlign w:val="bottom"/>
          </w:tcPr>
          <w:p w14:paraId="2CDF4A79"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Магнітофон</w:t>
            </w:r>
          </w:p>
          <w:p w14:paraId="0D38D568" w14:textId="77777777" w:rsidR="00912490" w:rsidRPr="00CE2809" w:rsidRDefault="00912490" w:rsidP="00912490">
            <w:pPr>
              <w:pStyle w:val="20"/>
              <w:shd w:val="clear" w:color="auto" w:fill="auto"/>
              <w:spacing w:before="60" w:line="180" w:lineRule="exact"/>
              <w:rPr>
                <w:highlight w:val="yellow"/>
              </w:rPr>
            </w:pPr>
            <w:r w:rsidRPr="00CE2809">
              <w:rPr>
                <w:rStyle w:val="2Calibri9pt"/>
                <w:rFonts w:ascii="Times New Roman" w:hAnsi="Times New Roman" w:cs="Times New Roman"/>
                <w:color w:val="auto"/>
                <w:highlight w:val="yellow"/>
              </w:rPr>
              <w:t>"Романтика"</w:t>
            </w:r>
          </w:p>
        </w:tc>
        <w:tc>
          <w:tcPr>
            <w:tcW w:w="1339" w:type="dxa"/>
            <w:shd w:val="clear" w:color="auto" w:fill="FFFFFF"/>
            <w:vAlign w:val="bottom"/>
          </w:tcPr>
          <w:p w14:paraId="585FBB4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№7</w:t>
            </w:r>
          </w:p>
        </w:tc>
        <w:tc>
          <w:tcPr>
            <w:tcW w:w="1171" w:type="dxa"/>
            <w:shd w:val="clear" w:color="auto" w:fill="FFFFFF"/>
            <w:vAlign w:val="bottom"/>
          </w:tcPr>
          <w:p w14:paraId="6B9FFA4A"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101480005</w:t>
            </w:r>
          </w:p>
        </w:tc>
        <w:tc>
          <w:tcPr>
            <w:tcW w:w="469" w:type="dxa"/>
            <w:shd w:val="clear" w:color="auto" w:fill="FFFFFF"/>
            <w:vAlign w:val="bottom"/>
          </w:tcPr>
          <w:p w14:paraId="7351D9DF"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6203CE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1968</w:t>
            </w:r>
          </w:p>
        </w:tc>
        <w:tc>
          <w:tcPr>
            <w:tcW w:w="1042" w:type="dxa"/>
            <w:shd w:val="clear" w:color="auto" w:fill="FFFFFF"/>
            <w:vAlign w:val="bottom"/>
          </w:tcPr>
          <w:p w14:paraId="3DCDD56B" w14:textId="77777777" w:rsidR="00912490" w:rsidRPr="00CE2809" w:rsidRDefault="00912490" w:rsidP="00912490">
            <w:pPr>
              <w:pStyle w:val="20"/>
              <w:shd w:val="clear" w:color="auto" w:fill="auto"/>
              <w:spacing w:line="180" w:lineRule="exact"/>
              <w:ind w:right="260"/>
              <w:jc w:val="right"/>
              <w:rPr>
                <w:highlight w:val="yellow"/>
              </w:rPr>
            </w:pPr>
            <w:r w:rsidRPr="00CE2809">
              <w:rPr>
                <w:rStyle w:val="2Calibri9pt"/>
                <w:rFonts w:ascii="Times New Roman" w:hAnsi="Times New Roman" w:cs="Times New Roman"/>
                <w:color w:val="auto"/>
                <w:highlight w:val="yellow"/>
              </w:rPr>
              <w:t>127,00</w:t>
            </w:r>
          </w:p>
        </w:tc>
        <w:tc>
          <w:tcPr>
            <w:tcW w:w="1104" w:type="dxa"/>
            <w:shd w:val="clear" w:color="auto" w:fill="FFFFFF"/>
            <w:vAlign w:val="bottom"/>
          </w:tcPr>
          <w:p w14:paraId="1C813FB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127,00</w:t>
            </w:r>
          </w:p>
        </w:tc>
        <w:tc>
          <w:tcPr>
            <w:tcW w:w="783" w:type="dxa"/>
            <w:shd w:val="clear" w:color="auto" w:fill="FFFFFF"/>
            <w:vAlign w:val="bottom"/>
          </w:tcPr>
          <w:p w14:paraId="257715A5"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431D86C2" w14:textId="77777777" w:rsidTr="00912490">
        <w:trPr>
          <w:trHeight w:hRule="exact" w:val="293"/>
        </w:trPr>
        <w:tc>
          <w:tcPr>
            <w:tcW w:w="557" w:type="dxa"/>
            <w:shd w:val="clear" w:color="auto" w:fill="FFFFFF"/>
            <w:vAlign w:val="bottom"/>
          </w:tcPr>
          <w:p w14:paraId="09CF2369"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3</w:t>
            </w:r>
          </w:p>
        </w:tc>
        <w:tc>
          <w:tcPr>
            <w:tcW w:w="1978" w:type="dxa"/>
            <w:shd w:val="clear" w:color="auto" w:fill="FFFFFF"/>
            <w:vAlign w:val="bottom"/>
          </w:tcPr>
          <w:p w14:paraId="6A8E39BA"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Стереорадіола</w:t>
            </w:r>
          </w:p>
        </w:tc>
        <w:tc>
          <w:tcPr>
            <w:tcW w:w="1339" w:type="dxa"/>
            <w:shd w:val="clear" w:color="auto" w:fill="FFFFFF"/>
            <w:vAlign w:val="bottom"/>
          </w:tcPr>
          <w:p w14:paraId="6D49727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35B8BCD5"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101480035</w:t>
            </w:r>
          </w:p>
        </w:tc>
        <w:tc>
          <w:tcPr>
            <w:tcW w:w="469" w:type="dxa"/>
            <w:shd w:val="clear" w:color="auto" w:fill="FFFFFF"/>
            <w:vAlign w:val="bottom"/>
          </w:tcPr>
          <w:p w14:paraId="0B31186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582569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1979</w:t>
            </w:r>
          </w:p>
        </w:tc>
        <w:tc>
          <w:tcPr>
            <w:tcW w:w="1042" w:type="dxa"/>
            <w:shd w:val="clear" w:color="auto" w:fill="FFFFFF"/>
            <w:vAlign w:val="bottom"/>
          </w:tcPr>
          <w:p w14:paraId="24411F59" w14:textId="77777777" w:rsidR="00912490" w:rsidRPr="00CE2809" w:rsidRDefault="00912490" w:rsidP="00912490">
            <w:pPr>
              <w:pStyle w:val="20"/>
              <w:shd w:val="clear" w:color="auto" w:fill="auto"/>
              <w:spacing w:line="180" w:lineRule="exact"/>
              <w:ind w:right="260"/>
              <w:jc w:val="right"/>
              <w:rPr>
                <w:highlight w:val="yellow"/>
              </w:rPr>
            </w:pPr>
            <w:r w:rsidRPr="00CE2809">
              <w:rPr>
                <w:rStyle w:val="2Calibri9pt"/>
                <w:rFonts w:ascii="Times New Roman" w:hAnsi="Times New Roman" w:cs="Times New Roman"/>
                <w:color w:val="auto"/>
                <w:highlight w:val="yellow"/>
              </w:rPr>
              <w:t>127,00</w:t>
            </w:r>
          </w:p>
        </w:tc>
        <w:tc>
          <w:tcPr>
            <w:tcW w:w="1104" w:type="dxa"/>
            <w:shd w:val="clear" w:color="auto" w:fill="FFFFFF"/>
            <w:vAlign w:val="bottom"/>
          </w:tcPr>
          <w:p w14:paraId="715C653B"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127,00</w:t>
            </w:r>
          </w:p>
        </w:tc>
        <w:tc>
          <w:tcPr>
            <w:tcW w:w="783" w:type="dxa"/>
            <w:shd w:val="clear" w:color="auto" w:fill="FFFFFF"/>
            <w:vAlign w:val="bottom"/>
          </w:tcPr>
          <w:p w14:paraId="00A488B7"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6495644B" w14:textId="77777777" w:rsidTr="00912490">
        <w:trPr>
          <w:trHeight w:hRule="exact" w:val="293"/>
        </w:trPr>
        <w:tc>
          <w:tcPr>
            <w:tcW w:w="557" w:type="dxa"/>
            <w:shd w:val="clear" w:color="auto" w:fill="FFFFFF"/>
            <w:vAlign w:val="bottom"/>
          </w:tcPr>
          <w:p w14:paraId="5EC795BF"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4</w:t>
            </w:r>
          </w:p>
        </w:tc>
        <w:tc>
          <w:tcPr>
            <w:tcW w:w="1978" w:type="dxa"/>
            <w:shd w:val="clear" w:color="auto" w:fill="FFFFFF"/>
            <w:vAlign w:val="bottom"/>
          </w:tcPr>
          <w:p w14:paraId="29C89A74"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Пилосмок</w:t>
            </w:r>
          </w:p>
        </w:tc>
        <w:tc>
          <w:tcPr>
            <w:tcW w:w="1339" w:type="dxa"/>
            <w:shd w:val="clear" w:color="auto" w:fill="FFFFFF"/>
            <w:vAlign w:val="bottom"/>
          </w:tcPr>
          <w:p w14:paraId="0FDA145C"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3C4BB416"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101480039</w:t>
            </w:r>
          </w:p>
        </w:tc>
        <w:tc>
          <w:tcPr>
            <w:tcW w:w="469" w:type="dxa"/>
            <w:shd w:val="clear" w:color="auto" w:fill="FFFFFF"/>
            <w:vAlign w:val="bottom"/>
          </w:tcPr>
          <w:p w14:paraId="3F487F57"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B4A142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1989</w:t>
            </w:r>
          </w:p>
        </w:tc>
        <w:tc>
          <w:tcPr>
            <w:tcW w:w="1042" w:type="dxa"/>
            <w:shd w:val="clear" w:color="auto" w:fill="FFFFFF"/>
            <w:vAlign w:val="bottom"/>
          </w:tcPr>
          <w:p w14:paraId="43F41D6B"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73,00</w:t>
            </w:r>
          </w:p>
        </w:tc>
        <w:tc>
          <w:tcPr>
            <w:tcW w:w="1104" w:type="dxa"/>
            <w:shd w:val="clear" w:color="auto" w:fill="FFFFFF"/>
            <w:vAlign w:val="bottom"/>
          </w:tcPr>
          <w:p w14:paraId="07197860"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73,00</w:t>
            </w:r>
          </w:p>
        </w:tc>
        <w:tc>
          <w:tcPr>
            <w:tcW w:w="783" w:type="dxa"/>
            <w:shd w:val="clear" w:color="auto" w:fill="FFFFFF"/>
            <w:vAlign w:val="bottom"/>
          </w:tcPr>
          <w:p w14:paraId="772BC0E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7F0CDDE1" w14:textId="77777777" w:rsidTr="00912490">
        <w:trPr>
          <w:trHeight w:hRule="exact" w:val="298"/>
        </w:trPr>
        <w:tc>
          <w:tcPr>
            <w:tcW w:w="557" w:type="dxa"/>
            <w:shd w:val="clear" w:color="auto" w:fill="FFFFFF"/>
            <w:vAlign w:val="bottom"/>
          </w:tcPr>
          <w:p w14:paraId="52357892"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5</w:t>
            </w:r>
          </w:p>
        </w:tc>
        <w:tc>
          <w:tcPr>
            <w:tcW w:w="1978" w:type="dxa"/>
            <w:shd w:val="clear" w:color="auto" w:fill="FFFFFF"/>
            <w:vAlign w:val="bottom"/>
          </w:tcPr>
          <w:p w14:paraId="685F6562"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Бра декоративн.</w:t>
            </w:r>
          </w:p>
        </w:tc>
        <w:tc>
          <w:tcPr>
            <w:tcW w:w="1339" w:type="dxa"/>
            <w:shd w:val="clear" w:color="auto" w:fill="FFFFFF"/>
            <w:vAlign w:val="bottom"/>
          </w:tcPr>
          <w:p w14:paraId="2EC1537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49ABE787"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101480040</w:t>
            </w:r>
          </w:p>
        </w:tc>
        <w:tc>
          <w:tcPr>
            <w:tcW w:w="469" w:type="dxa"/>
            <w:shd w:val="clear" w:color="auto" w:fill="FFFFFF"/>
            <w:vAlign w:val="bottom"/>
          </w:tcPr>
          <w:p w14:paraId="62DE041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A4F4B87"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4F117932"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311,00</w:t>
            </w:r>
          </w:p>
        </w:tc>
        <w:tc>
          <w:tcPr>
            <w:tcW w:w="1104" w:type="dxa"/>
            <w:shd w:val="clear" w:color="auto" w:fill="FFFFFF"/>
            <w:vAlign w:val="bottom"/>
          </w:tcPr>
          <w:p w14:paraId="6C635671"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311,00</w:t>
            </w:r>
          </w:p>
        </w:tc>
        <w:tc>
          <w:tcPr>
            <w:tcW w:w="783" w:type="dxa"/>
            <w:shd w:val="clear" w:color="auto" w:fill="FFFFFF"/>
            <w:vAlign w:val="bottom"/>
          </w:tcPr>
          <w:p w14:paraId="39F820B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4243205B" w14:textId="77777777" w:rsidTr="00912490">
        <w:trPr>
          <w:trHeight w:hRule="exact" w:val="293"/>
        </w:trPr>
        <w:tc>
          <w:tcPr>
            <w:tcW w:w="557" w:type="dxa"/>
            <w:shd w:val="clear" w:color="auto" w:fill="FFFFFF"/>
            <w:vAlign w:val="bottom"/>
          </w:tcPr>
          <w:p w14:paraId="2BA8FE2B"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6</w:t>
            </w:r>
          </w:p>
        </w:tc>
        <w:tc>
          <w:tcPr>
            <w:tcW w:w="1978" w:type="dxa"/>
            <w:shd w:val="clear" w:color="auto" w:fill="FFFFFF"/>
            <w:vAlign w:val="bottom"/>
          </w:tcPr>
          <w:p w14:paraId="0D2B9429"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Бра декоративн.</w:t>
            </w:r>
          </w:p>
        </w:tc>
        <w:tc>
          <w:tcPr>
            <w:tcW w:w="1339" w:type="dxa"/>
            <w:shd w:val="clear" w:color="auto" w:fill="FFFFFF"/>
            <w:vAlign w:val="bottom"/>
          </w:tcPr>
          <w:p w14:paraId="5BDFA8E2"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2E5EC496"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101480041</w:t>
            </w:r>
          </w:p>
        </w:tc>
        <w:tc>
          <w:tcPr>
            <w:tcW w:w="469" w:type="dxa"/>
            <w:shd w:val="clear" w:color="auto" w:fill="FFFFFF"/>
            <w:vAlign w:val="bottom"/>
          </w:tcPr>
          <w:p w14:paraId="04A88A35"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0CAD351"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1019AFE2"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311,00</w:t>
            </w:r>
          </w:p>
        </w:tc>
        <w:tc>
          <w:tcPr>
            <w:tcW w:w="1104" w:type="dxa"/>
            <w:shd w:val="clear" w:color="auto" w:fill="FFFFFF"/>
            <w:vAlign w:val="bottom"/>
          </w:tcPr>
          <w:p w14:paraId="447D2254"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311,00</w:t>
            </w:r>
          </w:p>
        </w:tc>
        <w:tc>
          <w:tcPr>
            <w:tcW w:w="783" w:type="dxa"/>
            <w:shd w:val="clear" w:color="auto" w:fill="FFFFFF"/>
            <w:vAlign w:val="bottom"/>
          </w:tcPr>
          <w:p w14:paraId="0F9AD752"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483A5764" w14:textId="77777777" w:rsidTr="00912490">
        <w:trPr>
          <w:trHeight w:hRule="exact" w:val="298"/>
        </w:trPr>
        <w:tc>
          <w:tcPr>
            <w:tcW w:w="557" w:type="dxa"/>
            <w:shd w:val="clear" w:color="auto" w:fill="FFFFFF"/>
            <w:vAlign w:val="bottom"/>
          </w:tcPr>
          <w:p w14:paraId="243D2C69"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7</w:t>
            </w:r>
          </w:p>
        </w:tc>
        <w:tc>
          <w:tcPr>
            <w:tcW w:w="1978" w:type="dxa"/>
            <w:shd w:val="clear" w:color="auto" w:fill="FFFFFF"/>
            <w:vAlign w:val="bottom"/>
          </w:tcPr>
          <w:p w14:paraId="59DD7A74"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Холодильник</w:t>
            </w:r>
          </w:p>
        </w:tc>
        <w:tc>
          <w:tcPr>
            <w:tcW w:w="1339" w:type="dxa"/>
            <w:shd w:val="clear" w:color="auto" w:fill="FFFFFF"/>
            <w:vAlign w:val="bottom"/>
          </w:tcPr>
          <w:p w14:paraId="20AFAAD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№17</w:t>
            </w:r>
          </w:p>
        </w:tc>
        <w:tc>
          <w:tcPr>
            <w:tcW w:w="1171" w:type="dxa"/>
            <w:shd w:val="clear" w:color="auto" w:fill="FFFFFF"/>
            <w:vAlign w:val="bottom"/>
          </w:tcPr>
          <w:p w14:paraId="0E395611"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101480052</w:t>
            </w:r>
          </w:p>
        </w:tc>
        <w:tc>
          <w:tcPr>
            <w:tcW w:w="469" w:type="dxa"/>
            <w:shd w:val="clear" w:color="auto" w:fill="FFFFFF"/>
            <w:vAlign w:val="bottom"/>
          </w:tcPr>
          <w:p w14:paraId="48A795D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02CB791"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1983</w:t>
            </w:r>
          </w:p>
        </w:tc>
        <w:tc>
          <w:tcPr>
            <w:tcW w:w="1042" w:type="dxa"/>
            <w:shd w:val="clear" w:color="auto" w:fill="FFFFFF"/>
            <w:vAlign w:val="bottom"/>
          </w:tcPr>
          <w:p w14:paraId="2E8B1AAE" w14:textId="77777777" w:rsidR="00912490" w:rsidRPr="00CE2809" w:rsidRDefault="00912490" w:rsidP="00912490">
            <w:pPr>
              <w:pStyle w:val="20"/>
              <w:shd w:val="clear" w:color="auto" w:fill="auto"/>
              <w:spacing w:line="180" w:lineRule="exact"/>
              <w:ind w:right="260"/>
              <w:jc w:val="right"/>
              <w:rPr>
                <w:highlight w:val="yellow"/>
              </w:rPr>
            </w:pPr>
            <w:r w:rsidRPr="00CE2809">
              <w:rPr>
                <w:rStyle w:val="2Calibri9pt"/>
                <w:rFonts w:ascii="Times New Roman" w:hAnsi="Times New Roman" w:cs="Times New Roman"/>
                <w:color w:val="auto"/>
                <w:highlight w:val="yellow"/>
              </w:rPr>
              <w:t>155,00</w:t>
            </w:r>
          </w:p>
        </w:tc>
        <w:tc>
          <w:tcPr>
            <w:tcW w:w="1104" w:type="dxa"/>
            <w:shd w:val="clear" w:color="auto" w:fill="FFFFFF"/>
            <w:vAlign w:val="bottom"/>
          </w:tcPr>
          <w:p w14:paraId="298B595B"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155,00</w:t>
            </w:r>
          </w:p>
        </w:tc>
        <w:tc>
          <w:tcPr>
            <w:tcW w:w="783" w:type="dxa"/>
            <w:shd w:val="clear" w:color="auto" w:fill="FFFFFF"/>
            <w:vAlign w:val="bottom"/>
          </w:tcPr>
          <w:p w14:paraId="61EFD139"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46690143" w14:textId="77777777" w:rsidTr="00912490">
        <w:trPr>
          <w:trHeight w:hRule="exact" w:val="298"/>
        </w:trPr>
        <w:tc>
          <w:tcPr>
            <w:tcW w:w="557" w:type="dxa"/>
            <w:shd w:val="clear" w:color="auto" w:fill="FFFFFF"/>
            <w:vAlign w:val="bottom"/>
          </w:tcPr>
          <w:p w14:paraId="01376F73"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8</w:t>
            </w:r>
          </w:p>
        </w:tc>
        <w:tc>
          <w:tcPr>
            <w:tcW w:w="1978" w:type="dxa"/>
            <w:shd w:val="clear" w:color="auto" w:fill="FFFFFF"/>
            <w:vAlign w:val="bottom"/>
          </w:tcPr>
          <w:p w14:paraId="46BB3344"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Ксерекс"Сапоп"</w:t>
            </w:r>
          </w:p>
        </w:tc>
        <w:tc>
          <w:tcPr>
            <w:tcW w:w="1339" w:type="dxa"/>
            <w:shd w:val="clear" w:color="auto" w:fill="FFFFFF"/>
            <w:vAlign w:val="bottom"/>
          </w:tcPr>
          <w:p w14:paraId="16AAA32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№9</w:t>
            </w:r>
          </w:p>
        </w:tc>
        <w:tc>
          <w:tcPr>
            <w:tcW w:w="1171" w:type="dxa"/>
            <w:shd w:val="clear" w:color="auto" w:fill="FFFFFF"/>
            <w:vAlign w:val="bottom"/>
          </w:tcPr>
          <w:p w14:paraId="2B41E03E"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101480073</w:t>
            </w:r>
          </w:p>
        </w:tc>
        <w:tc>
          <w:tcPr>
            <w:tcW w:w="469" w:type="dxa"/>
            <w:shd w:val="clear" w:color="auto" w:fill="FFFFFF"/>
            <w:vAlign w:val="bottom"/>
          </w:tcPr>
          <w:p w14:paraId="1944728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1EA943C"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1990</w:t>
            </w:r>
          </w:p>
        </w:tc>
        <w:tc>
          <w:tcPr>
            <w:tcW w:w="1042" w:type="dxa"/>
            <w:shd w:val="clear" w:color="auto" w:fill="FFFFFF"/>
            <w:vAlign w:val="bottom"/>
          </w:tcPr>
          <w:p w14:paraId="4F45B0EA"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1 365,00</w:t>
            </w:r>
          </w:p>
        </w:tc>
        <w:tc>
          <w:tcPr>
            <w:tcW w:w="1104" w:type="dxa"/>
            <w:shd w:val="clear" w:color="auto" w:fill="FFFFFF"/>
            <w:vAlign w:val="bottom"/>
          </w:tcPr>
          <w:p w14:paraId="3FA0E93C"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1 365,00</w:t>
            </w:r>
          </w:p>
        </w:tc>
        <w:tc>
          <w:tcPr>
            <w:tcW w:w="783" w:type="dxa"/>
            <w:shd w:val="clear" w:color="auto" w:fill="FFFFFF"/>
            <w:vAlign w:val="bottom"/>
          </w:tcPr>
          <w:p w14:paraId="1B206FAD"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16CD0ECB" w14:textId="77777777" w:rsidTr="00912490">
        <w:trPr>
          <w:trHeight w:hRule="exact" w:val="499"/>
        </w:trPr>
        <w:tc>
          <w:tcPr>
            <w:tcW w:w="557" w:type="dxa"/>
            <w:shd w:val="clear" w:color="auto" w:fill="FFFFFF"/>
            <w:vAlign w:val="bottom"/>
          </w:tcPr>
          <w:p w14:paraId="456230C5"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9</w:t>
            </w:r>
          </w:p>
        </w:tc>
        <w:tc>
          <w:tcPr>
            <w:tcW w:w="1978" w:type="dxa"/>
            <w:shd w:val="clear" w:color="auto" w:fill="FFFFFF"/>
            <w:vAlign w:val="bottom"/>
          </w:tcPr>
          <w:p w14:paraId="62F5CFB4"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Телевізор</w:t>
            </w:r>
          </w:p>
          <w:p w14:paraId="0B2E19F0" w14:textId="77777777" w:rsidR="00912490" w:rsidRPr="00CE2809" w:rsidRDefault="00912490" w:rsidP="00912490">
            <w:pPr>
              <w:pStyle w:val="20"/>
              <w:shd w:val="clear" w:color="auto" w:fill="auto"/>
              <w:spacing w:before="60" w:line="180" w:lineRule="exact"/>
              <w:rPr>
                <w:highlight w:val="yellow"/>
              </w:rPr>
            </w:pPr>
            <w:r w:rsidRPr="00CE2809">
              <w:rPr>
                <w:rStyle w:val="2Calibri9pt"/>
                <w:rFonts w:ascii="Times New Roman" w:hAnsi="Times New Roman" w:cs="Times New Roman"/>
                <w:color w:val="auto"/>
                <w:highlight w:val="yellow"/>
              </w:rPr>
              <w:t>"Електрон"</w:t>
            </w:r>
          </w:p>
        </w:tc>
        <w:tc>
          <w:tcPr>
            <w:tcW w:w="1339" w:type="dxa"/>
            <w:shd w:val="clear" w:color="auto" w:fill="FFFFFF"/>
            <w:vAlign w:val="bottom"/>
          </w:tcPr>
          <w:p w14:paraId="02A5D51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№б</w:t>
            </w:r>
          </w:p>
        </w:tc>
        <w:tc>
          <w:tcPr>
            <w:tcW w:w="1171" w:type="dxa"/>
            <w:shd w:val="clear" w:color="auto" w:fill="FFFFFF"/>
            <w:vAlign w:val="bottom"/>
          </w:tcPr>
          <w:p w14:paraId="2EECC972"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101480080</w:t>
            </w:r>
          </w:p>
        </w:tc>
        <w:tc>
          <w:tcPr>
            <w:tcW w:w="469" w:type="dxa"/>
            <w:shd w:val="clear" w:color="auto" w:fill="FFFFFF"/>
            <w:vAlign w:val="bottom"/>
          </w:tcPr>
          <w:p w14:paraId="4CF8D815"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1867AE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1989</w:t>
            </w:r>
          </w:p>
        </w:tc>
        <w:tc>
          <w:tcPr>
            <w:tcW w:w="1042" w:type="dxa"/>
            <w:shd w:val="clear" w:color="auto" w:fill="FFFFFF"/>
            <w:vAlign w:val="bottom"/>
          </w:tcPr>
          <w:p w14:paraId="1F264252"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1 187,00</w:t>
            </w:r>
          </w:p>
        </w:tc>
        <w:tc>
          <w:tcPr>
            <w:tcW w:w="1104" w:type="dxa"/>
            <w:shd w:val="clear" w:color="auto" w:fill="FFFFFF"/>
            <w:vAlign w:val="bottom"/>
          </w:tcPr>
          <w:p w14:paraId="19CAF911"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1 187,00</w:t>
            </w:r>
          </w:p>
        </w:tc>
        <w:tc>
          <w:tcPr>
            <w:tcW w:w="783" w:type="dxa"/>
            <w:shd w:val="clear" w:color="auto" w:fill="FFFFFF"/>
            <w:vAlign w:val="bottom"/>
          </w:tcPr>
          <w:p w14:paraId="1AC1C5C6"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5204CFD1" w14:textId="77777777" w:rsidTr="00912490">
        <w:trPr>
          <w:trHeight w:hRule="exact" w:val="293"/>
        </w:trPr>
        <w:tc>
          <w:tcPr>
            <w:tcW w:w="557" w:type="dxa"/>
            <w:shd w:val="clear" w:color="auto" w:fill="FFFFFF"/>
            <w:vAlign w:val="bottom"/>
          </w:tcPr>
          <w:p w14:paraId="53BD3303"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10</w:t>
            </w:r>
          </w:p>
        </w:tc>
        <w:tc>
          <w:tcPr>
            <w:tcW w:w="1978" w:type="dxa"/>
            <w:shd w:val="clear" w:color="auto" w:fill="FFFFFF"/>
            <w:vAlign w:val="bottom"/>
          </w:tcPr>
          <w:p w14:paraId="1C5AD132"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Магнітофон "Маяк"</w:t>
            </w:r>
          </w:p>
        </w:tc>
        <w:tc>
          <w:tcPr>
            <w:tcW w:w="1339" w:type="dxa"/>
            <w:shd w:val="clear" w:color="auto" w:fill="FFFFFF"/>
            <w:vAlign w:val="bottom"/>
          </w:tcPr>
          <w:p w14:paraId="631837E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3324FFAB"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101480094</w:t>
            </w:r>
          </w:p>
        </w:tc>
        <w:tc>
          <w:tcPr>
            <w:tcW w:w="469" w:type="dxa"/>
            <w:shd w:val="clear" w:color="auto" w:fill="FFFFFF"/>
            <w:vAlign w:val="bottom"/>
          </w:tcPr>
          <w:p w14:paraId="2D7114C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6378922"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2005</w:t>
            </w:r>
          </w:p>
        </w:tc>
        <w:tc>
          <w:tcPr>
            <w:tcW w:w="1042" w:type="dxa"/>
            <w:shd w:val="clear" w:color="auto" w:fill="FFFFFF"/>
            <w:vAlign w:val="bottom"/>
          </w:tcPr>
          <w:p w14:paraId="7B94D1F0"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424,00</w:t>
            </w:r>
          </w:p>
        </w:tc>
        <w:tc>
          <w:tcPr>
            <w:tcW w:w="1104" w:type="dxa"/>
            <w:shd w:val="clear" w:color="auto" w:fill="FFFFFF"/>
            <w:vAlign w:val="bottom"/>
          </w:tcPr>
          <w:p w14:paraId="1746D64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424,00</w:t>
            </w:r>
          </w:p>
        </w:tc>
        <w:tc>
          <w:tcPr>
            <w:tcW w:w="783" w:type="dxa"/>
            <w:shd w:val="clear" w:color="auto" w:fill="FFFFFF"/>
            <w:vAlign w:val="bottom"/>
          </w:tcPr>
          <w:p w14:paraId="13983A64"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3EDA598A" w14:textId="77777777" w:rsidTr="00912490">
        <w:trPr>
          <w:trHeight w:hRule="exact" w:val="298"/>
        </w:trPr>
        <w:tc>
          <w:tcPr>
            <w:tcW w:w="557" w:type="dxa"/>
            <w:shd w:val="clear" w:color="auto" w:fill="FFFFFF"/>
            <w:vAlign w:val="bottom"/>
          </w:tcPr>
          <w:p w14:paraId="1DA55554"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11</w:t>
            </w:r>
          </w:p>
        </w:tc>
        <w:tc>
          <w:tcPr>
            <w:tcW w:w="1978" w:type="dxa"/>
            <w:shd w:val="clear" w:color="auto" w:fill="FFFFFF"/>
            <w:vAlign w:val="bottom"/>
          </w:tcPr>
          <w:p w14:paraId="6AC7272B"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Магнітофон "Маяк"</w:t>
            </w:r>
          </w:p>
        </w:tc>
        <w:tc>
          <w:tcPr>
            <w:tcW w:w="1339" w:type="dxa"/>
            <w:shd w:val="clear" w:color="auto" w:fill="FFFFFF"/>
            <w:vAlign w:val="bottom"/>
          </w:tcPr>
          <w:p w14:paraId="75368A8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№9</w:t>
            </w:r>
          </w:p>
        </w:tc>
        <w:tc>
          <w:tcPr>
            <w:tcW w:w="1171" w:type="dxa"/>
            <w:shd w:val="clear" w:color="auto" w:fill="FFFFFF"/>
            <w:vAlign w:val="bottom"/>
          </w:tcPr>
          <w:p w14:paraId="486DBBF4"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101480097</w:t>
            </w:r>
          </w:p>
        </w:tc>
        <w:tc>
          <w:tcPr>
            <w:tcW w:w="469" w:type="dxa"/>
            <w:shd w:val="clear" w:color="auto" w:fill="FFFFFF"/>
            <w:vAlign w:val="bottom"/>
          </w:tcPr>
          <w:p w14:paraId="34D0682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A38FC02"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1990</w:t>
            </w:r>
          </w:p>
        </w:tc>
        <w:tc>
          <w:tcPr>
            <w:tcW w:w="1042" w:type="dxa"/>
            <w:shd w:val="clear" w:color="auto" w:fill="FFFFFF"/>
            <w:vAlign w:val="bottom"/>
          </w:tcPr>
          <w:p w14:paraId="3728B005"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422,00</w:t>
            </w:r>
          </w:p>
        </w:tc>
        <w:tc>
          <w:tcPr>
            <w:tcW w:w="1104" w:type="dxa"/>
            <w:shd w:val="clear" w:color="auto" w:fill="FFFFFF"/>
            <w:vAlign w:val="bottom"/>
          </w:tcPr>
          <w:p w14:paraId="2EF57ABF"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422,00</w:t>
            </w:r>
          </w:p>
        </w:tc>
        <w:tc>
          <w:tcPr>
            <w:tcW w:w="783" w:type="dxa"/>
            <w:shd w:val="clear" w:color="auto" w:fill="FFFFFF"/>
            <w:vAlign w:val="bottom"/>
          </w:tcPr>
          <w:p w14:paraId="1A72BD71"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5C2845E0" w14:textId="77777777" w:rsidTr="00912490">
        <w:trPr>
          <w:trHeight w:hRule="exact" w:val="298"/>
        </w:trPr>
        <w:tc>
          <w:tcPr>
            <w:tcW w:w="557" w:type="dxa"/>
            <w:shd w:val="clear" w:color="auto" w:fill="FFFFFF"/>
            <w:vAlign w:val="bottom"/>
          </w:tcPr>
          <w:p w14:paraId="59A9D388"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12</w:t>
            </w:r>
          </w:p>
        </w:tc>
        <w:tc>
          <w:tcPr>
            <w:tcW w:w="1978" w:type="dxa"/>
            <w:shd w:val="clear" w:color="auto" w:fill="FFFFFF"/>
            <w:vAlign w:val="bottom"/>
          </w:tcPr>
          <w:p w14:paraId="6324DE6C"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Диапр."Диана"</w:t>
            </w:r>
          </w:p>
        </w:tc>
        <w:tc>
          <w:tcPr>
            <w:tcW w:w="1339" w:type="dxa"/>
            <w:shd w:val="clear" w:color="auto" w:fill="FFFFFF"/>
            <w:vAlign w:val="bottom"/>
          </w:tcPr>
          <w:p w14:paraId="1875C32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78CC9AE9"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101480113</w:t>
            </w:r>
          </w:p>
        </w:tc>
        <w:tc>
          <w:tcPr>
            <w:tcW w:w="469" w:type="dxa"/>
            <w:shd w:val="clear" w:color="auto" w:fill="FFFFFF"/>
            <w:vAlign w:val="bottom"/>
          </w:tcPr>
          <w:p w14:paraId="5C5FE47D" w14:textId="77777777" w:rsidR="00912490" w:rsidRPr="00CE2809" w:rsidRDefault="00912490" w:rsidP="00912490">
            <w:pPr>
              <w:pStyle w:val="20"/>
              <w:shd w:val="clear" w:color="auto" w:fill="auto"/>
              <w:spacing w:line="170" w:lineRule="exact"/>
              <w:jc w:val="center"/>
              <w:rPr>
                <w:highlight w:val="yellow"/>
              </w:rPr>
            </w:pPr>
            <w:r w:rsidRPr="00CE2809">
              <w:rPr>
                <w:rStyle w:val="2Calibri85pt"/>
                <w:rFonts w:ascii="Times New Roman" w:hAnsi="Times New Roman" w:cs="Times New Roman"/>
                <w:color w:val="auto"/>
                <w:highlight w:val="yellow"/>
              </w:rPr>
              <w:t>1</w:t>
            </w:r>
          </w:p>
        </w:tc>
        <w:tc>
          <w:tcPr>
            <w:tcW w:w="898" w:type="dxa"/>
            <w:shd w:val="clear" w:color="auto" w:fill="FFFFFF"/>
            <w:vAlign w:val="bottom"/>
          </w:tcPr>
          <w:p w14:paraId="65CD7563"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1989</w:t>
            </w:r>
          </w:p>
        </w:tc>
        <w:tc>
          <w:tcPr>
            <w:tcW w:w="1042" w:type="dxa"/>
            <w:shd w:val="clear" w:color="auto" w:fill="FFFFFF"/>
            <w:vAlign w:val="bottom"/>
          </w:tcPr>
          <w:p w14:paraId="161D38F9"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64,00</w:t>
            </w:r>
          </w:p>
        </w:tc>
        <w:tc>
          <w:tcPr>
            <w:tcW w:w="1104" w:type="dxa"/>
            <w:shd w:val="clear" w:color="auto" w:fill="FFFFFF"/>
            <w:vAlign w:val="bottom"/>
          </w:tcPr>
          <w:p w14:paraId="7A1F7268"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64,00</w:t>
            </w:r>
          </w:p>
        </w:tc>
        <w:tc>
          <w:tcPr>
            <w:tcW w:w="783" w:type="dxa"/>
            <w:shd w:val="clear" w:color="auto" w:fill="FFFFFF"/>
            <w:vAlign w:val="bottom"/>
          </w:tcPr>
          <w:p w14:paraId="23750AB3"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5A2CE80F" w14:textId="77777777" w:rsidTr="00912490">
        <w:trPr>
          <w:trHeight w:hRule="exact" w:val="293"/>
        </w:trPr>
        <w:tc>
          <w:tcPr>
            <w:tcW w:w="557" w:type="dxa"/>
            <w:shd w:val="clear" w:color="auto" w:fill="FFFFFF"/>
            <w:vAlign w:val="bottom"/>
          </w:tcPr>
          <w:p w14:paraId="100D7BD8"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13</w:t>
            </w:r>
          </w:p>
        </w:tc>
        <w:tc>
          <w:tcPr>
            <w:tcW w:w="1978" w:type="dxa"/>
            <w:shd w:val="clear" w:color="auto" w:fill="FFFFFF"/>
            <w:vAlign w:val="bottom"/>
          </w:tcPr>
          <w:p w14:paraId="7054BC4C"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Котел</w:t>
            </w:r>
          </w:p>
        </w:tc>
        <w:tc>
          <w:tcPr>
            <w:tcW w:w="1339" w:type="dxa"/>
            <w:shd w:val="clear" w:color="auto" w:fill="FFFFFF"/>
            <w:vAlign w:val="bottom"/>
          </w:tcPr>
          <w:p w14:paraId="7DC89D9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14530FAA"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101480114</w:t>
            </w:r>
          </w:p>
        </w:tc>
        <w:tc>
          <w:tcPr>
            <w:tcW w:w="469" w:type="dxa"/>
            <w:shd w:val="clear" w:color="auto" w:fill="FFFFFF"/>
            <w:vAlign w:val="bottom"/>
          </w:tcPr>
          <w:p w14:paraId="518CA3D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B75E943"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1999</w:t>
            </w:r>
          </w:p>
        </w:tc>
        <w:tc>
          <w:tcPr>
            <w:tcW w:w="1042" w:type="dxa"/>
            <w:shd w:val="clear" w:color="auto" w:fill="FFFFFF"/>
            <w:vAlign w:val="bottom"/>
          </w:tcPr>
          <w:p w14:paraId="158282BD"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5 058,00</w:t>
            </w:r>
          </w:p>
        </w:tc>
        <w:tc>
          <w:tcPr>
            <w:tcW w:w="1104" w:type="dxa"/>
            <w:shd w:val="clear" w:color="auto" w:fill="FFFFFF"/>
            <w:vAlign w:val="bottom"/>
          </w:tcPr>
          <w:p w14:paraId="4ADE4681"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5 058,00</w:t>
            </w:r>
          </w:p>
        </w:tc>
        <w:tc>
          <w:tcPr>
            <w:tcW w:w="783" w:type="dxa"/>
            <w:shd w:val="clear" w:color="auto" w:fill="FFFFFF"/>
            <w:vAlign w:val="bottom"/>
          </w:tcPr>
          <w:p w14:paraId="4C43A565"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11A46E2C" w14:textId="77777777" w:rsidTr="00912490">
        <w:trPr>
          <w:trHeight w:hRule="exact" w:val="298"/>
        </w:trPr>
        <w:tc>
          <w:tcPr>
            <w:tcW w:w="557" w:type="dxa"/>
            <w:shd w:val="clear" w:color="auto" w:fill="FFFFFF"/>
            <w:vAlign w:val="bottom"/>
          </w:tcPr>
          <w:p w14:paraId="07CF7586"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14</w:t>
            </w:r>
          </w:p>
        </w:tc>
        <w:tc>
          <w:tcPr>
            <w:tcW w:w="1978" w:type="dxa"/>
            <w:shd w:val="clear" w:color="auto" w:fill="FFFFFF"/>
            <w:vAlign w:val="bottom"/>
          </w:tcPr>
          <w:p w14:paraId="3CDC42A3"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Телевізор</w:t>
            </w:r>
          </w:p>
        </w:tc>
        <w:tc>
          <w:tcPr>
            <w:tcW w:w="1339" w:type="dxa"/>
            <w:shd w:val="clear" w:color="auto" w:fill="FFFFFF"/>
            <w:vAlign w:val="bottom"/>
          </w:tcPr>
          <w:p w14:paraId="68F5407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23B688CB"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101480120</w:t>
            </w:r>
          </w:p>
        </w:tc>
        <w:tc>
          <w:tcPr>
            <w:tcW w:w="469" w:type="dxa"/>
            <w:shd w:val="clear" w:color="auto" w:fill="FFFFFF"/>
            <w:vAlign w:val="bottom"/>
          </w:tcPr>
          <w:p w14:paraId="2CAAA7BE"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9F1EF41"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1978</w:t>
            </w:r>
          </w:p>
        </w:tc>
        <w:tc>
          <w:tcPr>
            <w:tcW w:w="1042" w:type="dxa"/>
            <w:shd w:val="clear" w:color="auto" w:fill="FFFFFF"/>
            <w:vAlign w:val="bottom"/>
          </w:tcPr>
          <w:p w14:paraId="4174522D"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550,00</w:t>
            </w:r>
          </w:p>
        </w:tc>
        <w:tc>
          <w:tcPr>
            <w:tcW w:w="1104" w:type="dxa"/>
            <w:shd w:val="clear" w:color="auto" w:fill="FFFFFF"/>
            <w:vAlign w:val="bottom"/>
          </w:tcPr>
          <w:p w14:paraId="26815FB7"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550,00</w:t>
            </w:r>
          </w:p>
        </w:tc>
        <w:tc>
          <w:tcPr>
            <w:tcW w:w="783" w:type="dxa"/>
            <w:shd w:val="clear" w:color="auto" w:fill="FFFFFF"/>
            <w:vAlign w:val="bottom"/>
          </w:tcPr>
          <w:p w14:paraId="4C41C160"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1A5EE7CA" w14:textId="77777777" w:rsidTr="00912490">
        <w:trPr>
          <w:trHeight w:hRule="exact" w:val="298"/>
        </w:trPr>
        <w:tc>
          <w:tcPr>
            <w:tcW w:w="557" w:type="dxa"/>
            <w:shd w:val="clear" w:color="auto" w:fill="FFFFFF"/>
            <w:vAlign w:val="bottom"/>
          </w:tcPr>
          <w:p w14:paraId="6C234FD8"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15</w:t>
            </w:r>
          </w:p>
        </w:tc>
        <w:tc>
          <w:tcPr>
            <w:tcW w:w="1978" w:type="dxa"/>
            <w:shd w:val="clear" w:color="auto" w:fill="FFFFFF"/>
            <w:vAlign w:val="bottom"/>
          </w:tcPr>
          <w:p w14:paraId="21BB04B6"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Пилосмок</w:t>
            </w:r>
          </w:p>
        </w:tc>
        <w:tc>
          <w:tcPr>
            <w:tcW w:w="1339" w:type="dxa"/>
            <w:shd w:val="clear" w:color="auto" w:fill="FFFFFF"/>
            <w:vAlign w:val="bottom"/>
          </w:tcPr>
          <w:p w14:paraId="1EB07BAF"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№17</w:t>
            </w:r>
          </w:p>
        </w:tc>
        <w:tc>
          <w:tcPr>
            <w:tcW w:w="1171" w:type="dxa"/>
            <w:shd w:val="clear" w:color="auto" w:fill="FFFFFF"/>
            <w:vAlign w:val="bottom"/>
          </w:tcPr>
          <w:p w14:paraId="73859993"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101480136</w:t>
            </w:r>
          </w:p>
        </w:tc>
        <w:tc>
          <w:tcPr>
            <w:tcW w:w="469" w:type="dxa"/>
            <w:shd w:val="clear" w:color="auto" w:fill="FFFFFF"/>
            <w:vAlign w:val="bottom"/>
          </w:tcPr>
          <w:p w14:paraId="676194A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59105C4"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4796F909"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74,00</w:t>
            </w:r>
          </w:p>
        </w:tc>
        <w:tc>
          <w:tcPr>
            <w:tcW w:w="1104" w:type="dxa"/>
            <w:shd w:val="clear" w:color="auto" w:fill="FFFFFF"/>
            <w:vAlign w:val="bottom"/>
          </w:tcPr>
          <w:p w14:paraId="05DC9707"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74,00</w:t>
            </w:r>
          </w:p>
        </w:tc>
        <w:tc>
          <w:tcPr>
            <w:tcW w:w="783" w:type="dxa"/>
            <w:shd w:val="clear" w:color="auto" w:fill="FFFFFF"/>
            <w:vAlign w:val="bottom"/>
          </w:tcPr>
          <w:p w14:paraId="7A9AA954"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375E4274" w14:textId="77777777" w:rsidTr="00912490">
        <w:trPr>
          <w:trHeight w:hRule="exact" w:val="298"/>
        </w:trPr>
        <w:tc>
          <w:tcPr>
            <w:tcW w:w="557" w:type="dxa"/>
            <w:shd w:val="clear" w:color="auto" w:fill="FFFFFF"/>
            <w:vAlign w:val="bottom"/>
          </w:tcPr>
          <w:p w14:paraId="45EEF5FE"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16</w:t>
            </w:r>
          </w:p>
        </w:tc>
        <w:tc>
          <w:tcPr>
            <w:tcW w:w="1978" w:type="dxa"/>
            <w:shd w:val="clear" w:color="auto" w:fill="FFFFFF"/>
            <w:vAlign w:val="bottom"/>
          </w:tcPr>
          <w:p w14:paraId="7B5FE14B"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Магнітофон "Маяк"</w:t>
            </w:r>
          </w:p>
        </w:tc>
        <w:tc>
          <w:tcPr>
            <w:tcW w:w="1339" w:type="dxa"/>
            <w:shd w:val="clear" w:color="auto" w:fill="FFFFFF"/>
            <w:vAlign w:val="bottom"/>
          </w:tcPr>
          <w:p w14:paraId="2852FA27"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№3</w:t>
            </w:r>
          </w:p>
        </w:tc>
        <w:tc>
          <w:tcPr>
            <w:tcW w:w="1171" w:type="dxa"/>
            <w:shd w:val="clear" w:color="auto" w:fill="FFFFFF"/>
            <w:vAlign w:val="bottom"/>
          </w:tcPr>
          <w:p w14:paraId="1253600B"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101480147</w:t>
            </w:r>
          </w:p>
        </w:tc>
        <w:tc>
          <w:tcPr>
            <w:tcW w:w="469" w:type="dxa"/>
            <w:shd w:val="clear" w:color="auto" w:fill="FFFFFF"/>
            <w:vAlign w:val="bottom"/>
          </w:tcPr>
          <w:p w14:paraId="2398507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55420EE"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1991</w:t>
            </w:r>
          </w:p>
        </w:tc>
        <w:tc>
          <w:tcPr>
            <w:tcW w:w="1042" w:type="dxa"/>
            <w:shd w:val="clear" w:color="auto" w:fill="FFFFFF"/>
            <w:vAlign w:val="bottom"/>
          </w:tcPr>
          <w:p w14:paraId="277FFE50"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422,00</w:t>
            </w:r>
          </w:p>
        </w:tc>
        <w:tc>
          <w:tcPr>
            <w:tcW w:w="1104" w:type="dxa"/>
            <w:shd w:val="clear" w:color="auto" w:fill="FFFFFF"/>
            <w:vAlign w:val="bottom"/>
          </w:tcPr>
          <w:p w14:paraId="744C1136"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422,00</w:t>
            </w:r>
          </w:p>
        </w:tc>
        <w:tc>
          <w:tcPr>
            <w:tcW w:w="783" w:type="dxa"/>
            <w:shd w:val="clear" w:color="auto" w:fill="FFFFFF"/>
            <w:vAlign w:val="bottom"/>
          </w:tcPr>
          <w:p w14:paraId="253D2FC4"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7E5A6B8F" w14:textId="77777777" w:rsidTr="00912490">
        <w:trPr>
          <w:trHeight w:hRule="exact" w:val="302"/>
        </w:trPr>
        <w:tc>
          <w:tcPr>
            <w:tcW w:w="557" w:type="dxa"/>
            <w:shd w:val="clear" w:color="auto" w:fill="FFFFFF"/>
            <w:vAlign w:val="bottom"/>
          </w:tcPr>
          <w:p w14:paraId="36282439"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17</w:t>
            </w:r>
          </w:p>
        </w:tc>
        <w:tc>
          <w:tcPr>
            <w:tcW w:w="1978" w:type="dxa"/>
            <w:shd w:val="clear" w:color="auto" w:fill="FFFFFF"/>
            <w:vAlign w:val="bottom"/>
          </w:tcPr>
          <w:p w14:paraId="3D026E82"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Пилосмок "Ракета"</w:t>
            </w:r>
          </w:p>
        </w:tc>
        <w:tc>
          <w:tcPr>
            <w:tcW w:w="1339" w:type="dxa"/>
            <w:shd w:val="clear" w:color="auto" w:fill="FFFFFF"/>
            <w:vAlign w:val="bottom"/>
          </w:tcPr>
          <w:p w14:paraId="215635DD"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035D2173"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101480149</w:t>
            </w:r>
          </w:p>
        </w:tc>
        <w:tc>
          <w:tcPr>
            <w:tcW w:w="469" w:type="dxa"/>
            <w:shd w:val="clear" w:color="auto" w:fill="FFFFFF"/>
            <w:vAlign w:val="bottom"/>
          </w:tcPr>
          <w:p w14:paraId="26D8FB2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D28518C"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3ECD5927"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73,00</w:t>
            </w:r>
          </w:p>
        </w:tc>
        <w:tc>
          <w:tcPr>
            <w:tcW w:w="1104" w:type="dxa"/>
            <w:shd w:val="clear" w:color="auto" w:fill="FFFFFF"/>
            <w:vAlign w:val="bottom"/>
          </w:tcPr>
          <w:p w14:paraId="66E1F938"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73,00</w:t>
            </w:r>
          </w:p>
        </w:tc>
        <w:tc>
          <w:tcPr>
            <w:tcW w:w="783" w:type="dxa"/>
            <w:shd w:val="clear" w:color="auto" w:fill="FFFFFF"/>
            <w:vAlign w:val="bottom"/>
          </w:tcPr>
          <w:p w14:paraId="0622C133"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3C2F1966" w14:textId="77777777" w:rsidTr="00912490">
        <w:trPr>
          <w:trHeight w:hRule="exact" w:val="293"/>
        </w:trPr>
        <w:tc>
          <w:tcPr>
            <w:tcW w:w="557" w:type="dxa"/>
            <w:shd w:val="clear" w:color="auto" w:fill="FFFFFF"/>
            <w:vAlign w:val="bottom"/>
          </w:tcPr>
          <w:p w14:paraId="6DDD4954"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18</w:t>
            </w:r>
          </w:p>
        </w:tc>
        <w:tc>
          <w:tcPr>
            <w:tcW w:w="1978" w:type="dxa"/>
            <w:shd w:val="clear" w:color="auto" w:fill="FFFFFF"/>
            <w:vAlign w:val="bottom"/>
          </w:tcPr>
          <w:p w14:paraId="5D53096F"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Магнітофон "Маяк"</w:t>
            </w:r>
          </w:p>
        </w:tc>
        <w:tc>
          <w:tcPr>
            <w:tcW w:w="1339" w:type="dxa"/>
            <w:shd w:val="clear" w:color="auto" w:fill="FFFFFF"/>
            <w:vAlign w:val="bottom"/>
          </w:tcPr>
          <w:p w14:paraId="559DD325"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№15</w:t>
            </w:r>
          </w:p>
        </w:tc>
        <w:tc>
          <w:tcPr>
            <w:tcW w:w="1171" w:type="dxa"/>
            <w:shd w:val="clear" w:color="auto" w:fill="FFFFFF"/>
            <w:vAlign w:val="bottom"/>
          </w:tcPr>
          <w:p w14:paraId="22BA1AE5"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101480150</w:t>
            </w:r>
          </w:p>
        </w:tc>
        <w:tc>
          <w:tcPr>
            <w:tcW w:w="469" w:type="dxa"/>
            <w:shd w:val="clear" w:color="auto" w:fill="FFFFFF"/>
            <w:vAlign w:val="bottom"/>
          </w:tcPr>
          <w:p w14:paraId="58A67E9C"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6540217"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5FE0D08B"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424,00</w:t>
            </w:r>
          </w:p>
        </w:tc>
        <w:tc>
          <w:tcPr>
            <w:tcW w:w="1104" w:type="dxa"/>
            <w:shd w:val="clear" w:color="auto" w:fill="FFFFFF"/>
            <w:vAlign w:val="bottom"/>
          </w:tcPr>
          <w:p w14:paraId="4EAD5A6F"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424,00</w:t>
            </w:r>
          </w:p>
        </w:tc>
        <w:tc>
          <w:tcPr>
            <w:tcW w:w="783" w:type="dxa"/>
            <w:shd w:val="clear" w:color="auto" w:fill="FFFFFF"/>
            <w:vAlign w:val="bottom"/>
          </w:tcPr>
          <w:p w14:paraId="6B732A6A"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344E5859" w14:textId="77777777" w:rsidTr="00912490">
        <w:trPr>
          <w:trHeight w:hRule="exact" w:val="499"/>
        </w:trPr>
        <w:tc>
          <w:tcPr>
            <w:tcW w:w="557" w:type="dxa"/>
            <w:shd w:val="clear" w:color="auto" w:fill="FFFFFF"/>
            <w:vAlign w:val="bottom"/>
          </w:tcPr>
          <w:p w14:paraId="75EE1F50"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19</w:t>
            </w:r>
          </w:p>
        </w:tc>
        <w:tc>
          <w:tcPr>
            <w:tcW w:w="1978" w:type="dxa"/>
            <w:shd w:val="clear" w:color="auto" w:fill="FFFFFF"/>
            <w:vAlign w:val="bottom"/>
          </w:tcPr>
          <w:p w14:paraId="4B344848"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Магнітофон</w:t>
            </w:r>
          </w:p>
          <w:p w14:paraId="2FC5D4B0" w14:textId="77777777" w:rsidR="00912490" w:rsidRPr="00CE2809" w:rsidRDefault="00912490" w:rsidP="00912490">
            <w:pPr>
              <w:pStyle w:val="20"/>
              <w:shd w:val="clear" w:color="auto" w:fill="auto"/>
              <w:spacing w:before="60" w:line="180" w:lineRule="exact"/>
              <w:rPr>
                <w:highlight w:val="yellow"/>
              </w:rPr>
            </w:pPr>
            <w:r w:rsidRPr="00CE2809">
              <w:rPr>
                <w:rStyle w:val="2Calibri9pt"/>
                <w:rFonts w:ascii="Times New Roman" w:hAnsi="Times New Roman" w:cs="Times New Roman"/>
                <w:color w:val="auto"/>
                <w:highlight w:val="yellow"/>
              </w:rPr>
              <w:t>"Романтика"</w:t>
            </w:r>
          </w:p>
        </w:tc>
        <w:tc>
          <w:tcPr>
            <w:tcW w:w="1339" w:type="dxa"/>
            <w:shd w:val="clear" w:color="auto" w:fill="FFFFFF"/>
            <w:vAlign w:val="bottom"/>
          </w:tcPr>
          <w:p w14:paraId="537D384E" w14:textId="77777777" w:rsidR="00912490" w:rsidRPr="00CE2809" w:rsidRDefault="00912490" w:rsidP="00912490">
            <w:pPr>
              <w:pStyle w:val="20"/>
              <w:shd w:val="clear" w:color="auto" w:fill="auto"/>
              <w:spacing w:line="235" w:lineRule="exact"/>
              <w:ind w:left="320"/>
              <w:rPr>
                <w:highlight w:val="yellow"/>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05E5F669"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101480197</w:t>
            </w:r>
          </w:p>
        </w:tc>
        <w:tc>
          <w:tcPr>
            <w:tcW w:w="469" w:type="dxa"/>
            <w:shd w:val="clear" w:color="auto" w:fill="FFFFFF"/>
            <w:vAlign w:val="bottom"/>
          </w:tcPr>
          <w:p w14:paraId="622AC71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E2509B0"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0DF1653B" w14:textId="77777777" w:rsidR="00912490" w:rsidRPr="00CE2809" w:rsidRDefault="00912490" w:rsidP="00912490">
            <w:pPr>
              <w:pStyle w:val="20"/>
              <w:shd w:val="clear" w:color="auto" w:fill="auto"/>
              <w:spacing w:line="180" w:lineRule="exact"/>
              <w:ind w:right="260"/>
              <w:jc w:val="right"/>
              <w:rPr>
                <w:highlight w:val="yellow"/>
              </w:rPr>
            </w:pPr>
            <w:r w:rsidRPr="00CE2809">
              <w:rPr>
                <w:rStyle w:val="2Calibri9pt"/>
                <w:rFonts w:ascii="Times New Roman" w:hAnsi="Times New Roman" w:cs="Times New Roman"/>
                <w:color w:val="auto"/>
                <w:highlight w:val="yellow"/>
              </w:rPr>
              <w:t>127,00</w:t>
            </w:r>
          </w:p>
        </w:tc>
        <w:tc>
          <w:tcPr>
            <w:tcW w:w="1104" w:type="dxa"/>
            <w:shd w:val="clear" w:color="auto" w:fill="FFFFFF"/>
            <w:vAlign w:val="bottom"/>
          </w:tcPr>
          <w:p w14:paraId="00C53612"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127,00</w:t>
            </w:r>
          </w:p>
        </w:tc>
        <w:tc>
          <w:tcPr>
            <w:tcW w:w="783" w:type="dxa"/>
            <w:shd w:val="clear" w:color="auto" w:fill="FFFFFF"/>
            <w:vAlign w:val="bottom"/>
          </w:tcPr>
          <w:p w14:paraId="28B7F568"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55F79471" w14:textId="77777777" w:rsidTr="00912490">
        <w:trPr>
          <w:trHeight w:hRule="exact" w:val="499"/>
        </w:trPr>
        <w:tc>
          <w:tcPr>
            <w:tcW w:w="557" w:type="dxa"/>
            <w:shd w:val="clear" w:color="auto" w:fill="FFFFFF"/>
            <w:vAlign w:val="bottom"/>
          </w:tcPr>
          <w:p w14:paraId="3CA00AD6"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20</w:t>
            </w:r>
          </w:p>
        </w:tc>
        <w:tc>
          <w:tcPr>
            <w:tcW w:w="1978" w:type="dxa"/>
            <w:shd w:val="clear" w:color="auto" w:fill="FFFFFF"/>
          </w:tcPr>
          <w:p w14:paraId="62CC9449"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Телевізор"електрон</w:t>
            </w:r>
          </w:p>
        </w:tc>
        <w:tc>
          <w:tcPr>
            <w:tcW w:w="1339" w:type="dxa"/>
            <w:shd w:val="clear" w:color="auto" w:fill="FFFFFF"/>
            <w:vAlign w:val="bottom"/>
          </w:tcPr>
          <w:p w14:paraId="5D61A343"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№15</w:t>
            </w:r>
          </w:p>
        </w:tc>
        <w:tc>
          <w:tcPr>
            <w:tcW w:w="1171" w:type="dxa"/>
            <w:shd w:val="clear" w:color="auto" w:fill="FFFFFF"/>
            <w:vAlign w:val="bottom"/>
          </w:tcPr>
          <w:p w14:paraId="05C12D04"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101480199</w:t>
            </w:r>
          </w:p>
        </w:tc>
        <w:tc>
          <w:tcPr>
            <w:tcW w:w="469" w:type="dxa"/>
            <w:shd w:val="clear" w:color="auto" w:fill="FFFFFF"/>
            <w:vAlign w:val="bottom"/>
          </w:tcPr>
          <w:p w14:paraId="5EE8A69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E4C4BF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700B43C1"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1189,00</w:t>
            </w:r>
          </w:p>
        </w:tc>
        <w:tc>
          <w:tcPr>
            <w:tcW w:w="1104" w:type="dxa"/>
            <w:shd w:val="clear" w:color="auto" w:fill="FFFFFF"/>
            <w:vAlign w:val="bottom"/>
          </w:tcPr>
          <w:p w14:paraId="7B333B12"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1 189,00</w:t>
            </w:r>
          </w:p>
        </w:tc>
        <w:tc>
          <w:tcPr>
            <w:tcW w:w="783" w:type="dxa"/>
            <w:shd w:val="clear" w:color="auto" w:fill="FFFFFF"/>
            <w:vAlign w:val="bottom"/>
          </w:tcPr>
          <w:p w14:paraId="776E1A65"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636ADC17" w14:textId="77777777" w:rsidTr="00912490">
        <w:trPr>
          <w:trHeight w:hRule="exact" w:val="298"/>
        </w:trPr>
        <w:tc>
          <w:tcPr>
            <w:tcW w:w="557" w:type="dxa"/>
            <w:shd w:val="clear" w:color="auto" w:fill="FFFFFF"/>
            <w:vAlign w:val="bottom"/>
          </w:tcPr>
          <w:p w14:paraId="1606A7B8"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21</w:t>
            </w:r>
          </w:p>
        </w:tc>
        <w:tc>
          <w:tcPr>
            <w:tcW w:w="1978" w:type="dxa"/>
            <w:shd w:val="clear" w:color="auto" w:fill="FFFFFF"/>
            <w:vAlign w:val="bottom"/>
          </w:tcPr>
          <w:p w14:paraId="185CEA34"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Телевізор</w:t>
            </w:r>
          </w:p>
        </w:tc>
        <w:tc>
          <w:tcPr>
            <w:tcW w:w="1339" w:type="dxa"/>
            <w:shd w:val="clear" w:color="auto" w:fill="FFFFFF"/>
            <w:vAlign w:val="bottom"/>
          </w:tcPr>
          <w:p w14:paraId="3F9194BF"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4F0444A5"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101480200</w:t>
            </w:r>
          </w:p>
        </w:tc>
        <w:tc>
          <w:tcPr>
            <w:tcW w:w="469" w:type="dxa"/>
            <w:shd w:val="clear" w:color="auto" w:fill="FFFFFF"/>
            <w:vAlign w:val="bottom"/>
          </w:tcPr>
          <w:p w14:paraId="71CA3EF0"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6DD6496"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2668C1CF"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1 189,00</w:t>
            </w:r>
          </w:p>
        </w:tc>
        <w:tc>
          <w:tcPr>
            <w:tcW w:w="1104" w:type="dxa"/>
            <w:shd w:val="clear" w:color="auto" w:fill="FFFFFF"/>
            <w:vAlign w:val="bottom"/>
          </w:tcPr>
          <w:p w14:paraId="1BDFEAA8"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1 189,00</w:t>
            </w:r>
          </w:p>
        </w:tc>
        <w:tc>
          <w:tcPr>
            <w:tcW w:w="783" w:type="dxa"/>
            <w:shd w:val="clear" w:color="auto" w:fill="FFFFFF"/>
            <w:vAlign w:val="bottom"/>
          </w:tcPr>
          <w:p w14:paraId="7839FB4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094F86F0" w14:textId="77777777" w:rsidTr="00912490">
        <w:trPr>
          <w:trHeight w:hRule="exact" w:val="298"/>
        </w:trPr>
        <w:tc>
          <w:tcPr>
            <w:tcW w:w="557" w:type="dxa"/>
            <w:shd w:val="clear" w:color="auto" w:fill="FFFFFF"/>
            <w:vAlign w:val="bottom"/>
          </w:tcPr>
          <w:p w14:paraId="158A48D5"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22</w:t>
            </w:r>
          </w:p>
        </w:tc>
        <w:tc>
          <w:tcPr>
            <w:tcW w:w="1978" w:type="dxa"/>
            <w:shd w:val="clear" w:color="auto" w:fill="FFFFFF"/>
            <w:vAlign w:val="bottom"/>
          </w:tcPr>
          <w:p w14:paraId="7518CB1F"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Телевізор</w:t>
            </w:r>
          </w:p>
        </w:tc>
        <w:tc>
          <w:tcPr>
            <w:tcW w:w="1339" w:type="dxa"/>
            <w:shd w:val="clear" w:color="auto" w:fill="FFFFFF"/>
            <w:vAlign w:val="bottom"/>
          </w:tcPr>
          <w:p w14:paraId="533569DC"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432AF1AA"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101480203</w:t>
            </w:r>
          </w:p>
        </w:tc>
        <w:tc>
          <w:tcPr>
            <w:tcW w:w="469" w:type="dxa"/>
            <w:shd w:val="clear" w:color="auto" w:fill="FFFFFF"/>
            <w:vAlign w:val="bottom"/>
          </w:tcPr>
          <w:p w14:paraId="6185F14E"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A872269"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5D40179F"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1188,00</w:t>
            </w:r>
          </w:p>
        </w:tc>
        <w:tc>
          <w:tcPr>
            <w:tcW w:w="1104" w:type="dxa"/>
            <w:shd w:val="clear" w:color="auto" w:fill="FFFFFF"/>
            <w:vAlign w:val="bottom"/>
          </w:tcPr>
          <w:p w14:paraId="7ED703CD"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1188,00</w:t>
            </w:r>
          </w:p>
        </w:tc>
        <w:tc>
          <w:tcPr>
            <w:tcW w:w="783" w:type="dxa"/>
            <w:shd w:val="clear" w:color="auto" w:fill="FFFFFF"/>
            <w:vAlign w:val="bottom"/>
          </w:tcPr>
          <w:p w14:paraId="19B9D5E6"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29538EEF" w14:textId="77777777" w:rsidTr="00912490">
        <w:trPr>
          <w:trHeight w:hRule="exact" w:val="504"/>
        </w:trPr>
        <w:tc>
          <w:tcPr>
            <w:tcW w:w="557" w:type="dxa"/>
            <w:shd w:val="clear" w:color="auto" w:fill="FFFFFF"/>
            <w:vAlign w:val="bottom"/>
          </w:tcPr>
          <w:p w14:paraId="4AF8695F"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23</w:t>
            </w:r>
          </w:p>
        </w:tc>
        <w:tc>
          <w:tcPr>
            <w:tcW w:w="1978" w:type="dxa"/>
            <w:shd w:val="clear" w:color="auto" w:fill="FFFFFF"/>
            <w:vAlign w:val="bottom"/>
          </w:tcPr>
          <w:p w14:paraId="36EF4697"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Телевізор</w:t>
            </w:r>
          </w:p>
          <w:p w14:paraId="1473E9F9" w14:textId="77777777" w:rsidR="00912490" w:rsidRPr="00CE2809" w:rsidRDefault="00912490" w:rsidP="00912490">
            <w:pPr>
              <w:pStyle w:val="20"/>
              <w:shd w:val="clear" w:color="auto" w:fill="auto"/>
              <w:spacing w:before="60" w:line="180" w:lineRule="exact"/>
              <w:rPr>
                <w:highlight w:val="yellow"/>
              </w:rPr>
            </w:pPr>
            <w:r w:rsidRPr="00CE2809">
              <w:rPr>
                <w:rStyle w:val="2Calibri9pt"/>
                <w:rFonts w:ascii="Times New Roman" w:hAnsi="Times New Roman" w:cs="Times New Roman"/>
                <w:color w:val="auto"/>
                <w:highlight w:val="yellow"/>
              </w:rPr>
              <w:t>"Електрон"</w:t>
            </w:r>
          </w:p>
        </w:tc>
        <w:tc>
          <w:tcPr>
            <w:tcW w:w="1339" w:type="dxa"/>
            <w:shd w:val="clear" w:color="auto" w:fill="FFFFFF"/>
            <w:vAlign w:val="bottom"/>
          </w:tcPr>
          <w:p w14:paraId="3DE3A423"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611CB2C5"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101480206</w:t>
            </w:r>
          </w:p>
        </w:tc>
        <w:tc>
          <w:tcPr>
            <w:tcW w:w="469" w:type="dxa"/>
            <w:shd w:val="clear" w:color="auto" w:fill="FFFFFF"/>
            <w:vAlign w:val="bottom"/>
          </w:tcPr>
          <w:p w14:paraId="25032A87"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583334C"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15538B35"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1188,00</w:t>
            </w:r>
          </w:p>
        </w:tc>
        <w:tc>
          <w:tcPr>
            <w:tcW w:w="1104" w:type="dxa"/>
            <w:shd w:val="clear" w:color="auto" w:fill="FFFFFF"/>
            <w:vAlign w:val="bottom"/>
          </w:tcPr>
          <w:p w14:paraId="41102441"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1188,00</w:t>
            </w:r>
          </w:p>
        </w:tc>
        <w:tc>
          <w:tcPr>
            <w:tcW w:w="783" w:type="dxa"/>
            <w:shd w:val="clear" w:color="auto" w:fill="FFFFFF"/>
            <w:vAlign w:val="bottom"/>
          </w:tcPr>
          <w:p w14:paraId="234BADB4"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912490" w14:paraId="4D0BFEA2" w14:textId="77777777" w:rsidTr="00912490">
        <w:trPr>
          <w:trHeight w:hRule="exact" w:val="298"/>
        </w:trPr>
        <w:tc>
          <w:tcPr>
            <w:tcW w:w="557" w:type="dxa"/>
            <w:shd w:val="clear" w:color="auto" w:fill="FFFFFF"/>
            <w:vAlign w:val="bottom"/>
          </w:tcPr>
          <w:p w14:paraId="059F37AD"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24</w:t>
            </w:r>
          </w:p>
        </w:tc>
        <w:tc>
          <w:tcPr>
            <w:tcW w:w="1978" w:type="dxa"/>
            <w:shd w:val="clear" w:color="auto" w:fill="FFFFFF"/>
            <w:vAlign w:val="bottom"/>
          </w:tcPr>
          <w:p w14:paraId="48279AF3"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Пилосмок</w:t>
            </w:r>
          </w:p>
        </w:tc>
        <w:tc>
          <w:tcPr>
            <w:tcW w:w="1339" w:type="dxa"/>
            <w:shd w:val="clear" w:color="auto" w:fill="FFFFFF"/>
            <w:vAlign w:val="bottom"/>
          </w:tcPr>
          <w:p w14:paraId="3270317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1526B697"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101480246</w:t>
            </w:r>
          </w:p>
        </w:tc>
        <w:tc>
          <w:tcPr>
            <w:tcW w:w="469" w:type="dxa"/>
            <w:shd w:val="clear" w:color="auto" w:fill="FFFFFF"/>
            <w:vAlign w:val="bottom"/>
          </w:tcPr>
          <w:p w14:paraId="09378B36"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2E44D9E"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7B82664F"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73,00</w:t>
            </w:r>
          </w:p>
        </w:tc>
        <w:tc>
          <w:tcPr>
            <w:tcW w:w="1104" w:type="dxa"/>
            <w:shd w:val="clear" w:color="auto" w:fill="FFFFFF"/>
            <w:vAlign w:val="bottom"/>
          </w:tcPr>
          <w:p w14:paraId="549BE294"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73,00</w:t>
            </w:r>
          </w:p>
        </w:tc>
        <w:tc>
          <w:tcPr>
            <w:tcW w:w="783" w:type="dxa"/>
            <w:shd w:val="clear" w:color="auto" w:fill="FFFFFF"/>
            <w:vAlign w:val="bottom"/>
          </w:tcPr>
          <w:p w14:paraId="7B502798" w14:textId="77777777" w:rsidR="00912490" w:rsidRPr="00912490" w:rsidRDefault="00912490" w:rsidP="00912490">
            <w:pPr>
              <w:pStyle w:val="20"/>
              <w:shd w:val="clear" w:color="auto" w:fill="auto"/>
              <w:spacing w:line="180" w:lineRule="exact"/>
              <w:jc w:val="right"/>
            </w:pPr>
            <w:r w:rsidRPr="00CE2809">
              <w:rPr>
                <w:rStyle w:val="2Calibri9pt"/>
                <w:rFonts w:ascii="Times New Roman" w:hAnsi="Times New Roman" w:cs="Times New Roman"/>
                <w:color w:val="auto"/>
                <w:highlight w:val="yellow"/>
              </w:rPr>
              <w:t>0,00</w:t>
            </w:r>
          </w:p>
        </w:tc>
      </w:tr>
      <w:tr w:rsidR="00912490" w:rsidRPr="00CE2809" w14:paraId="2211C85F" w14:textId="77777777" w:rsidTr="00912490">
        <w:trPr>
          <w:trHeight w:hRule="exact" w:val="298"/>
        </w:trPr>
        <w:tc>
          <w:tcPr>
            <w:tcW w:w="557" w:type="dxa"/>
            <w:shd w:val="clear" w:color="auto" w:fill="FFFFFF"/>
            <w:vAlign w:val="bottom"/>
          </w:tcPr>
          <w:p w14:paraId="603475F9"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lastRenderedPageBreak/>
              <w:t>25</w:t>
            </w:r>
          </w:p>
        </w:tc>
        <w:tc>
          <w:tcPr>
            <w:tcW w:w="1978" w:type="dxa"/>
            <w:shd w:val="clear" w:color="auto" w:fill="FFFFFF"/>
            <w:vAlign w:val="bottom"/>
          </w:tcPr>
          <w:p w14:paraId="579ECB97"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Колонки</w:t>
            </w:r>
          </w:p>
        </w:tc>
        <w:tc>
          <w:tcPr>
            <w:tcW w:w="1339" w:type="dxa"/>
            <w:shd w:val="clear" w:color="auto" w:fill="FFFFFF"/>
            <w:vAlign w:val="bottom"/>
          </w:tcPr>
          <w:p w14:paraId="01F53C8C"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lang w:eastAsia="ru-RU" w:bidi="ru-RU"/>
              </w:rPr>
              <w:t>ЦБ</w:t>
            </w:r>
          </w:p>
        </w:tc>
        <w:tc>
          <w:tcPr>
            <w:tcW w:w="1171" w:type="dxa"/>
            <w:shd w:val="clear" w:color="auto" w:fill="FFFFFF"/>
            <w:vAlign w:val="bottom"/>
          </w:tcPr>
          <w:p w14:paraId="38206E6C"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101480307</w:t>
            </w:r>
          </w:p>
        </w:tc>
        <w:tc>
          <w:tcPr>
            <w:tcW w:w="469" w:type="dxa"/>
            <w:shd w:val="clear" w:color="auto" w:fill="FFFFFF"/>
            <w:vAlign w:val="bottom"/>
          </w:tcPr>
          <w:p w14:paraId="4F38FB7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8146AC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2001</w:t>
            </w:r>
          </w:p>
        </w:tc>
        <w:tc>
          <w:tcPr>
            <w:tcW w:w="1042" w:type="dxa"/>
            <w:shd w:val="clear" w:color="auto" w:fill="FFFFFF"/>
            <w:vAlign w:val="bottom"/>
          </w:tcPr>
          <w:p w14:paraId="22517757"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50,00</w:t>
            </w:r>
          </w:p>
        </w:tc>
        <w:tc>
          <w:tcPr>
            <w:tcW w:w="1104" w:type="dxa"/>
            <w:shd w:val="clear" w:color="auto" w:fill="FFFFFF"/>
            <w:vAlign w:val="bottom"/>
          </w:tcPr>
          <w:p w14:paraId="2A5C01AC"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50,00</w:t>
            </w:r>
          </w:p>
        </w:tc>
        <w:tc>
          <w:tcPr>
            <w:tcW w:w="783" w:type="dxa"/>
            <w:shd w:val="clear" w:color="auto" w:fill="FFFFFF"/>
            <w:vAlign w:val="bottom"/>
          </w:tcPr>
          <w:p w14:paraId="26B8FEC0"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5D573260" w14:textId="77777777" w:rsidTr="00912490">
        <w:trPr>
          <w:trHeight w:hRule="exact" w:val="298"/>
        </w:trPr>
        <w:tc>
          <w:tcPr>
            <w:tcW w:w="557" w:type="dxa"/>
            <w:shd w:val="clear" w:color="auto" w:fill="FFFFFF"/>
            <w:vAlign w:val="bottom"/>
          </w:tcPr>
          <w:p w14:paraId="1F4095F7"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26</w:t>
            </w:r>
          </w:p>
        </w:tc>
        <w:tc>
          <w:tcPr>
            <w:tcW w:w="1978" w:type="dxa"/>
            <w:shd w:val="clear" w:color="auto" w:fill="FFFFFF"/>
            <w:vAlign w:val="bottom"/>
          </w:tcPr>
          <w:p w14:paraId="0BC5FA14"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Монітор, клавіатура</w:t>
            </w:r>
          </w:p>
        </w:tc>
        <w:tc>
          <w:tcPr>
            <w:tcW w:w="1339" w:type="dxa"/>
            <w:shd w:val="clear" w:color="auto" w:fill="FFFFFF"/>
            <w:vAlign w:val="bottom"/>
          </w:tcPr>
          <w:p w14:paraId="4517807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№18</w:t>
            </w:r>
          </w:p>
        </w:tc>
        <w:tc>
          <w:tcPr>
            <w:tcW w:w="1171" w:type="dxa"/>
            <w:shd w:val="clear" w:color="auto" w:fill="FFFFFF"/>
            <w:vAlign w:val="bottom"/>
          </w:tcPr>
          <w:p w14:paraId="31A86611"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101480309</w:t>
            </w:r>
          </w:p>
        </w:tc>
        <w:tc>
          <w:tcPr>
            <w:tcW w:w="469" w:type="dxa"/>
            <w:shd w:val="clear" w:color="auto" w:fill="FFFFFF"/>
            <w:vAlign w:val="bottom"/>
          </w:tcPr>
          <w:p w14:paraId="2460784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3F367C1"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4BE02BC8"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1 167,00</w:t>
            </w:r>
          </w:p>
        </w:tc>
        <w:tc>
          <w:tcPr>
            <w:tcW w:w="1104" w:type="dxa"/>
            <w:shd w:val="clear" w:color="auto" w:fill="FFFFFF"/>
            <w:vAlign w:val="bottom"/>
          </w:tcPr>
          <w:p w14:paraId="71FC7B3C"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1 167,00</w:t>
            </w:r>
          </w:p>
        </w:tc>
        <w:tc>
          <w:tcPr>
            <w:tcW w:w="783" w:type="dxa"/>
            <w:shd w:val="clear" w:color="auto" w:fill="FFFFFF"/>
            <w:vAlign w:val="bottom"/>
          </w:tcPr>
          <w:p w14:paraId="7E1095F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02DD0965" w14:textId="77777777" w:rsidTr="00912490">
        <w:trPr>
          <w:trHeight w:hRule="exact" w:val="494"/>
        </w:trPr>
        <w:tc>
          <w:tcPr>
            <w:tcW w:w="557" w:type="dxa"/>
            <w:shd w:val="clear" w:color="auto" w:fill="FFFFFF"/>
            <w:vAlign w:val="bottom"/>
          </w:tcPr>
          <w:p w14:paraId="75346583"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27</w:t>
            </w:r>
          </w:p>
        </w:tc>
        <w:tc>
          <w:tcPr>
            <w:tcW w:w="1978" w:type="dxa"/>
            <w:shd w:val="clear" w:color="auto" w:fill="FFFFFF"/>
            <w:vAlign w:val="bottom"/>
          </w:tcPr>
          <w:p w14:paraId="76274E38" w14:textId="77777777" w:rsidR="00912490" w:rsidRPr="00CE2809" w:rsidRDefault="00912490" w:rsidP="00912490">
            <w:pPr>
              <w:pStyle w:val="20"/>
              <w:shd w:val="clear" w:color="auto" w:fill="auto"/>
              <w:spacing w:after="120" w:line="180" w:lineRule="exact"/>
              <w:rPr>
                <w:highlight w:val="yellow"/>
              </w:rPr>
            </w:pPr>
            <w:r w:rsidRPr="00CE2809">
              <w:rPr>
                <w:rStyle w:val="2Calibri9pt"/>
                <w:rFonts w:ascii="Times New Roman" w:hAnsi="Times New Roman" w:cs="Times New Roman"/>
                <w:color w:val="auto"/>
                <w:highlight w:val="yellow"/>
              </w:rPr>
              <w:t>Копіювальний</w:t>
            </w:r>
          </w:p>
          <w:p w14:paraId="5CF0AF75" w14:textId="77777777" w:rsidR="00912490" w:rsidRPr="00CE2809" w:rsidRDefault="00912490" w:rsidP="00912490">
            <w:pPr>
              <w:pStyle w:val="20"/>
              <w:shd w:val="clear" w:color="auto" w:fill="auto"/>
              <w:spacing w:before="120" w:line="180" w:lineRule="exact"/>
              <w:rPr>
                <w:highlight w:val="yellow"/>
              </w:rPr>
            </w:pPr>
            <w:r w:rsidRPr="00CE2809">
              <w:rPr>
                <w:rStyle w:val="2Calibri9pt"/>
                <w:rFonts w:ascii="Times New Roman" w:hAnsi="Times New Roman" w:cs="Times New Roman"/>
                <w:color w:val="auto"/>
                <w:highlight w:val="yellow"/>
                <w:lang w:eastAsia="ru-RU" w:bidi="ru-RU"/>
              </w:rPr>
              <w:t>аппарат</w:t>
            </w:r>
          </w:p>
        </w:tc>
        <w:tc>
          <w:tcPr>
            <w:tcW w:w="1339" w:type="dxa"/>
            <w:shd w:val="clear" w:color="auto" w:fill="FFFFFF"/>
            <w:vAlign w:val="bottom"/>
          </w:tcPr>
          <w:p w14:paraId="1887F1C0"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325208D9"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101480336</w:t>
            </w:r>
          </w:p>
        </w:tc>
        <w:tc>
          <w:tcPr>
            <w:tcW w:w="469" w:type="dxa"/>
            <w:shd w:val="clear" w:color="auto" w:fill="FFFFFF"/>
            <w:vAlign w:val="bottom"/>
          </w:tcPr>
          <w:p w14:paraId="102A4C3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1BABC96"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33E1A1D5"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3 044,00</w:t>
            </w:r>
          </w:p>
        </w:tc>
        <w:tc>
          <w:tcPr>
            <w:tcW w:w="1104" w:type="dxa"/>
            <w:shd w:val="clear" w:color="auto" w:fill="FFFFFF"/>
            <w:vAlign w:val="bottom"/>
          </w:tcPr>
          <w:p w14:paraId="720A2BF6"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3 044,00</w:t>
            </w:r>
          </w:p>
        </w:tc>
        <w:tc>
          <w:tcPr>
            <w:tcW w:w="783" w:type="dxa"/>
            <w:shd w:val="clear" w:color="auto" w:fill="FFFFFF"/>
            <w:vAlign w:val="bottom"/>
          </w:tcPr>
          <w:p w14:paraId="0B45766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2686B6D6" w14:textId="77777777" w:rsidTr="00912490">
        <w:trPr>
          <w:trHeight w:hRule="exact" w:val="293"/>
        </w:trPr>
        <w:tc>
          <w:tcPr>
            <w:tcW w:w="557" w:type="dxa"/>
            <w:shd w:val="clear" w:color="auto" w:fill="FFFFFF"/>
            <w:vAlign w:val="bottom"/>
          </w:tcPr>
          <w:p w14:paraId="74BE1A57"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28</w:t>
            </w:r>
          </w:p>
        </w:tc>
        <w:tc>
          <w:tcPr>
            <w:tcW w:w="1978" w:type="dxa"/>
            <w:shd w:val="clear" w:color="auto" w:fill="FFFFFF"/>
            <w:vAlign w:val="bottom"/>
          </w:tcPr>
          <w:p w14:paraId="3C0573B8"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Принтер Ерзоп</w:t>
            </w:r>
          </w:p>
        </w:tc>
        <w:tc>
          <w:tcPr>
            <w:tcW w:w="1339" w:type="dxa"/>
            <w:shd w:val="clear" w:color="auto" w:fill="FFFFFF"/>
            <w:vAlign w:val="bottom"/>
          </w:tcPr>
          <w:p w14:paraId="38352AD8"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lang w:eastAsia="ru-RU" w:bidi="ru-RU"/>
              </w:rPr>
              <w:t>ЦБ</w:t>
            </w:r>
          </w:p>
        </w:tc>
        <w:tc>
          <w:tcPr>
            <w:tcW w:w="1171" w:type="dxa"/>
            <w:shd w:val="clear" w:color="auto" w:fill="FFFFFF"/>
            <w:vAlign w:val="bottom"/>
          </w:tcPr>
          <w:p w14:paraId="6AB96181"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101480356</w:t>
            </w:r>
          </w:p>
        </w:tc>
        <w:tc>
          <w:tcPr>
            <w:tcW w:w="469" w:type="dxa"/>
            <w:shd w:val="clear" w:color="auto" w:fill="FFFFFF"/>
            <w:vAlign w:val="bottom"/>
          </w:tcPr>
          <w:p w14:paraId="64DE852D"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7A7FE17"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12CBA408" w14:textId="77777777" w:rsidR="00912490" w:rsidRPr="00CE2809" w:rsidRDefault="00912490" w:rsidP="00912490">
            <w:pPr>
              <w:pStyle w:val="20"/>
              <w:shd w:val="clear" w:color="auto" w:fill="auto"/>
              <w:spacing w:line="180" w:lineRule="exact"/>
              <w:ind w:right="260"/>
              <w:jc w:val="right"/>
              <w:rPr>
                <w:highlight w:val="yellow"/>
              </w:rPr>
            </w:pPr>
            <w:r w:rsidRPr="00CE2809">
              <w:rPr>
                <w:rStyle w:val="2Calibri9pt"/>
                <w:rFonts w:ascii="Times New Roman" w:hAnsi="Times New Roman" w:cs="Times New Roman"/>
                <w:color w:val="auto"/>
                <w:highlight w:val="yellow"/>
              </w:rPr>
              <w:t>146,00</w:t>
            </w:r>
          </w:p>
        </w:tc>
        <w:tc>
          <w:tcPr>
            <w:tcW w:w="1104" w:type="dxa"/>
            <w:shd w:val="clear" w:color="auto" w:fill="FFFFFF"/>
            <w:vAlign w:val="bottom"/>
          </w:tcPr>
          <w:p w14:paraId="29607B0F"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146,00</w:t>
            </w:r>
          </w:p>
        </w:tc>
        <w:tc>
          <w:tcPr>
            <w:tcW w:w="783" w:type="dxa"/>
            <w:shd w:val="clear" w:color="auto" w:fill="FFFFFF"/>
            <w:vAlign w:val="bottom"/>
          </w:tcPr>
          <w:p w14:paraId="755DB21B"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365D3716" w14:textId="77777777" w:rsidTr="00912490">
        <w:trPr>
          <w:trHeight w:hRule="exact" w:val="298"/>
        </w:trPr>
        <w:tc>
          <w:tcPr>
            <w:tcW w:w="557" w:type="dxa"/>
            <w:shd w:val="clear" w:color="auto" w:fill="FFFFFF"/>
            <w:vAlign w:val="bottom"/>
          </w:tcPr>
          <w:p w14:paraId="1921017E"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29</w:t>
            </w:r>
          </w:p>
        </w:tc>
        <w:tc>
          <w:tcPr>
            <w:tcW w:w="1978" w:type="dxa"/>
            <w:shd w:val="clear" w:color="auto" w:fill="FFFFFF"/>
            <w:vAlign w:val="bottom"/>
          </w:tcPr>
          <w:p w14:paraId="2242F8C5"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Конвектор 40</w:t>
            </w:r>
          </w:p>
        </w:tc>
        <w:tc>
          <w:tcPr>
            <w:tcW w:w="1339" w:type="dxa"/>
            <w:shd w:val="clear" w:color="auto" w:fill="FFFFFF"/>
            <w:vAlign w:val="bottom"/>
          </w:tcPr>
          <w:p w14:paraId="7E4E67A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№4</w:t>
            </w:r>
          </w:p>
        </w:tc>
        <w:tc>
          <w:tcPr>
            <w:tcW w:w="1171" w:type="dxa"/>
            <w:shd w:val="clear" w:color="auto" w:fill="FFFFFF"/>
            <w:vAlign w:val="bottom"/>
          </w:tcPr>
          <w:p w14:paraId="20EBFD9D"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101480359</w:t>
            </w:r>
          </w:p>
        </w:tc>
        <w:tc>
          <w:tcPr>
            <w:tcW w:w="469" w:type="dxa"/>
            <w:shd w:val="clear" w:color="auto" w:fill="FFFFFF"/>
            <w:vAlign w:val="bottom"/>
          </w:tcPr>
          <w:p w14:paraId="186D387E"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11D060D"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2004</w:t>
            </w:r>
          </w:p>
        </w:tc>
        <w:tc>
          <w:tcPr>
            <w:tcW w:w="1042" w:type="dxa"/>
            <w:shd w:val="clear" w:color="auto" w:fill="FFFFFF"/>
            <w:vAlign w:val="bottom"/>
          </w:tcPr>
          <w:p w14:paraId="417DF71D"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1 269,00</w:t>
            </w:r>
          </w:p>
        </w:tc>
        <w:tc>
          <w:tcPr>
            <w:tcW w:w="1104" w:type="dxa"/>
            <w:shd w:val="clear" w:color="auto" w:fill="FFFFFF"/>
            <w:vAlign w:val="bottom"/>
          </w:tcPr>
          <w:p w14:paraId="187DFDF0"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1 269,00</w:t>
            </w:r>
          </w:p>
        </w:tc>
        <w:tc>
          <w:tcPr>
            <w:tcW w:w="783" w:type="dxa"/>
            <w:shd w:val="clear" w:color="auto" w:fill="FFFFFF"/>
            <w:vAlign w:val="bottom"/>
          </w:tcPr>
          <w:p w14:paraId="348390F8"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00E970BE" w14:textId="77777777" w:rsidTr="00912490">
        <w:trPr>
          <w:trHeight w:hRule="exact" w:val="494"/>
        </w:trPr>
        <w:tc>
          <w:tcPr>
            <w:tcW w:w="557" w:type="dxa"/>
            <w:shd w:val="clear" w:color="auto" w:fill="FFFFFF"/>
            <w:vAlign w:val="bottom"/>
          </w:tcPr>
          <w:p w14:paraId="31171B4A"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ЗО</w:t>
            </w:r>
          </w:p>
        </w:tc>
        <w:tc>
          <w:tcPr>
            <w:tcW w:w="1978" w:type="dxa"/>
            <w:shd w:val="clear" w:color="auto" w:fill="FFFFFF"/>
            <w:vAlign w:val="bottom"/>
          </w:tcPr>
          <w:p w14:paraId="5E7EA69F" w14:textId="77777777" w:rsidR="00912490" w:rsidRPr="00CE2809" w:rsidRDefault="00912490" w:rsidP="00912490">
            <w:pPr>
              <w:pStyle w:val="20"/>
              <w:shd w:val="clear" w:color="auto" w:fill="auto"/>
              <w:spacing w:line="245" w:lineRule="exact"/>
              <w:rPr>
                <w:highlight w:val="yellow"/>
              </w:rPr>
            </w:pPr>
            <w:r w:rsidRPr="00CE2809">
              <w:rPr>
                <w:rStyle w:val="2Calibri9pt"/>
                <w:rFonts w:ascii="Times New Roman" w:hAnsi="Times New Roman" w:cs="Times New Roman"/>
                <w:color w:val="auto"/>
                <w:highlight w:val="yellow"/>
              </w:rPr>
              <w:t>Джерело безп.живлення</w:t>
            </w:r>
          </w:p>
        </w:tc>
        <w:tc>
          <w:tcPr>
            <w:tcW w:w="1339" w:type="dxa"/>
            <w:shd w:val="clear" w:color="auto" w:fill="FFFFFF"/>
            <w:vAlign w:val="bottom"/>
          </w:tcPr>
          <w:p w14:paraId="3BCAF93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№6</w:t>
            </w:r>
          </w:p>
        </w:tc>
        <w:tc>
          <w:tcPr>
            <w:tcW w:w="1171" w:type="dxa"/>
            <w:shd w:val="clear" w:color="auto" w:fill="FFFFFF"/>
            <w:vAlign w:val="bottom"/>
          </w:tcPr>
          <w:p w14:paraId="74C718C1"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101480369</w:t>
            </w:r>
          </w:p>
        </w:tc>
        <w:tc>
          <w:tcPr>
            <w:tcW w:w="469" w:type="dxa"/>
            <w:shd w:val="clear" w:color="auto" w:fill="FFFFFF"/>
            <w:vAlign w:val="bottom"/>
          </w:tcPr>
          <w:p w14:paraId="150D8E4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4186F32"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786EA17C"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305,00</w:t>
            </w:r>
          </w:p>
        </w:tc>
        <w:tc>
          <w:tcPr>
            <w:tcW w:w="1104" w:type="dxa"/>
            <w:shd w:val="clear" w:color="auto" w:fill="FFFFFF"/>
            <w:vAlign w:val="bottom"/>
          </w:tcPr>
          <w:p w14:paraId="47360776"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305,00</w:t>
            </w:r>
          </w:p>
        </w:tc>
        <w:tc>
          <w:tcPr>
            <w:tcW w:w="783" w:type="dxa"/>
            <w:shd w:val="clear" w:color="auto" w:fill="FFFFFF"/>
            <w:vAlign w:val="bottom"/>
          </w:tcPr>
          <w:p w14:paraId="7EC9059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14113C98" w14:textId="77777777" w:rsidTr="00912490">
        <w:trPr>
          <w:trHeight w:hRule="exact" w:val="302"/>
        </w:trPr>
        <w:tc>
          <w:tcPr>
            <w:tcW w:w="557" w:type="dxa"/>
            <w:shd w:val="clear" w:color="auto" w:fill="FFFFFF"/>
            <w:vAlign w:val="bottom"/>
          </w:tcPr>
          <w:p w14:paraId="1696E3B2"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31</w:t>
            </w:r>
          </w:p>
        </w:tc>
        <w:tc>
          <w:tcPr>
            <w:tcW w:w="1978" w:type="dxa"/>
            <w:shd w:val="clear" w:color="auto" w:fill="FFFFFF"/>
            <w:vAlign w:val="bottom"/>
          </w:tcPr>
          <w:p w14:paraId="35A9DFC2"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Принтер</w:t>
            </w:r>
          </w:p>
        </w:tc>
        <w:tc>
          <w:tcPr>
            <w:tcW w:w="1339" w:type="dxa"/>
            <w:shd w:val="clear" w:color="auto" w:fill="FFFFFF"/>
            <w:vAlign w:val="bottom"/>
          </w:tcPr>
          <w:p w14:paraId="50F9EE61"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№18</w:t>
            </w:r>
          </w:p>
        </w:tc>
        <w:tc>
          <w:tcPr>
            <w:tcW w:w="1171" w:type="dxa"/>
            <w:shd w:val="clear" w:color="auto" w:fill="FFFFFF"/>
            <w:vAlign w:val="bottom"/>
          </w:tcPr>
          <w:p w14:paraId="1F3AD9C1"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101480370</w:t>
            </w:r>
          </w:p>
        </w:tc>
        <w:tc>
          <w:tcPr>
            <w:tcW w:w="469" w:type="dxa"/>
            <w:shd w:val="clear" w:color="auto" w:fill="FFFFFF"/>
            <w:vAlign w:val="bottom"/>
          </w:tcPr>
          <w:p w14:paraId="2FC084C6"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7B27A9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2004</w:t>
            </w:r>
          </w:p>
        </w:tc>
        <w:tc>
          <w:tcPr>
            <w:tcW w:w="1042" w:type="dxa"/>
            <w:shd w:val="clear" w:color="auto" w:fill="FFFFFF"/>
            <w:vAlign w:val="bottom"/>
          </w:tcPr>
          <w:p w14:paraId="6515EAD0"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314,00</w:t>
            </w:r>
          </w:p>
        </w:tc>
        <w:tc>
          <w:tcPr>
            <w:tcW w:w="1104" w:type="dxa"/>
            <w:shd w:val="clear" w:color="auto" w:fill="FFFFFF"/>
            <w:vAlign w:val="bottom"/>
          </w:tcPr>
          <w:p w14:paraId="14DE265A"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314,00</w:t>
            </w:r>
          </w:p>
        </w:tc>
        <w:tc>
          <w:tcPr>
            <w:tcW w:w="783" w:type="dxa"/>
            <w:shd w:val="clear" w:color="auto" w:fill="FFFFFF"/>
            <w:vAlign w:val="bottom"/>
          </w:tcPr>
          <w:p w14:paraId="2971F6AE"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4A0F104A" w14:textId="77777777" w:rsidTr="00912490">
        <w:trPr>
          <w:trHeight w:hRule="exact" w:val="302"/>
        </w:trPr>
        <w:tc>
          <w:tcPr>
            <w:tcW w:w="557" w:type="dxa"/>
            <w:shd w:val="clear" w:color="auto" w:fill="FFFFFF"/>
            <w:vAlign w:val="bottom"/>
          </w:tcPr>
          <w:p w14:paraId="744E3C5A"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32</w:t>
            </w:r>
          </w:p>
        </w:tc>
        <w:tc>
          <w:tcPr>
            <w:tcW w:w="1978" w:type="dxa"/>
            <w:shd w:val="clear" w:color="auto" w:fill="FFFFFF"/>
            <w:vAlign w:val="bottom"/>
          </w:tcPr>
          <w:p w14:paraId="786E3E2E"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Монітор</w:t>
            </w:r>
          </w:p>
        </w:tc>
        <w:tc>
          <w:tcPr>
            <w:tcW w:w="1339" w:type="dxa"/>
            <w:shd w:val="clear" w:color="auto" w:fill="FFFFFF"/>
            <w:vAlign w:val="bottom"/>
          </w:tcPr>
          <w:p w14:paraId="385463B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№9</w:t>
            </w:r>
          </w:p>
        </w:tc>
        <w:tc>
          <w:tcPr>
            <w:tcW w:w="1171" w:type="dxa"/>
            <w:shd w:val="clear" w:color="auto" w:fill="FFFFFF"/>
            <w:vAlign w:val="bottom"/>
          </w:tcPr>
          <w:p w14:paraId="1882712C"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101480375</w:t>
            </w:r>
          </w:p>
        </w:tc>
        <w:tc>
          <w:tcPr>
            <w:tcW w:w="469" w:type="dxa"/>
            <w:shd w:val="clear" w:color="auto" w:fill="FFFFFF"/>
            <w:vAlign w:val="bottom"/>
          </w:tcPr>
          <w:p w14:paraId="5F3C6AF7"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BE07899"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5D7F4A84"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945,00</w:t>
            </w:r>
          </w:p>
        </w:tc>
        <w:tc>
          <w:tcPr>
            <w:tcW w:w="1104" w:type="dxa"/>
            <w:shd w:val="clear" w:color="auto" w:fill="FFFFFF"/>
            <w:vAlign w:val="bottom"/>
          </w:tcPr>
          <w:p w14:paraId="775A87FC"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945,00</w:t>
            </w:r>
          </w:p>
        </w:tc>
        <w:tc>
          <w:tcPr>
            <w:tcW w:w="783" w:type="dxa"/>
            <w:shd w:val="clear" w:color="auto" w:fill="FFFFFF"/>
            <w:vAlign w:val="bottom"/>
          </w:tcPr>
          <w:p w14:paraId="671FCD2C"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3B860BA7" w14:textId="77777777" w:rsidTr="00912490">
        <w:trPr>
          <w:trHeight w:hRule="exact" w:val="293"/>
        </w:trPr>
        <w:tc>
          <w:tcPr>
            <w:tcW w:w="557" w:type="dxa"/>
            <w:shd w:val="clear" w:color="auto" w:fill="FFFFFF"/>
            <w:vAlign w:val="bottom"/>
          </w:tcPr>
          <w:p w14:paraId="3EF0B1A9"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33</w:t>
            </w:r>
          </w:p>
        </w:tc>
        <w:tc>
          <w:tcPr>
            <w:tcW w:w="1978" w:type="dxa"/>
            <w:shd w:val="clear" w:color="auto" w:fill="FFFFFF"/>
            <w:vAlign w:val="bottom"/>
          </w:tcPr>
          <w:p w14:paraId="32DC84E0"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Системний блок</w:t>
            </w:r>
          </w:p>
        </w:tc>
        <w:tc>
          <w:tcPr>
            <w:tcW w:w="1339" w:type="dxa"/>
            <w:shd w:val="clear" w:color="auto" w:fill="FFFFFF"/>
            <w:vAlign w:val="bottom"/>
          </w:tcPr>
          <w:p w14:paraId="50E24F1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№9</w:t>
            </w:r>
          </w:p>
        </w:tc>
        <w:tc>
          <w:tcPr>
            <w:tcW w:w="1171" w:type="dxa"/>
            <w:shd w:val="clear" w:color="auto" w:fill="FFFFFF"/>
            <w:vAlign w:val="bottom"/>
          </w:tcPr>
          <w:p w14:paraId="15018E76"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101480376</w:t>
            </w:r>
          </w:p>
        </w:tc>
        <w:tc>
          <w:tcPr>
            <w:tcW w:w="469" w:type="dxa"/>
            <w:shd w:val="clear" w:color="auto" w:fill="FFFFFF"/>
            <w:vAlign w:val="bottom"/>
          </w:tcPr>
          <w:p w14:paraId="77C2FB90"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E39B415"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56BE4B57"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1 180,00</w:t>
            </w:r>
          </w:p>
        </w:tc>
        <w:tc>
          <w:tcPr>
            <w:tcW w:w="1104" w:type="dxa"/>
            <w:shd w:val="clear" w:color="auto" w:fill="FFFFFF"/>
            <w:vAlign w:val="bottom"/>
          </w:tcPr>
          <w:p w14:paraId="5D5D2DE8"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1 180,00</w:t>
            </w:r>
          </w:p>
        </w:tc>
        <w:tc>
          <w:tcPr>
            <w:tcW w:w="783" w:type="dxa"/>
            <w:shd w:val="clear" w:color="auto" w:fill="FFFFFF"/>
            <w:vAlign w:val="bottom"/>
          </w:tcPr>
          <w:p w14:paraId="5AB70D4C"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4BCC9537" w14:textId="77777777" w:rsidTr="00912490">
        <w:trPr>
          <w:trHeight w:hRule="exact" w:val="298"/>
        </w:trPr>
        <w:tc>
          <w:tcPr>
            <w:tcW w:w="557" w:type="dxa"/>
            <w:shd w:val="clear" w:color="auto" w:fill="FFFFFF"/>
            <w:vAlign w:val="bottom"/>
          </w:tcPr>
          <w:p w14:paraId="2079E6DA"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34</w:t>
            </w:r>
          </w:p>
        </w:tc>
        <w:tc>
          <w:tcPr>
            <w:tcW w:w="1978" w:type="dxa"/>
            <w:shd w:val="clear" w:color="auto" w:fill="FFFFFF"/>
            <w:vAlign w:val="bottom"/>
          </w:tcPr>
          <w:p w14:paraId="7F9A0339"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Монітор</w:t>
            </w:r>
          </w:p>
        </w:tc>
        <w:tc>
          <w:tcPr>
            <w:tcW w:w="1339" w:type="dxa"/>
            <w:shd w:val="clear" w:color="auto" w:fill="FFFFFF"/>
            <w:vAlign w:val="bottom"/>
          </w:tcPr>
          <w:p w14:paraId="527A8D3A"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4288DD16"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101480381</w:t>
            </w:r>
          </w:p>
        </w:tc>
        <w:tc>
          <w:tcPr>
            <w:tcW w:w="469" w:type="dxa"/>
            <w:shd w:val="clear" w:color="auto" w:fill="FFFFFF"/>
            <w:vAlign w:val="bottom"/>
          </w:tcPr>
          <w:p w14:paraId="179667DE"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01B5F15"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351B5B48"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955,00</w:t>
            </w:r>
          </w:p>
        </w:tc>
        <w:tc>
          <w:tcPr>
            <w:tcW w:w="1104" w:type="dxa"/>
            <w:shd w:val="clear" w:color="auto" w:fill="FFFFFF"/>
            <w:vAlign w:val="bottom"/>
          </w:tcPr>
          <w:p w14:paraId="7589AAE7"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955,00</w:t>
            </w:r>
          </w:p>
        </w:tc>
        <w:tc>
          <w:tcPr>
            <w:tcW w:w="783" w:type="dxa"/>
            <w:shd w:val="clear" w:color="auto" w:fill="FFFFFF"/>
            <w:vAlign w:val="bottom"/>
          </w:tcPr>
          <w:p w14:paraId="3D6E4EAA"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3DBCF357" w14:textId="77777777" w:rsidTr="00912490">
        <w:trPr>
          <w:trHeight w:hRule="exact" w:val="298"/>
        </w:trPr>
        <w:tc>
          <w:tcPr>
            <w:tcW w:w="557" w:type="dxa"/>
            <w:shd w:val="clear" w:color="auto" w:fill="FFFFFF"/>
            <w:vAlign w:val="bottom"/>
          </w:tcPr>
          <w:p w14:paraId="0285476F"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35</w:t>
            </w:r>
          </w:p>
        </w:tc>
        <w:tc>
          <w:tcPr>
            <w:tcW w:w="1978" w:type="dxa"/>
            <w:shd w:val="clear" w:color="auto" w:fill="FFFFFF"/>
            <w:vAlign w:val="bottom"/>
          </w:tcPr>
          <w:p w14:paraId="4E1228BE"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Монітор</w:t>
            </w:r>
          </w:p>
        </w:tc>
        <w:tc>
          <w:tcPr>
            <w:tcW w:w="1339" w:type="dxa"/>
            <w:shd w:val="clear" w:color="auto" w:fill="FFFFFF"/>
            <w:vAlign w:val="bottom"/>
          </w:tcPr>
          <w:p w14:paraId="29B1DC71"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№4</w:t>
            </w:r>
          </w:p>
        </w:tc>
        <w:tc>
          <w:tcPr>
            <w:tcW w:w="1171" w:type="dxa"/>
            <w:shd w:val="clear" w:color="auto" w:fill="FFFFFF"/>
            <w:vAlign w:val="bottom"/>
          </w:tcPr>
          <w:p w14:paraId="2762963F"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101480387</w:t>
            </w:r>
          </w:p>
        </w:tc>
        <w:tc>
          <w:tcPr>
            <w:tcW w:w="469" w:type="dxa"/>
            <w:shd w:val="clear" w:color="auto" w:fill="FFFFFF"/>
            <w:vAlign w:val="bottom"/>
          </w:tcPr>
          <w:p w14:paraId="0C2AB566"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D7DBA9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3B6CC11F" w14:textId="77777777" w:rsidR="00912490" w:rsidRPr="00CE2809" w:rsidRDefault="00912490" w:rsidP="00912490">
            <w:pPr>
              <w:pStyle w:val="20"/>
              <w:shd w:val="clear" w:color="auto" w:fill="auto"/>
              <w:spacing w:line="180" w:lineRule="exact"/>
              <w:ind w:left="180"/>
              <w:rPr>
                <w:highlight w:val="yellow"/>
              </w:rPr>
            </w:pPr>
            <w:r w:rsidRPr="00CE2809">
              <w:rPr>
                <w:rStyle w:val="2Calibri9pt"/>
                <w:rFonts w:ascii="Times New Roman" w:hAnsi="Times New Roman" w:cs="Times New Roman"/>
                <w:color w:val="auto"/>
                <w:highlight w:val="yellow"/>
              </w:rPr>
              <w:t>1181,00</w:t>
            </w:r>
          </w:p>
        </w:tc>
        <w:tc>
          <w:tcPr>
            <w:tcW w:w="1104" w:type="dxa"/>
            <w:shd w:val="clear" w:color="auto" w:fill="FFFFFF"/>
            <w:vAlign w:val="bottom"/>
          </w:tcPr>
          <w:p w14:paraId="5639A2EB"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1 181,00</w:t>
            </w:r>
          </w:p>
        </w:tc>
        <w:tc>
          <w:tcPr>
            <w:tcW w:w="783" w:type="dxa"/>
            <w:shd w:val="clear" w:color="auto" w:fill="FFFFFF"/>
            <w:vAlign w:val="bottom"/>
          </w:tcPr>
          <w:p w14:paraId="7C2BF758"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4FF840EC" w14:textId="77777777" w:rsidTr="00912490">
        <w:trPr>
          <w:trHeight w:hRule="exact" w:val="312"/>
        </w:trPr>
        <w:tc>
          <w:tcPr>
            <w:tcW w:w="557" w:type="dxa"/>
            <w:shd w:val="clear" w:color="auto" w:fill="FFFFFF"/>
            <w:vAlign w:val="bottom"/>
          </w:tcPr>
          <w:p w14:paraId="14D01A90" w14:textId="77777777" w:rsidR="00912490" w:rsidRPr="00CE2809" w:rsidRDefault="00912490" w:rsidP="00912490">
            <w:pPr>
              <w:pStyle w:val="20"/>
              <w:shd w:val="clear" w:color="auto" w:fill="auto"/>
              <w:spacing w:line="180" w:lineRule="exact"/>
              <w:ind w:left="200"/>
              <w:rPr>
                <w:highlight w:val="yellow"/>
              </w:rPr>
            </w:pPr>
            <w:r w:rsidRPr="00CE2809">
              <w:rPr>
                <w:rStyle w:val="2Calibri9pt"/>
                <w:rFonts w:ascii="Times New Roman" w:hAnsi="Times New Roman" w:cs="Times New Roman"/>
                <w:color w:val="auto"/>
                <w:highlight w:val="yellow"/>
              </w:rPr>
              <w:t>36</w:t>
            </w:r>
          </w:p>
        </w:tc>
        <w:tc>
          <w:tcPr>
            <w:tcW w:w="1978" w:type="dxa"/>
            <w:shd w:val="clear" w:color="auto" w:fill="FFFFFF"/>
            <w:vAlign w:val="bottom"/>
          </w:tcPr>
          <w:p w14:paraId="0E97C482" w14:textId="77777777" w:rsidR="00912490" w:rsidRPr="00CE2809" w:rsidRDefault="00912490" w:rsidP="00912490">
            <w:pPr>
              <w:pStyle w:val="20"/>
              <w:shd w:val="clear" w:color="auto" w:fill="auto"/>
              <w:spacing w:line="180" w:lineRule="exact"/>
              <w:rPr>
                <w:highlight w:val="yellow"/>
              </w:rPr>
            </w:pPr>
            <w:r w:rsidRPr="00CE2809">
              <w:rPr>
                <w:rStyle w:val="2Calibri9pt"/>
                <w:rFonts w:ascii="Times New Roman" w:hAnsi="Times New Roman" w:cs="Times New Roman"/>
                <w:color w:val="auto"/>
                <w:highlight w:val="yellow"/>
              </w:rPr>
              <w:t>Принтер</w:t>
            </w:r>
          </w:p>
        </w:tc>
        <w:tc>
          <w:tcPr>
            <w:tcW w:w="1339" w:type="dxa"/>
            <w:shd w:val="clear" w:color="auto" w:fill="FFFFFF"/>
            <w:vAlign w:val="bottom"/>
          </w:tcPr>
          <w:p w14:paraId="6F5A598F"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Б/Ф №18</w:t>
            </w:r>
          </w:p>
        </w:tc>
        <w:tc>
          <w:tcPr>
            <w:tcW w:w="1171" w:type="dxa"/>
            <w:shd w:val="clear" w:color="auto" w:fill="FFFFFF"/>
            <w:vAlign w:val="bottom"/>
          </w:tcPr>
          <w:p w14:paraId="782AB4D6" w14:textId="77777777" w:rsidR="00912490" w:rsidRPr="00CE2809" w:rsidRDefault="00912490" w:rsidP="00912490">
            <w:pPr>
              <w:pStyle w:val="20"/>
              <w:shd w:val="clear" w:color="auto" w:fill="auto"/>
              <w:spacing w:line="180" w:lineRule="exact"/>
              <w:ind w:left="140"/>
              <w:rPr>
                <w:highlight w:val="yellow"/>
              </w:rPr>
            </w:pPr>
            <w:r w:rsidRPr="00CE2809">
              <w:rPr>
                <w:rStyle w:val="2Calibri9pt"/>
                <w:rFonts w:ascii="Times New Roman" w:hAnsi="Times New Roman" w:cs="Times New Roman"/>
                <w:color w:val="auto"/>
                <w:highlight w:val="yellow"/>
              </w:rPr>
              <w:t>101480391</w:t>
            </w:r>
          </w:p>
        </w:tc>
        <w:tc>
          <w:tcPr>
            <w:tcW w:w="469" w:type="dxa"/>
            <w:shd w:val="clear" w:color="auto" w:fill="FFFFFF"/>
            <w:vAlign w:val="bottom"/>
          </w:tcPr>
          <w:p w14:paraId="1968798B"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80B9074" w14:textId="77777777" w:rsidR="00912490" w:rsidRPr="00CE2809" w:rsidRDefault="00912490" w:rsidP="00912490">
            <w:pPr>
              <w:pStyle w:val="20"/>
              <w:shd w:val="clear" w:color="auto" w:fill="auto"/>
              <w:spacing w:line="180" w:lineRule="exact"/>
              <w:jc w:val="center"/>
              <w:rPr>
                <w:highlight w:val="yellow"/>
              </w:rPr>
            </w:pPr>
            <w:r w:rsidRPr="00CE2809">
              <w:rPr>
                <w:rStyle w:val="2Calibri9pt"/>
                <w:rFonts w:ascii="Times New Roman" w:hAnsi="Times New Roman" w:cs="Times New Roman"/>
                <w:color w:val="auto"/>
                <w:highlight w:val="yellow"/>
              </w:rPr>
              <w:t>2006</w:t>
            </w:r>
          </w:p>
        </w:tc>
        <w:tc>
          <w:tcPr>
            <w:tcW w:w="1042" w:type="dxa"/>
            <w:shd w:val="clear" w:color="auto" w:fill="FFFFFF"/>
            <w:vAlign w:val="bottom"/>
          </w:tcPr>
          <w:p w14:paraId="4EB18C81" w14:textId="77777777" w:rsidR="00912490" w:rsidRPr="00CE2809" w:rsidRDefault="00912490" w:rsidP="00912490">
            <w:pPr>
              <w:pStyle w:val="20"/>
              <w:shd w:val="clear" w:color="auto" w:fill="auto"/>
              <w:spacing w:line="180" w:lineRule="exact"/>
              <w:ind w:left="260"/>
              <w:rPr>
                <w:highlight w:val="yellow"/>
              </w:rPr>
            </w:pPr>
            <w:r w:rsidRPr="00CE2809">
              <w:rPr>
                <w:rStyle w:val="2Calibri9pt"/>
                <w:rFonts w:ascii="Times New Roman" w:hAnsi="Times New Roman" w:cs="Times New Roman"/>
                <w:color w:val="auto"/>
                <w:highlight w:val="yellow"/>
              </w:rPr>
              <w:t>315,00</w:t>
            </w:r>
          </w:p>
        </w:tc>
        <w:tc>
          <w:tcPr>
            <w:tcW w:w="1104" w:type="dxa"/>
            <w:shd w:val="clear" w:color="auto" w:fill="FFFFFF"/>
            <w:vAlign w:val="bottom"/>
          </w:tcPr>
          <w:p w14:paraId="0C680CF4"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315,00</w:t>
            </w:r>
          </w:p>
        </w:tc>
        <w:tc>
          <w:tcPr>
            <w:tcW w:w="783" w:type="dxa"/>
            <w:shd w:val="clear" w:color="auto" w:fill="FFFFFF"/>
            <w:vAlign w:val="bottom"/>
          </w:tcPr>
          <w:p w14:paraId="0EC5A930" w14:textId="77777777" w:rsidR="00912490" w:rsidRPr="00CE2809" w:rsidRDefault="00912490" w:rsidP="00912490">
            <w:pPr>
              <w:pStyle w:val="20"/>
              <w:shd w:val="clear" w:color="auto" w:fill="auto"/>
              <w:spacing w:line="180" w:lineRule="exact"/>
              <w:jc w:val="right"/>
              <w:rPr>
                <w:highlight w:val="yellow"/>
              </w:rPr>
            </w:pPr>
            <w:r w:rsidRPr="00CE2809">
              <w:rPr>
                <w:rStyle w:val="2Calibri9pt"/>
                <w:rFonts w:ascii="Times New Roman" w:hAnsi="Times New Roman" w:cs="Times New Roman"/>
                <w:color w:val="auto"/>
                <w:highlight w:val="yellow"/>
              </w:rPr>
              <w:t>0,00</w:t>
            </w:r>
          </w:p>
        </w:tc>
      </w:tr>
      <w:tr w:rsidR="00912490" w:rsidRPr="00CE2809" w14:paraId="612AD375" w14:textId="77777777" w:rsidTr="00912490">
        <w:trPr>
          <w:trHeight w:hRule="exact" w:val="312"/>
        </w:trPr>
        <w:tc>
          <w:tcPr>
            <w:tcW w:w="557" w:type="dxa"/>
            <w:shd w:val="clear" w:color="auto" w:fill="FFFFFF"/>
            <w:vAlign w:val="bottom"/>
          </w:tcPr>
          <w:p w14:paraId="4947EA2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37</w:t>
            </w:r>
          </w:p>
        </w:tc>
        <w:tc>
          <w:tcPr>
            <w:tcW w:w="1978" w:type="dxa"/>
            <w:shd w:val="clear" w:color="auto" w:fill="FFFFFF"/>
            <w:vAlign w:val="bottom"/>
          </w:tcPr>
          <w:p w14:paraId="66EE468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Системний блок</w:t>
            </w:r>
          </w:p>
        </w:tc>
        <w:tc>
          <w:tcPr>
            <w:tcW w:w="1339" w:type="dxa"/>
            <w:shd w:val="clear" w:color="auto" w:fill="FFFFFF"/>
            <w:vAlign w:val="bottom"/>
          </w:tcPr>
          <w:p w14:paraId="5E14DF5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61C90A2F"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101480392</w:t>
            </w:r>
          </w:p>
        </w:tc>
        <w:tc>
          <w:tcPr>
            <w:tcW w:w="469" w:type="dxa"/>
            <w:shd w:val="clear" w:color="auto" w:fill="FFFFFF"/>
            <w:vAlign w:val="bottom"/>
          </w:tcPr>
          <w:p w14:paraId="7898976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0F4F43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2006</w:t>
            </w:r>
          </w:p>
        </w:tc>
        <w:tc>
          <w:tcPr>
            <w:tcW w:w="1042" w:type="dxa"/>
            <w:shd w:val="clear" w:color="auto" w:fill="FFFFFF"/>
            <w:vAlign w:val="bottom"/>
          </w:tcPr>
          <w:p w14:paraId="204A3CB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2 889,60</w:t>
            </w:r>
          </w:p>
        </w:tc>
        <w:tc>
          <w:tcPr>
            <w:tcW w:w="1104" w:type="dxa"/>
            <w:shd w:val="clear" w:color="auto" w:fill="FFFFFF"/>
            <w:vAlign w:val="bottom"/>
          </w:tcPr>
          <w:p w14:paraId="5B075A8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2 889,60</w:t>
            </w:r>
          </w:p>
        </w:tc>
        <w:tc>
          <w:tcPr>
            <w:tcW w:w="783" w:type="dxa"/>
            <w:shd w:val="clear" w:color="auto" w:fill="FFFFFF"/>
            <w:vAlign w:val="bottom"/>
          </w:tcPr>
          <w:p w14:paraId="442882B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D3DA94E" w14:textId="77777777" w:rsidTr="00912490">
        <w:trPr>
          <w:trHeight w:hRule="exact" w:val="312"/>
        </w:trPr>
        <w:tc>
          <w:tcPr>
            <w:tcW w:w="557" w:type="dxa"/>
            <w:shd w:val="clear" w:color="auto" w:fill="FFFFFF"/>
            <w:vAlign w:val="bottom"/>
          </w:tcPr>
          <w:p w14:paraId="42FF25D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38</w:t>
            </w:r>
          </w:p>
        </w:tc>
        <w:tc>
          <w:tcPr>
            <w:tcW w:w="1978" w:type="dxa"/>
            <w:shd w:val="clear" w:color="auto" w:fill="FFFFFF"/>
            <w:vAlign w:val="bottom"/>
          </w:tcPr>
          <w:p w14:paraId="515A957F"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Системний блок</w:t>
            </w:r>
          </w:p>
        </w:tc>
        <w:tc>
          <w:tcPr>
            <w:tcW w:w="1339" w:type="dxa"/>
            <w:shd w:val="clear" w:color="auto" w:fill="FFFFFF"/>
            <w:vAlign w:val="bottom"/>
          </w:tcPr>
          <w:p w14:paraId="1B26096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1D44375F"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101480425</w:t>
            </w:r>
          </w:p>
        </w:tc>
        <w:tc>
          <w:tcPr>
            <w:tcW w:w="469" w:type="dxa"/>
            <w:shd w:val="clear" w:color="auto" w:fill="FFFFFF"/>
            <w:vAlign w:val="bottom"/>
          </w:tcPr>
          <w:p w14:paraId="5D0D07C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7EF8BE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2007</w:t>
            </w:r>
          </w:p>
        </w:tc>
        <w:tc>
          <w:tcPr>
            <w:tcW w:w="1042" w:type="dxa"/>
            <w:shd w:val="clear" w:color="auto" w:fill="FFFFFF"/>
            <w:vAlign w:val="bottom"/>
          </w:tcPr>
          <w:p w14:paraId="1BD7AC8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2 667,00</w:t>
            </w:r>
          </w:p>
        </w:tc>
        <w:tc>
          <w:tcPr>
            <w:tcW w:w="1104" w:type="dxa"/>
            <w:shd w:val="clear" w:color="auto" w:fill="FFFFFF"/>
            <w:vAlign w:val="bottom"/>
          </w:tcPr>
          <w:p w14:paraId="3C02C86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2 667,00</w:t>
            </w:r>
          </w:p>
        </w:tc>
        <w:tc>
          <w:tcPr>
            <w:tcW w:w="783" w:type="dxa"/>
            <w:shd w:val="clear" w:color="auto" w:fill="FFFFFF"/>
            <w:vAlign w:val="bottom"/>
          </w:tcPr>
          <w:p w14:paraId="51CEFFF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4BED113" w14:textId="77777777" w:rsidTr="00912490">
        <w:trPr>
          <w:trHeight w:hRule="exact" w:val="312"/>
        </w:trPr>
        <w:tc>
          <w:tcPr>
            <w:tcW w:w="557" w:type="dxa"/>
            <w:shd w:val="clear" w:color="auto" w:fill="FFFFFF"/>
            <w:vAlign w:val="bottom"/>
          </w:tcPr>
          <w:p w14:paraId="1194C64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39</w:t>
            </w:r>
          </w:p>
        </w:tc>
        <w:tc>
          <w:tcPr>
            <w:tcW w:w="1978" w:type="dxa"/>
            <w:shd w:val="clear" w:color="auto" w:fill="FFFFFF"/>
            <w:vAlign w:val="bottom"/>
          </w:tcPr>
          <w:p w14:paraId="1386E9A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монітор</w:t>
            </w:r>
          </w:p>
        </w:tc>
        <w:tc>
          <w:tcPr>
            <w:tcW w:w="1339" w:type="dxa"/>
            <w:shd w:val="clear" w:color="auto" w:fill="FFFFFF"/>
            <w:vAlign w:val="bottom"/>
          </w:tcPr>
          <w:p w14:paraId="39BDB7E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3E4500C5"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101480428</w:t>
            </w:r>
          </w:p>
        </w:tc>
        <w:tc>
          <w:tcPr>
            <w:tcW w:w="469" w:type="dxa"/>
            <w:shd w:val="clear" w:color="auto" w:fill="FFFFFF"/>
            <w:vAlign w:val="bottom"/>
          </w:tcPr>
          <w:p w14:paraId="783B55F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75DBAC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2007</w:t>
            </w:r>
          </w:p>
        </w:tc>
        <w:tc>
          <w:tcPr>
            <w:tcW w:w="1042" w:type="dxa"/>
            <w:shd w:val="clear" w:color="auto" w:fill="FFFFFF"/>
            <w:vAlign w:val="bottom"/>
          </w:tcPr>
          <w:p w14:paraId="01D21F50"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2 667,70</w:t>
            </w:r>
          </w:p>
        </w:tc>
        <w:tc>
          <w:tcPr>
            <w:tcW w:w="1104" w:type="dxa"/>
            <w:shd w:val="clear" w:color="auto" w:fill="FFFFFF"/>
            <w:vAlign w:val="bottom"/>
          </w:tcPr>
          <w:p w14:paraId="7507DF1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2 667,70</w:t>
            </w:r>
          </w:p>
        </w:tc>
        <w:tc>
          <w:tcPr>
            <w:tcW w:w="783" w:type="dxa"/>
            <w:shd w:val="clear" w:color="auto" w:fill="FFFFFF"/>
            <w:vAlign w:val="bottom"/>
          </w:tcPr>
          <w:p w14:paraId="4A060A1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EAC39F1" w14:textId="77777777" w:rsidTr="00912490">
        <w:trPr>
          <w:trHeight w:hRule="exact" w:val="312"/>
        </w:trPr>
        <w:tc>
          <w:tcPr>
            <w:tcW w:w="557" w:type="dxa"/>
            <w:shd w:val="clear" w:color="auto" w:fill="FFFFFF"/>
            <w:vAlign w:val="bottom"/>
          </w:tcPr>
          <w:p w14:paraId="0767BE3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40</w:t>
            </w:r>
          </w:p>
        </w:tc>
        <w:tc>
          <w:tcPr>
            <w:tcW w:w="1978" w:type="dxa"/>
            <w:shd w:val="clear" w:color="auto" w:fill="FFFFFF"/>
            <w:vAlign w:val="bottom"/>
          </w:tcPr>
          <w:p w14:paraId="31F9F910"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Системний блок</w:t>
            </w:r>
          </w:p>
        </w:tc>
        <w:tc>
          <w:tcPr>
            <w:tcW w:w="1339" w:type="dxa"/>
            <w:shd w:val="clear" w:color="auto" w:fill="FFFFFF"/>
            <w:vAlign w:val="bottom"/>
          </w:tcPr>
          <w:p w14:paraId="5DD4988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3FED4CD6"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101480460</w:t>
            </w:r>
          </w:p>
        </w:tc>
        <w:tc>
          <w:tcPr>
            <w:tcW w:w="469" w:type="dxa"/>
            <w:shd w:val="clear" w:color="auto" w:fill="FFFFFF"/>
            <w:vAlign w:val="bottom"/>
          </w:tcPr>
          <w:p w14:paraId="0DA9920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D52BED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2008</w:t>
            </w:r>
          </w:p>
        </w:tc>
        <w:tc>
          <w:tcPr>
            <w:tcW w:w="1042" w:type="dxa"/>
            <w:shd w:val="clear" w:color="auto" w:fill="FFFFFF"/>
            <w:vAlign w:val="bottom"/>
          </w:tcPr>
          <w:p w14:paraId="2A6F80A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1 821,00</w:t>
            </w:r>
          </w:p>
        </w:tc>
        <w:tc>
          <w:tcPr>
            <w:tcW w:w="1104" w:type="dxa"/>
            <w:shd w:val="clear" w:color="auto" w:fill="FFFFFF"/>
            <w:vAlign w:val="bottom"/>
          </w:tcPr>
          <w:p w14:paraId="12A7D5B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1821,00</w:t>
            </w:r>
          </w:p>
        </w:tc>
        <w:tc>
          <w:tcPr>
            <w:tcW w:w="783" w:type="dxa"/>
            <w:shd w:val="clear" w:color="auto" w:fill="FFFFFF"/>
            <w:vAlign w:val="bottom"/>
          </w:tcPr>
          <w:p w14:paraId="4BBDE2A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D7A2948" w14:textId="77777777" w:rsidTr="00912490">
        <w:trPr>
          <w:trHeight w:hRule="exact" w:val="312"/>
        </w:trPr>
        <w:tc>
          <w:tcPr>
            <w:tcW w:w="557" w:type="dxa"/>
            <w:shd w:val="clear" w:color="auto" w:fill="FFFFFF"/>
            <w:vAlign w:val="bottom"/>
          </w:tcPr>
          <w:p w14:paraId="4037AB4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41</w:t>
            </w:r>
          </w:p>
        </w:tc>
        <w:tc>
          <w:tcPr>
            <w:tcW w:w="1978" w:type="dxa"/>
            <w:shd w:val="clear" w:color="auto" w:fill="FFFFFF"/>
            <w:vAlign w:val="bottom"/>
          </w:tcPr>
          <w:p w14:paraId="32B22BF1"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Монітор</w:t>
            </w:r>
          </w:p>
        </w:tc>
        <w:tc>
          <w:tcPr>
            <w:tcW w:w="1339" w:type="dxa"/>
            <w:shd w:val="clear" w:color="auto" w:fill="FFFFFF"/>
            <w:vAlign w:val="bottom"/>
          </w:tcPr>
          <w:p w14:paraId="784C870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№6</w:t>
            </w:r>
          </w:p>
        </w:tc>
        <w:tc>
          <w:tcPr>
            <w:tcW w:w="1171" w:type="dxa"/>
            <w:shd w:val="clear" w:color="auto" w:fill="FFFFFF"/>
            <w:vAlign w:val="bottom"/>
          </w:tcPr>
          <w:p w14:paraId="2AE5068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101480500</w:t>
            </w:r>
          </w:p>
        </w:tc>
        <w:tc>
          <w:tcPr>
            <w:tcW w:w="469" w:type="dxa"/>
            <w:shd w:val="clear" w:color="auto" w:fill="FFFFFF"/>
            <w:vAlign w:val="bottom"/>
          </w:tcPr>
          <w:p w14:paraId="2F37A9E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57CF1D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2008</w:t>
            </w:r>
          </w:p>
        </w:tc>
        <w:tc>
          <w:tcPr>
            <w:tcW w:w="1042" w:type="dxa"/>
            <w:shd w:val="clear" w:color="auto" w:fill="FFFFFF"/>
            <w:vAlign w:val="bottom"/>
          </w:tcPr>
          <w:p w14:paraId="25574596"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746,00</w:t>
            </w:r>
          </w:p>
        </w:tc>
        <w:tc>
          <w:tcPr>
            <w:tcW w:w="1104" w:type="dxa"/>
            <w:shd w:val="clear" w:color="auto" w:fill="FFFFFF"/>
            <w:vAlign w:val="bottom"/>
          </w:tcPr>
          <w:p w14:paraId="20155BF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746,00</w:t>
            </w:r>
          </w:p>
        </w:tc>
        <w:tc>
          <w:tcPr>
            <w:tcW w:w="783" w:type="dxa"/>
            <w:shd w:val="clear" w:color="auto" w:fill="FFFFFF"/>
            <w:vAlign w:val="bottom"/>
          </w:tcPr>
          <w:p w14:paraId="6E75EFB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93E51EF" w14:textId="77777777" w:rsidTr="00912490">
        <w:trPr>
          <w:trHeight w:hRule="exact" w:val="312"/>
        </w:trPr>
        <w:tc>
          <w:tcPr>
            <w:tcW w:w="557" w:type="dxa"/>
            <w:shd w:val="clear" w:color="auto" w:fill="FFFFFF"/>
            <w:vAlign w:val="bottom"/>
          </w:tcPr>
          <w:p w14:paraId="128E74EB"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42</w:t>
            </w:r>
          </w:p>
        </w:tc>
        <w:tc>
          <w:tcPr>
            <w:tcW w:w="1978" w:type="dxa"/>
            <w:shd w:val="clear" w:color="auto" w:fill="FFFFFF"/>
            <w:vAlign w:val="bottom"/>
          </w:tcPr>
          <w:p w14:paraId="7E2812F7"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Принтер кенон</w:t>
            </w:r>
          </w:p>
        </w:tc>
        <w:tc>
          <w:tcPr>
            <w:tcW w:w="1339" w:type="dxa"/>
            <w:shd w:val="clear" w:color="auto" w:fill="FFFFFF"/>
            <w:vAlign w:val="bottom"/>
          </w:tcPr>
          <w:p w14:paraId="626C856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№18</w:t>
            </w:r>
          </w:p>
        </w:tc>
        <w:tc>
          <w:tcPr>
            <w:tcW w:w="1171" w:type="dxa"/>
            <w:shd w:val="clear" w:color="auto" w:fill="FFFFFF"/>
            <w:vAlign w:val="bottom"/>
          </w:tcPr>
          <w:p w14:paraId="78462A5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101480515</w:t>
            </w:r>
          </w:p>
        </w:tc>
        <w:tc>
          <w:tcPr>
            <w:tcW w:w="469" w:type="dxa"/>
            <w:shd w:val="clear" w:color="auto" w:fill="FFFFFF"/>
            <w:vAlign w:val="bottom"/>
          </w:tcPr>
          <w:p w14:paraId="36D228D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7766C0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2008</w:t>
            </w:r>
          </w:p>
        </w:tc>
        <w:tc>
          <w:tcPr>
            <w:tcW w:w="1042" w:type="dxa"/>
            <w:shd w:val="clear" w:color="auto" w:fill="FFFFFF"/>
            <w:vAlign w:val="bottom"/>
          </w:tcPr>
          <w:p w14:paraId="551BBFF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376,00</w:t>
            </w:r>
          </w:p>
        </w:tc>
        <w:tc>
          <w:tcPr>
            <w:tcW w:w="1104" w:type="dxa"/>
            <w:shd w:val="clear" w:color="auto" w:fill="FFFFFF"/>
            <w:vAlign w:val="bottom"/>
          </w:tcPr>
          <w:p w14:paraId="249FEB4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376,00</w:t>
            </w:r>
          </w:p>
        </w:tc>
        <w:tc>
          <w:tcPr>
            <w:tcW w:w="783" w:type="dxa"/>
            <w:shd w:val="clear" w:color="auto" w:fill="FFFFFF"/>
            <w:vAlign w:val="bottom"/>
          </w:tcPr>
          <w:p w14:paraId="2612C5E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E4EBF99" w14:textId="77777777" w:rsidTr="00912490">
        <w:trPr>
          <w:trHeight w:hRule="exact" w:val="312"/>
        </w:trPr>
        <w:tc>
          <w:tcPr>
            <w:tcW w:w="557" w:type="dxa"/>
            <w:shd w:val="clear" w:color="auto" w:fill="FFFFFF"/>
            <w:vAlign w:val="bottom"/>
          </w:tcPr>
          <w:p w14:paraId="26DA07B5"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43</w:t>
            </w:r>
          </w:p>
        </w:tc>
        <w:tc>
          <w:tcPr>
            <w:tcW w:w="1978" w:type="dxa"/>
            <w:shd w:val="clear" w:color="auto" w:fill="FFFFFF"/>
            <w:vAlign w:val="bottom"/>
          </w:tcPr>
          <w:p w14:paraId="156661F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Термопринтер</w:t>
            </w:r>
          </w:p>
        </w:tc>
        <w:tc>
          <w:tcPr>
            <w:tcW w:w="1339" w:type="dxa"/>
            <w:shd w:val="clear" w:color="auto" w:fill="FFFFFF"/>
            <w:vAlign w:val="bottom"/>
          </w:tcPr>
          <w:p w14:paraId="13C988A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358BC6BB"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101480524</w:t>
            </w:r>
          </w:p>
        </w:tc>
        <w:tc>
          <w:tcPr>
            <w:tcW w:w="469" w:type="dxa"/>
            <w:shd w:val="clear" w:color="auto" w:fill="FFFFFF"/>
            <w:vAlign w:val="bottom"/>
          </w:tcPr>
          <w:p w14:paraId="4E53D4E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11B0A5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2009</w:t>
            </w:r>
          </w:p>
        </w:tc>
        <w:tc>
          <w:tcPr>
            <w:tcW w:w="1042" w:type="dxa"/>
            <w:shd w:val="clear" w:color="auto" w:fill="FFFFFF"/>
            <w:vAlign w:val="bottom"/>
          </w:tcPr>
          <w:p w14:paraId="056796F4"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19 437,00</w:t>
            </w:r>
          </w:p>
        </w:tc>
        <w:tc>
          <w:tcPr>
            <w:tcW w:w="1104" w:type="dxa"/>
            <w:shd w:val="clear" w:color="auto" w:fill="FFFFFF"/>
            <w:vAlign w:val="bottom"/>
          </w:tcPr>
          <w:p w14:paraId="7216B3B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18 467,86</w:t>
            </w:r>
          </w:p>
        </w:tc>
        <w:tc>
          <w:tcPr>
            <w:tcW w:w="783" w:type="dxa"/>
            <w:shd w:val="clear" w:color="auto" w:fill="FFFFFF"/>
            <w:vAlign w:val="bottom"/>
          </w:tcPr>
          <w:p w14:paraId="6BF9EEE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969,14</w:t>
            </w:r>
          </w:p>
        </w:tc>
      </w:tr>
      <w:tr w:rsidR="00912490" w:rsidRPr="00CE2809" w14:paraId="488C7BE6" w14:textId="77777777" w:rsidTr="00912490">
        <w:trPr>
          <w:trHeight w:hRule="exact" w:val="312"/>
        </w:trPr>
        <w:tc>
          <w:tcPr>
            <w:tcW w:w="557" w:type="dxa"/>
            <w:shd w:val="clear" w:color="auto" w:fill="FFFFFF"/>
            <w:vAlign w:val="bottom"/>
          </w:tcPr>
          <w:p w14:paraId="5E194CE3"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44</w:t>
            </w:r>
          </w:p>
        </w:tc>
        <w:tc>
          <w:tcPr>
            <w:tcW w:w="1978" w:type="dxa"/>
            <w:shd w:val="clear" w:color="auto" w:fill="FFFFFF"/>
            <w:vAlign w:val="bottom"/>
          </w:tcPr>
          <w:p w14:paraId="0BA7877F"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Системний блок</w:t>
            </w:r>
          </w:p>
        </w:tc>
        <w:tc>
          <w:tcPr>
            <w:tcW w:w="1339" w:type="dxa"/>
            <w:shd w:val="clear" w:color="auto" w:fill="FFFFFF"/>
            <w:vAlign w:val="bottom"/>
          </w:tcPr>
          <w:p w14:paraId="3505BD3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3839F6E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101480531</w:t>
            </w:r>
          </w:p>
        </w:tc>
        <w:tc>
          <w:tcPr>
            <w:tcW w:w="469" w:type="dxa"/>
            <w:shd w:val="clear" w:color="auto" w:fill="FFFFFF"/>
            <w:vAlign w:val="bottom"/>
          </w:tcPr>
          <w:p w14:paraId="22C0B2D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5989B5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2009</w:t>
            </w:r>
          </w:p>
        </w:tc>
        <w:tc>
          <w:tcPr>
            <w:tcW w:w="1042" w:type="dxa"/>
            <w:shd w:val="clear" w:color="auto" w:fill="FFFFFF"/>
            <w:vAlign w:val="bottom"/>
          </w:tcPr>
          <w:p w14:paraId="5A8B76B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3 266,56</w:t>
            </w:r>
          </w:p>
        </w:tc>
        <w:tc>
          <w:tcPr>
            <w:tcW w:w="1104" w:type="dxa"/>
            <w:shd w:val="clear" w:color="auto" w:fill="FFFFFF"/>
            <w:vAlign w:val="bottom"/>
          </w:tcPr>
          <w:p w14:paraId="3357750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3 104,77</w:t>
            </w:r>
          </w:p>
        </w:tc>
        <w:tc>
          <w:tcPr>
            <w:tcW w:w="783" w:type="dxa"/>
            <w:shd w:val="clear" w:color="auto" w:fill="FFFFFF"/>
            <w:vAlign w:val="bottom"/>
          </w:tcPr>
          <w:p w14:paraId="3D322A4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161,79</w:t>
            </w:r>
          </w:p>
        </w:tc>
      </w:tr>
      <w:tr w:rsidR="00912490" w:rsidRPr="00CE2809" w14:paraId="61253C99" w14:textId="77777777" w:rsidTr="00912490">
        <w:trPr>
          <w:trHeight w:hRule="exact" w:val="445"/>
        </w:trPr>
        <w:tc>
          <w:tcPr>
            <w:tcW w:w="557" w:type="dxa"/>
            <w:shd w:val="clear" w:color="auto" w:fill="FFFFFF"/>
            <w:vAlign w:val="bottom"/>
          </w:tcPr>
          <w:p w14:paraId="5079F06F"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45</w:t>
            </w:r>
          </w:p>
        </w:tc>
        <w:tc>
          <w:tcPr>
            <w:tcW w:w="1978" w:type="dxa"/>
            <w:shd w:val="clear" w:color="auto" w:fill="FFFFFF"/>
            <w:vAlign w:val="bottom"/>
          </w:tcPr>
          <w:p w14:paraId="7109AFE8" w14:textId="56FF2994" w:rsidR="00912490" w:rsidRPr="00CE2809" w:rsidRDefault="00912490" w:rsidP="00912490">
            <w:pPr>
              <w:pStyle w:val="20"/>
              <w:shd w:val="clear" w:color="auto" w:fill="auto"/>
              <w:spacing w:line="180" w:lineRule="exact"/>
              <w:rPr>
                <w:rFonts w:eastAsia="Calibri"/>
                <w:sz w:val="18"/>
                <w:szCs w:val="18"/>
                <w:highlight w:val="yellow"/>
                <w:lang w:val="en-US" w:eastAsia="uk-UA" w:bidi="uk-UA"/>
              </w:rPr>
            </w:pPr>
            <w:r w:rsidRPr="00CE2809">
              <w:rPr>
                <w:rStyle w:val="2Calibri9pt"/>
                <w:rFonts w:ascii="Times New Roman" w:hAnsi="Times New Roman" w:cs="Times New Roman"/>
                <w:color w:val="auto"/>
                <w:highlight w:val="yellow"/>
              </w:rPr>
              <w:t xml:space="preserve">Принтер лазерний </w:t>
            </w:r>
            <w:r w:rsidRPr="00CE2809">
              <w:rPr>
                <w:rStyle w:val="2Calibri9pt"/>
                <w:rFonts w:ascii="Times New Roman" w:hAnsi="Times New Roman" w:cs="Times New Roman"/>
                <w:color w:val="auto"/>
                <w:highlight w:val="yellow"/>
                <w:lang w:val="en-US"/>
              </w:rPr>
              <w:t>Samsung</w:t>
            </w:r>
          </w:p>
        </w:tc>
        <w:tc>
          <w:tcPr>
            <w:tcW w:w="1339" w:type="dxa"/>
            <w:shd w:val="clear" w:color="auto" w:fill="FFFFFF"/>
            <w:vAlign w:val="bottom"/>
          </w:tcPr>
          <w:p w14:paraId="1BAE527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№18</w:t>
            </w:r>
          </w:p>
        </w:tc>
        <w:tc>
          <w:tcPr>
            <w:tcW w:w="1171" w:type="dxa"/>
            <w:shd w:val="clear" w:color="auto" w:fill="FFFFFF"/>
            <w:vAlign w:val="bottom"/>
          </w:tcPr>
          <w:p w14:paraId="099E6A6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101480543</w:t>
            </w:r>
          </w:p>
        </w:tc>
        <w:tc>
          <w:tcPr>
            <w:tcW w:w="469" w:type="dxa"/>
            <w:shd w:val="clear" w:color="auto" w:fill="FFFFFF"/>
            <w:vAlign w:val="bottom"/>
          </w:tcPr>
          <w:p w14:paraId="1D64129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328D37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2009</w:t>
            </w:r>
          </w:p>
        </w:tc>
        <w:tc>
          <w:tcPr>
            <w:tcW w:w="1042" w:type="dxa"/>
            <w:shd w:val="clear" w:color="auto" w:fill="FFFFFF"/>
            <w:vAlign w:val="bottom"/>
          </w:tcPr>
          <w:p w14:paraId="7044413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1 537,00</w:t>
            </w:r>
          </w:p>
        </w:tc>
        <w:tc>
          <w:tcPr>
            <w:tcW w:w="1104" w:type="dxa"/>
            <w:shd w:val="clear" w:color="auto" w:fill="FFFFFF"/>
            <w:vAlign w:val="bottom"/>
          </w:tcPr>
          <w:p w14:paraId="0586801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1 454,86</w:t>
            </w:r>
          </w:p>
        </w:tc>
        <w:tc>
          <w:tcPr>
            <w:tcW w:w="783" w:type="dxa"/>
            <w:shd w:val="clear" w:color="auto" w:fill="FFFFFF"/>
            <w:vAlign w:val="bottom"/>
          </w:tcPr>
          <w:p w14:paraId="13EC091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82,14</w:t>
            </w:r>
          </w:p>
        </w:tc>
      </w:tr>
      <w:tr w:rsidR="00912490" w:rsidRPr="00CE2809" w14:paraId="70208626" w14:textId="77777777" w:rsidTr="00912490">
        <w:trPr>
          <w:trHeight w:hRule="exact" w:val="721"/>
        </w:trPr>
        <w:tc>
          <w:tcPr>
            <w:tcW w:w="557" w:type="dxa"/>
            <w:shd w:val="clear" w:color="auto" w:fill="FFFFFF"/>
            <w:vAlign w:val="bottom"/>
          </w:tcPr>
          <w:p w14:paraId="6C92AED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46</w:t>
            </w:r>
          </w:p>
        </w:tc>
        <w:tc>
          <w:tcPr>
            <w:tcW w:w="1978" w:type="dxa"/>
            <w:shd w:val="clear" w:color="auto" w:fill="FFFFFF"/>
            <w:vAlign w:val="bottom"/>
          </w:tcPr>
          <w:p w14:paraId="524A7892" w14:textId="76912BB3" w:rsidR="00912490" w:rsidRPr="00CE2809" w:rsidRDefault="00912490" w:rsidP="00287499">
            <w:pPr>
              <w:pStyle w:val="20"/>
              <w:shd w:val="clear" w:color="auto" w:fill="auto"/>
              <w:spacing w:line="180" w:lineRule="exact"/>
              <w:jc w:val="lef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 xml:space="preserve">БФП </w:t>
            </w:r>
            <w:r w:rsidRPr="00CE2809">
              <w:rPr>
                <w:rStyle w:val="2Calibri9pt"/>
                <w:rFonts w:ascii="Times New Roman" w:hAnsi="Times New Roman" w:cs="Times New Roman"/>
                <w:color w:val="auto"/>
                <w:highlight w:val="yellow"/>
                <w:lang w:val="en-US"/>
              </w:rPr>
              <w:t>Canon</w:t>
            </w:r>
            <w:r w:rsidRPr="00CE2809">
              <w:rPr>
                <w:rStyle w:val="2Calibri9pt"/>
                <w:rFonts w:ascii="Times New Roman" w:hAnsi="Times New Roman" w:cs="Times New Roman"/>
                <w:color w:val="auto"/>
                <w:highlight w:val="yellow"/>
              </w:rPr>
              <w:t xml:space="preserve"> 3 системою</w:t>
            </w:r>
            <w:r w:rsidR="00287499" w:rsidRPr="00CE2809">
              <w:rPr>
                <w:rStyle w:val="2Calibri9pt"/>
                <w:rFonts w:ascii="Times New Roman" w:hAnsi="Times New Roman" w:cs="Times New Roman"/>
                <w:color w:val="auto"/>
                <w:highlight w:val="yellow"/>
              </w:rPr>
              <w:t xml:space="preserve"> </w:t>
            </w:r>
            <w:r w:rsidRPr="00CE2809">
              <w:rPr>
                <w:rStyle w:val="2Calibri9pt"/>
                <w:rFonts w:ascii="Times New Roman" w:hAnsi="Times New Roman" w:cs="Times New Roman"/>
                <w:color w:val="auto"/>
                <w:highlight w:val="yellow"/>
              </w:rPr>
              <w:t>безперебійної подачи чорнил</w:t>
            </w:r>
          </w:p>
        </w:tc>
        <w:tc>
          <w:tcPr>
            <w:tcW w:w="1339" w:type="dxa"/>
            <w:shd w:val="clear" w:color="auto" w:fill="FFFFFF"/>
            <w:vAlign w:val="bottom"/>
          </w:tcPr>
          <w:p w14:paraId="0E006CA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415526E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101480555</w:t>
            </w:r>
          </w:p>
        </w:tc>
        <w:tc>
          <w:tcPr>
            <w:tcW w:w="469" w:type="dxa"/>
            <w:shd w:val="clear" w:color="auto" w:fill="FFFFFF"/>
            <w:vAlign w:val="bottom"/>
          </w:tcPr>
          <w:p w14:paraId="7AC306E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6ED67C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2010</w:t>
            </w:r>
          </w:p>
        </w:tc>
        <w:tc>
          <w:tcPr>
            <w:tcW w:w="1042" w:type="dxa"/>
            <w:shd w:val="clear" w:color="auto" w:fill="FFFFFF"/>
            <w:vAlign w:val="bottom"/>
          </w:tcPr>
          <w:p w14:paraId="7CB1E652"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527,00</w:t>
            </w:r>
          </w:p>
        </w:tc>
        <w:tc>
          <w:tcPr>
            <w:tcW w:w="1104" w:type="dxa"/>
            <w:shd w:val="clear" w:color="auto" w:fill="FFFFFF"/>
            <w:vAlign w:val="bottom"/>
          </w:tcPr>
          <w:p w14:paraId="4FDDD31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416,36</w:t>
            </w:r>
          </w:p>
        </w:tc>
        <w:tc>
          <w:tcPr>
            <w:tcW w:w="783" w:type="dxa"/>
            <w:shd w:val="clear" w:color="auto" w:fill="FFFFFF"/>
            <w:vAlign w:val="bottom"/>
          </w:tcPr>
          <w:p w14:paraId="0BF9258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110,64</w:t>
            </w:r>
          </w:p>
        </w:tc>
      </w:tr>
      <w:tr w:rsidR="00912490" w:rsidRPr="00CE2809" w14:paraId="34C04E92" w14:textId="77777777" w:rsidTr="00912490">
        <w:trPr>
          <w:trHeight w:hRule="exact" w:val="571"/>
        </w:trPr>
        <w:tc>
          <w:tcPr>
            <w:tcW w:w="557" w:type="dxa"/>
            <w:shd w:val="clear" w:color="auto" w:fill="FFFFFF"/>
            <w:vAlign w:val="bottom"/>
          </w:tcPr>
          <w:p w14:paraId="2AC75A2A"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47</w:t>
            </w:r>
          </w:p>
        </w:tc>
        <w:tc>
          <w:tcPr>
            <w:tcW w:w="1978" w:type="dxa"/>
            <w:shd w:val="clear" w:color="auto" w:fill="FFFFFF"/>
            <w:vAlign w:val="bottom"/>
          </w:tcPr>
          <w:p w14:paraId="3CDAC890" w14:textId="2A3ADC4B" w:rsidR="00912490" w:rsidRPr="00CE2809" w:rsidRDefault="00912490" w:rsidP="00287499">
            <w:pPr>
              <w:pStyle w:val="20"/>
              <w:shd w:val="clear" w:color="auto" w:fill="auto"/>
              <w:spacing w:line="180" w:lineRule="exact"/>
              <w:jc w:val="lef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 xml:space="preserve">БФП </w:t>
            </w:r>
            <w:r w:rsidRPr="00CE2809">
              <w:rPr>
                <w:rStyle w:val="2Calibri9pt"/>
                <w:rFonts w:ascii="Times New Roman" w:hAnsi="Times New Roman" w:cs="Times New Roman"/>
                <w:color w:val="auto"/>
                <w:highlight w:val="yellow"/>
                <w:lang w:val="en-US"/>
              </w:rPr>
              <w:t>Canon</w:t>
            </w:r>
            <w:r w:rsidRPr="00CE2809">
              <w:rPr>
                <w:rStyle w:val="2Calibri9pt"/>
                <w:rFonts w:ascii="Times New Roman" w:hAnsi="Times New Roman" w:cs="Times New Roman"/>
                <w:color w:val="auto"/>
                <w:highlight w:val="yellow"/>
              </w:rPr>
              <w:t xml:space="preserve"> 3 системою</w:t>
            </w:r>
            <w:r w:rsidR="00287499" w:rsidRPr="00CE2809">
              <w:rPr>
                <w:rStyle w:val="2Calibri9pt"/>
                <w:rFonts w:ascii="Times New Roman" w:hAnsi="Times New Roman" w:cs="Times New Roman"/>
                <w:color w:val="auto"/>
                <w:highlight w:val="yellow"/>
              </w:rPr>
              <w:t xml:space="preserve"> </w:t>
            </w:r>
            <w:r w:rsidRPr="00CE2809">
              <w:rPr>
                <w:rStyle w:val="2Calibri9pt"/>
                <w:rFonts w:ascii="Times New Roman" w:hAnsi="Times New Roman" w:cs="Times New Roman"/>
                <w:color w:val="auto"/>
                <w:highlight w:val="yellow"/>
              </w:rPr>
              <w:t>безперебійної подачи чорнил</w:t>
            </w:r>
          </w:p>
        </w:tc>
        <w:tc>
          <w:tcPr>
            <w:tcW w:w="1339" w:type="dxa"/>
            <w:shd w:val="clear" w:color="auto" w:fill="FFFFFF"/>
            <w:vAlign w:val="bottom"/>
          </w:tcPr>
          <w:p w14:paraId="304D04D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15BFA5B8"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101480556</w:t>
            </w:r>
          </w:p>
        </w:tc>
        <w:tc>
          <w:tcPr>
            <w:tcW w:w="469" w:type="dxa"/>
            <w:shd w:val="clear" w:color="auto" w:fill="FFFFFF"/>
            <w:vAlign w:val="bottom"/>
          </w:tcPr>
          <w:p w14:paraId="74452FC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D45C38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2010</w:t>
            </w:r>
          </w:p>
        </w:tc>
        <w:tc>
          <w:tcPr>
            <w:tcW w:w="1042" w:type="dxa"/>
            <w:shd w:val="clear" w:color="auto" w:fill="FFFFFF"/>
            <w:vAlign w:val="bottom"/>
          </w:tcPr>
          <w:p w14:paraId="186ABF6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527,00</w:t>
            </w:r>
          </w:p>
        </w:tc>
        <w:tc>
          <w:tcPr>
            <w:tcW w:w="1104" w:type="dxa"/>
            <w:shd w:val="clear" w:color="auto" w:fill="FFFFFF"/>
            <w:vAlign w:val="bottom"/>
          </w:tcPr>
          <w:p w14:paraId="523C9B9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416,36</w:t>
            </w:r>
          </w:p>
        </w:tc>
        <w:tc>
          <w:tcPr>
            <w:tcW w:w="783" w:type="dxa"/>
            <w:shd w:val="clear" w:color="auto" w:fill="FFFFFF"/>
            <w:vAlign w:val="bottom"/>
          </w:tcPr>
          <w:p w14:paraId="7A29E84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110,64</w:t>
            </w:r>
          </w:p>
        </w:tc>
      </w:tr>
      <w:tr w:rsidR="00912490" w:rsidRPr="00CE2809" w14:paraId="177D428D" w14:textId="77777777" w:rsidTr="00912490">
        <w:trPr>
          <w:trHeight w:hRule="exact" w:val="421"/>
        </w:trPr>
        <w:tc>
          <w:tcPr>
            <w:tcW w:w="557" w:type="dxa"/>
            <w:shd w:val="clear" w:color="auto" w:fill="FFFFFF"/>
            <w:vAlign w:val="bottom"/>
          </w:tcPr>
          <w:p w14:paraId="5093172C"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48</w:t>
            </w:r>
          </w:p>
        </w:tc>
        <w:tc>
          <w:tcPr>
            <w:tcW w:w="1978" w:type="dxa"/>
            <w:shd w:val="clear" w:color="auto" w:fill="FFFFFF"/>
            <w:vAlign w:val="bottom"/>
          </w:tcPr>
          <w:p w14:paraId="35ECCE8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Переносной екран</w:t>
            </w:r>
          </w:p>
        </w:tc>
        <w:tc>
          <w:tcPr>
            <w:tcW w:w="1339" w:type="dxa"/>
            <w:shd w:val="clear" w:color="auto" w:fill="FFFFFF"/>
            <w:vAlign w:val="bottom"/>
          </w:tcPr>
          <w:p w14:paraId="58BCA95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58B9A907"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101480611</w:t>
            </w:r>
          </w:p>
        </w:tc>
        <w:tc>
          <w:tcPr>
            <w:tcW w:w="469" w:type="dxa"/>
            <w:shd w:val="clear" w:color="auto" w:fill="FFFFFF"/>
            <w:vAlign w:val="bottom"/>
          </w:tcPr>
          <w:p w14:paraId="6596486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163C57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2011</w:t>
            </w:r>
          </w:p>
        </w:tc>
        <w:tc>
          <w:tcPr>
            <w:tcW w:w="1042" w:type="dxa"/>
            <w:shd w:val="clear" w:color="auto" w:fill="FFFFFF"/>
            <w:vAlign w:val="bottom"/>
          </w:tcPr>
          <w:p w14:paraId="7B9A8B30"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1 961,00</w:t>
            </w:r>
          </w:p>
        </w:tc>
        <w:tc>
          <w:tcPr>
            <w:tcW w:w="1104" w:type="dxa"/>
            <w:shd w:val="clear" w:color="auto" w:fill="FFFFFF"/>
            <w:vAlign w:val="bottom"/>
          </w:tcPr>
          <w:p w14:paraId="72DABC6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1356,06</w:t>
            </w:r>
          </w:p>
        </w:tc>
        <w:tc>
          <w:tcPr>
            <w:tcW w:w="783" w:type="dxa"/>
            <w:shd w:val="clear" w:color="auto" w:fill="FFFFFF"/>
            <w:vAlign w:val="bottom"/>
          </w:tcPr>
          <w:p w14:paraId="4C7AA0F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604,94</w:t>
            </w:r>
          </w:p>
        </w:tc>
      </w:tr>
      <w:tr w:rsidR="00912490" w:rsidRPr="00CE2809" w14:paraId="7B51A21B" w14:textId="77777777" w:rsidTr="00912490">
        <w:trPr>
          <w:trHeight w:hRule="exact" w:val="711"/>
        </w:trPr>
        <w:tc>
          <w:tcPr>
            <w:tcW w:w="557" w:type="dxa"/>
            <w:shd w:val="clear" w:color="auto" w:fill="FFFFFF"/>
            <w:vAlign w:val="bottom"/>
          </w:tcPr>
          <w:p w14:paraId="3B6EDE8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49</w:t>
            </w:r>
          </w:p>
        </w:tc>
        <w:tc>
          <w:tcPr>
            <w:tcW w:w="1978" w:type="dxa"/>
            <w:shd w:val="clear" w:color="auto" w:fill="FFFFFF"/>
            <w:vAlign w:val="bottom"/>
          </w:tcPr>
          <w:p w14:paraId="275AFF6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Клавіатура з</w:t>
            </w:r>
          </w:p>
          <w:p w14:paraId="69054558"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комп'ютерної</w:t>
            </w:r>
          </w:p>
          <w:p w14:paraId="0A4237E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конфігурації</w:t>
            </w:r>
          </w:p>
        </w:tc>
        <w:tc>
          <w:tcPr>
            <w:tcW w:w="1339" w:type="dxa"/>
            <w:shd w:val="clear" w:color="auto" w:fill="FFFFFF"/>
            <w:vAlign w:val="bottom"/>
          </w:tcPr>
          <w:p w14:paraId="296696B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5FAFE9F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101480616</w:t>
            </w:r>
          </w:p>
        </w:tc>
        <w:tc>
          <w:tcPr>
            <w:tcW w:w="469" w:type="dxa"/>
            <w:shd w:val="clear" w:color="auto" w:fill="FFFFFF"/>
            <w:vAlign w:val="bottom"/>
          </w:tcPr>
          <w:p w14:paraId="7AB0085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E3BE5D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2011</w:t>
            </w:r>
          </w:p>
        </w:tc>
        <w:tc>
          <w:tcPr>
            <w:tcW w:w="1042" w:type="dxa"/>
            <w:shd w:val="clear" w:color="auto" w:fill="FFFFFF"/>
            <w:vAlign w:val="bottom"/>
          </w:tcPr>
          <w:p w14:paraId="6AEE326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167,70</w:t>
            </w:r>
          </w:p>
        </w:tc>
        <w:tc>
          <w:tcPr>
            <w:tcW w:w="1104" w:type="dxa"/>
            <w:shd w:val="clear" w:color="auto" w:fill="FFFFFF"/>
            <w:vAlign w:val="bottom"/>
          </w:tcPr>
          <w:p w14:paraId="4F10F24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109,71</w:t>
            </w:r>
          </w:p>
        </w:tc>
        <w:tc>
          <w:tcPr>
            <w:tcW w:w="783" w:type="dxa"/>
            <w:shd w:val="clear" w:color="auto" w:fill="FFFFFF"/>
            <w:vAlign w:val="bottom"/>
          </w:tcPr>
          <w:p w14:paraId="582AC19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57,99</w:t>
            </w:r>
          </w:p>
        </w:tc>
      </w:tr>
      <w:tr w:rsidR="00912490" w:rsidRPr="00CE2809" w14:paraId="727FAB80" w14:textId="77777777" w:rsidTr="00912490">
        <w:trPr>
          <w:trHeight w:hRule="exact" w:val="692"/>
        </w:trPr>
        <w:tc>
          <w:tcPr>
            <w:tcW w:w="557" w:type="dxa"/>
            <w:shd w:val="clear" w:color="auto" w:fill="FFFFFF"/>
            <w:vAlign w:val="bottom"/>
          </w:tcPr>
          <w:p w14:paraId="05C4E75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50</w:t>
            </w:r>
          </w:p>
        </w:tc>
        <w:tc>
          <w:tcPr>
            <w:tcW w:w="1978" w:type="dxa"/>
            <w:shd w:val="clear" w:color="auto" w:fill="FFFFFF"/>
            <w:vAlign w:val="bottom"/>
          </w:tcPr>
          <w:p w14:paraId="6DEC908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Клавіатура з</w:t>
            </w:r>
          </w:p>
          <w:p w14:paraId="2770AE2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комп'ютерної</w:t>
            </w:r>
          </w:p>
          <w:p w14:paraId="28D51F33"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конфігурації</w:t>
            </w:r>
          </w:p>
        </w:tc>
        <w:tc>
          <w:tcPr>
            <w:tcW w:w="1339" w:type="dxa"/>
            <w:shd w:val="clear" w:color="auto" w:fill="FFFFFF"/>
            <w:vAlign w:val="bottom"/>
          </w:tcPr>
          <w:p w14:paraId="131AC0F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№21</w:t>
            </w:r>
          </w:p>
        </w:tc>
        <w:tc>
          <w:tcPr>
            <w:tcW w:w="1171" w:type="dxa"/>
            <w:shd w:val="clear" w:color="auto" w:fill="FFFFFF"/>
            <w:vAlign w:val="bottom"/>
          </w:tcPr>
          <w:p w14:paraId="046AA57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101480617</w:t>
            </w:r>
          </w:p>
        </w:tc>
        <w:tc>
          <w:tcPr>
            <w:tcW w:w="469" w:type="dxa"/>
            <w:shd w:val="clear" w:color="auto" w:fill="FFFFFF"/>
            <w:vAlign w:val="bottom"/>
          </w:tcPr>
          <w:p w14:paraId="0A5AB43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4C0E16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2011</w:t>
            </w:r>
          </w:p>
        </w:tc>
        <w:tc>
          <w:tcPr>
            <w:tcW w:w="1042" w:type="dxa"/>
            <w:shd w:val="clear" w:color="auto" w:fill="FFFFFF"/>
            <w:vAlign w:val="bottom"/>
          </w:tcPr>
          <w:p w14:paraId="0694C99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125,25</w:t>
            </w:r>
          </w:p>
        </w:tc>
        <w:tc>
          <w:tcPr>
            <w:tcW w:w="1104" w:type="dxa"/>
            <w:shd w:val="clear" w:color="auto" w:fill="FFFFFF"/>
            <w:vAlign w:val="bottom"/>
          </w:tcPr>
          <w:p w14:paraId="1506B28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82,28</w:t>
            </w:r>
          </w:p>
        </w:tc>
        <w:tc>
          <w:tcPr>
            <w:tcW w:w="783" w:type="dxa"/>
            <w:shd w:val="clear" w:color="auto" w:fill="FFFFFF"/>
            <w:vAlign w:val="bottom"/>
          </w:tcPr>
          <w:p w14:paraId="3CFA89A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42,97</w:t>
            </w:r>
          </w:p>
        </w:tc>
      </w:tr>
      <w:tr w:rsidR="00912490" w:rsidRPr="00CE2809" w14:paraId="4E56A165" w14:textId="77777777" w:rsidTr="00912490">
        <w:trPr>
          <w:trHeight w:hRule="exact" w:val="859"/>
        </w:trPr>
        <w:tc>
          <w:tcPr>
            <w:tcW w:w="557" w:type="dxa"/>
            <w:shd w:val="clear" w:color="auto" w:fill="FFFFFF"/>
            <w:vAlign w:val="bottom"/>
          </w:tcPr>
          <w:p w14:paraId="26E3338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51</w:t>
            </w:r>
          </w:p>
        </w:tc>
        <w:tc>
          <w:tcPr>
            <w:tcW w:w="1978" w:type="dxa"/>
            <w:shd w:val="clear" w:color="auto" w:fill="FFFFFF"/>
            <w:vAlign w:val="bottom"/>
          </w:tcPr>
          <w:p w14:paraId="55FDD71A" w14:textId="5CA3AC75"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 xml:space="preserve">Блок безперебійного живлення </w:t>
            </w:r>
            <w:r w:rsidRPr="00CE2809">
              <w:rPr>
                <w:rStyle w:val="2Calibri9pt"/>
                <w:rFonts w:ascii="Times New Roman" w:hAnsi="Times New Roman" w:cs="Times New Roman"/>
                <w:color w:val="auto"/>
                <w:highlight w:val="yellow"/>
                <w:lang w:val="en-US"/>
              </w:rPr>
              <w:t>UPS</w:t>
            </w:r>
            <w:r w:rsidRPr="00CE2809">
              <w:rPr>
                <w:rStyle w:val="2Calibri9pt"/>
                <w:rFonts w:ascii="Times New Roman" w:hAnsi="Times New Roman" w:cs="Times New Roman"/>
                <w:color w:val="auto"/>
                <w:highlight w:val="yellow"/>
              </w:rPr>
              <w:t>600 комп'ютерної конфігурації</w:t>
            </w:r>
          </w:p>
        </w:tc>
        <w:tc>
          <w:tcPr>
            <w:tcW w:w="1339" w:type="dxa"/>
            <w:shd w:val="clear" w:color="auto" w:fill="FFFFFF"/>
            <w:vAlign w:val="bottom"/>
          </w:tcPr>
          <w:p w14:paraId="0631DD4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4202EF05"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101480624</w:t>
            </w:r>
          </w:p>
        </w:tc>
        <w:tc>
          <w:tcPr>
            <w:tcW w:w="469" w:type="dxa"/>
            <w:shd w:val="clear" w:color="auto" w:fill="FFFFFF"/>
            <w:vAlign w:val="bottom"/>
          </w:tcPr>
          <w:p w14:paraId="059860D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1C70F2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2011</w:t>
            </w:r>
          </w:p>
        </w:tc>
        <w:tc>
          <w:tcPr>
            <w:tcW w:w="1042" w:type="dxa"/>
            <w:shd w:val="clear" w:color="auto" w:fill="FFFFFF"/>
            <w:vAlign w:val="bottom"/>
          </w:tcPr>
          <w:p w14:paraId="0C9C8A0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500,50</w:t>
            </w:r>
          </w:p>
        </w:tc>
        <w:tc>
          <w:tcPr>
            <w:tcW w:w="1104" w:type="dxa"/>
            <w:shd w:val="clear" w:color="auto" w:fill="FFFFFF"/>
            <w:vAlign w:val="bottom"/>
          </w:tcPr>
          <w:p w14:paraId="6C691AD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329,09</w:t>
            </w:r>
          </w:p>
        </w:tc>
        <w:tc>
          <w:tcPr>
            <w:tcW w:w="783" w:type="dxa"/>
            <w:shd w:val="clear" w:color="auto" w:fill="FFFFFF"/>
            <w:vAlign w:val="bottom"/>
          </w:tcPr>
          <w:p w14:paraId="1737AF8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171,41</w:t>
            </w:r>
          </w:p>
        </w:tc>
      </w:tr>
      <w:tr w:rsidR="00912490" w:rsidRPr="00CE2809" w14:paraId="021A2CB2" w14:textId="77777777" w:rsidTr="00912490">
        <w:trPr>
          <w:trHeight w:hRule="exact" w:val="705"/>
        </w:trPr>
        <w:tc>
          <w:tcPr>
            <w:tcW w:w="557" w:type="dxa"/>
            <w:shd w:val="clear" w:color="auto" w:fill="FFFFFF"/>
            <w:vAlign w:val="bottom"/>
          </w:tcPr>
          <w:p w14:paraId="6C7A6C1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52</w:t>
            </w:r>
          </w:p>
        </w:tc>
        <w:tc>
          <w:tcPr>
            <w:tcW w:w="1978" w:type="dxa"/>
            <w:shd w:val="clear" w:color="auto" w:fill="FFFFFF"/>
            <w:vAlign w:val="bottom"/>
          </w:tcPr>
          <w:p w14:paraId="2F929F3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Джерело</w:t>
            </w:r>
          </w:p>
          <w:p w14:paraId="26F3564E"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безперебійного</w:t>
            </w:r>
          </w:p>
          <w:p w14:paraId="6042A6D5"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живлення</w:t>
            </w:r>
          </w:p>
        </w:tc>
        <w:tc>
          <w:tcPr>
            <w:tcW w:w="1339" w:type="dxa"/>
            <w:shd w:val="clear" w:color="auto" w:fill="FFFFFF"/>
            <w:vAlign w:val="bottom"/>
          </w:tcPr>
          <w:p w14:paraId="7807119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4239DFD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101480631</w:t>
            </w:r>
          </w:p>
        </w:tc>
        <w:tc>
          <w:tcPr>
            <w:tcW w:w="469" w:type="dxa"/>
            <w:shd w:val="clear" w:color="auto" w:fill="FFFFFF"/>
            <w:vAlign w:val="bottom"/>
          </w:tcPr>
          <w:p w14:paraId="414DE24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3ED773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2011</w:t>
            </w:r>
          </w:p>
        </w:tc>
        <w:tc>
          <w:tcPr>
            <w:tcW w:w="1042" w:type="dxa"/>
            <w:shd w:val="clear" w:color="auto" w:fill="FFFFFF"/>
            <w:vAlign w:val="bottom"/>
          </w:tcPr>
          <w:p w14:paraId="2804054D"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500,50</w:t>
            </w:r>
          </w:p>
        </w:tc>
        <w:tc>
          <w:tcPr>
            <w:tcW w:w="1104" w:type="dxa"/>
            <w:shd w:val="clear" w:color="auto" w:fill="FFFFFF"/>
            <w:vAlign w:val="bottom"/>
          </w:tcPr>
          <w:p w14:paraId="3D4C1FE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329,09</w:t>
            </w:r>
          </w:p>
        </w:tc>
        <w:tc>
          <w:tcPr>
            <w:tcW w:w="783" w:type="dxa"/>
            <w:shd w:val="clear" w:color="auto" w:fill="FFFFFF"/>
            <w:vAlign w:val="bottom"/>
          </w:tcPr>
          <w:p w14:paraId="2C70E55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171,41</w:t>
            </w:r>
          </w:p>
        </w:tc>
      </w:tr>
      <w:tr w:rsidR="00912490" w:rsidRPr="00CE2809" w14:paraId="7443C2EF" w14:textId="77777777" w:rsidTr="00912490">
        <w:trPr>
          <w:trHeight w:hRule="exact" w:val="433"/>
        </w:trPr>
        <w:tc>
          <w:tcPr>
            <w:tcW w:w="557" w:type="dxa"/>
            <w:shd w:val="clear" w:color="auto" w:fill="FFFFFF"/>
            <w:vAlign w:val="bottom"/>
          </w:tcPr>
          <w:p w14:paraId="41315B1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53</w:t>
            </w:r>
          </w:p>
        </w:tc>
        <w:tc>
          <w:tcPr>
            <w:tcW w:w="1978" w:type="dxa"/>
            <w:shd w:val="clear" w:color="auto" w:fill="FFFFFF"/>
            <w:vAlign w:val="bottom"/>
          </w:tcPr>
          <w:p w14:paraId="1D806491" w14:textId="40F6CFA8" w:rsidR="00912490" w:rsidRPr="00CE2809" w:rsidRDefault="00912490" w:rsidP="00912490">
            <w:pPr>
              <w:pStyle w:val="20"/>
              <w:shd w:val="clear" w:color="auto" w:fill="auto"/>
              <w:spacing w:line="180" w:lineRule="exact"/>
              <w:rPr>
                <w:rFonts w:eastAsia="Calibri"/>
                <w:sz w:val="18"/>
                <w:szCs w:val="18"/>
                <w:highlight w:val="yellow"/>
                <w:lang w:val="en-US" w:eastAsia="uk-UA" w:bidi="uk-UA"/>
              </w:rPr>
            </w:pPr>
            <w:r w:rsidRPr="00CE2809">
              <w:rPr>
                <w:rStyle w:val="2Calibri9pt"/>
                <w:rFonts w:ascii="Times New Roman" w:hAnsi="Times New Roman" w:cs="Times New Roman"/>
                <w:color w:val="auto"/>
                <w:highlight w:val="yellow"/>
              </w:rPr>
              <w:t xml:space="preserve">Сканер штрих-кодів </w:t>
            </w:r>
            <w:r w:rsidRPr="00CE2809">
              <w:rPr>
                <w:rStyle w:val="2Calibri9pt"/>
                <w:rFonts w:ascii="Times New Roman" w:hAnsi="Times New Roman" w:cs="Times New Roman"/>
                <w:color w:val="auto"/>
                <w:highlight w:val="yellow"/>
                <w:lang w:val="en-US"/>
              </w:rPr>
              <w:t>Zebex</w:t>
            </w:r>
          </w:p>
        </w:tc>
        <w:tc>
          <w:tcPr>
            <w:tcW w:w="1339" w:type="dxa"/>
            <w:shd w:val="clear" w:color="auto" w:fill="FFFFFF"/>
            <w:vAlign w:val="bottom"/>
          </w:tcPr>
          <w:p w14:paraId="619EC5A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23123DC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101490473</w:t>
            </w:r>
          </w:p>
        </w:tc>
        <w:tc>
          <w:tcPr>
            <w:tcW w:w="469" w:type="dxa"/>
            <w:shd w:val="clear" w:color="auto" w:fill="FFFFFF"/>
            <w:vAlign w:val="bottom"/>
          </w:tcPr>
          <w:p w14:paraId="0DD8395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B1D37E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2008</w:t>
            </w:r>
          </w:p>
        </w:tc>
        <w:tc>
          <w:tcPr>
            <w:tcW w:w="1042" w:type="dxa"/>
            <w:shd w:val="clear" w:color="auto" w:fill="FFFFFF"/>
            <w:vAlign w:val="bottom"/>
          </w:tcPr>
          <w:p w14:paraId="6AF60BE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1 494,00</w:t>
            </w:r>
          </w:p>
        </w:tc>
        <w:tc>
          <w:tcPr>
            <w:tcW w:w="1104" w:type="dxa"/>
            <w:shd w:val="clear" w:color="auto" w:fill="FFFFFF"/>
            <w:vAlign w:val="bottom"/>
          </w:tcPr>
          <w:p w14:paraId="7C329FB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1 494,00</w:t>
            </w:r>
          </w:p>
        </w:tc>
        <w:tc>
          <w:tcPr>
            <w:tcW w:w="783" w:type="dxa"/>
            <w:shd w:val="clear" w:color="auto" w:fill="FFFFFF"/>
            <w:vAlign w:val="bottom"/>
          </w:tcPr>
          <w:p w14:paraId="3D25F56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07ABFB8" w14:textId="77777777" w:rsidTr="00912490">
        <w:trPr>
          <w:trHeight w:hRule="exact" w:val="425"/>
        </w:trPr>
        <w:tc>
          <w:tcPr>
            <w:tcW w:w="557" w:type="dxa"/>
            <w:shd w:val="clear" w:color="auto" w:fill="FFFFFF"/>
            <w:vAlign w:val="bottom"/>
          </w:tcPr>
          <w:p w14:paraId="669A4135"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54</w:t>
            </w:r>
          </w:p>
        </w:tc>
        <w:tc>
          <w:tcPr>
            <w:tcW w:w="1978" w:type="dxa"/>
            <w:shd w:val="clear" w:color="auto" w:fill="FFFFFF"/>
            <w:vAlign w:val="bottom"/>
          </w:tcPr>
          <w:p w14:paraId="46C48E28" w14:textId="29C4D27C" w:rsidR="00912490" w:rsidRPr="00CE2809" w:rsidRDefault="00912490" w:rsidP="00912490">
            <w:pPr>
              <w:pStyle w:val="20"/>
              <w:shd w:val="clear" w:color="auto" w:fill="auto"/>
              <w:spacing w:line="180" w:lineRule="exact"/>
              <w:rPr>
                <w:rFonts w:eastAsia="Calibri"/>
                <w:sz w:val="18"/>
                <w:szCs w:val="18"/>
                <w:highlight w:val="yellow"/>
                <w:lang w:val="en-US" w:eastAsia="uk-UA" w:bidi="uk-UA"/>
              </w:rPr>
            </w:pPr>
            <w:r w:rsidRPr="00CE2809">
              <w:rPr>
                <w:rStyle w:val="2Calibri9pt"/>
                <w:rFonts w:ascii="Times New Roman" w:hAnsi="Times New Roman" w:cs="Times New Roman"/>
                <w:color w:val="auto"/>
                <w:highlight w:val="yellow"/>
              </w:rPr>
              <w:t xml:space="preserve">Сканер штрих-кодів </w:t>
            </w:r>
            <w:r w:rsidRPr="00CE2809">
              <w:rPr>
                <w:rStyle w:val="2Calibri9pt"/>
                <w:rFonts w:ascii="Times New Roman" w:hAnsi="Times New Roman" w:cs="Times New Roman"/>
                <w:color w:val="auto"/>
                <w:highlight w:val="yellow"/>
                <w:lang w:val="en-US"/>
              </w:rPr>
              <w:t>Zebex</w:t>
            </w:r>
          </w:p>
        </w:tc>
        <w:tc>
          <w:tcPr>
            <w:tcW w:w="1339" w:type="dxa"/>
            <w:shd w:val="clear" w:color="auto" w:fill="FFFFFF"/>
            <w:vAlign w:val="bottom"/>
          </w:tcPr>
          <w:p w14:paraId="7D8E70B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5C86202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101490475</w:t>
            </w:r>
          </w:p>
        </w:tc>
        <w:tc>
          <w:tcPr>
            <w:tcW w:w="469" w:type="dxa"/>
            <w:shd w:val="clear" w:color="auto" w:fill="FFFFFF"/>
            <w:vAlign w:val="bottom"/>
          </w:tcPr>
          <w:p w14:paraId="208D2B2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2BD319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2008</w:t>
            </w:r>
          </w:p>
        </w:tc>
        <w:tc>
          <w:tcPr>
            <w:tcW w:w="1042" w:type="dxa"/>
            <w:shd w:val="clear" w:color="auto" w:fill="FFFFFF"/>
            <w:vAlign w:val="bottom"/>
          </w:tcPr>
          <w:p w14:paraId="0F252197"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1 494,00</w:t>
            </w:r>
          </w:p>
        </w:tc>
        <w:tc>
          <w:tcPr>
            <w:tcW w:w="1104" w:type="dxa"/>
            <w:shd w:val="clear" w:color="auto" w:fill="FFFFFF"/>
            <w:vAlign w:val="bottom"/>
          </w:tcPr>
          <w:p w14:paraId="1E86514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1 494,00</w:t>
            </w:r>
          </w:p>
        </w:tc>
        <w:tc>
          <w:tcPr>
            <w:tcW w:w="783" w:type="dxa"/>
            <w:shd w:val="clear" w:color="auto" w:fill="FFFFFF"/>
            <w:vAlign w:val="bottom"/>
          </w:tcPr>
          <w:p w14:paraId="21E81BA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A2B48FB" w14:textId="77777777" w:rsidTr="00912490">
        <w:trPr>
          <w:trHeight w:hRule="exact" w:val="560"/>
        </w:trPr>
        <w:tc>
          <w:tcPr>
            <w:tcW w:w="557" w:type="dxa"/>
            <w:shd w:val="clear" w:color="auto" w:fill="FFFFFF"/>
            <w:vAlign w:val="bottom"/>
          </w:tcPr>
          <w:p w14:paraId="6019EA0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55</w:t>
            </w:r>
          </w:p>
        </w:tc>
        <w:tc>
          <w:tcPr>
            <w:tcW w:w="1978" w:type="dxa"/>
            <w:shd w:val="clear" w:color="auto" w:fill="FFFFFF"/>
            <w:vAlign w:val="bottom"/>
          </w:tcPr>
          <w:p w14:paraId="5D3510B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Фотокамера</w:t>
            </w:r>
          </w:p>
          <w:p w14:paraId="57CF69C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цифрова</w:t>
            </w:r>
          </w:p>
        </w:tc>
        <w:tc>
          <w:tcPr>
            <w:tcW w:w="1339" w:type="dxa"/>
            <w:shd w:val="clear" w:color="auto" w:fill="FFFFFF"/>
            <w:vAlign w:val="bottom"/>
          </w:tcPr>
          <w:p w14:paraId="4B1A496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4A7E677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101490493</w:t>
            </w:r>
          </w:p>
        </w:tc>
        <w:tc>
          <w:tcPr>
            <w:tcW w:w="469" w:type="dxa"/>
            <w:shd w:val="clear" w:color="auto" w:fill="FFFFFF"/>
            <w:vAlign w:val="bottom"/>
          </w:tcPr>
          <w:p w14:paraId="6E53BD1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D89B6B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2008</w:t>
            </w:r>
          </w:p>
        </w:tc>
        <w:tc>
          <w:tcPr>
            <w:tcW w:w="1042" w:type="dxa"/>
            <w:shd w:val="clear" w:color="auto" w:fill="FFFFFF"/>
            <w:vAlign w:val="bottom"/>
          </w:tcPr>
          <w:p w14:paraId="4732FCC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1 155,00</w:t>
            </w:r>
          </w:p>
        </w:tc>
        <w:tc>
          <w:tcPr>
            <w:tcW w:w="1104" w:type="dxa"/>
            <w:shd w:val="clear" w:color="auto" w:fill="FFFFFF"/>
            <w:vAlign w:val="bottom"/>
          </w:tcPr>
          <w:p w14:paraId="0A17E23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1 155,00</w:t>
            </w:r>
          </w:p>
        </w:tc>
        <w:tc>
          <w:tcPr>
            <w:tcW w:w="783" w:type="dxa"/>
            <w:shd w:val="clear" w:color="auto" w:fill="FFFFFF"/>
            <w:vAlign w:val="bottom"/>
          </w:tcPr>
          <w:p w14:paraId="514D365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1C47807" w14:textId="77777777" w:rsidTr="00912490">
        <w:trPr>
          <w:trHeight w:hRule="exact" w:val="312"/>
        </w:trPr>
        <w:tc>
          <w:tcPr>
            <w:tcW w:w="557" w:type="dxa"/>
            <w:shd w:val="clear" w:color="auto" w:fill="FFFFFF"/>
            <w:vAlign w:val="bottom"/>
          </w:tcPr>
          <w:p w14:paraId="099B8BB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56</w:t>
            </w:r>
          </w:p>
        </w:tc>
        <w:tc>
          <w:tcPr>
            <w:tcW w:w="1978" w:type="dxa"/>
            <w:shd w:val="clear" w:color="auto" w:fill="FFFFFF"/>
            <w:vAlign w:val="bottom"/>
          </w:tcPr>
          <w:p w14:paraId="2F4ADC38"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Кафедра видачі</w:t>
            </w:r>
          </w:p>
        </w:tc>
        <w:tc>
          <w:tcPr>
            <w:tcW w:w="1339" w:type="dxa"/>
            <w:shd w:val="clear" w:color="auto" w:fill="FFFFFF"/>
            <w:vAlign w:val="bottom"/>
          </w:tcPr>
          <w:p w14:paraId="65EF1EC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217D3268"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101620021</w:t>
            </w:r>
          </w:p>
        </w:tc>
        <w:tc>
          <w:tcPr>
            <w:tcW w:w="469" w:type="dxa"/>
            <w:shd w:val="clear" w:color="auto" w:fill="FFFFFF"/>
            <w:vAlign w:val="bottom"/>
          </w:tcPr>
          <w:p w14:paraId="5B037F6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03B27B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686EC7F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7CFACCB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3C8D3F5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F9EF9CD" w14:textId="77777777" w:rsidTr="00912490">
        <w:trPr>
          <w:trHeight w:hRule="exact" w:val="312"/>
        </w:trPr>
        <w:tc>
          <w:tcPr>
            <w:tcW w:w="557" w:type="dxa"/>
            <w:shd w:val="clear" w:color="auto" w:fill="FFFFFF"/>
            <w:vAlign w:val="bottom"/>
          </w:tcPr>
          <w:p w14:paraId="393D6296"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57</w:t>
            </w:r>
          </w:p>
        </w:tc>
        <w:tc>
          <w:tcPr>
            <w:tcW w:w="1978" w:type="dxa"/>
            <w:shd w:val="clear" w:color="auto" w:fill="FFFFFF"/>
            <w:vAlign w:val="bottom"/>
          </w:tcPr>
          <w:p w14:paraId="02FBD74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Кафедра видачі</w:t>
            </w:r>
          </w:p>
        </w:tc>
        <w:tc>
          <w:tcPr>
            <w:tcW w:w="1339" w:type="dxa"/>
            <w:shd w:val="clear" w:color="auto" w:fill="FFFFFF"/>
            <w:vAlign w:val="bottom"/>
          </w:tcPr>
          <w:p w14:paraId="127DAC6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7A4B084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101620040</w:t>
            </w:r>
          </w:p>
        </w:tc>
        <w:tc>
          <w:tcPr>
            <w:tcW w:w="469" w:type="dxa"/>
            <w:shd w:val="clear" w:color="auto" w:fill="FFFFFF"/>
            <w:vAlign w:val="bottom"/>
          </w:tcPr>
          <w:p w14:paraId="2B89E3D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3F56FD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59CF62D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040EC71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45F97F8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ADB886C" w14:textId="77777777" w:rsidTr="00912490">
        <w:trPr>
          <w:trHeight w:hRule="exact" w:val="312"/>
        </w:trPr>
        <w:tc>
          <w:tcPr>
            <w:tcW w:w="557" w:type="dxa"/>
            <w:shd w:val="clear" w:color="auto" w:fill="FFFFFF"/>
            <w:vAlign w:val="bottom"/>
          </w:tcPr>
          <w:p w14:paraId="60E1DC1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58</w:t>
            </w:r>
          </w:p>
        </w:tc>
        <w:tc>
          <w:tcPr>
            <w:tcW w:w="1978" w:type="dxa"/>
            <w:shd w:val="clear" w:color="auto" w:fill="FFFFFF"/>
            <w:vAlign w:val="bottom"/>
          </w:tcPr>
          <w:p w14:paraId="53C4C45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Стіл - вітрина</w:t>
            </w:r>
          </w:p>
        </w:tc>
        <w:tc>
          <w:tcPr>
            <w:tcW w:w="1339" w:type="dxa"/>
            <w:shd w:val="clear" w:color="auto" w:fill="FFFFFF"/>
            <w:vAlign w:val="bottom"/>
          </w:tcPr>
          <w:p w14:paraId="3EADAFC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283D1B2B"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101620043</w:t>
            </w:r>
          </w:p>
        </w:tc>
        <w:tc>
          <w:tcPr>
            <w:tcW w:w="469" w:type="dxa"/>
            <w:shd w:val="clear" w:color="auto" w:fill="FFFFFF"/>
            <w:vAlign w:val="bottom"/>
          </w:tcPr>
          <w:p w14:paraId="4B480B1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5DEAD0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6AA1A5E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1104" w:type="dxa"/>
            <w:shd w:val="clear" w:color="auto" w:fill="FFFFFF"/>
            <w:vAlign w:val="bottom"/>
          </w:tcPr>
          <w:p w14:paraId="5667B65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783" w:type="dxa"/>
            <w:shd w:val="clear" w:color="auto" w:fill="FFFFFF"/>
            <w:vAlign w:val="bottom"/>
          </w:tcPr>
          <w:p w14:paraId="63CAEC6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AE5DCAD" w14:textId="77777777" w:rsidTr="00912490">
        <w:trPr>
          <w:trHeight w:hRule="exact" w:val="312"/>
        </w:trPr>
        <w:tc>
          <w:tcPr>
            <w:tcW w:w="557" w:type="dxa"/>
            <w:shd w:val="clear" w:color="auto" w:fill="FFFFFF"/>
            <w:vAlign w:val="bottom"/>
          </w:tcPr>
          <w:p w14:paraId="530D9E1B"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59</w:t>
            </w:r>
          </w:p>
        </w:tc>
        <w:tc>
          <w:tcPr>
            <w:tcW w:w="1978" w:type="dxa"/>
            <w:shd w:val="clear" w:color="auto" w:fill="FFFFFF"/>
            <w:vAlign w:val="bottom"/>
          </w:tcPr>
          <w:p w14:paraId="4C7749D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w:t>
            </w:r>
          </w:p>
        </w:tc>
        <w:tc>
          <w:tcPr>
            <w:tcW w:w="1339" w:type="dxa"/>
            <w:shd w:val="clear" w:color="auto" w:fill="FFFFFF"/>
            <w:vAlign w:val="bottom"/>
          </w:tcPr>
          <w:p w14:paraId="1758F41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4A9892D5"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101620053</w:t>
            </w:r>
          </w:p>
        </w:tc>
        <w:tc>
          <w:tcPr>
            <w:tcW w:w="469" w:type="dxa"/>
            <w:shd w:val="clear" w:color="auto" w:fill="FFFFFF"/>
            <w:vAlign w:val="bottom"/>
          </w:tcPr>
          <w:p w14:paraId="5A45E0F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5D4AA5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1984</w:t>
            </w:r>
          </w:p>
        </w:tc>
        <w:tc>
          <w:tcPr>
            <w:tcW w:w="1042" w:type="dxa"/>
            <w:shd w:val="clear" w:color="auto" w:fill="FFFFFF"/>
            <w:vAlign w:val="bottom"/>
          </w:tcPr>
          <w:p w14:paraId="0A989FE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648,00</w:t>
            </w:r>
          </w:p>
        </w:tc>
        <w:tc>
          <w:tcPr>
            <w:tcW w:w="1104" w:type="dxa"/>
            <w:shd w:val="clear" w:color="auto" w:fill="FFFFFF"/>
            <w:vAlign w:val="bottom"/>
          </w:tcPr>
          <w:p w14:paraId="1C3C47C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648,00</w:t>
            </w:r>
          </w:p>
        </w:tc>
        <w:tc>
          <w:tcPr>
            <w:tcW w:w="783" w:type="dxa"/>
            <w:shd w:val="clear" w:color="auto" w:fill="FFFFFF"/>
            <w:vAlign w:val="bottom"/>
          </w:tcPr>
          <w:p w14:paraId="4F9965D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B068A85" w14:textId="77777777" w:rsidTr="00912490">
        <w:trPr>
          <w:trHeight w:hRule="exact" w:val="312"/>
        </w:trPr>
        <w:tc>
          <w:tcPr>
            <w:tcW w:w="557" w:type="dxa"/>
            <w:shd w:val="clear" w:color="auto" w:fill="FFFFFF"/>
            <w:vAlign w:val="bottom"/>
          </w:tcPr>
          <w:p w14:paraId="6F4FA95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lastRenderedPageBreak/>
              <w:t>60</w:t>
            </w:r>
          </w:p>
        </w:tc>
        <w:tc>
          <w:tcPr>
            <w:tcW w:w="1978" w:type="dxa"/>
            <w:shd w:val="clear" w:color="auto" w:fill="FFFFFF"/>
            <w:vAlign w:val="bottom"/>
          </w:tcPr>
          <w:p w14:paraId="5E1F8BC6"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шафа</w:t>
            </w:r>
          </w:p>
        </w:tc>
        <w:tc>
          <w:tcPr>
            <w:tcW w:w="1339" w:type="dxa"/>
            <w:shd w:val="clear" w:color="auto" w:fill="FFFFFF"/>
            <w:vAlign w:val="bottom"/>
          </w:tcPr>
          <w:p w14:paraId="7B4214C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№6</w:t>
            </w:r>
          </w:p>
        </w:tc>
        <w:tc>
          <w:tcPr>
            <w:tcW w:w="1171" w:type="dxa"/>
            <w:shd w:val="clear" w:color="auto" w:fill="FFFFFF"/>
            <w:vAlign w:val="bottom"/>
          </w:tcPr>
          <w:p w14:paraId="3124EF9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101620061</w:t>
            </w:r>
          </w:p>
        </w:tc>
        <w:tc>
          <w:tcPr>
            <w:tcW w:w="469" w:type="dxa"/>
            <w:shd w:val="clear" w:color="auto" w:fill="FFFFFF"/>
            <w:vAlign w:val="bottom"/>
          </w:tcPr>
          <w:p w14:paraId="7107412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E5B46D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1980</w:t>
            </w:r>
          </w:p>
        </w:tc>
        <w:tc>
          <w:tcPr>
            <w:tcW w:w="1042" w:type="dxa"/>
            <w:shd w:val="clear" w:color="auto" w:fill="FFFFFF"/>
            <w:vAlign w:val="bottom"/>
          </w:tcPr>
          <w:p w14:paraId="4EB97FA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356,00</w:t>
            </w:r>
          </w:p>
        </w:tc>
        <w:tc>
          <w:tcPr>
            <w:tcW w:w="1104" w:type="dxa"/>
            <w:shd w:val="clear" w:color="auto" w:fill="FFFFFF"/>
            <w:vAlign w:val="bottom"/>
          </w:tcPr>
          <w:p w14:paraId="3D62B91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356,00</w:t>
            </w:r>
          </w:p>
        </w:tc>
        <w:tc>
          <w:tcPr>
            <w:tcW w:w="783" w:type="dxa"/>
            <w:shd w:val="clear" w:color="auto" w:fill="FFFFFF"/>
            <w:vAlign w:val="bottom"/>
          </w:tcPr>
          <w:p w14:paraId="0F64045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6C376DE" w14:textId="77777777" w:rsidTr="00912490">
        <w:trPr>
          <w:trHeight w:hRule="exact" w:val="312"/>
        </w:trPr>
        <w:tc>
          <w:tcPr>
            <w:tcW w:w="557" w:type="dxa"/>
            <w:shd w:val="clear" w:color="auto" w:fill="FFFFFF"/>
            <w:vAlign w:val="bottom"/>
          </w:tcPr>
          <w:p w14:paraId="14FCC3CC"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61</w:t>
            </w:r>
          </w:p>
        </w:tc>
        <w:tc>
          <w:tcPr>
            <w:tcW w:w="1978" w:type="dxa"/>
            <w:shd w:val="clear" w:color="auto" w:fill="FFFFFF"/>
            <w:vAlign w:val="bottom"/>
          </w:tcPr>
          <w:p w14:paraId="3FF0146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читацький</w:t>
            </w:r>
          </w:p>
        </w:tc>
        <w:tc>
          <w:tcPr>
            <w:tcW w:w="1339" w:type="dxa"/>
            <w:shd w:val="clear" w:color="auto" w:fill="FFFFFF"/>
            <w:vAlign w:val="bottom"/>
          </w:tcPr>
          <w:p w14:paraId="784C264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№14</w:t>
            </w:r>
          </w:p>
        </w:tc>
        <w:tc>
          <w:tcPr>
            <w:tcW w:w="1171" w:type="dxa"/>
            <w:shd w:val="clear" w:color="auto" w:fill="FFFFFF"/>
            <w:vAlign w:val="bottom"/>
          </w:tcPr>
          <w:p w14:paraId="1C64A69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101620168</w:t>
            </w:r>
          </w:p>
        </w:tc>
        <w:tc>
          <w:tcPr>
            <w:tcW w:w="469" w:type="dxa"/>
            <w:shd w:val="clear" w:color="auto" w:fill="FFFFFF"/>
            <w:vAlign w:val="bottom"/>
          </w:tcPr>
          <w:p w14:paraId="5C56D46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A204BF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140E171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1104" w:type="dxa"/>
            <w:shd w:val="clear" w:color="auto" w:fill="FFFFFF"/>
            <w:vAlign w:val="bottom"/>
          </w:tcPr>
          <w:p w14:paraId="7B97E20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783" w:type="dxa"/>
            <w:shd w:val="clear" w:color="auto" w:fill="FFFFFF"/>
            <w:vAlign w:val="bottom"/>
          </w:tcPr>
          <w:p w14:paraId="0CC82F1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158A4ED" w14:textId="77777777" w:rsidTr="00912490">
        <w:trPr>
          <w:trHeight w:hRule="exact" w:val="312"/>
        </w:trPr>
        <w:tc>
          <w:tcPr>
            <w:tcW w:w="557" w:type="dxa"/>
            <w:shd w:val="clear" w:color="auto" w:fill="FFFFFF"/>
            <w:vAlign w:val="bottom"/>
          </w:tcPr>
          <w:p w14:paraId="43B429F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w:t>
            </w:r>
          </w:p>
        </w:tc>
        <w:tc>
          <w:tcPr>
            <w:tcW w:w="1978" w:type="dxa"/>
            <w:shd w:val="clear" w:color="auto" w:fill="FFFFFF"/>
            <w:vAlign w:val="bottom"/>
          </w:tcPr>
          <w:p w14:paraId="71BAEAB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читацький</w:t>
            </w:r>
          </w:p>
        </w:tc>
        <w:tc>
          <w:tcPr>
            <w:tcW w:w="1339" w:type="dxa"/>
            <w:shd w:val="clear" w:color="auto" w:fill="FFFFFF"/>
            <w:vAlign w:val="bottom"/>
          </w:tcPr>
          <w:p w14:paraId="2ACBE76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№14</w:t>
            </w:r>
          </w:p>
        </w:tc>
        <w:tc>
          <w:tcPr>
            <w:tcW w:w="1171" w:type="dxa"/>
            <w:shd w:val="clear" w:color="auto" w:fill="FFFFFF"/>
            <w:vAlign w:val="bottom"/>
          </w:tcPr>
          <w:p w14:paraId="6B78D10D"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101620171</w:t>
            </w:r>
          </w:p>
        </w:tc>
        <w:tc>
          <w:tcPr>
            <w:tcW w:w="469" w:type="dxa"/>
            <w:shd w:val="clear" w:color="auto" w:fill="FFFFFF"/>
            <w:vAlign w:val="bottom"/>
          </w:tcPr>
          <w:p w14:paraId="14F8C4E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6A5A79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3C1BC42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1104" w:type="dxa"/>
            <w:shd w:val="clear" w:color="auto" w:fill="FFFFFF"/>
            <w:vAlign w:val="bottom"/>
          </w:tcPr>
          <w:p w14:paraId="10417DD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783" w:type="dxa"/>
            <w:shd w:val="clear" w:color="auto" w:fill="FFFFFF"/>
            <w:vAlign w:val="bottom"/>
          </w:tcPr>
          <w:p w14:paraId="3B84666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3EC404B" w14:textId="77777777" w:rsidTr="00912490">
        <w:trPr>
          <w:trHeight w:hRule="exact" w:val="312"/>
        </w:trPr>
        <w:tc>
          <w:tcPr>
            <w:tcW w:w="557" w:type="dxa"/>
            <w:shd w:val="clear" w:color="auto" w:fill="FFFFFF"/>
            <w:vAlign w:val="bottom"/>
          </w:tcPr>
          <w:p w14:paraId="20BC047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63</w:t>
            </w:r>
          </w:p>
        </w:tc>
        <w:tc>
          <w:tcPr>
            <w:tcW w:w="1978" w:type="dxa"/>
            <w:shd w:val="clear" w:color="auto" w:fill="FFFFFF"/>
            <w:vAlign w:val="bottom"/>
          </w:tcPr>
          <w:p w14:paraId="680355E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читацький</w:t>
            </w:r>
          </w:p>
        </w:tc>
        <w:tc>
          <w:tcPr>
            <w:tcW w:w="1339" w:type="dxa"/>
            <w:shd w:val="clear" w:color="auto" w:fill="FFFFFF"/>
            <w:vAlign w:val="bottom"/>
          </w:tcPr>
          <w:p w14:paraId="6303DD4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№14</w:t>
            </w:r>
          </w:p>
        </w:tc>
        <w:tc>
          <w:tcPr>
            <w:tcW w:w="1171" w:type="dxa"/>
            <w:shd w:val="clear" w:color="auto" w:fill="FFFFFF"/>
            <w:vAlign w:val="bottom"/>
          </w:tcPr>
          <w:p w14:paraId="264DD75F"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101620173</w:t>
            </w:r>
          </w:p>
        </w:tc>
        <w:tc>
          <w:tcPr>
            <w:tcW w:w="469" w:type="dxa"/>
            <w:shd w:val="clear" w:color="auto" w:fill="FFFFFF"/>
            <w:vAlign w:val="bottom"/>
          </w:tcPr>
          <w:p w14:paraId="134C2FC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CD1BE1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45760ED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1104" w:type="dxa"/>
            <w:shd w:val="clear" w:color="auto" w:fill="FFFFFF"/>
            <w:vAlign w:val="bottom"/>
          </w:tcPr>
          <w:p w14:paraId="5D23EE1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783" w:type="dxa"/>
            <w:shd w:val="clear" w:color="auto" w:fill="FFFFFF"/>
            <w:vAlign w:val="bottom"/>
          </w:tcPr>
          <w:p w14:paraId="4672246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8A1A985" w14:textId="77777777" w:rsidTr="00912490">
        <w:trPr>
          <w:trHeight w:hRule="exact" w:val="312"/>
        </w:trPr>
        <w:tc>
          <w:tcPr>
            <w:tcW w:w="557" w:type="dxa"/>
            <w:shd w:val="clear" w:color="auto" w:fill="FFFFFF"/>
            <w:vAlign w:val="bottom"/>
          </w:tcPr>
          <w:p w14:paraId="396B36CB"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64</w:t>
            </w:r>
          </w:p>
        </w:tc>
        <w:tc>
          <w:tcPr>
            <w:tcW w:w="1978" w:type="dxa"/>
            <w:shd w:val="clear" w:color="auto" w:fill="FFFFFF"/>
            <w:vAlign w:val="bottom"/>
          </w:tcPr>
          <w:p w14:paraId="6121D067"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читацький</w:t>
            </w:r>
          </w:p>
        </w:tc>
        <w:tc>
          <w:tcPr>
            <w:tcW w:w="1339" w:type="dxa"/>
            <w:shd w:val="clear" w:color="auto" w:fill="FFFFFF"/>
            <w:vAlign w:val="bottom"/>
          </w:tcPr>
          <w:p w14:paraId="6944E44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№14</w:t>
            </w:r>
          </w:p>
        </w:tc>
        <w:tc>
          <w:tcPr>
            <w:tcW w:w="1171" w:type="dxa"/>
            <w:shd w:val="clear" w:color="auto" w:fill="FFFFFF"/>
            <w:vAlign w:val="bottom"/>
          </w:tcPr>
          <w:p w14:paraId="12F617A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101620177</w:t>
            </w:r>
          </w:p>
        </w:tc>
        <w:tc>
          <w:tcPr>
            <w:tcW w:w="469" w:type="dxa"/>
            <w:shd w:val="clear" w:color="auto" w:fill="FFFFFF"/>
            <w:vAlign w:val="bottom"/>
          </w:tcPr>
          <w:p w14:paraId="05F5A9A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C7917B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0C8EE6D4"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1104" w:type="dxa"/>
            <w:shd w:val="clear" w:color="auto" w:fill="FFFFFF"/>
            <w:vAlign w:val="bottom"/>
          </w:tcPr>
          <w:p w14:paraId="6139FA5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783" w:type="dxa"/>
            <w:shd w:val="clear" w:color="auto" w:fill="FFFFFF"/>
            <w:vAlign w:val="bottom"/>
          </w:tcPr>
          <w:p w14:paraId="0846366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5784DFE" w14:textId="77777777" w:rsidTr="00912490">
        <w:trPr>
          <w:trHeight w:hRule="exact" w:val="312"/>
        </w:trPr>
        <w:tc>
          <w:tcPr>
            <w:tcW w:w="557" w:type="dxa"/>
            <w:shd w:val="clear" w:color="auto" w:fill="FFFFFF"/>
            <w:vAlign w:val="bottom"/>
          </w:tcPr>
          <w:p w14:paraId="3CF10B3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65</w:t>
            </w:r>
          </w:p>
        </w:tc>
        <w:tc>
          <w:tcPr>
            <w:tcW w:w="1978" w:type="dxa"/>
            <w:shd w:val="clear" w:color="auto" w:fill="FFFFFF"/>
            <w:vAlign w:val="bottom"/>
          </w:tcPr>
          <w:p w14:paraId="064803C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читацький</w:t>
            </w:r>
          </w:p>
        </w:tc>
        <w:tc>
          <w:tcPr>
            <w:tcW w:w="1339" w:type="dxa"/>
            <w:shd w:val="clear" w:color="auto" w:fill="FFFFFF"/>
            <w:vAlign w:val="bottom"/>
          </w:tcPr>
          <w:p w14:paraId="13C628D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№14</w:t>
            </w:r>
          </w:p>
        </w:tc>
        <w:tc>
          <w:tcPr>
            <w:tcW w:w="1171" w:type="dxa"/>
            <w:shd w:val="clear" w:color="auto" w:fill="FFFFFF"/>
            <w:vAlign w:val="bottom"/>
          </w:tcPr>
          <w:p w14:paraId="34187187"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101620179</w:t>
            </w:r>
          </w:p>
        </w:tc>
        <w:tc>
          <w:tcPr>
            <w:tcW w:w="469" w:type="dxa"/>
            <w:shd w:val="clear" w:color="auto" w:fill="FFFFFF"/>
            <w:vAlign w:val="bottom"/>
          </w:tcPr>
          <w:p w14:paraId="28C82A3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207BE6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1E20EB2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1104" w:type="dxa"/>
            <w:shd w:val="clear" w:color="auto" w:fill="FFFFFF"/>
            <w:vAlign w:val="bottom"/>
          </w:tcPr>
          <w:p w14:paraId="6FEB3B8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783" w:type="dxa"/>
            <w:shd w:val="clear" w:color="auto" w:fill="FFFFFF"/>
            <w:vAlign w:val="bottom"/>
          </w:tcPr>
          <w:p w14:paraId="2E57482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51BFF33" w14:textId="77777777" w:rsidTr="00912490">
        <w:trPr>
          <w:trHeight w:hRule="exact" w:val="312"/>
        </w:trPr>
        <w:tc>
          <w:tcPr>
            <w:tcW w:w="557" w:type="dxa"/>
            <w:shd w:val="clear" w:color="auto" w:fill="FFFFFF"/>
            <w:vAlign w:val="bottom"/>
          </w:tcPr>
          <w:p w14:paraId="53550833"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66</w:t>
            </w:r>
          </w:p>
        </w:tc>
        <w:tc>
          <w:tcPr>
            <w:tcW w:w="1978" w:type="dxa"/>
            <w:shd w:val="clear" w:color="auto" w:fill="FFFFFF"/>
            <w:vAlign w:val="bottom"/>
          </w:tcPr>
          <w:p w14:paraId="0028813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2CF1078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35BA678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101620225</w:t>
            </w:r>
          </w:p>
        </w:tc>
        <w:tc>
          <w:tcPr>
            <w:tcW w:w="469" w:type="dxa"/>
            <w:shd w:val="clear" w:color="auto" w:fill="FFFFFF"/>
            <w:vAlign w:val="bottom"/>
          </w:tcPr>
          <w:p w14:paraId="4B22E26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454C8B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13A4BD8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1104" w:type="dxa"/>
            <w:shd w:val="clear" w:color="auto" w:fill="FFFFFF"/>
            <w:vAlign w:val="bottom"/>
          </w:tcPr>
          <w:p w14:paraId="320845A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783" w:type="dxa"/>
            <w:shd w:val="clear" w:color="auto" w:fill="FFFFFF"/>
            <w:vAlign w:val="bottom"/>
          </w:tcPr>
          <w:p w14:paraId="0264EE7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F9274DD" w14:textId="77777777" w:rsidTr="00912490">
        <w:trPr>
          <w:trHeight w:hRule="exact" w:val="312"/>
        </w:trPr>
        <w:tc>
          <w:tcPr>
            <w:tcW w:w="557" w:type="dxa"/>
            <w:shd w:val="clear" w:color="auto" w:fill="FFFFFF"/>
            <w:vAlign w:val="bottom"/>
          </w:tcPr>
          <w:p w14:paraId="4E1A306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67</w:t>
            </w:r>
          </w:p>
        </w:tc>
        <w:tc>
          <w:tcPr>
            <w:tcW w:w="1978" w:type="dxa"/>
            <w:shd w:val="clear" w:color="auto" w:fill="FFFFFF"/>
            <w:vAlign w:val="bottom"/>
          </w:tcPr>
          <w:p w14:paraId="5DC0C1E7"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46DBA1D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72DDB18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101620226</w:t>
            </w:r>
          </w:p>
        </w:tc>
        <w:tc>
          <w:tcPr>
            <w:tcW w:w="469" w:type="dxa"/>
            <w:shd w:val="clear" w:color="auto" w:fill="FFFFFF"/>
            <w:vAlign w:val="bottom"/>
          </w:tcPr>
          <w:p w14:paraId="3DEFF61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9BF86E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03A608A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1104" w:type="dxa"/>
            <w:shd w:val="clear" w:color="auto" w:fill="FFFFFF"/>
            <w:vAlign w:val="bottom"/>
          </w:tcPr>
          <w:p w14:paraId="13A6E13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783" w:type="dxa"/>
            <w:shd w:val="clear" w:color="auto" w:fill="FFFFFF"/>
            <w:vAlign w:val="bottom"/>
          </w:tcPr>
          <w:p w14:paraId="041B8A3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94030AE" w14:textId="77777777" w:rsidTr="00912490">
        <w:trPr>
          <w:trHeight w:hRule="exact" w:val="312"/>
        </w:trPr>
        <w:tc>
          <w:tcPr>
            <w:tcW w:w="557" w:type="dxa"/>
            <w:shd w:val="clear" w:color="auto" w:fill="FFFFFF"/>
            <w:vAlign w:val="bottom"/>
          </w:tcPr>
          <w:p w14:paraId="209A190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68</w:t>
            </w:r>
          </w:p>
        </w:tc>
        <w:tc>
          <w:tcPr>
            <w:tcW w:w="1978" w:type="dxa"/>
            <w:shd w:val="clear" w:color="auto" w:fill="FFFFFF"/>
            <w:vAlign w:val="bottom"/>
          </w:tcPr>
          <w:p w14:paraId="52BFEE9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28314C7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064FEFE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101620227</w:t>
            </w:r>
          </w:p>
        </w:tc>
        <w:tc>
          <w:tcPr>
            <w:tcW w:w="469" w:type="dxa"/>
            <w:shd w:val="clear" w:color="auto" w:fill="FFFFFF"/>
            <w:vAlign w:val="bottom"/>
          </w:tcPr>
          <w:p w14:paraId="43B3A6B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E0EC77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7807010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1104" w:type="dxa"/>
            <w:shd w:val="clear" w:color="auto" w:fill="FFFFFF"/>
            <w:vAlign w:val="bottom"/>
          </w:tcPr>
          <w:p w14:paraId="3FBFAA2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783" w:type="dxa"/>
            <w:shd w:val="clear" w:color="auto" w:fill="FFFFFF"/>
            <w:vAlign w:val="bottom"/>
          </w:tcPr>
          <w:p w14:paraId="36F0A6E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8007154" w14:textId="77777777" w:rsidTr="00912490">
        <w:trPr>
          <w:trHeight w:hRule="exact" w:val="312"/>
        </w:trPr>
        <w:tc>
          <w:tcPr>
            <w:tcW w:w="557" w:type="dxa"/>
            <w:shd w:val="clear" w:color="auto" w:fill="FFFFFF"/>
            <w:vAlign w:val="bottom"/>
          </w:tcPr>
          <w:p w14:paraId="3E985C9A"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69</w:t>
            </w:r>
          </w:p>
        </w:tc>
        <w:tc>
          <w:tcPr>
            <w:tcW w:w="1978" w:type="dxa"/>
            <w:shd w:val="clear" w:color="auto" w:fill="FFFFFF"/>
            <w:vAlign w:val="bottom"/>
          </w:tcPr>
          <w:p w14:paraId="76254E2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1034B9B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51C653B6"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101620228</w:t>
            </w:r>
          </w:p>
        </w:tc>
        <w:tc>
          <w:tcPr>
            <w:tcW w:w="469" w:type="dxa"/>
            <w:shd w:val="clear" w:color="auto" w:fill="FFFFFF"/>
            <w:vAlign w:val="bottom"/>
          </w:tcPr>
          <w:p w14:paraId="408654F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C767E7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68DF7DC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1104" w:type="dxa"/>
            <w:shd w:val="clear" w:color="auto" w:fill="FFFFFF"/>
            <w:vAlign w:val="bottom"/>
          </w:tcPr>
          <w:p w14:paraId="60E99C4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75,00</w:t>
            </w:r>
          </w:p>
        </w:tc>
        <w:tc>
          <w:tcPr>
            <w:tcW w:w="783" w:type="dxa"/>
            <w:shd w:val="clear" w:color="auto" w:fill="FFFFFF"/>
            <w:vAlign w:val="bottom"/>
          </w:tcPr>
          <w:p w14:paraId="7D1E21B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AF9DB16" w14:textId="77777777" w:rsidTr="00912490">
        <w:trPr>
          <w:trHeight w:hRule="exact" w:val="312"/>
        </w:trPr>
        <w:tc>
          <w:tcPr>
            <w:tcW w:w="557" w:type="dxa"/>
            <w:shd w:val="clear" w:color="auto" w:fill="FFFFFF"/>
            <w:vAlign w:val="bottom"/>
          </w:tcPr>
          <w:p w14:paraId="1408632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70</w:t>
            </w:r>
          </w:p>
        </w:tc>
        <w:tc>
          <w:tcPr>
            <w:tcW w:w="1978" w:type="dxa"/>
            <w:shd w:val="clear" w:color="auto" w:fill="FFFFFF"/>
            <w:vAlign w:val="bottom"/>
          </w:tcPr>
          <w:p w14:paraId="20CFCAFF"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5EAB629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6FF21F68"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101620229</w:t>
            </w:r>
          </w:p>
        </w:tc>
        <w:tc>
          <w:tcPr>
            <w:tcW w:w="469" w:type="dxa"/>
            <w:shd w:val="clear" w:color="auto" w:fill="FFFFFF"/>
            <w:vAlign w:val="bottom"/>
          </w:tcPr>
          <w:p w14:paraId="36ABCFD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8515D1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646C5FF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1104" w:type="dxa"/>
            <w:shd w:val="clear" w:color="auto" w:fill="FFFFFF"/>
            <w:vAlign w:val="bottom"/>
          </w:tcPr>
          <w:p w14:paraId="2CA989A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783" w:type="dxa"/>
            <w:shd w:val="clear" w:color="auto" w:fill="FFFFFF"/>
            <w:vAlign w:val="bottom"/>
          </w:tcPr>
          <w:p w14:paraId="7F13859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526B41C" w14:textId="77777777" w:rsidTr="00912490">
        <w:trPr>
          <w:trHeight w:hRule="exact" w:val="312"/>
        </w:trPr>
        <w:tc>
          <w:tcPr>
            <w:tcW w:w="557" w:type="dxa"/>
            <w:shd w:val="clear" w:color="auto" w:fill="FFFFFF"/>
            <w:vAlign w:val="bottom"/>
          </w:tcPr>
          <w:p w14:paraId="4E56A8F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71</w:t>
            </w:r>
          </w:p>
        </w:tc>
        <w:tc>
          <w:tcPr>
            <w:tcW w:w="1978" w:type="dxa"/>
            <w:shd w:val="clear" w:color="auto" w:fill="FFFFFF"/>
            <w:vAlign w:val="bottom"/>
          </w:tcPr>
          <w:p w14:paraId="6D9DF57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5FDF6E6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199AABCD"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101620230</w:t>
            </w:r>
          </w:p>
        </w:tc>
        <w:tc>
          <w:tcPr>
            <w:tcW w:w="469" w:type="dxa"/>
            <w:shd w:val="clear" w:color="auto" w:fill="FFFFFF"/>
            <w:vAlign w:val="bottom"/>
          </w:tcPr>
          <w:p w14:paraId="5DBD972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D5CE8D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005E78D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1104" w:type="dxa"/>
            <w:shd w:val="clear" w:color="auto" w:fill="FFFFFF"/>
            <w:vAlign w:val="bottom"/>
          </w:tcPr>
          <w:p w14:paraId="434EDB6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783" w:type="dxa"/>
            <w:shd w:val="clear" w:color="auto" w:fill="FFFFFF"/>
            <w:vAlign w:val="bottom"/>
          </w:tcPr>
          <w:p w14:paraId="4343A53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2B3C782" w14:textId="77777777" w:rsidTr="00912490">
        <w:trPr>
          <w:trHeight w:hRule="exact" w:val="312"/>
        </w:trPr>
        <w:tc>
          <w:tcPr>
            <w:tcW w:w="557" w:type="dxa"/>
            <w:shd w:val="clear" w:color="auto" w:fill="FFFFFF"/>
            <w:vAlign w:val="bottom"/>
          </w:tcPr>
          <w:p w14:paraId="08D84A53"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72</w:t>
            </w:r>
          </w:p>
        </w:tc>
        <w:tc>
          <w:tcPr>
            <w:tcW w:w="1978" w:type="dxa"/>
            <w:shd w:val="clear" w:color="auto" w:fill="FFFFFF"/>
            <w:vAlign w:val="bottom"/>
          </w:tcPr>
          <w:p w14:paraId="6CA815CF"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0759A73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15712DD2"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101620231</w:t>
            </w:r>
          </w:p>
        </w:tc>
        <w:tc>
          <w:tcPr>
            <w:tcW w:w="469" w:type="dxa"/>
            <w:shd w:val="clear" w:color="auto" w:fill="FFFFFF"/>
            <w:vAlign w:val="bottom"/>
          </w:tcPr>
          <w:p w14:paraId="31F78B4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0A739A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2A5A7B4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77,00</w:t>
            </w:r>
          </w:p>
        </w:tc>
        <w:tc>
          <w:tcPr>
            <w:tcW w:w="1104" w:type="dxa"/>
            <w:shd w:val="clear" w:color="auto" w:fill="FFFFFF"/>
            <w:vAlign w:val="bottom"/>
          </w:tcPr>
          <w:p w14:paraId="6C37351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77,00</w:t>
            </w:r>
          </w:p>
        </w:tc>
        <w:tc>
          <w:tcPr>
            <w:tcW w:w="783" w:type="dxa"/>
            <w:shd w:val="clear" w:color="auto" w:fill="FFFFFF"/>
            <w:vAlign w:val="bottom"/>
          </w:tcPr>
          <w:p w14:paraId="1CFBCB5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549BD82" w14:textId="77777777" w:rsidTr="00912490">
        <w:trPr>
          <w:trHeight w:hRule="exact" w:val="312"/>
        </w:trPr>
        <w:tc>
          <w:tcPr>
            <w:tcW w:w="557" w:type="dxa"/>
            <w:shd w:val="clear" w:color="auto" w:fill="FFFFFF"/>
            <w:vAlign w:val="bottom"/>
          </w:tcPr>
          <w:p w14:paraId="25BF716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73</w:t>
            </w:r>
          </w:p>
        </w:tc>
        <w:tc>
          <w:tcPr>
            <w:tcW w:w="1978" w:type="dxa"/>
            <w:shd w:val="clear" w:color="auto" w:fill="FFFFFF"/>
            <w:vAlign w:val="bottom"/>
          </w:tcPr>
          <w:p w14:paraId="3C6F340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Вітрина стелаж</w:t>
            </w:r>
          </w:p>
        </w:tc>
        <w:tc>
          <w:tcPr>
            <w:tcW w:w="1339" w:type="dxa"/>
            <w:shd w:val="clear" w:color="auto" w:fill="FFFFFF"/>
            <w:vAlign w:val="bottom"/>
          </w:tcPr>
          <w:p w14:paraId="112C74D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718B5D0E"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101620232</w:t>
            </w:r>
          </w:p>
        </w:tc>
        <w:tc>
          <w:tcPr>
            <w:tcW w:w="469" w:type="dxa"/>
            <w:shd w:val="clear" w:color="auto" w:fill="FFFFFF"/>
            <w:vAlign w:val="bottom"/>
          </w:tcPr>
          <w:p w14:paraId="0A7DD31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8177CD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581BE32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77,00</w:t>
            </w:r>
          </w:p>
        </w:tc>
        <w:tc>
          <w:tcPr>
            <w:tcW w:w="1104" w:type="dxa"/>
            <w:shd w:val="clear" w:color="auto" w:fill="FFFFFF"/>
            <w:vAlign w:val="bottom"/>
          </w:tcPr>
          <w:p w14:paraId="40E6DDE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77,00</w:t>
            </w:r>
          </w:p>
        </w:tc>
        <w:tc>
          <w:tcPr>
            <w:tcW w:w="783" w:type="dxa"/>
            <w:shd w:val="clear" w:color="auto" w:fill="FFFFFF"/>
            <w:vAlign w:val="bottom"/>
          </w:tcPr>
          <w:p w14:paraId="73DB0B3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16BC404" w14:textId="77777777" w:rsidTr="00912490">
        <w:trPr>
          <w:trHeight w:hRule="exact" w:val="312"/>
        </w:trPr>
        <w:tc>
          <w:tcPr>
            <w:tcW w:w="557" w:type="dxa"/>
            <w:shd w:val="clear" w:color="auto" w:fill="FFFFFF"/>
            <w:vAlign w:val="bottom"/>
          </w:tcPr>
          <w:p w14:paraId="68F7E23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74</w:t>
            </w:r>
          </w:p>
        </w:tc>
        <w:tc>
          <w:tcPr>
            <w:tcW w:w="1978" w:type="dxa"/>
            <w:shd w:val="clear" w:color="auto" w:fill="FFFFFF"/>
            <w:vAlign w:val="bottom"/>
          </w:tcPr>
          <w:p w14:paraId="08AD53F6"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Штора французська</w:t>
            </w:r>
          </w:p>
        </w:tc>
        <w:tc>
          <w:tcPr>
            <w:tcW w:w="1339" w:type="dxa"/>
            <w:shd w:val="clear" w:color="auto" w:fill="FFFFFF"/>
            <w:vAlign w:val="bottom"/>
          </w:tcPr>
          <w:p w14:paraId="7C7AB5E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пункт Б/Ф №2</w:t>
            </w:r>
          </w:p>
        </w:tc>
        <w:tc>
          <w:tcPr>
            <w:tcW w:w="1171" w:type="dxa"/>
            <w:shd w:val="clear" w:color="auto" w:fill="FFFFFF"/>
            <w:vAlign w:val="bottom"/>
          </w:tcPr>
          <w:p w14:paraId="0AA0EE82"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101620243</w:t>
            </w:r>
          </w:p>
        </w:tc>
        <w:tc>
          <w:tcPr>
            <w:tcW w:w="469" w:type="dxa"/>
            <w:shd w:val="clear" w:color="auto" w:fill="FFFFFF"/>
            <w:vAlign w:val="bottom"/>
          </w:tcPr>
          <w:p w14:paraId="5AEA9C4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57B6D8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1B266E7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85,00</w:t>
            </w:r>
          </w:p>
        </w:tc>
        <w:tc>
          <w:tcPr>
            <w:tcW w:w="1104" w:type="dxa"/>
            <w:shd w:val="clear" w:color="auto" w:fill="FFFFFF"/>
            <w:vAlign w:val="bottom"/>
          </w:tcPr>
          <w:p w14:paraId="2C67FC7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85,00</w:t>
            </w:r>
          </w:p>
        </w:tc>
        <w:tc>
          <w:tcPr>
            <w:tcW w:w="783" w:type="dxa"/>
            <w:shd w:val="clear" w:color="auto" w:fill="FFFFFF"/>
            <w:vAlign w:val="bottom"/>
          </w:tcPr>
          <w:p w14:paraId="2C4DD83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3193D78" w14:textId="77777777" w:rsidTr="00912490">
        <w:trPr>
          <w:trHeight w:hRule="exact" w:val="312"/>
        </w:trPr>
        <w:tc>
          <w:tcPr>
            <w:tcW w:w="557" w:type="dxa"/>
            <w:shd w:val="clear" w:color="auto" w:fill="FFFFFF"/>
            <w:vAlign w:val="bottom"/>
          </w:tcPr>
          <w:p w14:paraId="5E4B9CBA"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75</w:t>
            </w:r>
          </w:p>
        </w:tc>
        <w:tc>
          <w:tcPr>
            <w:tcW w:w="1978" w:type="dxa"/>
            <w:shd w:val="clear" w:color="auto" w:fill="FFFFFF"/>
            <w:vAlign w:val="bottom"/>
          </w:tcPr>
          <w:p w14:paraId="15C86C28"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Штора французська</w:t>
            </w:r>
          </w:p>
        </w:tc>
        <w:tc>
          <w:tcPr>
            <w:tcW w:w="1339" w:type="dxa"/>
            <w:shd w:val="clear" w:color="auto" w:fill="FFFFFF"/>
            <w:vAlign w:val="bottom"/>
          </w:tcPr>
          <w:p w14:paraId="44E9F32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пункт Б/Ф №2</w:t>
            </w:r>
          </w:p>
        </w:tc>
        <w:tc>
          <w:tcPr>
            <w:tcW w:w="1171" w:type="dxa"/>
            <w:shd w:val="clear" w:color="auto" w:fill="FFFFFF"/>
            <w:vAlign w:val="bottom"/>
          </w:tcPr>
          <w:p w14:paraId="5E22EB7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101620244</w:t>
            </w:r>
          </w:p>
        </w:tc>
        <w:tc>
          <w:tcPr>
            <w:tcW w:w="469" w:type="dxa"/>
            <w:shd w:val="clear" w:color="auto" w:fill="FFFFFF"/>
            <w:vAlign w:val="bottom"/>
          </w:tcPr>
          <w:p w14:paraId="7CB070E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7E80FA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3CAC78DE"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86,00</w:t>
            </w:r>
          </w:p>
        </w:tc>
        <w:tc>
          <w:tcPr>
            <w:tcW w:w="1104" w:type="dxa"/>
            <w:shd w:val="clear" w:color="auto" w:fill="FFFFFF"/>
            <w:vAlign w:val="bottom"/>
          </w:tcPr>
          <w:p w14:paraId="3FA5AD4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86,00</w:t>
            </w:r>
          </w:p>
        </w:tc>
        <w:tc>
          <w:tcPr>
            <w:tcW w:w="783" w:type="dxa"/>
            <w:shd w:val="clear" w:color="auto" w:fill="FFFFFF"/>
            <w:vAlign w:val="bottom"/>
          </w:tcPr>
          <w:p w14:paraId="51F51AF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074EC08" w14:textId="77777777" w:rsidTr="00912490">
        <w:trPr>
          <w:trHeight w:hRule="exact" w:val="312"/>
        </w:trPr>
        <w:tc>
          <w:tcPr>
            <w:tcW w:w="557" w:type="dxa"/>
            <w:shd w:val="clear" w:color="auto" w:fill="FFFFFF"/>
            <w:vAlign w:val="bottom"/>
          </w:tcPr>
          <w:p w14:paraId="3A57EB1A"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76</w:t>
            </w:r>
          </w:p>
        </w:tc>
        <w:tc>
          <w:tcPr>
            <w:tcW w:w="1978" w:type="dxa"/>
            <w:shd w:val="clear" w:color="auto" w:fill="FFFFFF"/>
            <w:vAlign w:val="bottom"/>
          </w:tcPr>
          <w:p w14:paraId="59E31B5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Виставка-вітрина</w:t>
            </w:r>
          </w:p>
        </w:tc>
        <w:tc>
          <w:tcPr>
            <w:tcW w:w="1339" w:type="dxa"/>
            <w:shd w:val="clear" w:color="auto" w:fill="FFFFFF"/>
            <w:vAlign w:val="bottom"/>
          </w:tcPr>
          <w:p w14:paraId="789D8D3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4F40177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101620326</w:t>
            </w:r>
          </w:p>
        </w:tc>
        <w:tc>
          <w:tcPr>
            <w:tcW w:w="469" w:type="dxa"/>
            <w:shd w:val="clear" w:color="auto" w:fill="FFFFFF"/>
            <w:vAlign w:val="bottom"/>
          </w:tcPr>
          <w:p w14:paraId="68D0A34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71457A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52733D04"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1104" w:type="dxa"/>
            <w:shd w:val="clear" w:color="auto" w:fill="FFFFFF"/>
            <w:vAlign w:val="bottom"/>
          </w:tcPr>
          <w:p w14:paraId="29F8A7C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783" w:type="dxa"/>
            <w:shd w:val="clear" w:color="auto" w:fill="FFFFFF"/>
            <w:vAlign w:val="bottom"/>
          </w:tcPr>
          <w:p w14:paraId="4348872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41E0887" w14:textId="77777777" w:rsidTr="00912490">
        <w:trPr>
          <w:trHeight w:hRule="exact" w:val="312"/>
        </w:trPr>
        <w:tc>
          <w:tcPr>
            <w:tcW w:w="557" w:type="dxa"/>
            <w:shd w:val="clear" w:color="auto" w:fill="FFFFFF"/>
            <w:vAlign w:val="bottom"/>
          </w:tcPr>
          <w:p w14:paraId="308FD01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77</w:t>
            </w:r>
          </w:p>
        </w:tc>
        <w:tc>
          <w:tcPr>
            <w:tcW w:w="1978" w:type="dxa"/>
            <w:shd w:val="clear" w:color="auto" w:fill="FFFFFF"/>
            <w:vAlign w:val="bottom"/>
          </w:tcPr>
          <w:p w14:paraId="182ECC63"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Кафедра</w:t>
            </w:r>
          </w:p>
        </w:tc>
        <w:tc>
          <w:tcPr>
            <w:tcW w:w="1339" w:type="dxa"/>
            <w:shd w:val="clear" w:color="auto" w:fill="FFFFFF"/>
            <w:vAlign w:val="bottom"/>
          </w:tcPr>
          <w:p w14:paraId="5663B71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4A75133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101620336</w:t>
            </w:r>
          </w:p>
        </w:tc>
        <w:tc>
          <w:tcPr>
            <w:tcW w:w="469" w:type="dxa"/>
            <w:shd w:val="clear" w:color="auto" w:fill="FFFFFF"/>
            <w:vAlign w:val="bottom"/>
          </w:tcPr>
          <w:p w14:paraId="086E7DC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1DCAEA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5A25620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1104" w:type="dxa"/>
            <w:shd w:val="clear" w:color="auto" w:fill="FFFFFF"/>
            <w:vAlign w:val="bottom"/>
          </w:tcPr>
          <w:p w14:paraId="672EC88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783" w:type="dxa"/>
            <w:shd w:val="clear" w:color="auto" w:fill="FFFFFF"/>
            <w:vAlign w:val="bottom"/>
          </w:tcPr>
          <w:p w14:paraId="08D024B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EA4A1BF" w14:textId="77777777" w:rsidTr="00912490">
        <w:trPr>
          <w:trHeight w:hRule="exact" w:val="312"/>
        </w:trPr>
        <w:tc>
          <w:tcPr>
            <w:tcW w:w="557" w:type="dxa"/>
            <w:shd w:val="clear" w:color="auto" w:fill="FFFFFF"/>
            <w:vAlign w:val="bottom"/>
          </w:tcPr>
          <w:p w14:paraId="7F3A00C6"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w:t>
            </w:r>
          </w:p>
        </w:tc>
        <w:tc>
          <w:tcPr>
            <w:tcW w:w="1978" w:type="dxa"/>
            <w:shd w:val="clear" w:color="auto" w:fill="FFFFFF"/>
            <w:vAlign w:val="bottom"/>
          </w:tcPr>
          <w:p w14:paraId="6F3CB50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Портьєра</w:t>
            </w:r>
          </w:p>
        </w:tc>
        <w:tc>
          <w:tcPr>
            <w:tcW w:w="1339" w:type="dxa"/>
            <w:shd w:val="clear" w:color="auto" w:fill="FFFFFF"/>
            <w:vAlign w:val="bottom"/>
          </w:tcPr>
          <w:p w14:paraId="06FA76C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51ABC66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101620384</w:t>
            </w:r>
          </w:p>
        </w:tc>
        <w:tc>
          <w:tcPr>
            <w:tcW w:w="469" w:type="dxa"/>
            <w:shd w:val="clear" w:color="auto" w:fill="FFFFFF"/>
            <w:vAlign w:val="bottom"/>
          </w:tcPr>
          <w:p w14:paraId="45E6240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901ABA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1999</w:t>
            </w:r>
          </w:p>
        </w:tc>
        <w:tc>
          <w:tcPr>
            <w:tcW w:w="1042" w:type="dxa"/>
            <w:shd w:val="clear" w:color="auto" w:fill="FFFFFF"/>
            <w:vAlign w:val="bottom"/>
          </w:tcPr>
          <w:p w14:paraId="4023614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92,00</w:t>
            </w:r>
          </w:p>
        </w:tc>
        <w:tc>
          <w:tcPr>
            <w:tcW w:w="1104" w:type="dxa"/>
            <w:shd w:val="clear" w:color="auto" w:fill="FFFFFF"/>
            <w:vAlign w:val="bottom"/>
          </w:tcPr>
          <w:p w14:paraId="2858272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92,00</w:t>
            </w:r>
          </w:p>
        </w:tc>
        <w:tc>
          <w:tcPr>
            <w:tcW w:w="783" w:type="dxa"/>
            <w:shd w:val="clear" w:color="auto" w:fill="FFFFFF"/>
            <w:vAlign w:val="bottom"/>
          </w:tcPr>
          <w:p w14:paraId="58E1EF4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205A6F2" w14:textId="77777777" w:rsidTr="00912490">
        <w:trPr>
          <w:trHeight w:hRule="exact" w:val="312"/>
        </w:trPr>
        <w:tc>
          <w:tcPr>
            <w:tcW w:w="557" w:type="dxa"/>
            <w:shd w:val="clear" w:color="auto" w:fill="FFFFFF"/>
            <w:vAlign w:val="bottom"/>
          </w:tcPr>
          <w:p w14:paraId="3CDE165F"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79</w:t>
            </w:r>
          </w:p>
        </w:tc>
        <w:tc>
          <w:tcPr>
            <w:tcW w:w="1978" w:type="dxa"/>
            <w:shd w:val="clear" w:color="auto" w:fill="FFFFFF"/>
            <w:vAlign w:val="bottom"/>
          </w:tcPr>
          <w:p w14:paraId="2F0D0943"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Портьєра</w:t>
            </w:r>
          </w:p>
        </w:tc>
        <w:tc>
          <w:tcPr>
            <w:tcW w:w="1339" w:type="dxa"/>
            <w:shd w:val="clear" w:color="auto" w:fill="FFFFFF"/>
            <w:vAlign w:val="bottom"/>
          </w:tcPr>
          <w:p w14:paraId="2229258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1F90C1B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101620400</w:t>
            </w:r>
          </w:p>
        </w:tc>
        <w:tc>
          <w:tcPr>
            <w:tcW w:w="469" w:type="dxa"/>
            <w:shd w:val="clear" w:color="auto" w:fill="FFFFFF"/>
            <w:vAlign w:val="bottom"/>
          </w:tcPr>
          <w:p w14:paraId="0F64935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0759F9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1999</w:t>
            </w:r>
          </w:p>
        </w:tc>
        <w:tc>
          <w:tcPr>
            <w:tcW w:w="1042" w:type="dxa"/>
            <w:shd w:val="clear" w:color="auto" w:fill="FFFFFF"/>
            <w:vAlign w:val="bottom"/>
          </w:tcPr>
          <w:p w14:paraId="5B77362C"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92,00</w:t>
            </w:r>
          </w:p>
        </w:tc>
        <w:tc>
          <w:tcPr>
            <w:tcW w:w="1104" w:type="dxa"/>
            <w:shd w:val="clear" w:color="auto" w:fill="FFFFFF"/>
            <w:vAlign w:val="bottom"/>
          </w:tcPr>
          <w:p w14:paraId="07660E2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92,00</w:t>
            </w:r>
          </w:p>
        </w:tc>
        <w:tc>
          <w:tcPr>
            <w:tcW w:w="783" w:type="dxa"/>
            <w:shd w:val="clear" w:color="auto" w:fill="FFFFFF"/>
            <w:vAlign w:val="bottom"/>
          </w:tcPr>
          <w:p w14:paraId="713AA62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28A5966" w14:textId="77777777" w:rsidTr="00912490">
        <w:trPr>
          <w:trHeight w:hRule="exact" w:val="312"/>
        </w:trPr>
        <w:tc>
          <w:tcPr>
            <w:tcW w:w="557" w:type="dxa"/>
            <w:shd w:val="clear" w:color="auto" w:fill="FFFFFF"/>
            <w:vAlign w:val="bottom"/>
          </w:tcPr>
          <w:p w14:paraId="5DE27E55"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80</w:t>
            </w:r>
          </w:p>
        </w:tc>
        <w:tc>
          <w:tcPr>
            <w:tcW w:w="1978" w:type="dxa"/>
            <w:shd w:val="clear" w:color="auto" w:fill="FFFFFF"/>
            <w:vAlign w:val="bottom"/>
          </w:tcPr>
          <w:p w14:paraId="55157CC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Портьєра</w:t>
            </w:r>
          </w:p>
        </w:tc>
        <w:tc>
          <w:tcPr>
            <w:tcW w:w="1339" w:type="dxa"/>
            <w:shd w:val="clear" w:color="auto" w:fill="FFFFFF"/>
            <w:vAlign w:val="bottom"/>
          </w:tcPr>
          <w:p w14:paraId="3461192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0C0F3A8D"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101620404</w:t>
            </w:r>
          </w:p>
        </w:tc>
        <w:tc>
          <w:tcPr>
            <w:tcW w:w="469" w:type="dxa"/>
            <w:shd w:val="clear" w:color="auto" w:fill="FFFFFF"/>
            <w:vAlign w:val="bottom"/>
          </w:tcPr>
          <w:p w14:paraId="3F45E1F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6FB1AD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1999</w:t>
            </w:r>
          </w:p>
        </w:tc>
        <w:tc>
          <w:tcPr>
            <w:tcW w:w="1042" w:type="dxa"/>
            <w:shd w:val="clear" w:color="auto" w:fill="FFFFFF"/>
            <w:vAlign w:val="bottom"/>
          </w:tcPr>
          <w:p w14:paraId="1A41C74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93,00</w:t>
            </w:r>
          </w:p>
        </w:tc>
        <w:tc>
          <w:tcPr>
            <w:tcW w:w="1104" w:type="dxa"/>
            <w:shd w:val="clear" w:color="auto" w:fill="FFFFFF"/>
            <w:vAlign w:val="bottom"/>
          </w:tcPr>
          <w:p w14:paraId="6887D87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93,00</w:t>
            </w:r>
          </w:p>
        </w:tc>
        <w:tc>
          <w:tcPr>
            <w:tcW w:w="783" w:type="dxa"/>
            <w:shd w:val="clear" w:color="auto" w:fill="FFFFFF"/>
            <w:vAlign w:val="bottom"/>
          </w:tcPr>
          <w:p w14:paraId="3E886B5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4B4CF32" w14:textId="77777777" w:rsidTr="00912490">
        <w:trPr>
          <w:trHeight w:hRule="exact" w:val="312"/>
        </w:trPr>
        <w:tc>
          <w:tcPr>
            <w:tcW w:w="557" w:type="dxa"/>
            <w:shd w:val="clear" w:color="auto" w:fill="FFFFFF"/>
            <w:vAlign w:val="bottom"/>
          </w:tcPr>
          <w:p w14:paraId="60945666"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81</w:t>
            </w:r>
          </w:p>
        </w:tc>
        <w:tc>
          <w:tcPr>
            <w:tcW w:w="1978" w:type="dxa"/>
            <w:shd w:val="clear" w:color="auto" w:fill="FFFFFF"/>
            <w:vAlign w:val="bottom"/>
          </w:tcPr>
          <w:p w14:paraId="35C377A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Портьєра</w:t>
            </w:r>
          </w:p>
        </w:tc>
        <w:tc>
          <w:tcPr>
            <w:tcW w:w="1339" w:type="dxa"/>
            <w:shd w:val="clear" w:color="auto" w:fill="FFFFFF"/>
            <w:vAlign w:val="bottom"/>
          </w:tcPr>
          <w:p w14:paraId="26D2DB8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023D707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101620405</w:t>
            </w:r>
          </w:p>
        </w:tc>
        <w:tc>
          <w:tcPr>
            <w:tcW w:w="469" w:type="dxa"/>
            <w:shd w:val="clear" w:color="auto" w:fill="FFFFFF"/>
            <w:vAlign w:val="bottom"/>
          </w:tcPr>
          <w:p w14:paraId="0A0F45B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6F24CD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1999</w:t>
            </w:r>
          </w:p>
        </w:tc>
        <w:tc>
          <w:tcPr>
            <w:tcW w:w="1042" w:type="dxa"/>
            <w:shd w:val="clear" w:color="auto" w:fill="FFFFFF"/>
            <w:vAlign w:val="bottom"/>
          </w:tcPr>
          <w:p w14:paraId="187A5F90"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93,00</w:t>
            </w:r>
          </w:p>
        </w:tc>
        <w:tc>
          <w:tcPr>
            <w:tcW w:w="1104" w:type="dxa"/>
            <w:shd w:val="clear" w:color="auto" w:fill="FFFFFF"/>
            <w:vAlign w:val="bottom"/>
          </w:tcPr>
          <w:p w14:paraId="29B0D9E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93,00</w:t>
            </w:r>
          </w:p>
        </w:tc>
        <w:tc>
          <w:tcPr>
            <w:tcW w:w="783" w:type="dxa"/>
            <w:shd w:val="clear" w:color="auto" w:fill="FFFFFF"/>
            <w:vAlign w:val="bottom"/>
          </w:tcPr>
          <w:p w14:paraId="00A3530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A9A885C" w14:textId="77777777" w:rsidTr="00912490">
        <w:trPr>
          <w:trHeight w:hRule="exact" w:val="312"/>
        </w:trPr>
        <w:tc>
          <w:tcPr>
            <w:tcW w:w="557" w:type="dxa"/>
            <w:shd w:val="clear" w:color="auto" w:fill="FFFFFF"/>
            <w:vAlign w:val="bottom"/>
          </w:tcPr>
          <w:p w14:paraId="777D659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82</w:t>
            </w:r>
          </w:p>
        </w:tc>
        <w:tc>
          <w:tcPr>
            <w:tcW w:w="1978" w:type="dxa"/>
            <w:shd w:val="clear" w:color="auto" w:fill="FFFFFF"/>
            <w:vAlign w:val="bottom"/>
          </w:tcPr>
          <w:p w14:paraId="20B02313"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Каталожна шафа</w:t>
            </w:r>
          </w:p>
        </w:tc>
        <w:tc>
          <w:tcPr>
            <w:tcW w:w="1339" w:type="dxa"/>
            <w:shd w:val="clear" w:color="auto" w:fill="FFFFFF"/>
            <w:vAlign w:val="bottom"/>
          </w:tcPr>
          <w:p w14:paraId="203E427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№3</w:t>
            </w:r>
          </w:p>
        </w:tc>
        <w:tc>
          <w:tcPr>
            <w:tcW w:w="1171" w:type="dxa"/>
            <w:shd w:val="clear" w:color="auto" w:fill="FFFFFF"/>
            <w:vAlign w:val="bottom"/>
          </w:tcPr>
          <w:p w14:paraId="0F893377"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101630002</w:t>
            </w:r>
          </w:p>
        </w:tc>
        <w:tc>
          <w:tcPr>
            <w:tcW w:w="469" w:type="dxa"/>
            <w:shd w:val="clear" w:color="auto" w:fill="FFFFFF"/>
            <w:vAlign w:val="bottom"/>
          </w:tcPr>
          <w:p w14:paraId="1D881A5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967921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655B3F76"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356,00</w:t>
            </w:r>
          </w:p>
        </w:tc>
        <w:tc>
          <w:tcPr>
            <w:tcW w:w="1104" w:type="dxa"/>
            <w:shd w:val="clear" w:color="auto" w:fill="FFFFFF"/>
            <w:vAlign w:val="bottom"/>
          </w:tcPr>
          <w:p w14:paraId="789E6EE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356,00</w:t>
            </w:r>
          </w:p>
        </w:tc>
        <w:tc>
          <w:tcPr>
            <w:tcW w:w="783" w:type="dxa"/>
            <w:shd w:val="clear" w:color="auto" w:fill="FFFFFF"/>
            <w:vAlign w:val="bottom"/>
          </w:tcPr>
          <w:p w14:paraId="71126AD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6E39D9A" w14:textId="77777777" w:rsidTr="00912490">
        <w:trPr>
          <w:trHeight w:hRule="exact" w:val="312"/>
        </w:trPr>
        <w:tc>
          <w:tcPr>
            <w:tcW w:w="557" w:type="dxa"/>
            <w:shd w:val="clear" w:color="auto" w:fill="FFFFFF"/>
            <w:vAlign w:val="bottom"/>
          </w:tcPr>
          <w:p w14:paraId="456E16C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83</w:t>
            </w:r>
          </w:p>
        </w:tc>
        <w:tc>
          <w:tcPr>
            <w:tcW w:w="1978" w:type="dxa"/>
            <w:shd w:val="clear" w:color="auto" w:fill="FFFFFF"/>
            <w:vAlign w:val="bottom"/>
          </w:tcPr>
          <w:p w14:paraId="2B6D871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Килим</w:t>
            </w:r>
          </w:p>
        </w:tc>
        <w:tc>
          <w:tcPr>
            <w:tcW w:w="1339" w:type="dxa"/>
            <w:shd w:val="clear" w:color="auto" w:fill="FFFFFF"/>
            <w:vAlign w:val="bottom"/>
          </w:tcPr>
          <w:p w14:paraId="23E48EA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12410B2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101630056</w:t>
            </w:r>
          </w:p>
        </w:tc>
        <w:tc>
          <w:tcPr>
            <w:tcW w:w="469" w:type="dxa"/>
            <w:shd w:val="clear" w:color="auto" w:fill="FFFFFF"/>
            <w:vAlign w:val="bottom"/>
          </w:tcPr>
          <w:p w14:paraId="6455043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C8FD5A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1973</w:t>
            </w:r>
          </w:p>
        </w:tc>
        <w:tc>
          <w:tcPr>
            <w:tcW w:w="1042" w:type="dxa"/>
            <w:shd w:val="clear" w:color="auto" w:fill="FFFFFF"/>
            <w:vAlign w:val="bottom"/>
          </w:tcPr>
          <w:p w14:paraId="25032994"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1104" w:type="dxa"/>
            <w:shd w:val="clear" w:color="auto" w:fill="FFFFFF"/>
            <w:vAlign w:val="bottom"/>
          </w:tcPr>
          <w:p w14:paraId="055ECD1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783" w:type="dxa"/>
            <w:shd w:val="clear" w:color="auto" w:fill="FFFFFF"/>
            <w:vAlign w:val="bottom"/>
          </w:tcPr>
          <w:p w14:paraId="20ED9E6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851254B" w14:textId="77777777" w:rsidTr="00912490">
        <w:trPr>
          <w:trHeight w:hRule="exact" w:val="312"/>
        </w:trPr>
        <w:tc>
          <w:tcPr>
            <w:tcW w:w="557" w:type="dxa"/>
            <w:shd w:val="clear" w:color="auto" w:fill="FFFFFF"/>
            <w:vAlign w:val="bottom"/>
          </w:tcPr>
          <w:p w14:paraId="75220D43"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84</w:t>
            </w:r>
          </w:p>
        </w:tc>
        <w:tc>
          <w:tcPr>
            <w:tcW w:w="1978" w:type="dxa"/>
            <w:shd w:val="clear" w:color="auto" w:fill="FFFFFF"/>
            <w:vAlign w:val="bottom"/>
          </w:tcPr>
          <w:p w14:paraId="3663A7E5"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Килим</w:t>
            </w:r>
          </w:p>
        </w:tc>
        <w:tc>
          <w:tcPr>
            <w:tcW w:w="1339" w:type="dxa"/>
            <w:shd w:val="clear" w:color="auto" w:fill="FFFFFF"/>
            <w:vAlign w:val="bottom"/>
          </w:tcPr>
          <w:p w14:paraId="282CCD0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59C2D21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101630057</w:t>
            </w:r>
          </w:p>
        </w:tc>
        <w:tc>
          <w:tcPr>
            <w:tcW w:w="469" w:type="dxa"/>
            <w:shd w:val="clear" w:color="auto" w:fill="FFFFFF"/>
            <w:vAlign w:val="bottom"/>
          </w:tcPr>
          <w:p w14:paraId="2202DE4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316116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1973</w:t>
            </w:r>
          </w:p>
        </w:tc>
        <w:tc>
          <w:tcPr>
            <w:tcW w:w="1042" w:type="dxa"/>
            <w:shd w:val="clear" w:color="auto" w:fill="FFFFFF"/>
            <w:vAlign w:val="bottom"/>
          </w:tcPr>
          <w:p w14:paraId="60A74EF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1104" w:type="dxa"/>
            <w:shd w:val="clear" w:color="auto" w:fill="FFFFFF"/>
            <w:vAlign w:val="bottom"/>
          </w:tcPr>
          <w:p w14:paraId="0D8C9DA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783" w:type="dxa"/>
            <w:shd w:val="clear" w:color="auto" w:fill="FFFFFF"/>
            <w:vAlign w:val="bottom"/>
          </w:tcPr>
          <w:p w14:paraId="66885C7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5A623E2" w14:textId="77777777" w:rsidTr="00912490">
        <w:trPr>
          <w:trHeight w:hRule="exact" w:val="312"/>
        </w:trPr>
        <w:tc>
          <w:tcPr>
            <w:tcW w:w="557" w:type="dxa"/>
            <w:shd w:val="clear" w:color="auto" w:fill="FFFFFF"/>
            <w:vAlign w:val="bottom"/>
          </w:tcPr>
          <w:p w14:paraId="7C1067B6"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85</w:t>
            </w:r>
          </w:p>
        </w:tc>
        <w:tc>
          <w:tcPr>
            <w:tcW w:w="1978" w:type="dxa"/>
            <w:shd w:val="clear" w:color="auto" w:fill="FFFFFF"/>
            <w:vAlign w:val="bottom"/>
          </w:tcPr>
          <w:p w14:paraId="1C67BD8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Килим</w:t>
            </w:r>
          </w:p>
        </w:tc>
        <w:tc>
          <w:tcPr>
            <w:tcW w:w="1339" w:type="dxa"/>
            <w:shd w:val="clear" w:color="auto" w:fill="FFFFFF"/>
            <w:vAlign w:val="bottom"/>
          </w:tcPr>
          <w:p w14:paraId="52DEF38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4E317C2D"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101630058</w:t>
            </w:r>
          </w:p>
        </w:tc>
        <w:tc>
          <w:tcPr>
            <w:tcW w:w="469" w:type="dxa"/>
            <w:shd w:val="clear" w:color="auto" w:fill="FFFFFF"/>
            <w:vAlign w:val="bottom"/>
          </w:tcPr>
          <w:p w14:paraId="5B75A70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B95D23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1973</w:t>
            </w:r>
          </w:p>
        </w:tc>
        <w:tc>
          <w:tcPr>
            <w:tcW w:w="1042" w:type="dxa"/>
            <w:shd w:val="clear" w:color="auto" w:fill="FFFFFF"/>
            <w:vAlign w:val="bottom"/>
          </w:tcPr>
          <w:p w14:paraId="4DAD9E6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1104" w:type="dxa"/>
            <w:shd w:val="clear" w:color="auto" w:fill="FFFFFF"/>
            <w:vAlign w:val="bottom"/>
          </w:tcPr>
          <w:p w14:paraId="18A2D83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783" w:type="dxa"/>
            <w:shd w:val="clear" w:color="auto" w:fill="FFFFFF"/>
            <w:vAlign w:val="bottom"/>
          </w:tcPr>
          <w:p w14:paraId="3A4EA1E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7E84461" w14:textId="77777777" w:rsidTr="00912490">
        <w:trPr>
          <w:trHeight w:hRule="exact" w:val="312"/>
        </w:trPr>
        <w:tc>
          <w:tcPr>
            <w:tcW w:w="557" w:type="dxa"/>
            <w:shd w:val="clear" w:color="auto" w:fill="FFFFFF"/>
            <w:vAlign w:val="bottom"/>
          </w:tcPr>
          <w:p w14:paraId="01BB96C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w:t>
            </w:r>
          </w:p>
        </w:tc>
        <w:tc>
          <w:tcPr>
            <w:tcW w:w="1978" w:type="dxa"/>
            <w:shd w:val="clear" w:color="auto" w:fill="FFFFFF"/>
            <w:vAlign w:val="bottom"/>
          </w:tcPr>
          <w:p w14:paraId="14952080"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Килим</w:t>
            </w:r>
          </w:p>
        </w:tc>
        <w:tc>
          <w:tcPr>
            <w:tcW w:w="1339" w:type="dxa"/>
            <w:shd w:val="clear" w:color="auto" w:fill="FFFFFF"/>
            <w:vAlign w:val="bottom"/>
          </w:tcPr>
          <w:p w14:paraId="380C82C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5302DB12"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101630059</w:t>
            </w:r>
          </w:p>
        </w:tc>
        <w:tc>
          <w:tcPr>
            <w:tcW w:w="469" w:type="dxa"/>
            <w:shd w:val="clear" w:color="auto" w:fill="FFFFFF"/>
            <w:vAlign w:val="bottom"/>
          </w:tcPr>
          <w:p w14:paraId="2F9B314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FBD842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1973</w:t>
            </w:r>
          </w:p>
        </w:tc>
        <w:tc>
          <w:tcPr>
            <w:tcW w:w="1042" w:type="dxa"/>
            <w:shd w:val="clear" w:color="auto" w:fill="FFFFFF"/>
            <w:vAlign w:val="bottom"/>
          </w:tcPr>
          <w:p w14:paraId="5483711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1104" w:type="dxa"/>
            <w:shd w:val="clear" w:color="auto" w:fill="FFFFFF"/>
            <w:vAlign w:val="bottom"/>
          </w:tcPr>
          <w:p w14:paraId="519707C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783" w:type="dxa"/>
            <w:shd w:val="clear" w:color="auto" w:fill="FFFFFF"/>
            <w:vAlign w:val="bottom"/>
          </w:tcPr>
          <w:p w14:paraId="2A12378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CBA07D9" w14:textId="77777777" w:rsidTr="00912490">
        <w:trPr>
          <w:trHeight w:hRule="exact" w:val="312"/>
        </w:trPr>
        <w:tc>
          <w:tcPr>
            <w:tcW w:w="557" w:type="dxa"/>
            <w:shd w:val="clear" w:color="auto" w:fill="FFFFFF"/>
            <w:vAlign w:val="bottom"/>
          </w:tcPr>
          <w:p w14:paraId="44940206"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87</w:t>
            </w:r>
          </w:p>
        </w:tc>
        <w:tc>
          <w:tcPr>
            <w:tcW w:w="1978" w:type="dxa"/>
            <w:shd w:val="clear" w:color="auto" w:fill="FFFFFF"/>
            <w:vAlign w:val="bottom"/>
          </w:tcPr>
          <w:p w14:paraId="7D1E7046"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шафа</w:t>
            </w:r>
          </w:p>
        </w:tc>
        <w:tc>
          <w:tcPr>
            <w:tcW w:w="1339" w:type="dxa"/>
            <w:shd w:val="clear" w:color="auto" w:fill="FFFFFF"/>
            <w:vAlign w:val="bottom"/>
          </w:tcPr>
          <w:p w14:paraId="13C6344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№6</w:t>
            </w:r>
          </w:p>
        </w:tc>
        <w:tc>
          <w:tcPr>
            <w:tcW w:w="1171" w:type="dxa"/>
            <w:shd w:val="clear" w:color="auto" w:fill="FFFFFF"/>
            <w:vAlign w:val="bottom"/>
          </w:tcPr>
          <w:p w14:paraId="35D1460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101630088</w:t>
            </w:r>
          </w:p>
        </w:tc>
        <w:tc>
          <w:tcPr>
            <w:tcW w:w="469" w:type="dxa"/>
            <w:shd w:val="clear" w:color="auto" w:fill="FFFFFF"/>
            <w:vAlign w:val="bottom"/>
          </w:tcPr>
          <w:p w14:paraId="3877CB5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6C091C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04A69DCD"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356,00</w:t>
            </w:r>
          </w:p>
        </w:tc>
        <w:tc>
          <w:tcPr>
            <w:tcW w:w="1104" w:type="dxa"/>
            <w:shd w:val="clear" w:color="auto" w:fill="FFFFFF"/>
            <w:vAlign w:val="bottom"/>
          </w:tcPr>
          <w:p w14:paraId="07006EA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356,00</w:t>
            </w:r>
          </w:p>
        </w:tc>
        <w:tc>
          <w:tcPr>
            <w:tcW w:w="783" w:type="dxa"/>
            <w:shd w:val="clear" w:color="auto" w:fill="FFFFFF"/>
            <w:vAlign w:val="bottom"/>
          </w:tcPr>
          <w:p w14:paraId="36A1EAD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B560F12" w14:textId="77777777" w:rsidTr="00912490">
        <w:trPr>
          <w:trHeight w:hRule="exact" w:val="312"/>
        </w:trPr>
        <w:tc>
          <w:tcPr>
            <w:tcW w:w="557" w:type="dxa"/>
            <w:shd w:val="clear" w:color="auto" w:fill="FFFFFF"/>
            <w:vAlign w:val="bottom"/>
          </w:tcPr>
          <w:p w14:paraId="07CC0B5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88</w:t>
            </w:r>
          </w:p>
        </w:tc>
        <w:tc>
          <w:tcPr>
            <w:tcW w:w="1978" w:type="dxa"/>
            <w:shd w:val="clear" w:color="auto" w:fill="FFFFFF"/>
            <w:vAlign w:val="bottom"/>
          </w:tcPr>
          <w:p w14:paraId="39DAE317"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2,5м</w:t>
            </w:r>
          </w:p>
        </w:tc>
        <w:tc>
          <w:tcPr>
            <w:tcW w:w="1339" w:type="dxa"/>
            <w:shd w:val="clear" w:color="auto" w:fill="FFFFFF"/>
            <w:vAlign w:val="bottom"/>
          </w:tcPr>
          <w:p w14:paraId="1D46B9D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3D53D70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101630115</w:t>
            </w:r>
          </w:p>
        </w:tc>
        <w:tc>
          <w:tcPr>
            <w:tcW w:w="469" w:type="dxa"/>
            <w:shd w:val="clear" w:color="auto" w:fill="FFFFFF"/>
            <w:vAlign w:val="bottom"/>
          </w:tcPr>
          <w:p w14:paraId="546C04C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F00F23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72599F64"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45,00</w:t>
            </w:r>
          </w:p>
        </w:tc>
        <w:tc>
          <w:tcPr>
            <w:tcW w:w="1104" w:type="dxa"/>
            <w:shd w:val="clear" w:color="auto" w:fill="FFFFFF"/>
            <w:vAlign w:val="bottom"/>
          </w:tcPr>
          <w:p w14:paraId="7344B6F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45,00</w:t>
            </w:r>
          </w:p>
        </w:tc>
        <w:tc>
          <w:tcPr>
            <w:tcW w:w="783" w:type="dxa"/>
            <w:shd w:val="clear" w:color="auto" w:fill="FFFFFF"/>
            <w:vAlign w:val="bottom"/>
          </w:tcPr>
          <w:p w14:paraId="2E2CE4E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6FFFB3F" w14:textId="77777777" w:rsidTr="00912490">
        <w:trPr>
          <w:trHeight w:hRule="exact" w:val="312"/>
        </w:trPr>
        <w:tc>
          <w:tcPr>
            <w:tcW w:w="557" w:type="dxa"/>
            <w:shd w:val="clear" w:color="auto" w:fill="FFFFFF"/>
            <w:vAlign w:val="bottom"/>
          </w:tcPr>
          <w:p w14:paraId="7F8CCBE6"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89</w:t>
            </w:r>
          </w:p>
        </w:tc>
        <w:tc>
          <w:tcPr>
            <w:tcW w:w="1978" w:type="dxa"/>
            <w:shd w:val="clear" w:color="auto" w:fill="FFFFFF"/>
            <w:vAlign w:val="bottom"/>
          </w:tcPr>
          <w:p w14:paraId="577736C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6м90</w:t>
            </w:r>
          </w:p>
        </w:tc>
        <w:tc>
          <w:tcPr>
            <w:tcW w:w="1339" w:type="dxa"/>
            <w:shd w:val="clear" w:color="auto" w:fill="FFFFFF"/>
            <w:vAlign w:val="bottom"/>
          </w:tcPr>
          <w:p w14:paraId="137C823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2A9CA51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101630115</w:t>
            </w:r>
          </w:p>
        </w:tc>
        <w:tc>
          <w:tcPr>
            <w:tcW w:w="469" w:type="dxa"/>
            <w:shd w:val="clear" w:color="auto" w:fill="FFFFFF"/>
            <w:vAlign w:val="bottom"/>
          </w:tcPr>
          <w:p w14:paraId="5675474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C3C614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636CF5F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129,00</w:t>
            </w:r>
          </w:p>
        </w:tc>
        <w:tc>
          <w:tcPr>
            <w:tcW w:w="1104" w:type="dxa"/>
            <w:shd w:val="clear" w:color="auto" w:fill="FFFFFF"/>
            <w:vAlign w:val="bottom"/>
          </w:tcPr>
          <w:p w14:paraId="6625442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129,00</w:t>
            </w:r>
          </w:p>
        </w:tc>
        <w:tc>
          <w:tcPr>
            <w:tcW w:w="783" w:type="dxa"/>
            <w:shd w:val="clear" w:color="auto" w:fill="FFFFFF"/>
            <w:vAlign w:val="bottom"/>
          </w:tcPr>
          <w:p w14:paraId="3EB5295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A7E71C3" w14:textId="77777777" w:rsidTr="00912490">
        <w:trPr>
          <w:trHeight w:hRule="exact" w:val="312"/>
        </w:trPr>
        <w:tc>
          <w:tcPr>
            <w:tcW w:w="557" w:type="dxa"/>
            <w:shd w:val="clear" w:color="auto" w:fill="FFFFFF"/>
            <w:vAlign w:val="bottom"/>
          </w:tcPr>
          <w:p w14:paraId="6556776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90</w:t>
            </w:r>
          </w:p>
        </w:tc>
        <w:tc>
          <w:tcPr>
            <w:tcW w:w="1978" w:type="dxa"/>
            <w:shd w:val="clear" w:color="auto" w:fill="FFFFFF"/>
            <w:vAlign w:val="bottom"/>
          </w:tcPr>
          <w:p w14:paraId="412F8A40"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4,6м</w:t>
            </w:r>
          </w:p>
        </w:tc>
        <w:tc>
          <w:tcPr>
            <w:tcW w:w="1339" w:type="dxa"/>
            <w:shd w:val="clear" w:color="auto" w:fill="FFFFFF"/>
            <w:vAlign w:val="bottom"/>
          </w:tcPr>
          <w:p w14:paraId="57D79F4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060735F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101630115</w:t>
            </w:r>
          </w:p>
        </w:tc>
        <w:tc>
          <w:tcPr>
            <w:tcW w:w="469" w:type="dxa"/>
            <w:shd w:val="clear" w:color="auto" w:fill="FFFFFF"/>
            <w:vAlign w:val="bottom"/>
          </w:tcPr>
          <w:p w14:paraId="5DAD711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1D9241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624AC69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81,00</w:t>
            </w:r>
          </w:p>
        </w:tc>
        <w:tc>
          <w:tcPr>
            <w:tcW w:w="1104" w:type="dxa"/>
            <w:shd w:val="clear" w:color="auto" w:fill="FFFFFF"/>
            <w:vAlign w:val="bottom"/>
          </w:tcPr>
          <w:p w14:paraId="69B29F0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81,00</w:t>
            </w:r>
          </w:p>
        </w:tc>
        <w:tc>
          <w:tcPr>
            <w:tcW w:w="783" w:type="dxa"/>
            <w:shd w:val="clear" w:color="auto" w:fill="FFFFFF"/>
            <w:vAlign w:val="bottom"/>
          </w:tcPr>
          <w:p w14:paraId="048C6EA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AB5BDCF" w14:textId="77777777" w:rsidTr="00912490">
        <w:trPr>
          <w:trHeight w:hRule="exact" w:val="312"/>
        </w:trPr>
        <w:tc>
          <w:tcPr>
            <w:tcW w:w="557" w:type="dxa"/>
            <w:shd w:val="clear" w:color="auto" w:fill="FFFFFF"/>
            <w:vAlign w:val="bottom"/>
          </w:tcPr>
          <w:p w14:paraId="7FDEFEE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91</w:t>
            </w:r>
          </w:p>
        </w:tc>
        <w:tc>
          <w:tcPr>
            <w:tcW w:w="1978" w:type="dxa"/>
            <w:shd w:val="clear" w:color="auto" w:fill="FFFFFF"/>
            <w:vAlign w:val="bottom"/>
          </w:tcPr>
          <w:p w14:paraId="28E70066"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3,4м</w:t>
            </w:r>
          </w:p>
        </w:tc>
        <w:tc>
          <w:tcPr>
            <w:tcW w:w="1339" w:type="dxa"/>
            <w:shd w:val="clear" w:color="auto" w:fill="FFFFFF"/>
            <w:vAlign w:val="bottom"/>
          </w:tcPr>
          <w:p w14:paraId="4107205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4970C14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101630116</w:t>
            </w:r>
          </w:p>
        </w:tc>
        <w:tc>
          <w:tcPr>
            <w:tcW w:w="469" w:type="dxa"/>
            <w:shd w:val="clear" w:color="auto" w:fill="FFFFFF"/>
            <w:vAlign w:val="bottom"/>
          </w:tcPr>
          <w:p w14:paraId="05B2F36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D302B2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7BF5541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65,00</w:t>
            </w:r>
          </w:p>
        </w:tc>
        <w:tc>
          <w:tcPr>
            <w:tcW w:w="1104" w:type="dxa"/>
            <w:shd w:val="clear" w:color="auto" w:fill="FFFFFF"/>
            <w:vAlign w:val="bottom"/>
          </w:tcPr>
          <w:p w14:paraId="0DA88C3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65,00</w:t>
            </w:r>
          </w:p>
        </w:tc>
        <w:tc>
          <w:tcPr>
            <w:tcW w:w="783" w:type="dxa"/>
            <w:shd w:val="clear" w:color="auto" w:fill="FFFFFF"/>
            <w:vAlign w:val="bottom"/>
          </w:tcPr>
          <w:p w14:paraId="1616FB5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6D236A4" w14:textId="77777777" w:rsidTr="00912490">
        <w:trPr>
          <w:trHeight w:hRule="exact" w:val="312"/>
        </w:trPr>
        <w:tc>
          <w:tcPr>
            <w:tcW w:w="557" w:type="dxa"/>
            <w:shd w:val="clear" w:color="auto" w:fill="FFFFFF"/>
            <w:vAlign w:val="bottom"/>
          </w:tcPr>
          <w:p w14:paraId="793F695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92</w:t>
            </w:r>
          </w:p>
        </w:tc>
        <w:tc>
          <w:tcPr>
            <w:tcW w:w="1978" w:type="dxa"/>
            <w:shd w:val="clear" w:color="auto" w:fill="FFFFFF"/>
            <w:vAlign w:val="bottom"/>
          </w:tcPr>
          <w:p w14:paraId="10B82E55"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3,5м</w:t>
            </w:r>
          </w:p>
        </w:tc>
        <w:tc>
          <w:tcPr>
            <w:tcW w:w="1339" w:type="dxa"/>
            <w:shd w:val="clear" w:color="auto" w:fill="FFFFFF"/>
            <w:vAlign w:val="bottom"/>
          </w:tcPr>
          <w:p w14:paraId="04D6278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26B840A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101630116</w:t>
            </w:r>
          </w:p>
        </w:tc>
        <w:tc>
          <w:tcPr>
            <w:tcW w:w="469" w:type="dxa"/>
            <w:shd w:val="clear" w:color="auto" w:fill="FFFFFF"/>
            <w:vAlign w:val="bottom"/>
          </w:tcPr>
          <w:p w14:paraId="0595779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219169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2785B1E6"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65,00</w:t>
            </w:r>
          </w:p>
        </w:tc>
        <w:tc>
          <w:tcPr>
            <w:tcW w:w="1104" w:type="dxa"/>
            <w:shd w:val="clear" w:color="auto" w:fill="FFFFFF"/>
            <w:vAlign w:val="bottom"/>
          </w:tcPr>
          <w:p w14:paraId="4F0679C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65,00</w:t>
            </w:r>
          </w:p>
        </w:tc>
        <w:tc>
          <w:tcPr>
            <w:tcW w:w="783" w:type="dxa"/>
            <w:shd w:val="clear" w:color="auto" w:fill="FFFFFF"/>
            <w:vAlign w:val="bottom"/>
          </w:tcPr>
          <w:p w14:paraId="4679B99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D85280F" w14:textId="77777777" w:rsidTr="00912490">
        <w:trPr>
          <w:trHeight w:hRule="exact" w:val="312"/>
        </w:trPr>
        <w:tc>
          <w:tcPr>
            <w:tcW w:w="557" w:type="dxa"/>
            <w:shd w:val="clear" w:color="auto" w:fill="FFFFFF"/>
            <w:vAlign w:val="bottom"/>
          </w:tcPr>
          <w:p w14:paraId="0987086C"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93</w:t>
            </w:r>
          </w:p>
        </w:tc>
        <w:tc>
          <w:tcPr>
            <w:tcW w:w="1978" w:type="dxa"/>
            <w:shd w:val="clear" w:color="auto" w:fill="FFFFFF"/>
            <w:vAlign w:val="bottom"/>
          </w:tcPr>
          <w:p w14:paraId="1C5ADEB8"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7м10</w:t>
            </w:r>
          </w:p>
        </w:tc>
        <w:tc>
          <w:tcPr>
            <w:tcW w:w="1339" w:type="dxa"/>
            <w:shd w:val="clear" w:color="auto" w:fill="FFFFFF"/>
            <w:vAlign w:val="bottom"/>
          </w:tcPr>
          <w:p w14:paraId="651EF74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7000849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101630116</w:t>
            </w:r>
          </w:p>
        </w:tc>
        <w:tc>
          <w:tcPr>
            <w:tcW w:w="469" w:type="dxa"/>
            <w:shd w:val="clear" w:color="auto" w:fill="FFFFFF"/>
            <w:vAlign w:val="bottom"/>
          </w:tcPr>
          <w:p w14:paraId="5EEB074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983A6E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4AA5EF6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134,00</w:t>
            </w:r>
          </w:p>
        </w:tc>
        <w:tc>
          <w:tcPr>
            <w:tcW w:w="1104" w:type="dxa"/>
            <w:shd w:val="clear" w:color="auto" w:fill="FFFFFF"/>
            <w:vAlign w:val="bottom"/>
          </w:tcPr>
          <w:p w14:paraId="5ADD874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134,00</w:t>
            </w:r>
          </w:p>
        </w:tc>
        <w:tc>
          <w:tcPr>
            <w:tcW w:w="783" w:type="dxa"/>
            <w:shd w:val="clear" w:color="auto" w:fill="FFFFFF"/>
            <w:vAlign w:val="bottom"/>
          </w:tcPr>
          <w:p w14:paraId="7F9C62B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627872D" w14:textId="77777777" w:rsidTr="00912490">
        <w:trPr>
          <w:trHeight w:hRule="exact" w:val="312"/>
        </w:trPr>
        <w:tc>
          <w:tcPr>
            <w:tcW w:w="557" w:type="dxa"/>
            <w:shd w:val="clear" w:color="auto" w:fill="FFFFFF"/>
            <w:vAlign w:val="bottom"/>
          </w:tcPr>
          <w:p w14:paraId="685E85D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94</w:t>
            </w:r>
          </w:p>
        </w:tc>
        <w:tc>
          <w:tcPr>
            <w:tcW w:w="1978" w:type="dxa"/>
            <w:shd w:val="clear" w:color="auto" w:fill="FFFFFF"/>
            <w:vAlign w:val="bottom"/>
          </w:tcPr>
          <w:p w14:paraId="0D4254E4"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2м</w:t>
            </w:r>
          </w:p>
        </w:tc>
        <w:tc>
          <w:tcPr>
            <w:tcW w:w="1339" w:type="dxa"/>
            <w:shd w:val="clear" w:color="auto" w:fill="FFFFFF"/>
            <w:vAlign w:val="bottom"/>
          </w:tcPr>
          <w:p w14:paraId="44BF6DF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7EEB87D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101630117</w:t>
            </w:r>
          </w:p>
        </w:tc>
        <w:tc>
          <w:tcPr>
            <w:tcW w:w="469" w:type="dxa"/>
            <w:shd w:val="clear" w:color="auto" w:fill="FFFFFF"/>
            <w:vAlign w:val="bottom"/>
          </w:tcPr>
          <w:p w14:paraId="2CC6D91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381F6D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0BE70FD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1104" w:type="dxa"/>
            <w:shd w:val="clear" w:color="auto" w:fill="FFFFFF"/>
            <w:vAlign w:val="bottom"/>
          </w:tcPr>
          <w:p w14:paraId="3A566E8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783" w:type="dxa"/>
            <w:shd w:val="clear" w:color="auto" w:fill="FFFFFF"/>
            <w:vAlign w:val="bottom"/>
          </w:tcPr>
          <w:p w14:paraId="20DA6A2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0EC5258" w14:textId="77777777" w:rsidTr="00912490">
        <w:trPr>
          <w:trHeight w:hRule="exact" w:val="312"/>
        </w:trPr>
        <w:tc>
          <w:tcPr>
            <w:tcW w:w="557" w:type="dxa"/>
            <w:shd w:val="clear" w:color="auto" w:fill="FFFFFF"/>
            <w:vAlign w:val="bottom"/>
          </w:tcPr>
          <w:p w14:paraId="6579B2D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95</w:t>
            </w:r>
          </w:p>
        </w:tc>
        <w:tc>
          <w:tcPr>
            <w:tcW w:w="1978" w:type="dxa"/>
            <w:shd w:val="clear" w:color="auto" w:fill="FFFFFF"/>
            <w:vAlign w:val="bottom"/>
          </w:tcPr>
          <w:p w14:paraId="08CEFF15"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Тюль 2м</w:t>
            </w:r>
          </w:p>
        </w:tc>
        <w:tc>
          <w:tcPr>
            <w:tcW w:w="1339" w:type="dxa"/>
            <w:shd w:val="clear" w:color="auto" w:fill="FFFFFF"/>
            <w:vAlign w:val="bottom"/>
          </w:tcPr>
          <w:p w14:paraId="081C90B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4AE865E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101630118</w:t>
            </w:r>
          </w:p>
        </w:tc>
        <w:tc>
          <w:tcPr>
            <w:tcW w:w="469" w:type="dxa"/>
            <w:shd w:val="clear" w:color="auto" w:fill="FFFFFF"/>
            <w:vAlign w:val="bottom"/>
          </w:tcPr>
          <w:p w14:paraId="509AAD0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8EBE7E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1994</w:t>
            </w:r>
          </w:p>
        </w:tc>
        <w:tc>
          <w:tcPr>
            <w:tcW w:w="1042" w:type="dxa"/>
            <w:shd w:val="clear" w:color="auto" w:fill="FFFFFF"/>
            <w:vAlign w:val="bottom"/>
          </w:tcPr>
          <w:p w14:paraId="6D2BD836"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1104" w:type="dxa"/>
            <w:shd w:val="clear" w:color="auto" w:fill="FFFFFF"/>
            <w:vAlign w:val="bottom"/>
          </w:tcPr>
          <w:p w14:paraId="46128D4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783" w:type="dxa"/>
            <w:shd w:val="clear" w:color="auto" w:fill="FFFFFF"/>
            <w:vAlign w:val="bottom"/>
          </w:tcPr>
          <w:p w14:paraId="50C2816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08853C8" w14:textId="77777777" w:rsidTr="00912490">
        <w:trPr>
          <w:trHeight w:hRule="exact" w:val="312"/>
        </w:trPr>
        <w:tc>
          <w:tcPr>
            <w:tcW w:w="557" w:type="dxa"/>
            <w:shd w:val="clear" w:color="auto" w:fill="FFFFFF"/>
            <w:vAlign w:val="bottom"/>
          </w:tcPr>
          <w:p w14:paraId="151FDDB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96</w:t>
            </w:r>
          </w:p>
        </w:tc>
        <w:tc>
          <w:tcPr>
            <w:tcW w:w="1978" w:type="dxa"/>
            <w:shd w:val="clear" w:color="auto" w:fill="FFFFFF"/>
            <w:vAlign w:val="bottom"/>
          </w:tcPr>
          <w:p w14:paraId="0288ECCE"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М'який куток</w:t>
            </w:r>
          </w:p>
        </w:tc>
        <w:tc>
          <w:tcPr>
            <w:tcW w:w="1339" w:type="dxa"/>
            <w:shd w:val="clear" w:color="auto" w:fill="FFFFFF"/>
            <w:vAlign w:val="bottom"/>
          </w:tcPr>
          <w:p w14:paraId="59F146F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Б/Ф№9</w:t>
            </w:r>
          </w:p>
        </w:tc>
        <w:tc>
          <w:tcPr>
            <w:tcW w:w="1171" w:type="dxa"/>
            <w:shd w:val="clear" w:color="auto" w:fill="FFFFFF"/>
            <w:vAlign w:val="bottom"/>
          </w:tcPr>
          <w:p w14:paraId="183C716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101630134</w:t>
            </w:r>
          </w:p>
        </w:tc>
        <w:tc>
          <w:tcPr>
            <w:tcW w:w="469" w:type="dxa"/>
            <w:shd w:val="clear" w:color="auto" w:fill="FFFFFF"/>
            <w:vAlign w:val="bottom"/>
          </w:tcPr>
          <w:p w14:paraId="61D7A76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93E079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4BB5F84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636,00</w:t>
            </w:r>
          </w:p>
        </w:tc>
        <w:tc>
          <w:tcPr>
            <w:tcW w:w="1104" w:type="dxa"/>
            <w:shd w:val="clear" w:color="auto" w:fill="FFFFFF"/>
            <w:vAlign w:val="bottom"/>
          </w:tcPr>
          <w:p w14:paraId="1F02C67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636,00</w:t>
            </w:r>
          </w:p>
        </w:tc>
        <w:tc>
          <w:tcPr>
            <w:tcW w:w="783" w:type="dxa"/>
            <w:shd w:val="clear" w:color="auto" w:fill="FFFFFF"/>
            <w:vAlign w:val="bottom"/>
          </w:tcPr>
          <w:p w14:paraId="4885653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6BFEB60" w14:textId="77777777" w:rsidTr="00912490">
        <w:trPr>
          <w:trHeight w:hRule="exact" w:val="312"/>
        </w:trPr>
        <w:tc>
          <w:tcPr>
            <w:tcW w:w="557" w:type="dxa"/>
            <w:shd w:val="clear" w:color="auto" w:fill="FFFFFF"/>
            <w:vAlign w:val="bottom"/>
          </w:tcPr>
          <w:p w14:paraId="4902FBF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97</w:t>
            </w:r>
          </w:p>
        </w:tc>
        <w:tc>
          <w:tcPr>
            <w:tcW w:w="1978" w:type="dxa"/>
            <w:shd w:val="clear" w:color="auto" w:fill="FFFFFF"/>
            <w:vAlign w:val="bottom"/>
          </w:tcPr>
          <w:p w14:paraId="12892A8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шафа</w:t>
            </w:r>
          </w:p>
        </w:tc>
        <w:tc>
          <w:tcPr>
            <w:tcW w:w="1339" w:type="dxa"/>
            <w:shd w:val="clear" w:color="auto" w:fill="FFFFFF"/>
            <w:vAlign w:val="bottom"/>
          </w:tcPr>
          <w:p w14:paraId="3331DAF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1AAAA9C6"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101630143</w:t>
            </w:r>
          </w:p>
        </w:tc>
        <w:tc>
          <w:tcPr>
            <w:tcW w:w="469" w:type="dxa"/>
            <w:shd w:val="clear" w:color="auto" w:fill="FFFFFF"/>
            <w:vAlign w:val="bottom"/>
          </w:tcPr>
          <w:p w14:paraId="203FDB8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CD6D37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687C5ABE"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1104" w:type="dxa"/>
            <w:shd w:val="clear" w:color="auto" w:fill="FFFFFF"/>
            <w:vAlign w:val="bottom"/>
          </w:tcPr>
          <w:p w14:paraId="05B2204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783" w:type="dxa"/>
            <w:shd w:val="clear" w:color="auto" w:fill="FFFFFF"/>
            <w:vAlign w:val="bottom"/>
          </w:tcPr>
          <w:p w14:paraId="1D8D74A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5866D95" w14:textId="77777777" w:rsidTr="00912490">
        <w:trPr>
          <w:trHeight w:hRule="exact" w:val="312"/>
        </w:trPr>
        <w:tc>
          <w:tcPr>
            <w:tcW w:w="557" w:type="dxa"/>
            <w:shd w:val="clear" w:color="auto" w:fill="FFFFFF"/>
            <w:vAlign w:val="bottom"/>
          </w:tcPr>
          <w:p w14:paraId="1BB5A62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98</w:t>
            </w:r>
          </w:p>
        </w:tc>
        <w:tc>
          <w:tcPr>
            <w:tcW w:w="1978" w:type="dxa"/>
            <w:shd w:val="clear" w:color="auto" w:fill="FFFFFF"/>
            <w:vAlign w:val="bottom"/>
          </w:tcPr>
          <w:p w14:paraId="22B31B2E"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шафа</w:t>
            </w:r>
          </w:p>
        </w:tc>
        <w:tc>
          <w:tcPr>
            <w:tcW w:w="1339" w:type="dxa"/>
            <w:shd w:val="clear" w:color="auto" w:fill="FFFFFF"/>
            <w:vAlign w:val="bottom"/>
          </w:tcPr>
          <w:p w14:paraId="4C26695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78A4CA5B"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101630145</w:t>
            </w:r>
          </w:p>
        </w:tc>
        <w:tc>
          <w:tcPr>
            <w:tcW w:w="469" w:type="dxa"/>
            <w:shd w:val="clear" w:color="auto" w:fill="FFFFFF"/>
            <w:vAlign w:val="bottom"/>
          </w:tcPr>
          <w:p w14:paraId="64F4006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FBFD59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7D71025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1104" w:type="dxa"/>
            <w:shd w:val="clear" w:color="auto" w:fill="FFFFFF"/>
            <w:vAlign w:val="bottom"/>
          </w:tcPr>
          <w:p w14:paraId="737324A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783" w:type="dxa"/>
            <w:shd w:val="clear" w:color="auto" w:fill="FFFFFF"/>
            <w:vAlign w:val="bottom"/>
          </w:tcPr>
          <w:p w14:paraId="235240A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520C37E" w14:textId="77777777" w:rsidTr="00912490">
        <w:trPr>
          <w:trHeight w:hRule="exact" w:val="312"/>
        </w:trPr>
        <w:tc>
          <w:tcPr>
            <w:tcW w:w="557" w:type="dxa"/>
            <w:shd w:val="clear" w:color="auto" w:fill="FFFFFF"/>
            <w:vAlign w:val="bottom"/>
          </w:tcPr>
          <w:p w14:paraId="3126A1BB"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99</w:t>
            </w:r>
          </w:p>
        </w:tc>
        <w:tc>
          <w:tcPr>
            <w:tcW w:w="1978" w:type="dxa"/>
            <w:shd w:val="clear" w:color="auto" w:fill="FFFFFF"/>
            <w:vAlign w:val="bottom"/>
          </w:tcPr>
          <w:p w14:paraId="32174A0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шафа</w:t>
            </w:r>
          </w:p>
        </w:tc>
        <w:tc>
          <w:tcPr>
            <w:tcW w:w="1339" w:type="dxa"/>
            <w:shd w:val="clear" w:color="auto" w:fill="FFFFFF"/>
            <w:vAlign w:val="bottom"/>
          </w:tcPr>
          <w:p w14:paraId="428049E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4EA129AB"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101630147</w:t>
            </w:r>
          </w:p>
        </w:tc>
        <w:tc>
          <w:tcPr>
            <w:tcW w:w="469" w:type="dxa"/>
            <w:shd w:val="clear" w:color="auto" w:fill="FFFFFF"/>
            <w:vAlign w:val="bottom"/>
          </w:tcPr>
          <w:p w14:paraId="17C868C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E68641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05D4E9B4"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1104" w:type="dxa"/>
            <w:shd w:val="clear" w:color="auto" w:fill="FFFFFF"/>
            <w:vAlign w:val="bottom"/>
          </w:tcPr>
          <w:p w14:paraId="541650F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783" w:type="dxa"/>
            <w:shd w:val="clear" w:color="auto" w:fill="FFFFFF"/>
            <w:vAlign w:val="bottom"/>
          </w:tcPr>
          <w:p w14:paraId="772D04D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B61F5C2" w14:textId="77777777" w:rsidTr="00912490">
        <w:trPr>
          <w:trHeight w:hRule="exact" w:val="312"/>
        </w:trPr>
        <w:tc>
          <w:tcPr>
            <w:tcW w:w="557" w:type="dxa"/>
            <w:shd w:val="clear" w:color="auto" w:fill="FFFFFF"/>
            <w:vAlign w:val="bottom"/>
          </w:tcPr>
          <w:p w14:paraId="24F8829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100</w:t>
            </w:r>
          </w:p>
        </w:tc>
        <w:tc>
          <w:tcPr>
            <w:tcW w:w="1978" w:type="dxa"/>
            <w:shd w:val="clear" w:color="auto" w:fill="FFFFFF"/>
            <w:vAlign w:val="bottom"/>
          </w:tcPr>
          <w:p w14:paraId="6CB63E61"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шафа</w:t>
            </w:r>
          </w:p>
        </w:tc>
        <w:tc>
          <w:tcPr>
            <w:tcW w:w="1339" w:type="dxa"/>
            <w:shd w:val="clear" w:color="auto" w:fill="FFFFFF"/>
            <w:vAlign w:val="bottom"/>
          </w:tcPr>
          <w:p w14:paraId="26840E8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332EB55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101630148</w:t>
            </w:r>
          </w:p>
        </w:tc>
        <w:tc>
          <w:tcPr>
            <w:tcW w:w="469" w:type="dxa"/>
            <w:shd w:val="clear" w:color="auto" w:fill="FFFFFF"/>
            <w:vAlign w:val="bottom"/>
          </w:tcPr>
          <w:p w14:paraId="21F002C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FA7784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26BD98B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1104" w:type="dxa"/>
            <w:shd w:val="clear" w:color="auto" w:fill="FFFFFF"/>
            <w:vAlign w:val="bottom"/>
          </w:tcPr>
          <w:p w14:paraId="5298F11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783" w:type="dxa"/>
            <w:shd w:val="clear" w:color="auto" w:fill="FFFFFF"/>
            <w:vAlign w:val="bottom"/>
          </w:tcPr>
          <w:p w14:paraId="50669B5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704929F" w14:textId="77777777" w:rsidTr="00912490">
        <w:trPr>
          <w:trHeight w:hRule="exact" w:val="312"/>
        </w:trPr>
        <w:tc>
          <w:tcPr>
            <w:tcW w:w="557" w:type="dxa"/>
            <w:shd w:val="clear" w:color="auto" w:fill="FFFFFF"/>
            <w:vAlign w:val="bottom"/>
          </w:tcPr>
          <w:p w14:paraId="481DB9D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w:t>
            </w:r>
          </w:p>
        </w:tc>
        <w:tc>
          <w:tcPr>
            <w:tcW w:w="1978" w:type="dxa"/>
            <w:shd w:val="clear" w:color="auto" w:fill="FFFFFF"/>
            <w:vAlign w:val="bottom"/>
          </w:tcPr>
          <w:p w14:paraId="376F46F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шафа</w:t>
            </w:r>
          </w:p>
        </w:tc>
        <w:tc>
          <w:tcPr>
            <w:tcW w:w="1339" w:type="dxa"/>
            <w:shd w:val="clear" w:color="auto" w:fill="FFFFFF"/>
            <w:vAlign w:val="bottom"/>
          </w:tcPr>
          <w:p w14:paraId="4301839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№12</w:t>
            </w:r>
          </w:p>
        </w:tc>
        <w:tc>
          <w:tcPr>
            <w:tcW w:w="1171" w:type="dxa"/>
            <w:shd w:val="clear" w:color="auto" w:fill="FFFFFF"/>
            <w:vAlign w:val="bottom"/>
          </w:tcPr>
          <w:p w14:paraId="2C21EAE2"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101630149</w:t>
            </w:r>
          </w:p>
        </w:tc>
        <w:tc>
          <w:tcPr>
            <w:tcW w:w="469" w:type="dxa"/>
            <w:shd w:val="clear" w:color="auto" w:fill="FFFFFF"/>
            <w:vAlign w:val="bottom"/>
          </w:tcPr>
          <w:p w14:paraId="2C3CAE5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EF8984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11F65B0C"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1104" w:type="dxa"/>
            <w:shd w:val="clear" w:color="auto" w:fill="FFFFFF"/>
            <w:vAlign w:val="bottom"/>
          </w:tcPr>
          <w:p w14:paraId="330F95E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357,00</w:t>
            </w:r>
          </w:p>
        </w:tc>
        <w:tc>
          <w:tcPr>
            <w:tcW w:w="783" w:type="dxa"/>
            <w:shd w:val="clear" w:color="auto" w:fill="FFFFFF"/>
            <w:vAlign w:val="bottom"/>
          </w:tcPr>
          <w:p w14:paraId="77F5AD4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830C7A5" w14:textId="77777777" w:rsidTr="00912490">
        <w:trPr>
          <w:trHeight w:hRule="exact" w:val="312"/>
        </w:trPr>
        <w:tc>
          <w:tcPr>
            <w:tcW w:w="557" w:type="dxa"/>
            <w:shd w:val="clear" w:color="auto" w:fill="FFFFFF"/>
            <w:vAlign w:val="bottom"/>
          </w:tcPr>
          <w:p w14:paraId="7579A8E9"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102</w:t>
            </w:r>
          </w:p>
        </w:tc>
        <w:tc>
          <w:tcPr>
            <w:tcW w:w="1978" w:type="dxa"/>
            <w:shd w:val="clear" w:color="auto" w:fill="FFFFFF"/>
            <w:vAlign w:val="bottom"/>
          </w:tcPr>
          <w:p w14:paraId="5751F9F7"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читацький</w:t>
            </w:r>
          </w:p>
        </w:tc>
        <w:tc>
          <w:tcPr>
            <w:tcW w:w="1339" w:type="dxa"/>
            <w:shd w:val="clear" w:color="auto" w:fill="FFFFFF"/>
            <w:vAlign w:val="bottom"/>
          </w:tcPr>
          <w:p w14:paraId="7EEF545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№14</w:t>
            </w:r>
          </w:p>
        </w:tc>
        <w:tc>
          <w:tcPr>
            <w:tcW w:w="1171" w:type="dxa"/>
            <w:shd w:val="clear" w:color="auto" w:fill="FFFFFF"/>
            <w:vAlign w:val="bottom"/>
          </w:tcPr>
          <w:p w14:paraId="3E84799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101630165</w:t>
            </w:r>
          </w:p>
        </w:tc>
        <w:tc>
          <w:tcPr>
            <w:tcW w:w="469" w:type="dxa"/>
            <w:shd w:val="clear" w:color="auto" w:fill="FFFFFF"/>
            <w:vAlign w:val="bottom"/>
          </w:tcPr>
          <w:p w14:paraId="7B3A190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EDF2D0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1977</w:t>
            </w:r>
          </w:p>
        </w:tc>
        <w:tc>
          <w:tcPr>
            <w:tcW w:w="1042" w:type="dxa"/>
            <w:shd w:val="clear" w:color="auto" w:fill="FFFFFF"/>
            <w:vAlign w:val="bottom"/>
          </w:tcPr>
          <w:p w14:paraId="52D07AAE"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1104" w:type="dxa"/>
            <w:shd w:val="clear" w:color="auto" w:fill="FFFFFF"/>
            <w:vAlign w:val="bottom"/>
          </w:tcPr>
          <w:p w14:paraId="22FF442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269,00</w:t>
            </w:r>
          </w:p>
        </w:tc>
        <w:tc>
          <w:tcPr>
            <w:tcW w:w="783" w:type="dxa"/>
            <w:shd w:val="clear" w:color="auto" w:fill="FFFFFF"/>
            <w:vAlign w:val="bottom"/>
          </w:tcPr>
          <w:p w14:paraId="35E61E9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18BA04A" w14:textId="77777777" w:rsidTr="00912490">
        <w:trPr>
          <w:trHeight w:hRule="exact" w:val="312"/>
        </w:trPr>
        <w:tc>
          <w:tcPr>
            <w:tcW w:w="557" w:type="dxa"/>
            <w:shd w:val="clear" w:color="auto" w:fill="FFFFFF"/>
            <w:vAlign w:val="bottom"/>
          </w:tcPr>
          <w:p w14:paraId="6267ECA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103</w:t>
            </w:r>
          </w:p>
        </w:tc>
        <w:tc>
          <w:tcPr>
            <w:tcW w:w="1978" w:type="dxa"/>
            <w:shd w:val="clear" w:color="auto" w:fill="FFFFFF"/>
            <w:vAlign w:val="bottom"/>
          </w:tcPr>
          <w:p w14:paraId="47EE3867"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Штора французська</w:t>
            </w:r>
          </w:p>
        </w:tc>
        <w:tc>
          <w:tcPr>
            <w:tcW w:w="1339" w:type="dxa"/>
            <w:shd w:val="clear" w:color="auto" w:fill="FFFFFF"/>
            <w:vAlign w:val="bottom"/>
          </w:tcPr>
          <w:p w14:paraId="18F6A5A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пункт Б/Ф №2</w:t>
            </w:r>
          </w:p>
        </w:tc>
        <w:tc>
          <w:tcPr>
            <w:tcW w:w="1171" w:type="dxa"/>
            <w:shd w:val="clear" w:color="auto" w:fill="FFFFFF"/>
            <w:vAlign w:val="bottom"/>
          </w:tcPr>
          <w:p w14:paraId="493ECB05"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101630245</w:t>
            </w:r>
          </w:p>
        </w:tc>
        <w:tc>
          <w:tcPr>
            <w:tcW w:w="469" w:type="dxa"/>
            <w:shd w:val="clear" w:color="auto" w:fill="FFFFFF"/>
            <w:vAlign w:val="bottom"/>
          </w:tcPr>
          <w:p w14:paraId="08FF4B3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4F66DD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3CE1265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86,00</w:t>
            </w:r>
          </w:p>
        </w:tc>
        <w:tc>
          <w:tcPr>
            <w:tcW w:w="1104" w:type="dxa"/>
            <w:shd w:val="clear" w:color="auto" w:fill="FFFFFF"/>
            <w:vAlign w:val="bottom"/>
          </w:tcPr>
          <w:p w14:paraId="2489229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86,00</w:t>
            </w:r>
          </w:p>
        </w:tc>
        <w:tc>
          <w:tcPr>
            <w:tcW w:w="783" w:type="dxa"/>
            <w:shd w:val="clear" w:color="auto" w:fill="FFFFFF"/>
            <w:vAlign w:val="bottom"/>
          </w:tcPr>
          <w:p w14:paraId="3C00B0C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7A7196B" w14:textId="77777777" w:rsidTr="00912490">
        <w:trPr>
          <w:trHeight w:hRule="exact" w:val="312"/>
        </w:trPr>
        <w:tc>
          <w:tcPr>
            <w:tcW w:w="557" w:type="dxa"/>
            <w:shd w:val="clear" w:color="auto" w:fill="FFFFFF"/>
            <w:vAlign w:val="bottom"/>
          </w:tcPr>
          <w:p w14:paraId="6490D50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104</w:t>
            </w:r>
          </w:p>
        </w:tc>
        <w:tc>
          <w:tcPr>
            <w:tcW w:w="1978" w:type="dxa"/>
            <w:shd w:val="clear" w:color="auto" w:fill="FFFFFF"/>
            <w:vAlign w:val="bottom"/>
          </w:tcPr>
          <w:p w14:paraId="234861F4"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Штора французська</w:t>
            </w:r>
          </w:p>
        </w:tc>
        <w:tc>
          <w:tcPr>
            <w:tcW w:w="1339" w:type="dxa"/>
            <w:shd w:val="clear" w:color="auto" w:fill="FFFFFF"/>
            <w:vAlign w:val="bottom"/>
          </w:tcPr>
          <w:p w14:paraId="2AE2A3B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пункт Б/Ф №2</w:t>
            </w:r>
          </w:p>
        </w:tc>
        <w:tc>
          <w:tcPr>
            <w:tcW w:w="1171" w:type="dxa"/>
            <w:shd w:val="clear" w:color="auto" w:fill="FFFFFF"/>
            <w:vAlign w:val="bottom"/>
          </w:tcPr>
          <w:p w14:paraId="53B031D2"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101630246</w:t>
            </w:r>
          </w:p>
        </w:tc>
        <w:tc>
          <w:tcPr>
            <w:tcW w:w="469" w:type="dxa"/>
            <w:shd w:val="clear" w:color="auto" w:fill="FFFFFF"/>
            <w:vAlign w:val="bottom"/>
          </w:tcPr>
          <w:p w14:paraId="29742CE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8EBEED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2003</w:t>
            </w:r>
          </w:p>
        </w:tc>
        <w:tc>
          <w:tcPr>
            <w:tcW w:w="1042" w:type="dxa"/>
            <w:shd w:val="clear" w:color="auto" w:fill="FFFFFF"/>
            <w:vAlign w:val="bottom"/>
          </w:tcPr>
          <w:p w14:paraId="3E3776A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86,00</w:t>
            </w:r>
          </w:p>
        </w:tc>
        <w:tc>
          <w:tcPr>
            <w:tcW w:w="1104" w:type="dxa"/>
            <w:shd w:val="clear" w:color="auto" w:fill="FFFFFF"/>
            <w:vAlign w:val="bottom"/>
          </w:tcPr>
          <w:p w14:paraId="70D0448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86,00</w:t>
            </w:r>
          </w:p>
        </w:tc>
        <w:tc>
          <w:tcPr>
            <w:tcW w:w="783" w:type="dxa"/>
            <w:shd w:val="clear" w:color="auto" w:fill="FFFFFF"/>
            <w:vAlign w:val="bottom"/>
          </w:tcPr>
          <w:p w14:paraId="00E2CB8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86DC9CC" w14:textId="77777777" w:rsidTr="00912490">
        <w:trPr>
          <w:trHeight w:hRule="exact" w:val="312"/>
        </w:trPr>
        <w:tc>
          <w:tcPr>
            <w:tcW w:w="557" w:type="dxa"/>
            <w:shd w:val="clear" w:color="auto" w:fill="FFFFFF"/>
            <w:vAlign w:val="bottom"/>
          </w:tcPr>
          <w:p w14:paraId="0086DEC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lastRenderedPageBreak/>
              <w:t>105</w:t>
            </w:r>
          </w:p>
        </w:tc>
        <w:tc>
          <w:tcPr>
            <w:tcW w:w="1978" w:type="dxa"/>
            <w:shd w:val="clear" w:color="auto" w:fill="FFFFFF"/>
            <w:vAlign w:val="bottom"/>
          </w:tcPr>
          <w:p w14:paraId="511CA95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М'який куток</w:t>
            </w:r>
          </w:p>
        </w:tc>
        <w:tc>
          <w:tcPr>
            <w:tcW w:w="1339" w:type="dxa"/>
            <w:shd w:val="clear" w:color="auto" w:fill="FFFFFF"/>
            <w:vAlign w:val="bottom"/>
          </w:tcPr>
          <w:p w14:paraId="5399E75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524C785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101630319</w:t>
            </w:r>
          </w:p>
        </w:tc>
        <w:tc>
          <w:tcPr>
            <w:tcW w:w="469" w:type="dxa"/>
            <w:shd w:val="clear" w:color="auto" w:fill="FFFFFF"/>
            <w:vAlign w:val="bottom"/>
          </w:tcPr>
          <w:p w14:paraId="5AB1F1A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7918A0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25685AD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1 234,00</w:t>
            </w:r>
          </w:p>
        </w:tc>
        <w:tc>
          <w:tcPr>
            <w:tcW w:w="1104" w:type="dxa"/>
            <w:shd w:val="clear" w:color="auto" w:fill="FFFFFF"/>
            <w:vAlign w:val="bottom"/>
          </w:tcPr>
          <w:p w14:paraId="2F7214D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1 234,00</w:t>
            </w:r>
          </w:p>
        </w:tc>
        <w:tc>
          <w:tcPr>
            <w:tcW w:w="783" w:type="dxa"/>
            <w:shd w:val="clear" w:color="auto" w:fill="FFFFFF"/>
            <w:vAlign w:val="bottom"/>
          </w:tcPr>
          <w:p w14:paraId="469760E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0D04E69" w14:textId="77777777" w:rsidTr="00912490">
        <w:trPr>
          <w:trHeight w:hRule="exact" w:val="312"/>
        </w:trPr>
        <w:tc>
          <w:tcPr>
            <w:tcW w:w="557" w:type="dxa"/>
            <w:shd w:val="clear" w:color="auto" w:fill="FFFFFF"/>
            <w:vAlign w:val="bottom"/>
          </w:tcPr>
          <w:p w14:paraId="66E37A50"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106</w:t>
            </w:r>
          </w:p>
        </w:tc>
        <w:tc>
          <w:tcPr>
            <w:tcW w:w="1978" w:type="dxa"/>
            <w:shd w:val="clear" w:color="auto" w:fill="FFFFFF"/>
            <w:vAlign w:val="bottom"/>
          </w:tcPr>
          <w:p w14:paraId="3FD83BC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Вивіска</w:t>
            </w:r>
          </w:p>
        </w:tc>
        <w:tc>
          <w:tcPr>
            <w:tcW w:w="1339" w:type="dxa"/>
            <w:shd w:val="clear" w:color="auto" w:fill="FFFFFF"/>
            <w:vAlign w:val="bottom"/>
          </w:tcPr>
          <w:p w14:paraId="657A56F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№11</w:t>
            </w:r>
          </w:p>
        </w:tc>
        <w:tc>
          <w:tcPr>
            <w:tcW w:w="1171" w:type="dxa"/>
            <w:shd w:val="clear" w:color="auto" w:fill="FFFFFF"/>
            <w:vAlign w:val="bottom"/>
          </w:tcPr>
          <w:p w14:paraId="216871B2"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101630335</w:t>
            </w:r>
          </w:p>
        </w:tc>
        <w:tc>
          <w:tcPr>
            <w:tcW w:w="469" w:type="dxa"/>
            <w:shd w:val="clear" w:color="auto" w:fill="FFFFFF"/>
            <w:vAlign w:val="bottom"/>
          </w:tcPr>
          <w:p w14:paraId="3EDE733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6F6A54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6F2F534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1104" w:type="dxa"/>
            <w:shd w:val="clear" w:color="auto" w:fill="FFFFFF"/>
            <w:vAlign w:val="bottom"/>
          </w:tcPr>
          <w:p w14:paraId="059ADDE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62,00</w:t>
            </w:r>
          </w:p>
        </w:tc>
        <w:tc>
          <w:tcPr>
            <w:tcW w:w="783" w:type="dxa"/>
            <w:shd w:val="clear" w:color="auto" w:fill="FFFFFF"/>
            <w:vAlign w:val="bottom"/>
          </w:tcPr>
          <w:p w14:paraId="213EC9C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78A38C8" w14:textId="77777777" w:rsidTr="00912490">
        <w:trPr>
          <w:trHeight w:hRule="exact" w:val="312"/>
        </w:trPr>
        <w:tc>
          <w:tcPr>
            <w:tcW w:w="557" w:type="dxa"/>
            <w:shd w:val="clear" w:color="auto" w:fill="FFFFFF"/>
            <w:vAlign w:val="bottom"/>
          </w:tcPr>
          <w:p w14:paraId="525CC79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107</w:t>
            </w:r>
          </w:p>
        </w:tc>
        <w:tc>
          <w:tcPr>
            <w:tcW w:w="1978" w:type="dxa"/>
            <w:shd w:val="clear" w:color="auto" w:fill="FFFFFF"/>
            <w:vAlign w:val="bottom"/>
          </w:tcPr>
          <w:p w14:paraId="4C60F31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Вивіска</w:t>
            </w:r>
          </w:p>
        </w:tc>
        <w:tc>
          <w:tcPr>
            <w:tcW w:w="1339" w:type="dxa"/>
            <w:shd w:val="clear" w:color="auto" w:fill="FFFFFF"/>
            <w:vAlign w:val="bottom"/>
          </w:tcPr>
          <w:p w14:paraId="3E59E65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№4</w:t>
            </w:r>
          </w:p>
        </w:tc>
        <w:tc>
          <w:tcPr>
            <w:tcW w:w="1171" w:type="dxa"/>
            <w:shd w:val="clear" w:color="auto" w:fill="FFFFFF"/>
            <w:vAlign w:val="bottom"/>
          </w:tcPr>
          <w:p w14:paraId="19E6413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101630344</w:t>
            </w:r>
          </w:p>
        </w:tc>
        <w:tc>
          <w:tcPr>
            <w:tcW w:w="469" w:type="dxa"/>
            <w:shd w:val="clear" w:color="auto" w:fill="FFFFFF"/>
            <w:vAlign w:val="bottom"/>
          </w:tcPr>
          <w:p w14:paraId="315FC75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27067C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6D4AC03E"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85,00</w:t>
            </w:r>
          </w:p>
        </w:tc>
        <w:tc>
          <w:tcPr>
            <w:tcW w:w="1104" w:type="dxa"/>
            <w:shd w:val="clear" w:color="auto" w:fill="FFFFFF"/>
            <w:vAlign w:val="bottom"/>
          </w:tcPr>
          <w:p w14:paraId="67BE012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85,00</w:t>
            </w:r>
          </w:p>
        </w:tc>
        <w:tc>
          <w:tcPr>
            <w:tcW w:w="783" w:type="dxa"/>
            <w:shd w:val="clear" w:color="auto" w:fill="FFFFFF"/>
            <w:vAlign w:val="bottom"/>
          </w:tcPr>
          <w:p w14:paraId="7F3E63D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95A86D8" w14:textId="77777777" w:rsidTr="00912490">
        <w:trPr>
          <w:trHeight w:hRule="exact" w:val="483"/>
        </w:trPr>
        <w:tc>
          <w:tcPr>
            <w:tcW w:w="557" w:type="dxa"/>
            <w:shd w:val="clear" w:color="auto" w:fill="FFFFFF"/>
            <w:vAlign w:val="bottom"/>
          </w:tcPr>
          <w:p w14:paraId="2CB1115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108</w:t>
            </w:r>
          </w:p>
        </w:tc>
        <w:tc>
          <w:tcPr>
            <w:tcW w:w="1978" w:type="dxa"/>
            <w:shd w:val="clear" w:color="auto" w:fill="FFFFFF"/>
            <w:vAlign w:val="bottom"/>
          </w:tcPr>
          <w:p w14:paraId="1FF24744" w14:textId="74438210"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Крісло велюрове</w:t>
            </w:r>
          </w:p>
        </w:tc>
        <w:tc>
          <w:tcPr>
            <w:tcW w:w="1339" w:type="dxa"/>
            <w:shd w:val="clear" w:color="auto" w:fill="FFFFFF"/>
            <w:vAlign w:val="bottom"/>
          </w:tcPr>
          <w:p w14:paraId="2CA4B25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455A03F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101630358</w:t>
            </w:r>
          </w:p>
        </w:tc>
        <w:tc>
          <w:tcPr>
            <w:tcW w:w="469" w:type="dxa"/>
            <w:shd w:val="clear" w:color="auto" w:fill="FFFFFF"/>
            <w:vAlign w:val="bottom"/>
          </w:tcPr>
          <w:p w14:paraId="29566D6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3AFC00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38662AC0"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428,00</w:t>
            </w:r>
          </w:p>
        </w:tc>
        <w:tc>
          <w:tcPr>
            <w:tcW w:w="1104" w:type="dxa"/>
            <w:shd w:val="clear" w:color="auto" w:fill="FFFFFF"/>
            <w:vAlign w:val="bottom"/>
          </w:tcPr>
          <w:p w14:paraId="4282E4B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428,00</w:t>
            </w:r>
          </w:p>
        </w:tc>
        <w:tc>
          <w:tcPr>
            <w:tcW w:w="783" w:type="dxa"/>
            <w:shd w:val="clear" w:color="auto" w:fill="FFFFFF"/>
            <w:vAlign w:val="bottom"/>
          </w:tcPr>
          <w:p w14:paraId="328DEA1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BE1F964" w14:textId="77777777" w:rsidTr="00912490">
        <w:trPr>
          <w:trHeight w:hRule="exact" w:val="370"/>
        </w:trPr>
        <w:tc>
          <w:tcPr>
            <w:tcW w:w="557" w:type="dxa"/>
            <w:shd w:val="clear" w:color="auto" w:fill="FFFFFF"/>
            <w:vAlign w:val="bottom"/>
          </w:tcPr>
          <w:p w14:paraId="70F3C410"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109</w:t>
            </w:r>
          </w:p>
        </w:tc>
        <w:tc>
          <w:tcPr>
            <w:tcW w:w="1978" w:type="dxa"/>
            <w:shd w:val="clear" w:color="auto" w:fill="FFFFFF"/>
            <w:vAlign w:val="bottom"/>
          </w:tcPr>
          <w:p w14:paraId="52B5917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Крісло велюрове</w:t>
            </w:r>
          </w:p>
        </w:tc>
        <w:tc>
          <w:tcPr>
            <w:tcW w:w="1339" w:type="dxa"/>
            <w:shd w:val="clear" w:color="auto" w:fill="FFFFFF"/>
            <w:vAlign w:val="bottom"/>
          </w:tcPr>
          <w:p w14:paraId="1A9AABF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3AC3265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101630359</w:t>
            </w:r>
          </w:p>
        </w:tc>
        <w:tc>
          <w:tcPr>
            <w:tcW w:w="469" w:type="dxa"/>
            <w:shd w:val="clear" w:color="auto" w:fill="FFFFFF"/>
            <w:vAlign w:val="bottom"/>
          </w:tcPr>
          <w:p w14:paraId="6BA3107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9BB101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486586E4"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428,00</w:t>
            </w:r>
          </w:p>
        </w:tc>
        <w:tc>
          <w:tcPr>
            <w:tcW w:w="1104" w:type="dxa"/>
            <w:shd w:val="clear" w:color="auto" w:fill="FFFFFF"/>
            <w:vAlign w:val="bottom"/>
          </w:tcPr>
          <w:p w14:paraId="79F4C3A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428,00</w:t>
            </w:r>
          </w:p>
        </w:tc>
        <w:tc>
          <w:tcPr>
            <w:tcW w:w="783" w:type="dxa"/>
            <w:shd w:val="clear" w:color="auto" w:fill="FFFFFF"/>
            <w:vAlign w:val="bottom"/>
          </w:tcPr>
          <w:p w14:paraId="3E039E7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EA76E0F" w14:textId="77777777" w:rsidTr="00912490">
        <w:trPr>
          <w:trHeight w:hRule="exact" w:val="312"/>
        </w:trPr>
        <w:tc>
          <w:tcPr>
            <w:tcW w:w="557" w:type="dxa"/>
            <w:shd w:val="clear" w:color="auto" w:fill="FFFFFF"/>
            <w:vAlign w:val="bottom"/>
          </w:tcPr>
          <w:p w14:paraId="17294ED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110</w:t>
            </w:r>
          </w:p>
        </w:tc>
        <w:tc>
          <w:tcPr>
            <w:tcW w:w="1978" w:type="dxa"/>
            <w:shd w:val="clear" w:color="auto" w:fill="FFFFFF"/>
            <w:vAlign w:val="bottom"/>
          </w:tcPr>
          <w:p w14:paraId="26C25BF5"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094E954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26C1A56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101630438</w:t>
            </w:r>
          </w:p>
        </w:tc>
        <w:tc>
          <w:tcPr>
            <w:tcW w:w="469" w:type="dxa"/>
            <w:shd w:val="clear" w:color="auto" w:fill="FFFFFF"/>
            <w:vAlign w:val="bottom"/>
          </w:tcPr>
          <w:p w14:paraId="6DF232E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F96EE3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5C3E1716"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1104" w:type="dxa"/>
            <w:shd w:val="clear" w:color="auto" w:fill="FFFFFF"/>
            <w:vAlign w:val="bottom"/>
          </w:tcPr>
          <w:p w14:paraId="5508961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783" w:type="dxa"/>
            <w:shd w:val="clear" w:color="auto" w:fill="FFFFFF"/>
            <w:vAlign w:val="bottom"/>
          </w:tcPr>
          <w:p w14:paraId="4573985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040E74F" w14:textId="77777777" w:rsidTr="00912490">
        <w:trPr>
          <w:trHeight w:hRule="exact" w:val="312"/>
        </w:trPr>
        <w:tc>
          <w:tcPr>
            <w:tcW w:w="557" w:type="dxa"/>
            <w:shd w:val="clear" w:color="auto" w:fill="FFFFFF"/>
            <w:vAlign w:val="bottom"/>
          </w:tcPr>
          <w:p w14:paraId="7836215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111</w:t>
            </w:r>
          </w:p>
        </w:tc>
        <w:tc>
          <w:tcPr>
            <w:tcW w:w="1978" w:type="dxa"/>
            <w:shd w:val="clear" w:color="auto" w:fill="FFFFFF"/>
            <w:vAlign w:val="bottom"/>
          </w:tcPr>
          <w:p w14:paraId="4FAA1C63"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4C0FDFB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1805B8C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101630439</w:t>
            </w:r>
          </w:p>
        </w:tc>
        <w:tc>
          <w:tcPr>
            <w:tcW w:w="469" w:type="dxa"/>
            <w:shd w:val="clear" w:color="auto" w:fill="FFFFFF"/>
            <w:vAlign w:val="bottom"/>
          </w:tcPr>
          <w:p w14:paraId="2E8EB9E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47FC12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2422631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563F51D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5633E76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AEE7FD1" w14:textId="77777777" w:rsidTr="00912490">
        <w:trPr>
          <w:trHeight w:hRule="exact" w:val="312"/>
        </w:trPr>
        <w:tc>
          <w:tcPr>
            <w:tcW w:w="557" w:type="dxa"/>
            <w:shd w:val="clear" w:color="auto" w:fill="FFFFFF"/>
            <w:vAlign w:val="bottom"/>
          </w:tcPr>
          <w:p w14:paraId="74F67E7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112</w:t>
            </w:r>
          </w:p>
        </w:tc>
        <w:tc>
          <w:tcPr>
            <w:tcW w:w="1978" w:type="dxa"/>
            <w:shd w:val="clear" w:color="auto" w:fill="FFFFFF"/>
            <w:vAlign w:val="bottom"/>
          </w:tcPr>
          <w:p w14:paraId="2F5E80F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578710C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739C465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101630440</w:t>
            </w:r>
          </w:p>
        </w:tc>
        <w:tc>
          <w:tcPr>
            <w:tcW w:w="469" w:type="dxa"/>
            <w:shd w:val="clear" w:color="auto" w:fill="FFFFFF"/>
            <w:vAlign w:val="bottom"/>
          </w:tcPr>
          <w:p w14:paraId="4D4438F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D4A848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3ECBAB67"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267B5F4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66028D2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7F87FEF" w14:textId="77777777" w:rsidTr="00912490">
        <w:trPr>
          <w:trHeight w:hRule="exact" w:val="312"/>
        </w:trPr>
        <w:tc>
          <w:tcPr>
            <w:tcW w:w="557" w:type="dxa"/>
            <w:shd w:val="clear" w:color="auto" w:fill="FFFFFF"/>
            <w:vAlign w:val="bottom"/>
          </w:tcPr>
          <w:p w14:paraId="7AAA3C8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113</w:t>
            </w:r>
          </w:p>
        </w:tc>
        <w:tc>
          <w:tcPr>
            <w:tcW w:w="1978" w:type="dxa"/>
            <w:shd w:val="clear" w:color="auto" w:fill="FFFFFF"/>
            <w:vAlign w:val="bottom"/>
          </w:tcPr>
          <w:p w14:paraId="6FE2064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4D18956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4328A41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101630441</w:t>
            </w:r>
          </w:p>
        </w:tc>
        <w:tc>
          <w:tcPr>
            <w:tcW w:w="469" w:type="dxa"/>
            <w:shd w:val="clear" w:color="auto" w:fill="FFFFFF"/>
            <w:vAlign w:val="bottom"/>
          </w:tcPr>
          <w:p w14:paraId="092C53D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498084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5782BB6C"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4D5D157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070C8FE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CDAB02A" w14:textId="77777777" w:rsidTr="00912490">
        <w:trPr>
          <w:trHeight w:hRule="exact" w:val="312"/>
        </w:trPr>
        <w:tc>
          <w:tcPr>
            <w:tcW w:w="557" w:type="dxa"/>
            <w:shd w:val="clear" w:color="auto" w:fill="FFFFFF"/>
            <w:vAlign w:val="bottom"/>
          </w:tcPr>
          <w:p w14:paraId="6350BB7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114</w:t>
            </w:r>
          </w:p>
        </w:tc>
        <w:tc>
          <w:tcPr>
            <w:tcW w:w="1978" w:type="dxa"/>
            <w:shd w:val="clear" w:color="auto" w:fill="FFFFFF"/>
            <w:vAlign w:val="bottom"/>
          </w:tcPr>
          <w:p w14:paraId="2B3443D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0F1C05E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411BEEA6"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101630442</w:t>
            </w:r>
          </w:p>
        </w:tc>
        <w:tc>
          <w:tcPr>
            <w:tcW w:w="469" w:type="dxa"/>
            <w:shd w:val="clear" w:color="auto" w:fill="FFFFFF"/>
            <w:vAlign w:val="bottom"/>
          </w:tcPr>
          <w:p w14:paraId="679F2DD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0ADB11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0270D851"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3E275E0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074F6B7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C15D803" w14:textId="77777777" w:rsidTr="00912490">
        <w:trPr>
          <w:trHeight w:hRule="exact" w:val="312"/>
        </w:trPr>
        <w:tc>
          <w:tcPr>
            <w:tcW w:w="557" w:type="dxa"/>
            <w:shd w:val="clear" w:color="auto" w:fill="FFFFFF"/>
            <w:vAlign w:val="bottom"/>
          </w:tcPr>
          <w:p w14:paraId="3CA4FF5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115</w:t>
            </w:r>
          </w:p>
        </w:tc>
        <w:tc>
          <w:tcPr>
            <w:tcW w:w="1978" w:type="dxa"/>
            <w:shd w:val="clear" w:color="auto" w:fill="FFFFFF"/>
            <w:vAlign w:val="bottom"/>
          </w:tcPr>
          <w:p w14:paraId="20E59743"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22E89E3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510A524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101630447</w:t>
            </w:r>
          </w:p>
        </w:tc>
        <w:tc>
          <w:tcPr>
            <w:tcW w:w="469" w:type="dxa"/>
            <w:shd w:val="clear" w:color="auto" w:fill="FFFFFF"/>
            <w:vAlign w:val="bottom"/>
          </w:tcPr>
          <w:p w14:paraId="14039E1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9D50E4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2D91BAE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4ABBBBC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1F1ECFC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43E0AD0" w14:textId="77777777" w:rsidTr="00912490">
        <w:trPr>
          <w:trHeight w:hRule="exact" w:val="312"/>
        </w:trPr>
        <w:tc>
          <w:tcPr>
            <w:tcW w:w="557" w:type="dxa"/>
            <w:shd w:val="clear" w:color="auto" w:fill="FFFFFF"/>
            <w:vAlign w:val="bottom"/>
          </w:tcPr>
          <w:p w14:paraId="6D0CD94F"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116</w:t>
            </w:r>
          </w:p>
        </w:tc>
        <w:tc>
          <w:tcPr>
            <w:tcW w:w="1978" w:type="dxa"/>
            <w:shd w:val="clear" w:color="auto" w:fill="FFFFFF"/>
            <w:vAlign w:val="bottom"/>
          </w:tcPr>
          <w:p w14:paraId="20F98D0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20A443F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№5</w:t>
            </w:r>
          </w:p>
        </w:tc>
        <w:tc>
          <w:tcPr>
            <w:tcW w:w="1171" w:type="dxa"/>
            <w:shd w:val="clear" w:color="auto" w:fill="FFFFFF"/>
            <w:vAlign w:val="bottom"/>
          </w:tcPr>
          <w:p w14:paraId="58CF8529"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101630448</w:t>
            </w:r>
          </w:p>
        </w:tc>
        <w:tc>
          <w:tcPr>
            <w:tcW w:w="469" w:type="dxa"/>
            <w:shd w:val="clear" w:color="auto" w:fill="FFFFFF"/>
            <w:vAlign w:val="bottom"/>
          </w:tcPr>
          <w:p w14:paraId="2C34657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1254B7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3ECCE7C7"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55E4852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3AD4E41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5C206DC" w14:textId="77777777" w:rsidTr="00912490">
        <w:trPr>
          <w:trHeight w:hRule="exact" w:val="312"/>
        </w:trPr>
        <w:tc>
          <w:tcPr>
            <w:tcW w:w="557" w:type="dxa"/>
            <w:shd w:val="clear" w:color="auto" w:fill="FFFFFF"/>
            <w:vAlign w:val="bottom"/>
          </w:tcPr>
          <w:p w14:paraId="2B318E9A"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117</w:t>
            </w:r>
          </w:p>
        </w:tc>
        <w:tc>
          <w:tcPr>
            <w:tcW w:w="1978" w:type="dxa"/>
            <w:shd w:val="clear" w:color="auto" w:fill="FFFFFF"/>
            <w:vAlign w:val="bottom"/>
          </w:tcPr>
          <w:p w14:paraId="273876E6"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бібліотечний</w:t>
            </w:r>
          </w:p>
        </w:tc>
        <w:tc>
          <w:tcPr>
            <w:tcW w:w="1339" w:type="dxa"/>
            <w:shd w:val="clear" w:color="auto" w:fill="FFFFFF"/>
            <w:vAlign w:val="bottom"/>
          </w:tcPr>
          <w:p w14:paraId="3C361DF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БПЦБ</w:t>
            </w:r>
          </w:p>
        </w:tc>
        <w:tc>
          <w:tcPr>
            <w:tcW w:w="1171" w:type="dxa"/>
            <w:shd w:val="clear" w:color="auto" w:fill="FFFFFF"/>
            <w:vAlign w:val="bottom"/>
          </w:tcPr>
          <w:p w14:paraId="0327458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101630450</w:t>
            </w:r>
          </w:p>
        </w:tc>
        <w:tc>
          <w:tcPr>
            <w:tcW w:w="469" w:type="dxa"/>
            <w:shd w:val="clear" w:color="auto" w:fill="FFFFFF"/>
            <w:vAlign w:val="bottom"/>
          </w:tcPr>
          <w:p w14:paraId="14A1F3A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40D115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1974</w:t>
            </w:r>
          </w:p>
        </w:tc>
        <w:tc>
          <w:tcPr>
            <w:tcW w:w="1042" w:type="dxa"/>
            <w:shd w:val="clear" w:color="auto" w:fill="FFFFFF"/>
            <w:vAlign w:val="bottom"/>
          </w:tcPr>
          <w:p w14:paraId="245EB52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1104" w:type="dxa"/>
            <w:shd w:val="clear" w:color="auto" w:fill="FFFFFF"/>
            <w:vAlign w:val="bottom"/>
          </w:tcPr>
          <w:p w14:paraId="6059949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270,00</w:t>
            </w:r>
          </w:p>
        </w:tc>
        <w:tc>
          <w:tcPr>
            <w:tcW w:w="783" w:type="dxa"/>
            <w:shd w:val="clear" w:color="auto" w:fill="FFFFFF"/>
            <w:vAlign w:val="bottom"/>
          </w:tcPr>
          <w:p w14:paraId="67A6D18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404E234" w14:textId="77777777" w:rsidTr="00912490">
        <w:trPr>
          <w:trHeight w:hRule="exact" w:val="312"/>
        </w:trPr>
        <w:tc>
          <w:tcPr>
            <w:tcW w:w="557" w:type="dxa"/>
            <w:shd w:val="clear" w:color="auto" w:fill="FFFFFF"/>
            <w:vAlign w:val="bottom"/>
          </w:tcPr>
          <w:p w14:paraId="7F8DEA5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118</w:t>
            </w:r>
          </w:p>
        </w:tc>
        <w:tc>
          <w:tcPr>
            <w:tcW w:w="1978" w:type="dxa"/>
            <w:shd w:val="clear" w:color="auto" w:fill="FFFFFF"/>
            <w:vAlign w:val="bottom"/>
          </w:tcPr>
          <w:p w14:paraId="02639281"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40F8074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063AF86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101630463</w:t>
            </w:r>
          </w:p>
        </w:tc>
        <w:tc>
          <w:tcPr>
            <w:tcW w:w="469" w:type="dxa"/>
            <w:shd w:val="clear" w:color="auto" w:fill="FFFFFF"/>
            <w:vAlign w:val="bottom"/>
          </w:tcPr>
          <w:p w14:paraId="1F590D5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662A99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0210C28D"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580453A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3909B22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BCF772D" w14:textId="77777777" w:rsidTr="00912490">
        <w:trPr>
          <w:trHeight w:hRule="exact" w:val="312"/>
        </w:trPr>
        <w:tc>
          <w:tcPr>
            <w:tcW w:w="557" w:type="dxa"/>
            <w:shd w:val="clear" w:color="auto" w:fill="FFFFFF"/>
            <w:vAlign w:val="bottom"/>
          </w:tcPr>
          <w:p w14:paraId="0A66C2C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119</w:t>
            </w:r>
          </w:p>
        </w:tc>
        <w:tc>
          <w:tcPr>
            <w:tcW w:w="1978" w:type="dxa"/>
            <w:shd w:val="clear" w:color="auto" w:fill="FFFFFF"/>
            <w:vAlign w:val="bottom"/>
          </w:tcPr>
          <w:p w14:paraId="234B16A0"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12AFB2C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№9</w:t>
            </w:r>
          </w:p>
        </w:tc>
        <w:tc>
          <w:tcPr>
            <w:tcW w:w="1171" w:type="dxa"/>
            <w:shd w:val="clear" w:color="auto" w:fill="FFFFFF"/>
            <w:vAlign w:val="bottom"/>
          </w:tcPr>
          <w:p w14:paraId="796AF83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101630484</w:t>
            </w:r>
          </w:p>
        </w:tc>
        <w:tc>
          <w:tcPr>
            <w:tcW w:w="469" w:type="dxa"/>
            <w:shd w:val="clear" w:color="auto" w:fill="FFFFFF"/>
            <w:vAlign w:val="bottom"/>
          </w:tcPr>
          <w:p w14:paraId="17C0B04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637F92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3C5E00B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7D4E6B7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447E495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A5F701A" w14:textId="77777777" w:rsidTr="00912490">
        <w:trPr>
          <w:trHeight w:hRule="exact" w:val="312"/>
        </w:trPr>
        <w:tc>
          <w:tcPr>
            <w:tcW w:w="557" w:type="dxa"/>
            <w:shd w:val="clear" w:color="auto" w:fill="FFFFFF"/>
            <w:vAlign w:val="bottom"/>
          </w:tcPr>
          <w:p w14:paraId="483E7F1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120</w:t>
            </w:r>
          </w:p>
        </w:tc>
        <w:tc>
          <w:tcPr>
            <w:tcW w:w="1978" w:type="dxa"/>
            <w:shd w:val="clear" w:color="auto" w:fill="FFFFFF"/>
            <w:vAlign w:val="bottom"/>
          </w:tcPr>
          <w:p w14:paraId="209F5FA4"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1D24E3D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Б/Ф№9</w:t>
            </w:r>
          </w:p>
        </w:tc>
        <w:tc>
          <w:tcPr>
            <w:tcW w:w="1171" w:type="dxa"/>
            <w:shd w:val="clear" w:color="auto" w:fill="FFFFFF"/>
            <w:vAlign w:val="bottom"/>
          </w:tcPr>
          <w:p w14:paraId="2B452045"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101630485</w:t>
            </w:r>
          </w:p>
        </w:tc>
        <w:tc>
          <w:tcPr>
            <w:tcW w:w="469" w:type="dxa"/>
            <w:shd w:val="clear" w:color="auto" w:fill="FFFFFF"/>
            <w:vAlign w:val="bottom"/>
          </w:tcPr>
          <w:p w14:paraId="15F3D24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5D5E3A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398A4D10"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09BB33C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6DBE58B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770C3BF" w14:textId="77777777" w:rsidTr="00912490">
        <w:trPr>
          <w:trHeight w:hRule="exact" w:val="312"/>
        </w:trPr>
        <w:tc>
          <w:tcPr>
            <w:tcW w:w="557" w:type="dxa"/>
            <w:shd w:val="clear" w:color="auto" w:fill="FFFFFF"/>
            <w:vAlign w:val="bottom"/>
          </w:tcPr>
          <w:p w14:paraId="7A5C71A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121</w:t>
            </w:r>
          </w:p>
        </w:tc>
        <w:tc>
          <w:tcPr>
            <w:tcW w:w="1978" w:type="dxa"/>
            <w:shd w:val="clear" w:color="auto" w:fill="FFFFFF"/>
            <w:vAlign w:val="bottom"/>
          </w:tcPr>
          <w:p w14:paraId="4782110E"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63D50ED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Б/Ф№9</w:t>
            </w:r>
          </w:p>
        </w:tc>
        <w:tc>
          <w:tcPr>
            <w:tcW w:w="1171" w:type="dxa"/>
            <w:shd w:val="clear" w:color="auto" w:fill="FFFFFF"/>
            <w:vAlign w:val="bottom"/>
          </w:tcPr>
          <w:p w14:paraId="7FA7364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101630486</w:t>
            </w:r>
          </w:p>
        </w:tc>
        <w:tc>
          <w:tcPr>
            <w:tcW w:w="469" w:type="dxa"/>
            <w:shd w:val="clear" w:color="auto" w:fill="FFFFFF"/>
            <w:vAlign w:val="bottom"/>
          </w:tcPr>
          <w:p w14:paraId="4CD947E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6A7951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260EC9ED"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206562A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6C85E36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984D80F" w14:textId="77777777" w:rsidTr="00912490">
        <w:trPr>
          <w:trHeight w:hRule="exact" w:val="312"/>
        </w:trPr>
        <w:tc>
          <w:tcPr>
            <w:tcW w:w="557" w:type="dxa"/>
            <w:shd w:val="clear" w:color="auto" w:fill="FFFFFF"/>
            <w:vAlign w:val="bottom"/>
          </w:tcPr>
          <w:p w14:paraId="6C12698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122</w:t>
            </w:r>
          </w:p>
        </w:tc>
        <w:tc>
          <w:tcPr>
            <w:tcW w:w="1978" w:type="dxa"/>
            <w:shd w:val="clear" w:color="auto" w:fill="FFFFFF"/>
            <w:vAlign w:val="bottom"/>
          </w:tcPr>
          <w:p w14:paraId="19682708"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4BAE2B7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Б/Ф№9</w:t>
            </w:r>
          </w:p>
        </w:tc>
        <w:tc>
          <w:tcPr>
            <w:tcW w:w="1171" w:type="dxa"/>
            <w:shd w:val="clear" w:color="auto" w:fill="FFFFFF"/>
            <w:vAlign w:val="bottom"/>
          </w:tcPr>
          <w:p w14:paraId="73C6014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101630487</w:t>
            </w:r>
          </w:p>
        </w:tc>
        <w:tc>
          <w:tcPr>
            <w:tcW w:w="469" w:type="dxa"/>
            <w:shd w:val="clear" w:color="auto" w:fill="FFFFFF"/>
            <w:vAlign w:val="bottom"/>
          </w:tcPr>
          <w:p w14:paraId="0E2B7EC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5AB292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025691FE"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4E2B621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715DE0C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482E783" w14:textId="77777777" w:rsidTr="00912490">
        <w:trPr>
          <w:trHeight w:hRule="exact" w:val="492"/>
        </w:trPr>
        <w:tc>
          <w:tcPr>
            <w:tcW w:w="557" w:type="dxa"/>
            <w:shd w:val="clear" w:color="auto" w:fill="FFFFFF"/>
            <w:vAlign w:val="bottom"/>
          </w:tcPr>
          <w:p w14:paraId="38617FE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123</w:t>
            </w:r>
          </w:p>
        </w:tc>
        <w:tc>
          <w:tcPr>
            <w:tcW w:w="1978" w:type="dxa"/>
            <w:shd w:val="clear" w:color="auto" w:fill="FFFFFF"/>
            <w:vAlign w:val="bottom"/>
          </w:tcPr>
          <w:p w14:paraId="0F74B390"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Гардина</w:t>
            </w:r>
          </w:p>
        </w:tc>
        <w:tc>
          <w:tcPr>
            <w:tcW w:w="1339" w:type="dxa"/>
            <w:shd w:val="clear" w:color="auto" w:fill="FFFFFF"/>
            <w:vAlign w:val="bottom"/>
          </w:tcPr>
          <w:p w14:paraId="0B194B5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646C330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101630510</w:t>
            </w:r>
          </w:p>
        </w:tc>
        <w:tc>
          <w:tcPr>
            <w:tcW w:w="469" w:type="dxa"/>
            <w:shd w:val="clear" w:color="auto" w:fill="FFFFFF"/>
            <w:vAlign w:val="bottom"/>
          </w:tcPr>
          <w:p w14:paraId="25ED848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4012C3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5C0A34A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1104" w:type="dxa"/>
            <w:shd w:val="clear" w:color="auto" w:fill="FFFFFF"/>
            <w:vAlign w:val="bottom"/>
          </w:tcPr>
          <w:p w14:paraId="0E92385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783" w:type="dxa"/>
            <w:shd w:val="clear" w:color="auto" w:fill="FFFFFF"/>
            <w:vAlign w:val="bottom"/>
          </w:tcPr>
          <w:p w14:paraId="1A8752D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7409F65" w14:textId="77777777" w:rsidTr="00912490">
        <w:trPr>
          <w:trHeight w:hRule="exact" w:val="414"/>
        </w:trPr>
        <w:tc>
          <w:tcPr>
            <w:tcW w:w="557" w:type="dxa"/>
            <w:shd w:val="clear" w:color="auto" w:fill="FFFFFF"/>
            <w:vAlign w:val="bottom"/>
          </w:tcPr>
          <w:p w14:paraId="3CF876C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124</w:t>
            </w:r>
          </w:p>
        </w:tc>
        <w:tc>
          <w:tcPr>
            <w:tcW w:w="1978" w:type="dxa"/>
            <w:shd w:val="clear" w:color="auto" w:fill="FFFFFF"/>
            <w:vAlign w:val="bottom"/>
          </w:tcPr>
          <w:p w14:paraId="22F0FF71"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Гардина</w:t>
            </w:r>
          </w:p>
        </w:tc>
        <w:tc>
          <w:tcPr>
            <w:tcW w:w="1339" w:type="dxa"/>
            <w:shd w:val="clear" w:color="auto" w:fill="FFFFFF"/>
            <w:vAlign w:val="bottom"/>
          </w:tcPr>
          <w:p w14:paraId="12845B6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7AB377F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101630511</w:t>
            </w:r>
          </w:p>
        </w:tc>
        <w:tc>
          <w:tcPr>
            <w:tcW w:w="469" w:type="dxa"/>
            <w:shd w:val="clear" w:color="auto" w:fill="FFFFFF"/>
            <w:vAlign w:val="bottom"/>
          </w:tcPr>
          <w:p w14:paraId="520D96F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E648A8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2222EA8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1104" w:type="dxa"/>
            <w:shd w:val="clear" w:color="auto" w:fill="FFFFFF"/>
            <w:vAlign w:val="bottom"/>
          </w:tcPr>
          <w:p w14:paraId="308C318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783" w:type="dxa"/>
            <w:shd w:val="clear" w:color="auto" w:fill="FFFFFF"/>
            <w:vAlign w:val="bottom"/>
          </w:tcPr>
          <w:p w14:paraId="0D55FFB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069B064" w14:textId="77777777" w:rsidTr="00912490">
        <w:trPr>
          <w:trHeight w:hRule="exact" w:val="419"/>
        </w:trPr>
        <w:tc>
          <w:tcPr>
            <w:tcW w:w="557" w:type="dxa"/>
            <w:shd w:val="clear" w:color="auto" w:fill="FFFFFF"/>
            <w:vAlign w:val="bottom"/>
          </w:tcPr>
          <w:p w14:paraId="452FC633"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125</w:t>
            </w:r>
          </w:p>
        </w:tc>
        <w:tc>
          <w:tcPr>
            <w:tcW w:w="1978" w:type="dxa"/>
            <w:shd w:val="clear" w:color="auto" w:fill="FFFFFF"/>
            <w:vAlign w:val="bottom"/>
          </w:tcPr>
          <w:p w14:paraId="54D36A91"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Гардина</w:t>
            </w:r>
          </w:p>
        </w:tc>
        <w:tc>
          <w:tcPr>
            <w:tcW w:w="1339" w:type="dxa"/>
            <w:shd w:val="clear" w:color="auto" w:fill="FFFFFF"/>
            <w:vAlign w:val="bottom"/>
          </w:tcPr>
          <w:p w14:paraId="4DAC26E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605E1B4D"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101630512</w:t>
            </w:r>
          </w:p>
        </w:tc>
        <w:tc>
          <w:tcPr>
            <w:tcW w:w="469" w:type="dxa"/>
            <w:shd w:val="clear" w:color="auto" w:fill="FFFFFF"/>
            <w:vAlign w:val="bottom"/>
          </w:tcPr>
          <w:p w14:paraId="154A449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D35689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64FA0A46"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1104" w:type="dxa"/>
            <w:shd w:val="clear" w:color="auto" w:fill="FFFFFF"/>
            <w:vAlign w:val="bottom"/>
          </w:tcPr>
          <w:p w14:paraId="6768F9B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783" w:type="dxa"/>
            <w:shd w:val="clear" w:color="auto" w:fill="FFFFFF"/>
            <w:vAlign w:val="bottom"/>
          </w:tcPr>
          <w:p w14:paraId="4140DCF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C646720" w14:textId="77777777" w:rsidTr="00912490">
        <w:trPr>
          <w:trHeight w:hRule="exact" w:val="425"/>
        </w:trPr>
        <w:tc>
          <w:tcPr>
            <w:tcW w:w="557" w:type="dxa"/>
            <w:shd w:val="clear" w:color="auto" w:fill="FFFFFF"/>
            <w:vAlign w:val="bottom"/>
          </w:tcPr>
          <w:p w14:paraId="21A0E32B"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126</w:t>
            </w:r>
          </w:p>
        </w:tc>
        <w:tc>
          <w:tcPr>
            <w:tcW w:w="1978" w:type="dxa"/>
            <w:shd w:val="clear" w:color="auto" w:fill="FFFFFF"/>
            <w:vAlign w:val="bottom"/>
          </w:tcPr>
          <w:p w14:paraId="34379F65"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Гардина</w:t>
            </w:r>
          </w:p>
        </w:tc>
        <w:tc>
          <w:tcPr>
            <w:tcW w:w="1339" w:type="dxa"/>
            <w:shd w:val="clear" w:color="auto" w:fill="FFFFFF"/>
            <w:vAlign w:val="bottom"/>
          </w:tcPr>
          <w:p w14:paraId="54EAB71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4B7DC4B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101630513</w:t>
            </w:r>
          </w:p>
        </w:tc>
        <w:tc>
          <w:tcPr>
            <w:tcW w:w="469" w:type="dxa"/>
            <w:shd w:val="clear" w:color="auto" w:fill="FFFFFF"/>
            <w:vAlign w:val="bottom"/>
          </w:tcPr>
          <w:p w14:paraId="32EF990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CCDD25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6F0B540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1104" w:type="dxa"/>
            <w:shd w:val="clear" w:color="auto" w:fill="FFFFFF"/>
            <w:vAlign w:val="bottom"/>
          </w:tcPr>
          <w:p w14:paraId="20A39D7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783" w:type="dxa"/>
            <w:shd w:val="clear" w:color="auto" w:fill="FFFFFF"/>
            <w:vAlign w:val="bottom"/>
          </w:tcPr>
          <w:p w14:paraId="3FDD6B2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5985039" w14:textId="77777777" w:rsidTr="00912490">
        <w:trPr>
          <w:trHeight w:hRule="exact" w:val="431"/>
        </w:trPr>
        <w:tc>
          <w:tcPr>
            <w:tcW w:w="557" w:type="dxa"/>
            <w:shd w:val="clear" w:color="auto" w:fill="FFFFFF"/>
            <w:vAlign w:val="bottom"/>
          </w:tcPr>
          <w:p w14:paraId="22D4F3B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127</w:t>
            </w:r>
          </w:p>
        </w:tc>
        <w:tc>
          <w:tcPr>
            <w:tcW w:w="1978" w:type="dxa"/>
            <w:shd w:val="clear" w:color="auto" w:fill="FFFFFF"/>
            <w:vAlign w:val="bottom"/>
          </w:tcPr>
          <w:p w14:paraId="5E95A890"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Гардина</w:t>
            </w:r>
          </w:p>
        </w:tc>
        <w:tc>
          <w:tcPr>
            <w:tcW w:w="1339" w:type="dxa"/>
            <w:shd w:val="clear" w:color="auto" w:fill="FFFFFF"/>
            <w:vAlign w:val="bottom"/>
          </w:tcPr>
          <w:p w14:paraId="2E707F4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2CD0381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101630514</w:t>
            </w:r>
          </w:p>
        </w:tc>
        <w:tc>
          <w:tcPr>
            <w:tcW w:w="469" w:type="dxa"/>
            <w:shd w:val="clear" w:color="auto" w:fill="FFFFFF"/>
            <w:vAlign w:val="bottom"/>
          </w:tcPr>
          <w:p w14:paraId="4B03932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63313B1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1992</w:t>
            </w:r>
          </w:p>
        </w:tc>
        <w:tc>
          <w:tcPr>
            <w:tcW w:w="1042" w:type="dxa"/>
            <w:shd w:val="clear" w:color="auto" w:fill="FFFFFF"/>
            <w:vAlign w:val="bottom"/>
          </w:tcPr>
          <w:p w14:paraId="72B5188D"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1104" w:type="dxa"/>
            <w:shd w:val="clear" w:color="auto" w:fill="FFFFFF"/>
            <w:vAlign w:val="bottom"/>
          </w:tcPr>
          <w:p w14:paraId="287BDDB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36,00</w:t>
            </w:r>
          </w:p>
        </w:tc>
        <w:tc>
          <w:tcPr>
            <w:tcW w:w="783" w:type="dxa"/>
            <w:shd w:val="clear" w:color="auto" w:fill="FFFFFF"/>
            <w:vAlign w:val="bottom"/>
          </w:tcPr>
          <w:p w14:paraId="32F4D4E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ABAC58F" w14:textId="77777777" w:rsidTr="00912490">
        <w:trPr>
          <w:trHeight w:hRule="exact" w:val="312"/>
        </w:trPr>
        <w:tc>
          <w:tcPr>
            <w:tcW w:w="557" w:type="dxa"/>
            <w:shd w:val="clear" w:color="auto" w:fill="FFFFFF"/>
            <w:vAlign w:val="bottom"/>
          </w:tcPr>
          <w:p w14:paraId="6F4A7E49"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128</w:t>
            </w:r>
          </w:p>
        </w:tc>
        <w:tc>
          <w:tcPr>
            <w:tcW w:w="1978" w:type="dxa"/>
            <w:shd w:val="clear" w:color="auto" w:fill="FFFFFF"/>
            <w:vAlign w:val="bottom"/>
          </w:tcPr>
          <w:p w14:paraId="17DB9FC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М'який куток</w:t>
            </w:r>
          </w:p>
        </w:tc>
        <w:tc>
          <w:tcPr>
            <w:tcW w:w="1339" w:type="dxa"/>
            <w:shd w:val="clear" w:color="auto" w:fill="FFFFFF"/>
            <w:vAlign w:val="bottom"/>
          </w:tcPr>
          <w:p w14:paraId="5F8E1087"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Б/Ф№9</w:t>
            </w:r>
          </w:p>
        </w:tc>
        <w:tc>
          <w:tcPr>
            <w:tcW w:w="1171" w:type="dxa"/>
            <w:shd w:val="clear" w:color="auto" w:fill="FFFFFF"/>
            <w:vAlign w:val="bottom"/>
          </w:tcPr>
          <w:p w14:paraId="681CE67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101630534</w:t>
            </w:r>
          </w:p>
        </w:tc>
        <w:tc>
          <w:tcPr>
            <w:tcW w:w="469" w:type="dxa"/>
            <w:shd w:val="clear" w:color="auto" w:fill="FFFFFF"/>
            <w:vAlign w:val="bottom"/>
          </w:tcPr>
          <w:p w14:paraId="37C1E10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3E3CC0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7516D84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1 273,00</w:t>
            </w:r>
          </w:p>
        </w:tc>
        <w:tc>
          <w:tcPr>
            <w:tcW w:w="1104" w:type="dxa"/>
            <w:shd w:val="clear" w:color="auto" w:fill="FFFFFF"/>
            <w:vAlign w:val="bottom"/>
          </w:tcPr>
          <w:p w14:paraId="0873C3F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1 273,00</w:t>
            </w:r>
          </w:p>
        </w:tc>
        <w:tc>
          <w:tcPr>
            <w:tcW w:w="783" w:type="dxa"/>
            <w:shd w:val="clear" w:color="auto" w:fill="FFFFFF"/>
            <w:vAlign w:val="bottom"/>
          </w:tcPr>
          <w:p w14:paraId="5C314F44"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1A9DB59" w14:textId="77777777" w:rsidTr="00912490">
        <w:trPr>
          <w:trHeight w:hRule="exact" w:val="312"/>
        </w:trPr>
        <w:tc>
          <w:tcPr>
            <w:tcW w:w="557" w:type="dxa"/>
            <w:shd w:val="clear" w:color="auto" w:fill="FFFFFF"/>
            <w:vAlign w:val="bottom"/>
          </w:tcPr>
          <w:p w14:paraId="1A39E155"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129</w:t>
            </w:r>
          </w:p>
        </w:tc>
        <w:tc>
          <w:tcPr>
            <w:tcW w:w="1978" w:type="dxa"/>
            <w:shd w:val="clear" w:color="auto" w:fill="FFFFFF"/>
            <w:vAlign w:val="bottom"/>
          </w:tcPr>
          <w:p w14:paraId="39864050"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Гірка зелена</w:t>
            </w:r>
          </w:p>
        </w:tc>
        <w:tc>
          <w:tcPr>
            <w:tcW w:w="1339" w:type="dxa"/>
            <w:shd w:val="clear" w:color="auto" w:fill="FFFFFF"/>
            <w:vAlign w:val="bottom"/>
          </w:tcPr>
          <w:p w14:paraId="6E5E0D0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2925FEAA"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101630535</w:t>
            </w:r>
          </w:p>
        </w:tc>
        <w:tc>
          <w:tcPr>
            <w:tcW w:w="469" w:type="dxa"/>
            <w:shd w:val="clear" w:color="auto" w:fill="FFFFFF"/>
            <w:vAlign w:val="bottom"/>
          </w:tcPr>
          <w:p w14:paraId="31A779D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0F98B1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0059B95E"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695,00</w:t>
            </w:r>
          </w:p>
        </w:tc>
        <w:tc>
          <w:tcPr>
            <w:tcW w:w="1104" w:type="dxa"/>
            <w:shd w:val="clear" w:color="auto" w:fill="FFFFFF"/>
            <w:vAlign w:val="bottom"/>
          </w:tcPr>
          <w:p w14:paraId="0D28ED9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695,00</w:t>
            </w:r>
          </w:p>
        </w:tc>
        <w:tc>
          <w:tcPr>
            <w:tcW w:w="783" w:type="dxa"/>
            <w:shd w:val="clear" w:color="auto" w:fill="FFFFFF"/>
            <w:vAlign w:val="bottom"/>
          </w:tcPr>
          <w:p w14:paraId="76309AA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1ED2DB6F" w14:textId="77777777" w:rsidTr="00912490">
        <w:trPr>
          <w:trHeight w:hRule="exact" w:val="312"/>
        </w:trPr>
        <w:tc>
          <w:tcPr>
            <w:tcW w:w="557" w:type="dxa"/>
            <w:shd w:val="clear" w:color="auto" w:fill="FFFFFF"/>
            <w:vAlign w:val="bottom"/>
          </w:tcPr>
          <w:p w14:paraId="2C50C7B7"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130</w:t>
            </w:r>
          </w:p>
        </w:tc>
        <w:tc>
          <w:tcPr>
            <w:tcW w:w="1978" w:type="dxa"/>
            <w:shd w:val="clear" w:color="auto" w:fill="FFFFFF"/>
            <w:vAlign w:val="bottom"/>
          </w:tcPr>
          <w:p w14:paraId="320A7DE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Палас чист</w:t>
            </w:r>
          </w:p>
        </w:tc>
        <w:tc>
          <w:tcPr>
            <w:tcW w:w="1339" w:type="dxa"/>
            <w:shd w:val="clear" w:color="auto" w:fill="FFFFFF"/>
            <w:vAlign w:val="bottom"/>
          </w:tcPr>
          <w:p w14:paraId="578D49F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№17</w:t>
            </w:r>
          </w:p>
        </w:tc>
        <w:tc>
          <w:tcPr>
            <w:tcW w:w="1171" w:type="dxa"/>
            <w:shd w:val="clear" w:color="auto" w:fill="FFFFFF"/>
            <w:vAlign w:val="bottom"/>
          </w:tcPr>
          <w:p w14:paraId="625B0E9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101630589</w:t>
            </w:r>
          </w:p>
        </w:tc>
        <w:tc>
          <w:tcPr>
            <w:tcW w:w="469" w:type="dxa"/>
            <w:shd w:val="clear" w:color="auto" w:fill="FFFFFF"/>
            <w:vAlign w:val="bottom"/>
          </w:tcPr>
          <w:p w14:paraId="5A4AFDA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9F30C1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1978</w:t>
            </w:r>
          </w:p>
        </w:tc>
        <w:tc>
          <w:tcPr>
            <w:tcW w:w="1042" w:type="dxa"/>
            <w:shd w:val="clear" w:color="auto" w:fill="FFFFFF"/>
            <w:vAlign w:val="bottom"/>
          </w:tcPr>
          <w:p w14:paraId="4C230526"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63,00</w:t>
            </w:r>
          </w:p>
        </w:tc>
        <w:tc>
          <w:tcPr>
            <w:tcW w:w="1104" w:type="dxa"/>
            <w:shd w:val="clear" w:color="auto" w:fill="FFFFFF"/>
            <w:vAlign w:val="bottom"/>
          </w:tcPr>
          <w:p w14:paraId="7689713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63,00</w:t>
            </w:r>
          </w:p>
        </w:tc>
        <w:tc>
          <w:tcPr>
            <w:tcW w:w="783" w:type="dxa"/>
            <w:shd w:val="clear" w:color="auto" w:fill="FFFFFF"/>
            <w:vAlign w:val="bottom"/>
          </w:tcPr>
          <w:p w14:paraId="11CA740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2709A2B" w14:textId="77777777" w:rsidTr="00912490">
        <w:trPr>
          <w:trHeight w:hRule="exact" w:val="312"/>
        </w:trPr>
        <w:tc>
          <w:tcPr>
            <w:tcW w:w="557" w:type="dxa"/>
            <w:shd w:val="clear" w:color="auto" w:fill="FFFFFF"/>
            <w:vAlign w:val="bottom"/>
          </w:tcPr>
          <w:p w14:paraId="1A38FA75"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131</w:t>
            </w:r>
          </w:p>
        </w:tc>
        <w:tc>
          <w:tcPr>
            <w:tcW w:w="1978" w:type="dxa"/>
            <w:shd w:val="clear" w:color="auto" w:fill="FFFFFF"/>
            <w:vAlign w:val="bottom"/>
          </w:tcPr>
          <w:p w14:paraId="16ED18C6"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 гірка</w:t>
            </w:r>
          </w:p>
        </w:tc>
        <w:tc>
          <w:tcPr>
            <w:tcW w:w="1339" w:type="dxa"/>
            <w:shd w:val="clear" w:color="auto" w:fill="FFFFFF"/>
            <w:vAlign w:val="bottom"/>
          </w:tcPr>
          <w:p w14:paraId="20DC153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36276634"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101630609</w:t>
            </w:r>
          </w:p>
        </w:tc>
        <w:tc>
          <w:tcPr>
            <w:tcW w:w="469" w:type="dxa"/>
            <w:shd w:val="clear" w:color="auto" w:fill="FFFFFF"/>
            <w:vAlign w:val="bottom"/>
          </w:tcPr>
          <w:p w14:paraId="2088B6B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7D5DAC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2235DCE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605,00</w:t>
            </w:r>
          </w:p>
        </w:tc>
        <w:tc>
          <w:tcPr>
            <w:tcW w:w="1104" w:type="dxa"/>
            <w:shd w:val="clear" w:color="auto" w:fill="FFFFFF"/>
            <w:vAlign w:val="bottom"/>
          </w:tcPr>
          <w:p w14:paraId="07686C0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605,00</w:t>
            </w:r>
          </w:p>
        </w:tc>
        <w:tc>
          <w:tcPr>
            <w:tcW w:w="783" w:type="dxa"/>
            <w:shd w:val="clear" w:color="auto" w:fill="FFFFFF"/>
            <w:vAlign w:val="bottom"/>
          </w:tcPr>
          <w:p w14:paraId="4C040CEC"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4213E68" w14:textId="77777777" w:rsidTr="00912490">
        <w:trPr>
          <w:trHeight w:hRule="exact" w:val="312"/>
        </w:trPr>
        <w:tc>
          <w:tcPr>
            <w:tcW w:w="557" w:type="dxa"/>
            <w:shd w:val="clear" w:color="auto" w:fill="FFFFFF"/>
            <w:vAlign w:val="bottom"/>
          </w:tcPr>
          <w:p w14:paraId="44D734B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132</w:t>
            </w:r>
          </w:p>
        </w:tc>
        <w:tc>
          <w:tcPr>
            <w:tcW w:w="1978" w:type="dxa"/>
            <w:shd w:val="clear" w:color="auto" w:fill="FFFFFF"/>
            <w:vAlign w:val="bottom"/>
          </w:tcPr>
          <w:p w14:paraId="0F0D58A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Картотека</w:t>
            </w:r>
          </w:p>
          <w:p w14:paraId="0E0F8751"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зарплатна</w:t>
            </w:r>
          </w:p>
        </w:tc>
        <w:tc>
          <w:tcPr>
            <w:tcW w:w="1339" w:type="dxa"/>
            <w:shd w:val="clear" w:color="auto" w:fill="FFFFFF"/>
            <w:vAlign w:val="bottom"/>
          </w:tcPr>
          <w:p w14:paraId="04C6F72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600587D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101630611</w:t>
            </w:r>
          </w:p>
        </w:tc>
        <w:tc>
          <w:tcPr>
            <w:tcW w:w="469" w:type="dxa"/>
            <w:shd w:val="clear" w:color="auto" w:fill="FFFFFF"/>
            <w:vAlign w:val="bottom"/>
          </w:tcPr>
          <w:p w14:paraId="4F39EF3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C9A16B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3E659A1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59,00</w:t>
            </w:r>
          </w:p>
        </w:tc>
        <w:tc>
          <w:tcPr>
            <w:tcW w:w="1104" w:type="dxa"/>
            <w:shd w:val="clear" w:color="auto" w:fill="FFFFFF"/>
            <w:vAlign w:val="bottom"/>
          </w:tcPr>
          <w:p w14:paraId="5AD4F55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59,00</w:t>
            </w:r>
          </w:p>
        </w:tc>
        <w:tc>
          <w:tcPr>
            <w:tcW w:w="783" w:type="dxa"/>
            <w:shd w:val="clear" w:color="auto" w:fill="FFFFFF"/>
            <w:vAlign w:val="bottom"/>
          </w:tcPr>
          <w:p w14:paraId="36D5D38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9A63B6F" w14:textId="77777777" w:rsidTr="00912490">
        <w:trPr>
          <w:trHeight w:hRule="exact" w:val="312"/>
        </w:trPr>
        <w:tc>
          <w:tcPr>
            <w:tcW w:w="557" w:type="dxa"/>
            <w:shd w:val="clear" w:color="auto" w:fill="FFFFFF"/>
            <w:vAlign w:val="bottom"/>
          </w:tcPr>
          <w:p w14:paraId="4A63FD7D"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133</w:t>
            </w:r>
          </w:p>
        </w:tc>
        <w:tc>
          <w:tcPr>
            <w:tcW w:w="1978" w:type="dxa"/>
            <w:shd w:val="clear" w:color="auto" w:fill="FFFFFF"/>
            <w:vAlign w:val="bottom"/>
          </w:tcPr>
          <w:p w14:paraId="790078D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Картотека</w:t>
            </w:r>
          </w:p>
          <w:p w14:paraId="2229383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зарплатна</w:t>
            </w:r>
          </w:p>
        </w:tc>
        <w:tc>
          <w:tcPr>
            <w:tcW w:w="1339" w:type="dxa"/>
            <w:shd w:val="clear" w:color="auto" w:fill="FFFFFF"/>
            <w:vAlign w:val="bottom"/>
          </w:tcPr>
          <w:p w14:paraId="225F252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ЦБ</w:t>
            </w:r>
          </w:p>
        </w:tc>
        <w:tc>
          <w:tcPr>
            <w:tcW w:w="1171" w:type="dxa"/>
            <w:shd w:val="clear" w:color="auto" w:fill="FFFFFF"/>
            <w:vAlign w:val="bottom"/>
          </w:tcPr>
          <w:p w14:paraId="3720E3FE"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101630612</w:t>
            </w:r>
          </w:p>
        </w:tc>
        <w:tc>
          <w:tcPr>
            <w:tcW w:w="469" w:type="dxa"/>
            <w:shd w:val="clear" w:color="auto" w:fill="FFFFFF"/>
            <w:vAlign w:val="bottom"/>
          </w:tcPr>
          <w:p w14:paraId="03D7622A"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78DDA56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6A1F001C"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59,00</w:t>
            </w:r>
          </w:p>
        </w:tc>
        <w:tc>
          <w:tcPr>
            <w:tcW w:w="1104" w:type="dxa"/>
            <w:shd w:val="clear" w:color="auto" w:fill="FFFFFF"/>
            <w:vAlign w:val="bottom"/>
          </w:tcPr>
          <w:p w14:paraId="42542C1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59,00</w:t>
            </w:r>
          </w:p>
        </w:tc>
        <w:tc>
          <w:tcPr>
            <w:tcW w:w="783" w:type="dxa"/>
            <w:shd w:val="clear" w:color="auto" w:fill="FFFFFF"/>
            <w:vAlign w:val="bottom"/>
          </w:tcPr>
          <w:p w14:paraId="322BE96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3F328973" w14:textId="77777777" w:rsidTr="00912490">
        <w:trPr>
          <w:trHeight w:hRule="exact" w:val="312"/>
        </w:trPr>
        <w:tc>
          <w:tcPr>
            <w:tcW w:w="557" w:type="dxa"/>
            <w:shd w:val="clear" w:color="auto" w:fill="FFFFFF"/>
            <w:vAlign w:val="bottom"/>
          </w:tcPr>
          <w:p w14:paraId="5942E671"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134</w:t>
            </w:r>
          </w:p>
        </w:tc>
        <w:tc>
          <w:tcPr>
            <w:tcW w:w="1978" w:type="dxa"/>
            <w:shd w:val="clear" w:color="auto" w:fill="FFFFFF"/>
            <w:vAlign w:val="bottom"/>
          </w:tcPr>
          <w:p w14:paraId="768F6413"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 на підставці</w:t>
            </w:r>
          </w:p>
        </w:tc>
        <w:tc>
          <w:tcPr>
            <w:tcW w:w="1339" w:type="dxa"/>
            <w:shd w:val="clear" w:color="auto" w:fill="FFFFFF"/>
            <w:vAlign w:val="bottom"/>
          </w:tcPr>
          <w:p w14:paraId="75FF23B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580AE6CB"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101630677</w:t>
            </w:r>
          </w:p>
        </w:tc>
        <w:tc>
          <w:tcPr>
            <w:tcW w:w="469" w:type="dxa"/>
            <w:shd w:val="clear" w:color="auto" w:fill="FFFFFF"/>
            <w:vAlign w:val="bottom"/>
          </w:tcPr>
          <w:p w14:paraId="3544F18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0F3BF6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1203DFE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1 230,00</w:t>
            </w:r>
          </w:p>
        </w:tc>
        <w:tc>
          <w:tcPr>
            <w:tcW w:w="1104" w:type="dxa"/>
            <w:shd w:val="clear" w:color="auto" w:fill="FFFFFF"/>
            <w:vAlign w:val="bottom"/>
          </w:tcPr>
          <w:p w14:paraId="39B1DEA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1 230,00</w:t>
            </w:r>
          </w:p>
        </w:tc>
        <w:tc>
          <w:tcPr>
            <w:tcW w:w="783" w:type="dxa"/>
            <w:shd w:val="clear" w:color="auto" w:fill="FFFFFF"/>
            <w:vAlign w:val="bottom"/>
          </w:tcPr>
          <w:p w14:paraId="77B6E9C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B10DF5E" w14:textId="77777777" w:rsidTr="00912490">
        <w:trPr>
          <w:trHeight w:hRule="exact" w:val="312"/>
        </w:trPr>
        <w:tc>
          <w:tcPr>
            <w:tcW w:w="557" w:type="dxa"/>
            <w:shd w:val="clear" w:color="auto" w:fill="FFFFFF"/>
            <w:vAlign w:val="bottom"/>
          </w:tcPr>
          <w:p w14:paraId="10CFCFD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135</w:t>
            </w:r>
          </w:p>
        </w:tc>
        <w:tc>
          <w:tcPr>
            <w:tcW w:w="1978" w:type="dxa"/>
            <w:shd w:val="clear" w:color="auto" w:fill="FFFFFF"/>
            <w:vAlign w:val="bottom"/>
          </w:tcPr>
          <w:p w14:paraId="0F64C3B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 на підставці</w:t>
            </w:r>
          </w:p>
        </w:tc>
        <w:tc>
          <w:tcPr>
            <w:tcW w:w="1339" w:type="dxa"/>
            <w:shd w:val="clear" w:color="auto" w:fill="FFFFFF"/>
            <w:vAlign w:val="bottom"/>
          </w:tcPr>
          <w:p w14:paraId="27B448A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4A54D37D"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101630678</w:t>
            </w:r>
          </w:p>
        </w:tc>
        <w:tc>
          <w:tcPr>
            <w:tcW w:w="469" w:type="dxa"/>
            <w:shd w:val="clear" w:color="auto" w:fill="FFFFFF"/>
            <w:vAlign w:val="bottom"/>
          </w:tcPr>
          <w:p w14:paraId="3342368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E33BEC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7229AB6E"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1 239,00</w:t>
            </w:r>
          </w:p>
        </w:tc>
        <w:tc>
          <w:tcPr>
            <w:tcW w:w="1104" w:type="dxa"/>
            <w:shd w:val="clear" w:color="auto" w:fill="FFFFFF"/>
            <w:vAlign w:val="bottom"/>
          </w:tcPr>
          <w:p w14:paraId="43A2997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1 239,00</w:t>
            </w:r>
          </w:p>
        </w:tc>
        <w:tc>
          <w:tcPr>
            <w:tcW w:w="783" w:type="dxa"/>
            <w:shd w:val="clear" w:color="auto" w:fill="FFFFFF"/>
            <w:vAlign w:val="bottom"/>
          </w:tcPr>
          <w:p w14:paraId="4FE54EE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0E435EF" w14:textId="77777777" w:rsidTr="00912490">
        <w:trPr>
          <w:trHeight w:hRule="exact" w:val="312"/>
        </w:trPr>
        <w:tc>
          <w:tcPr>
            <w:tcW w:w="557" w:type="dxa"/>
            <w:shd w:val="clear" w:color="auto" w:fill="FFFFFF"/>
            <w:vAlign w:val="bottom"/>
          </w:tcPr>
          <w:p w14:paraId="4155DEC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136</w:t>
            </w:r>
          </w:p>
        </w:tc>
        <w:tc>
          <w:tcPr>
            <w:tcW w:w="1978" w:type="dxa"/>
            <w:shd w:val="clear" w:color="auto" w:fill="FFFFFF"/>
            <w:vAlign w:val="bottom"/>
          </w:tcPr>
          <w:p w14:paraId="164F8881"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 Фікус</w:t>
            </w:r>
          </w:p>
        </w:tc>
        <w:tc>
          <w:tcPr>
            <w:tcW w:w="1339" w:type="dxa"/>
            <w:shd w:val="clear" w:color="auto" w:fill="FFFFFF"/>
            <w:vAlign w:val="bottom"/>
          </w:tcPr>
          <w:p w14:paraId="0434700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6ABB0BCB"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101630679</w:t>
            </w:r>
          </w:p>
        </w:tc>
        <w:tc>
          <w:tcPr>
            <w:tcW w:w="469" w:type="dxa"/>
            <w:shd w:val="clear" w:color="auto" w:fill="FFFFFF"/>
            <w:vAlign w:val="bottom"/>
          </w:tcPr>
          <w:p w14:paraId="24C0549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17B247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6C33A93F"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1 662,00</w:t>
            </w:r>
          </w:p>
        </w:tc>
        <w:tc>
          <w:tcPr>
            <w:tcW w:w="1104" w:type="dxa"/>
            <w:shd w:val="clear" w:color="auto" w:fill="FFFFFF"/>
            <w:vAlign w:val="bottom"/>
          </w:tcPr>
          <w:p w14:paraId="14F0CDED"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1 662,00</w:t>
            </w:r>
          </w:p>
        </w:tc>
        <w:tc>
          <w:tcPr>
            <w:tcW w:w="783" w:type="dxa"/>
            <w:shd w:val="clear" w:color="auto" w:fill="FFFFFF"/>
            <w:vAlign w:val="bottom"/>
          </w:tcPr>
          <w:p w14:paraId="7518BBA9"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21C401DC" w14:textId="77777777" w:rsidTr="00912490">
        <w:trPr>
          <w:trHeight w:hRule="exact" w:val="312"/>
        </w:trPr>
        <w:tc>
          <w:tcPr>
            <w:tcW w:w="557" w:type="dxa"/>
            <w:shd w:val="clear" w:color="auto" w:fill="FFFFFF"/>
            <w:vAlign w:val="bottom"/>
          </w:tcPr>
          <w:p w14:paraId="5DF5EF4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137</w:t>
            </w:r>
          </w:p>
        </w:tc>
        <w:tc>
          <w:tcPr>
            <w:tcW w:w="1978" w:type="dxa"/>
            <w:shd w:val="clear" w:color="auto" w:fill="FFFFFF"/>
            <w:vAlign w:val="bottom"/>
          </w:tcPr>
          <w:p w14:paraId="3EE8A43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w:t>
            </w:r>
          </w:p>
          <w:p w14:paraId="7DF0F219"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настольна</w:t>
            </w:r>
          </w:p>
        </w:tc>
        <w:tc>
          <w:tcPr>
            <w:tcW w:w="1339" w:type="dxa"/>
            <w:shd w:val="clear" w:color="auto" w:fill="FFFFFF"/>
            <w:vAlign w:val="bottom"/>
          </w:tcPr>
          <w:p w14:paraId="1F84AFA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40537C3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101630680</w:t>
            </w:r>
          </w:p>
        </w:tc>
        <w:tc>
          <w:tcPr>
            <w:tcW w:w="469" w:type="dxa"/>
            <w:shd w:val="clear" w:color="auto" w:fill="FFFFFF"/>
            <w:vAlign w:val="bottom"/>
          </w:tcPr>
          <w:p w14:paraId="5DD084E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387334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14C664A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937,00</w:t>
            </w:r>
          </w:p>
        </w:tc>
        <w:tc>
          <w:tcPr>
            <w:tcW w:w="1104" w:type="dxa"/>
            <w:shd w:val="clear" w:color="auto" w:fill="FFFFFF"/>
            <w:vAlign w:val="bottom"/>
          </w:tcPr>
          <w:p w14:paraId="1A1080A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937,00</w:t>
            </w:r>
          </w:p>
        </w:tc>
        <w:tc>
          <w:tcPr>
            <w:tcW w:w="783" w:type="dxa"/>
            <w:shd w:val="clear" w:color="auto" w:fill="FFFFFF"/>
            <w:vAlign w:val="bottom"/>
          </w:tcPr>
          <w:p w14:paraId="0623AD8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727163FE" w14:textId="77777777" w:rsidTr="00912490">
        <w:trPr>
          <w:trHeight w:hRule="exact" w:val="312"/>
        </w:trPr>
        <w:tc>
          <w:tcPr>
            <w:tcW w:w="557" w:type="dxa"/>
            <w:shd w:val="clear" w:color="auto" w:fill="FFFFFF"/>
            <w:vAlign w:val="bottom"/>
          </w:tcPr>
          <w:p w14:paraId="77882026"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138</w:t>
            </w:r>
          </w:p>
        </w:tc>
        <w:tc>
          <w:tcPr>
            <w:tcW w:w="1978" w:type="dxa"/>
            <w:shd w:val="clear" w:color="auto" w:fill="FFFFFF"/>
            <w:vAlign w:val="bottom"/>
          </w:tcPr>
          <w:p w14:paraId="3C4639BB"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 на стіну</w:t>
            </w:r>
          </w:p>
        </w:tc>
        <w:tc>
          <w:tcPr>
            <w:tcW w:w="1339" w:type="dxa"/>
            <w:shd w:val="clear" w:color="auto" w:fill="FFFFFF"/>
            <w:vAlign w:val="bottom"/>
          </w:tcPr>
          <w:p w14:paraId="6D21925F"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3BF945BE"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101630681</w:t>
            </w:r>
          </w:p>
        </w:tc>
        <w:tc>
          <w:tcPr>
            <w:tcW w:w="469" w:type="dxa"/>
            <w:shd w:val="clear" w:color="auto" w:fill="FFFFFF"/>
            <w:vAlign w:val="bottom"/>
          </w:tcPr>
          <w:p w14:paraId="64F54DFB"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1BD8CB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4FCC5652"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865,00</w:t>
            </w:r>
          </w:p>
        </w:tc>
        <w:tc>
          <w:tcPr>
            <w:tcW w:w="1104" w:type="dxa"/>
            <w:shd w:val="clear" w:color="auto" w:fill="FFFFFF"/>
            <w:vAlign w:val="bottom"/>
          </w:tcPr>
          <w:p w14:paraId="6D185BB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865,00</w:t>
            </w:r>
          </w:p>
        </w:tc>
        <w:tc>
          <w:tcPr>
            <w:tcW w:w="783" w:type="dxa"/>
            <w:shd w:val="clear" w:color="auto" w:fill="FFFFFF"/>
            <w:vAlign w:val="bottom"/>
          </w:tcPr>
          <w:p w14:paraId="5A83196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5FB346F" w14:textId="77777777" w:rsidTr="00912490">
        <w:trPr>
          <w:trHeight w:hRule="exact" w:val="312"/>
        </w:trPr>
        <w:tc>
          <w:tcPr>
            <w:tcW w:w="557" w:type="dxa"/>
            <w:shd w:val="clear" w:color="auto" w:fill="FFFFFF"/>
            <w:vAlign w:val="bottom"/>
          </w:tcPr>
          <w:p w14:paraId="03160B9A"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139</w:t>
            </w:r>
          </w:p>
        </w:tc>
        <w:tc>
          <w:tcPr>
            <w:tcW w:w="1978" w:type="dxa"/>
            <w:shd w:val="clear" w:color="auto" w:fill="FFFFFF"/>
            <w:vAlign w:val="bottom"/>
          </w:tcPr>
          <w:p w14:paraId="7FC7BE07"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 на стіну</w:t>
            </w:r>
          </w:p>
        </w:tc>
        <w:tc>
          <w:tcPr>
            <w:tcW w:w="1339" w:type="dxa"/>
            <w:shd w:val="clear" w:color="auto" w:fill="FFFFFF"/>
            <w:vAlign w:val="bottom"/>
          </w:tcPr>
          <w:p w14:paraId="2CD1FD6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0EF2D6FF"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101630682</w:t>
            </w:r>
          </w:p>
        </w:tc>
        <w:tc>
          <w:tcPr>
            <w:tcW w:w="469" w:type="dxa"/>
            <w:shd w:val="clear" w:color="auto" w:fill="FFFFFF"/>
            <w:vAlign w:val="bottom"/>
          </w:tcPr>
          <w:p w14:paraId="152EBD2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D1BEDD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73812FEB"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219,00</w:t>
            </w:r>
          </w:p>
        </w:tc>
        <w:tc>
          <w:tcPr>
            <w:tcW w:w="1104" w:type="dxa"/>
            <w:shd w:val="clear" w:color="auto" w:fill="FFFFFF"/>
            <w:vAlign w:val="bottom"/>
          </w:tcPr>
          <w:p w14:paraId="3E183525"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219,00</w:t>
            </w:r>
          </w:p>
        </w:tc>
        <w:tc>
          <w:tcPr>
            <w:tcW w:w="783" w:type="dxa"/>
            <w:shd w:val="clear" w:color="auto" w:fill="FFFFFF"/>
            <w:vAlign w:val="bottom"/>
          </w:tcPr>
          <w:p w14:paraId="41BBA023"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1A427BE" w14:textId="77777777" w:rsidTr="00912490">
        <w:trPr>
          <w:trHeight w:hRule="exact" w:val="312"/>
        </w:trPr>
        <w:tc>
          <w:tcPr>
            <w:tcW w:w="557" w:type="dxa"/>
            <w:shd w:val="clear" w:color="auto" w:fill="FFFFFF"/>
            <w:vAlign w:val="bottom"/>
          </w:tcPr>
          <w:p w14:paraId="2117585F"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140</w:t>
            </w:r>
          </w:p>
        </w:tc>
        <w:tc>
          <w:tcPr>
            <w:tcW w:w="1978" w:type="dxa"/>
            <w:shd w:val="clear" w:color="auto" w:fill="FFFFFF"/>
            <w:vAlign w:val="bottom"/>
          </w:tcPr>
          <w:p w14:paraId="17A60A6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 на стіну</w:t>
            </w:r>
          </w:p>
        </w:tc>
        <w:tc>
          <w:tcPr>
            <w:tcW w:w="1339" w:type="dxa"/>
            <w:shd w:val="clear" w:color="auto" w:fill="FFFFFF"/>
            <w:vAlign w:val="bottom"/>
          </w:tcPr>
          <w:p w14:paraId="57E90B3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22605756"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101630683</w:t>
            </w:r>
          </w:p>
        </w:tc>
        <w:tc>
          <w:tcPr>
            <w:tcW w:w="469" w:type="dxa"/>
            <w:shd w:val="clear" w:color="auto" w:fill="FFFFFF"/>
            <w:vAlign w:val="bottom"/>
          </w:tcPr>
          <w:p w14:paraId="6503389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479FA59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52A17C48"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219,00</w:t>
            </w:r>
          </w:p>
        </w:tc>
        <w:tc>
          <w:tcPr>
            <w:tcW w:w="1104" w:type="dxa"/>
            <w:shd w:val="clear" w:color="auto" w:fill="FFFFFF"/>
            <w:vAlign w:val="bottom"/>
          </w:tcPr>
          <w:p w14:paraId="1829C6DA"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219,00</w:t>
            </w:r>
          </w:p>
        </w:tc>
        <w:tc>
          <w:tcPr>
            <w:tcW w:w="783" w:type="dxa"/>
            <w:shd w:val="clear" w:color="auto" w:fill="FFFFFF"/>
            <w:vAlign w:val="bottom"/>
          </w:tcPr>
          <w:p w14:paraId="15BE53DE"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7BF1647" w14:textId="77777777" w:rsidTr="00912490">
        <w:trPr>
          <w:trHeight w:hRule="exact" w:val="312"/>
        </w:trPr>
        <w:tc>
          <w:tcPr>
            <w:tcW w:w="557" w:type="dxa"/>
            <w:shd w:val="clear" w:color="auto" w:fill="FFFFFF"/>
            <w:vAlign w:val="bottom"/>
          </w:tcPr>
          <w:p w14:paraId="5195716C"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141</w:t>
            </w:r>
          </w:p>
        </w:tc>
        <w:tc>
          <w:tcPr>
            <w:tcW w:w="1978" w:type="dxa"/>
            <w:shd w:val="clear" w:color="auto" w:fill="FFFFFF"/>
            <w:vAlign w:val="bottom"/>
          </w:tcPr>
          <w:p w14:paraId="6D2D2E6C"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Композиція</w:t>
            </w:r>
          </w:p>
          <w:p w14:paraId="795ADE8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напольна</w:t>
            </w:r>
          </w:p>
        </w:tc>
        <w:tc>
          <w:tcPr>
            <w:tcW w:w="1339" w:type="dxa"/>
            <w:shd w:val="clear" w:color="auto" w:fill="FFFFFF"/>
            <w:vAlign w:val="bottom"/>
          </w:tcPr>
          <w:p w14:paraId="2E18575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№8</w:t>
            </w:r>
          </w:p>
        </w:tc>
        <w:tc>
          <w:tcPr>
            <w:tcW w:w="1171" w:type="dxa"/>
            <w:shd w:val="clear" w:color="auto" w:fill="FFFFFF"/>
            <w:vAlign w:val="bottom"/>
          </w:tcPr>
          <w:p w14:paraId="76DB33D0"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101630684</w:t>
            </w:r>
          </w:p>
        </w:tc>
        <w:tc>
          <w:tcPr>
            <w:tcW w:w="469" w:type="dxa"/>
            <w:shd w:val="clear" w:color="auto" w:fill="FFFFFF"/>
            <w:vAlign w:val="bottom"/>
          </w:tcPr>
          <w:p w14:paraId="525FADE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B9F036E"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2002</w:t>
            </w:r>
          </w:p>
        </w:tc>
        <w:tc>
          <w:tcPr>
            <w:tcW w:w="1042" w:type="dxa"/>
            <w:shd w:val="clear" w:color="auto" w:fill="FFFFFF"/>
            <w:vAlign w:val="bottom"/>
          </w:tcPr>
          <w:p w14:paraId="5E53799C"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465,00</w:t>
            </w:r>
          </w:p>
        </w:tc>
        <w:tc>
          <w:tcPr>
            <w:tcW w:w="1104" w:type="dxa"/>
            <w:shd w:val="clear" w:color="auto" w:fill="FFFFFF"/>
            <w:vAlign w:val="bottom"/>
          </w:tcPr>
          <w:p w14:paraId="436D5008"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465,00</w:t>
            </w:r>
          </w:p>
        </w:tc>
        <w:tc>
          <w:tcPr>
            <w:tcW w:w="783" w:type="dxa"/>
            <w:shd w:val="clear" w:color="auto" w:fill="FFFFFF"/>
            <w:vAlign w:val="bottom"/>
          </w:tcPr>
          <w:p w14:paraId="53A40E22"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5C91873D" w14:textId="77777777" w:rsidTr="00912490">
        <w:trPr>
          <w:trHeight w:hRule="exact" w:val="312"/>
        </w:trPr>
        <w:tc>
          <w:tcPr>
            <w:tcW w:w="557" w:type="dxa"/>
            <w:shd w:val="clear" w:color="auto" w:fill="FFFFFF"/>
            <w:vAlign w:val="bottom"/>
          </w:tcPr>
          <w:p w14:paraId="58C67928"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142</w:t>
            </w:r>
          </w:p>
        </w:tc>
        <w:tc>
          <w:tcPr>
            <w:tcW w:w="1978" w:type="dxa"/>
            <w:shd w:val="clear" w:color="auto" w:fill="FFFFFF"/>
            <w:vAlign w:val="bottom"/>
          </w:tcPr>
          <w:p w14:paraId="5122EBCA"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43BC92A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3453DF13"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101630757</w:t>
            </w:r>
          </w:p>
        </w:tc>
        <w:tc>
          <w:tcPr>
            <w:tcW w:w="469" w:type="dxa"/>
            <w:shd w:val="clear" w:color="auto" w:fill="FFFFFF"/>
            <w:vAlign w:val="bottom"/>
          </w:tcPr>
          <w:p w14:paraId="10A1A8C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24D4C212"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1125F5F9"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785A053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308795F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B96C620" w14:textId="77777777" w:rsidTr="00912490">
        <w:trPr>
          <w:trHeight w:hRule="exact" w:val="312"/>
        </w:trPr>
        <w:tc>
          <w:tcPr>
            <w:tcW w:w="557" w:type="dxa"/>
            <w:shd w:val="clear" w:color="auto" w:fill="FFFFFF"/>
            <w:vAlign w:val="bottom"/>
          </w:tcPr>
          <w:p w14:paraId="55FE0CD2"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143</w:t>
            </w:r>
          </w:p>
        </w:tc>
        <w:tc>
          <w:tcPr>
            <w:tcW w:w="1978" w:type="dxa"/>
            <w:shd w:val="clear" w:color="auto" w:fill="FFFFFF"/>
            <w:vAlign w:val="bottom"/>
          </w:tcPr>
          <w:p w14:paraId="0E3EB014"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15F5B64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0E5F62F2"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101630758</w:t>
            </w:r>
          </w:p>
        </w:tc>
        <w:tc>
          <w:tcPr>
            <w:tcW w:w="469" w:type="dxa"/>
            <w:shd w:val="clear" w:color="auto" w:fill="FFFFFF"/>
            <w:vAlign w:val="bottom"/>
          </w:tcPr>
          <w:p w14:paraId="7C638F83"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2859E3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2B143133"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40B03D5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442E9F0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4E89E9DF" w14:textId="77777777" w:rsidTr="00912490">
        <w:trPr>
          <w:trHeight w:hRule="exact" w:val="312"/>
        </w:trPr>
        <w:tc>
          <w:tcPr>
            <w:tcW w:w="557" w:type="dxa"/>
            <w:shd w:val="clear" w:color="auto" w:fill="FFFFFF"/>
            <w:vAlign w:val="bottom"/>
          </w:tcPr>
          <w:p w14:paraId="723B8E84"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144</w:t>
            </w:r>
          </w:p>
        </w:tc>
        <w:tc>
          <w:tcPr>
            <w:tcW w:w="1978" w:type="dxa"/>
            <w:shd w:val="clear" w:color="auto" w:fill="FFFFFF"/>
            <w:vAlign w:val="bottom"/>
          </w:tcPr>
          <w:p w14:paraId="71D7566F"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Стол аудиторний</w:t>
            </w:r>
          </w:p>
        </w:tc>
        <w:tc>
          <w:tcPr>
            <w:tcW w:w="1339" w:type="dxa"/>
            <w:shd w:val="clear" w:color="auto" w:fill="FFFFFF"/>
            <w:vAlign w:val="bottom"/>
          </w:tcPr>
          <w:p w14:paraId="6D1BE385"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№20</w:t>
            </w:r>
          </w:p>
        </w:tc>
        <w:tc>
          <w:tcPr>
            <w:tcW w:w="1171" w:type="dxa"/>
            <w:shd w:val="clear" w:color="auto" w:fill="FFFFFF"/>
            <w:vAlign w:val="bottom"/>
          </w:tcPr>
          <w:p w14:paraId="61F4679D"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101630761</w:t>
            </w:r>
          </w:p>
        </w:tc>
        <w:tc>
          <w:tcPr>
            <w:tcW w:w="469" w:type="dxa"/>
            <w:shd w:val="clear" w:color="auto" w:fill="FFFFFF"/>
            <w:vAlign w:val="bottom"/>
          </w:tcPr>
          <w:p w14:paraId="7837ED7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149CE81D"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1993</w:t>
            </w:r>
          </w:p>
        </w:tc>
        <w:tc>
          <w:tcPr>
            <w:tcW w:w="1042" w:type="dxa"/>
            <w:shd w:val="clear" w:color="auto" w:fill="FFFFFF"/>
            <w:vAlign w:val="bottom"/>
          </w:tcPr>
          <w:p w14:paraId="62814EEA"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1104" w:type="dxa"/>
            <w:shd w:val="clear" w:color="auto" w:fill="FFFFFF"/>
            <w:vAlign w:val="bottom"/>
          </w:tcPr>
          <w:p w14:paraId="15BD518F"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271,00</w:t>
            </w:r>
          </w:p>
        </w:tc>
        <w:tc>
          <w:tcPr>
            <w:tcW w:w="783" w:type="dxa"/>
            <w:shd w:val="clear" w:color="auto" w:fill="FFFFFF"/>
            <w:vAlign w:val="bottom"/>
          </w:tcPr>
          <w:p w14:paraId="1AEE99AB"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F3DD5B3" w14:textId="77777777" w:rsidTr="00912490">
        <w:trPr>
          <w:trHeight w:hRule="exact" w:val="312"/>
        </w:trPr>
        <w:tc>
          <w:tcPr>
            <w:tcW w:w="557" w:type="dxa"/>
            <w:shd w:val="clear" w:color="auto" w:fill="FFFFFF"/>
            <w:vAlign w:val="bottom"/>
          </w:tcPr>
          <w:p w14:paraId="1BDDE50F"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145</w:t>
            </w:r>
          </w:p>
        </w:tc>
        <w:tc>
          <w:tcPr>
            <w:tcW w:w="1978" w:type="dxa"/>
            <w:shd w:val="clear" w:color="auto" w:fill="FFFFFF"/>
            <w:vAlign w:val="bottom"/>
          </w:tcPr>
          <w:p w14:paraId="2AA92A25"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Книжкова вітрина</w:t>
            </w:r>
          </w:p>
        </w:tc>
        <w:tc>
          <w:tcPr>
            <w:tcW w:w="1339" w:type="dxa"/>
            <w:shd w:val="clear" w:color="auto" w:fill="FFFFFF"/>
            <w:vAlign w:val="bottom"/>
          </w:tcPr>
          <w:p w14:paraId="36C2A209"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№21</w:t>
            </w:r>
          </w:p>
        </w:tc>
        <w:tc>
          <w:tcPr>
            <w:tcW w:w="1171" w:type="dxa"/>
            <w:shd w:val="clear" w:color="auto" w:fill="FFFFFF"/>
            <w:vAlign w:val="bottom"/>
          </w:tcPr>
          <w:p w14:paraId="63CF0FE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101630765</w:t>
            </w:r>
          </w:p>
        </w:tc>
        <w:tc>
          <w:tcPr>
            <w:tcW w:w="469" w:type="dxa"/>
            <w:shd w:val="clear" w:color="auto" w:fill="FFFFFF"/>
            <w:vAlign w:val="bottom"/>
          </w:tcPr>
          <w:p w14:paraId="19A1181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5424D1D0"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1982</w:t>
            </w:r>
          </w:p>
        </w:tc>
        <w:tc>
          <w:tcPr>
            <w:tcW w:w="1042" w:type="dxa"/>
            <w:shd w:val="clear" w:color="auto" w:fill="FFFFFF"/>
            <w:vAlign w:val="bottom"/>
          </w:tcPr>
          <w:p w14:paraId="2391F4A7"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1104" w:type="dxa"/>
            <w:shd w:val="clear" w:color="auto" w:fill="FFFFFF"/>
            <w:vAlign w:val="bottom"/>
          </w:tcPr>
          <w:p w14:paraId="3163673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78,00</w:t>
            </w:r>
          </w:p>
        </w:tc>
        <w:tc>
          <w:tcPr>
            <w:tcW w:w="783" w:type="dxa"/>
            <w:shd w:val="clear" w:color="auto" w:fill="FFFFFF"/>
            <w:vAlign w:val="bottom"/>
          </w:tcPr>
          <w:p w14:paraId="4D7B537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03E27131" w14:textId="77777777" w:rsidTr="00912490">
        <w:trPr>
          <w:trHeight w:hRule="exact" w:val="489"/>
        </w:trPr>
        <w:tc>
          <w:tcPr>
            <w:tcW w:w="557" w:type="dxa"/>
            <w:shd w:val="clear" w:color="auto" w:fill="FFFFFF"/>
            <w:vAlign w:val="bottom"/>
          </w:tcPr>
          <w:p w14:paraId="523BE2DB"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146</w:t>
            </w:r>
          </w:p>
        </w:tc>
        <w:tc>
          <w:tcPr>
            <w:tcW w:w="1978" w:type="dxa"/>
            <w:shd w:val="clear" w:color="auto" w:fill="FFFFFF"/>
            <w:vAlign w:val="bottom"/>
          </w:tcPr>
          <w:p w14:paraId="5E7AD98D"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Машинка для друку</w:t>
            </w:r>
          </w:p>
        </w:tc>
        <w:tc>
          <w:tcPr>
            <w:tcW w:w="1339" w:type="dxa"/>
            <w:shd w:val="clear" w:color="auto" w:fill="FFFFFF"/>
            <w:vAlign w:val="bottom"/>
          </w:tcPr>
          <w:p w14:paraId="29F8E8F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для Юнацтва</w:t>
            </w:r>
          </w:p>
        </w:tc>
        <w:tc>
          <w:tcPr>
            <w:tcW w:w="1171" w:type="dxa"/>
            <w:shd w:val="clear" w:color="auto" w:fill="FFFFFF"/>
            <w:vAlign w:val="bottom"/>
          </w:tcPr>
          <w:p w14:paraId="4D0D1C8C"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101630768</w:t>
            </w:r>
          </w:p>
        </w:tc>
        <w:tc>
          <w:tcPr>
            <w:tcW w:w="469" w:type="dxa"/>
            <w:shd w:val="clear" w:color="auto" w:fill="FFFFFF"/>
            <w:vAlign w:val="bottom"/>
          </w:tcPr>
          <w:p w14:paraId="0B0D0D24"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0EBDCF3C"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1975</w:t>
            </w:r>
          </w:p>
        </w:tc>
        <w:tc>
          <w:tcPr>
            <w:tcW w:w="1042" w:type="dxa"/>
            <w:shd w:val="clear" w:color="auto" w:fill="FFFFFF"/>
            <w:vAlign w:val="bottom"/>
          </w:tcPr>
          <w:p w14:paraId="22C3EA45"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644,00</w:t>
            </w:r>
          </w:p>
        </w:tc>
        <w:tc>
          <w:tcPr>
            <w:tcW w:w="1104" w:type="dxa"/>
            <w:shd w:val="clear" w:color="auto" w:fill="FFFFFF"/>
            <w:vAlign w:val="bottom"/>
          </w:tcPr>
          <w:p w14:paraId="50FF18C1"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644,00</w:t>
            </w:r>
          </w:p>
        </w:tc>
        <w:tc>
          <w:tcPr>
            <w:tcW w:w="783" w:type="dxa"/>
            <w:shd w:val="clear" w:color="auto" w:fill="FFFFFF"/>
            <w:vAlign w:val="bottom"/>
          </w:tcPr>
          <w:p w14:paraId="65658D16"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r w:rsidR="00912490" w:rsidRPr="00CE2809" w14:paraId="65314DDB" w14:textId="77777777" w:rsidTr="00912490">
        <w:trPr>
          <w:trHeight w:hRule="exact" w:val="312"/>
        </w:trPr>
        <w:tc>
          <w:tcPr>
            <w:tcW w:w="557" w:type="dxa"/>
            <w:shd w:val="clear" w:color="auto" w:fill="FFFFFF"/>
            <w:vAlign w:val="bottom"/>
          </w:tcPr>
          <w:p w14:paraId="211D235E" w14:textId="77777777" w:rsidR="00912490" w:rsidRPr="00CE2809" w:rsidRDefault="00912490" w:rsidP="00912490">
            <w:pPr>
              <w:pStyle w:val="20"/>
              <w:shd w:val="clear" w:color="auto" w:fill="auto"/>
              <w:spacing w:line="180" w:lineRule="exact"/>
              <w:ind w:left="20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lastRenderedPageBreak/>
              <w:t>147</w:t>
            </w:r>
          </w:p>
        </w:tc>
        <w:tc>
          <w:tcPr>
            <w:tcW w:w="1978" w:type="dxa"/>
            <w:shd w:val="clear" w:color="auto" w:fill="FFFFFF"/>
            <w:vAlign w:val="bottom"/>
          </w:tcPr>
          <w:p w14:paraId="75E29A52" w14:textId="77777777" w:rsidR="00912490" w:rsidRPr="00CE2809" w:rsidRDefault="00912490" w:rsidP="00912490">
            <w:pPr>
              <w:pStyle w:val="20"/>
              <w:shd w:val="clear" w:color="auto" w:fill="auto"/>
              <w:spacing w:line="180" w:lineRule="exac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Кресло гобелен</w:t>
            </w:r>
          </w:p>
        </w:tc>
        <w:tc>
          <w:tcPr>
            <w:tcW w:w="1339" w:type="dxa"/>
            <w:shd w:val="clear" w:color="auto" w:fill="FFFFFF"/>
            <w:vAlign w:val="bottom"/>
          </w:tcPr>
          <w:p w14:paraId="11473F71"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Б/Ф №15</w:t>
            </w:r>
          </w:p>
        </w:tc>
        <w:tc>
          <w:tcPr>
            <w:tcW w:w="1171" w:type="dxa"/>
            <w:shd w:val="clear" w:color="auto" w:fill="FFFFFF"/>
            <w:vAlign w:val="bottom"/>
          </w:tcPr>
          <w:p w14:paraId="75598B11" w14:textId="77777777" w:rsidR="00912490" w:rsidRPr="00CE2809" w:rsidRDefault="00912490" w:rsidP="00912490">
            <w:pPr>
              <w:pStyle w:val="20"/>
              <w:shd w:val="clear" w:color="auto" w:fill="auto"/>
              <w:spacing w:line="180" w:lineRule="exact"/>
              <w:ind w:left="14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101630794</w:t>
            </w:r>
          </w:p>
        </w:tc>
        <w:tc>
          <w:tcPr>
            <w:tcW w:w="469" w:type="dxa"/>
            <w:shd w:val="clear" w:color="auto" w:fill="FFFFFF"/>
            <w:vAlign w:val="bottom"/>
          </w:tcPr>
          <w:p w14:paraId="07391426"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w:t>
            </w:r>
          </w:p>
        </w:tc>
        <w:tc>
          <w:tcPr>
            <w:tcW w:w="898" w:type="dxa"/>
            <w:shd w:val="clear" w:color="auto" w:fill="FFFFFF"/>
            <w:vAlign w:val="bottom"/>
          </w:tcPr>
          <w:p w14:paraId="33C6AAC8" w14:textId="77777777" w:rsidR="00912490" w:rsidRPr="00CE2809" w:rsidRDefault="00912490" w:rsidP="00912490">
            <w:pPr>
              <w:pStyle w:val="20"/>
              <w:shd w:val="clear" w:color="auto" w:fill="auto"/>
              <w:spacing w:line="180" w:lineRule="exact"/>
              <w:jc w:val="center"/>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2000</w:t>
            </w:r>
          </w:p>
        </w:tc>
        <w:tc>
          <w:tcPr>
            <w:tcW w:w="1042" w:type="dxa"/>
            <w:shd w:val="clear" w:color="auto" w:fill="FFFFFF"/>
            <w:vAlign w:val="bottom"/>
          </w:tcPr>
          <w:p w14:paraId="67927E3D" w14:textId="77777777" w:rsidR="00912490" w:rsidRPr="00CE2809" w:rsidRDefault="00912490" w:rsidP="00912490">
            <w:pPr>
              <w:pStyle w:val="20"/>
              <w:shd w:val="clear" w:color="auto" w:fill="auto"/>
              <w:spacing w:line="180" w:lineRule="exact"/>
              <w:ind w:left="260"/>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149,00</w:t>
            </w:r>
          </w:p>
        </w:tc>
        <w:tc>
          <w:tcPr>
            <w:tcW w:w="1104" w:type="dxa"/>
            <w:shd w:val="clear" w:color="auto" w:fill="FFFFFF"/>
            <w:vAlign w:val="bottom"/>
          </w:tcPr>
          <w:p w14:paraId="7A01E437"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149,00</w:t>
            </w:r>
          </w:p>
        </w:tc>
        <w:tc>
          <w:tcPr>
            <w:tcW w:w="783" w:type="dxa"/>
            <w:shd w:val="clear" w:color="auto" w:fill="FFFFFF"/>
            <w:vAlign w:val="bottom"/>
          </w:tcPr>
          <w:p w14:paraId="359D0E10" w14:textId="77777777" w:rsidR="00912490" w:rsidRPr="00CE2809" w:rsidRDefault="00912490" w:rsidP="00912490">
            <w:pPr>
              <w:pStyle w:val="20"/>
              <w:shd w:val="clear" w:color="auto" w:fill="auto"/>
              <w:spacing w:line="180" w:lineRule="exact"/>
              <w:jc w:val="right"/>
              <w:rPr>
                <w:rFonts w:eastAsia="Calibri"/>
                <w:sz w:val="18"/>
                <w:szCs w:val="18"/>
                <w:highlight w:val="yellow"/>
                <w:lang w:val="uk-UA" w:eastAsia="uk-UA" w:bidi="uk-UA"/>
              </w:rPr>
            </w:pPr>
            <w:r w:rsidRPr="00CE2809">
              <w:rPr>
                <w:rStyle w:val="2Calibri9pt"/>
                <w:rFonts w:ascii="Times New Roman" w:hAnsi="Times New Roman" w:cs="Times New Roman"/>
                <w:color w:val="auto"/>
                <w:highlight w:val="yellow"/>
              </w:rPr>
              <w:t>0,00</w:t>
            </w:r>
          </w:p>
        </w:tc>
      </w:tr>
    </w:tbl>
    <w:p w14:paraId="286EC099" w14:textId="77777777" w:rsidR="00287499" w:rsidRPr="00CE2809" w:rsidRDefault="00287499" w:rsidP="00287499">
      <w:pPr>
        <w:tabs>
          <w:tab w:val="left" w:pos="851"/>
          <w:tab w:val="left" w:pos="993"/>
          <w:tab w:val="left" w:pos="1134"/>
        </w:tabs>
        <w:ind w:firstLine="567"/>
        <w:jc w:val="both"/>
        <w:rPr>
          <w:b/>
          <w:color w:val="auto"/>
          <w:highlight w:val="yellow"/>
          <w:lang w:val="uk-UA"/>
        </w:rPr>
      </w:pPr>
      <w:r w:rsidRPr="00CE2809">
        <w:rPr>
          <w:b/>
          <w:color w:val="auto"/>
          <w:highlight w:val="yellow"/>
          <w:lang w:val="uk-UA"/>
        </w:rPr>
        <w:t>ГОЛОСУВАЛИ: «за»  4 «проти»  0  «утримався»  1 (Єнтін В.О.)</w:t>
      </w:r>
    </w:p>
    <w:p w14:paraId="3BDF7716" w14:textId="77777777" w:rsidR="00287499" w:rsidRDefault="00287499" w:rsidP="00287499">
      <w:pPr>
        <w:tabs>
          <w:tab w:val="left" w:pos="851"/>
        </w:tabs>
        <w:ind w:firstLine="567"/>
        <w:jc w:val="both"/>
        <w:rPr>
          <w:color w:val="auto"/>
          <w:lang w:val="uk-UA"/>
        </w:rPr>
      </w:pPr>
      <w:r w:rsidRPr="00CE280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6A018DB" w14:textId="77777777" w:rsidR="00B53615" w:rsidRPr="002A65B4" w:rsidRDefault="00B53615" w:rsidP="00785077">
      <w:pPr>
        <w:ind w:firstLine="567"/>
        <w:jc w:val="both"/>
        <w:rPr>
          <w:lang w:val="uk-UA"/>
        </w:rPr>
      </w:pPr>
    </w:p>
    <w:p w14:paraId="77A4CA6E" w14:textId="77777777" w:rsidR="00E3692A" w:rsidRPr="002A65B4" w:rsidRDefault="00E3692A" w:rsidP="00F43C9A">
      <w:pPr>
        <w:ind w:firstLine="567"/>
        <w:jc w:val="both"/>
        <w:rPr>
          <w:lang w:val="uk-UA"/>
        </w:rPr>
      </w:pPr>
      <w:r w:rsidRPr="002A65B4">
        <w:rPr>
          <w:b/>
          <w:lang w:val="uk-UA"/>
        </w:rPr>
        <w:t>8.35</w:t>
      </w:r>
      <w:r w:rsidRPr="002A65B4">
        <w:rPr>
          <w:lang w:val="uk-UA"/>
        </w:rPr>
        <w:t xml:space="preserve"> Проект розпорядження управління комунального майна Миколаївської міської ради «Про списання основних засобів з балансу ОКП «Миколаївоблтеплоенерго» (01.11.2018 «2818/10.01-07/18).</w:t>
      </w:r>
    </w:p>
    <w:p w14:paraId="23FDCB49" w14:textId="1B8C73CE" w:rsidR="00E3692A" w:rsidRDefault="00B53615" w:rsidP="00F43C9A">
      <w:pPr>
        <w:ind w:firstLine="567"/>
        <w:jc w:val="both"/>
        <w:rPr>
          <w:lang w:val="uk-UA"/>
        </w:rPr>
      </w:pPr>
      <w:r w:rsidRPr="00EB7953">
        <w:rPr>
          <w:b/>
          <w:lang w:val="uk-UA"/>
        </w:rPr>
        <w:t xml:space="preserve">ВИРІШИЛИ: </w:t>
      </w:r>
      <w:r w:rsidRPr="00EB7953">
        <w:rPr>
          <w:lang w:val="uk-UA"/>
        </w:rPr>
        <w:t>підтримати</w:t>
      </w:r>
      <w:r w:rsidRPr="00B53615">
        <w:rPr>
          <w:lang w:val="uk-UA"/>
        </w:rPr>
        <w:t xml:space="preserve"> </w:t>
      </w:r>
      <w:r>
        <w:rPr>
          <w:lang w:val="uk-UA"/>
        </w:rPr>
        <w:t>п</w:t>
      </w:r>
      <w:r w:rsidRPr="002A65B4">
        <w:rPr>
          <w:lang w:val="uk-UA"/>
        </w:rPr>
        <w:t>роект розпорядження управління комунального майна Миколаївської міської ради «Про списання основних засобів з балансу ОКП «Миколаївоблтеплоенерго» (01.11.2018 «2818/10.01-07/18)</w:t>
      </w:r>
      <w:r>
        <w:rPr>
          <w:lang w:val="uk-UA"/>
        </w:rPr>
        <w:t>, а саме:</w:t>
      </w:r>
    </w:p>
    <w:p w14:paraId="76436E70" w14:textId="77777777" w:rsidR="002536AC" w:rsidRDefault="002536AC" w:rsidP="00F43C9A">
      <w:pPr>
        <w:ind w:firstLine="567"/>
        <w:jc w:val="both"/>
        <w:rPr>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
        <w:gridCol w:w="411"/>
        <w:gridCol w:w="1559"/>
        <w:gridCol w:w="1134"/>
        <w:gridCol w:w="2268"/>
        <w:gridCol w:w="992"/>
        <w:gridCol w:w="992"/>
        <w:gridCol w:w="889"/>
        <w:gridCol w:w="25"/>
        <w:gridCol w:w="1071"/>
      </w:tblGrid>
      <w:tr w:rsidR="005E0FD6" w:rsidRPr="005E0FD6" w14:paraId="1C660C8F" w14:textId="77777777" w:rsidTr="002536AC">
        <w:trPr>
          <w:gridBefore w:val="1"/>
          <w:wBefore w:w="15" w:type="dxa"/>
          <w:trHeight w:hRule="exact" w:val="1997"/>
        </w:trPr>
        <w:tc>
          <w:tcPr>
            <w:tcW w:w="411" w:type="dxa"/>
            <w:shd w:val="clear" w:color="auto" w:fill="FFFFFF"/>
            <w:vAlign w:val="center"/>
          </w:tcPr>
          <w:p w14:paraId="42F1E8DC"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w:t>
            </w:r>
          </w:p>
          <w:p w14:paraId="557F2AC5" w14:textId="77777777" w:rsidR="005E0FD6" w:rsidRPr="005E0FD6" w:rsidRDefault="005E0FD6" w:rsidP="002536AC">
            <w:pPr>
              <w:pStyle w:val="20"/>
              <w:shd w:val="clear" w:color="auto" w:fill="auto"/>
              <w:spacing w:line="150" w:lineRule="exact"/>
              <w:jc w:val="center"/>
              <w:rPr>
                <w:sz w:val="20"/>
                <w:szCs w:val="20"/>
              </w:rPr>
            </w:pPr>
            <w:r w:rsidRPr="005E0FD6">
              <w:rPr>
                <w:rStyle w:val="275pt"/>
                <w:rFonts w:eastAsia="Calibri"/>
                <w:sz w:val="20"/>
                <w:szCs w:val="20"/>
              </w:rPr>
              <w:t>з/п</w:t>
            </w:r>
          </w:p>
        </w:tc>
        <w:tc>
          <w:tcPr>
            <w:tcW w:w="1559" w:type="dxa"/>
            <w:shd w:val="clear" w:color="auto" w:fill="FFFFFF"/>
            <w:vAlign w:val="center"/>
          </w:tcPr>
          <w:p w14:paraId="0A98A229" w14:textId="77777777" w:rsidR="005E0FD6" w:rsidRPr="005E0FD6" w:rsidRDefault="005E0FD6" w:rsidP="005E0FD6">
            <w:pPr>
              <w:pStyle w:val="20"/>
              <w:shd w:val="clear" w:color="auto" w:fill="auto"/>
              <w:spacing w:line="206" w:lineRule="exact"/>
              <w:jc w:val="center"/>
              <w:rPr>
                <w:sz w:val="20"/>
                <w:szCs w:val="20"/>
              </w:rPr>
            </w:pPr>
            <w:r w:rsidRPr="005E0FD6">
              <w:rPr>
                <w:rStyle w:val="275pt"/>
                <w:rFonts w:eastAsia="Calibri"/>
                <w:sz w:val="20"/>
                <w:szCs w:val="20"/>
              </w:rPr>
              <w:t>Найменування інвентарного об’єкта</w:t>
            </w:r>
          </w:p>
        </w:tc>
        <w:tc>
          <w:tcPr>
            <w:tcW w:w="1134" w:type="dxa"/>
            <w:shd w:val="clear" w:color="auto" w:fill="FFFFFF"/>
            <w:vAlign w:val="center"/>
          </w:tcPr>
          <w:p w14:paraId="1C91A32A" w14:textId="77777777" w:rsidR="005E0FD6" w:rsidRPr="005E0FD6" w:rsidRDefault="005E0FD6" w:rsidP="005E0FD6">
            <w:pPr>
              <w:pStyle w:val="20"/>
              <w:shd w:val="clear" w:color="auto" w:fill="auto"/>
              <w:spacing w:line="150" w:lineRule="exact"/>
              <w:rPr>
                <w:sz w:val="20"/>
                <w:szCs w:val="20"/>
              </w:rPr>
            </w:pPr>
            <w:r w:rsidRPr="005E0FD6">
              <w:rPr>
                <w:rStyle w:val="275pt"/>
                <w:rFonts w:eastAsia="Calibri"/>
                <w:sz w:val="20"/>
                <w:szCs w:val="20"/>
                <w:lang w:bidi="ru-RU"/>
              </w:rPr>
              <w:t>Дата вводу</w:t>
            </w:r>
          </w:p>
        </w:tc>
        <w:tc>
          <w:tcPr>
            <w:tcW w:w="2268" w:type="dxa"/>
            <w:shd w:val="clear" w:color="auto" w:fill="FFFFFF"/>
            <w:vAlign w:val="center"/>
          </w:tcPr>
          <w:p w14:paraId="1A2D3270" w14:textId="77777777" w:rsidR="005E0FD6" w:rsidRPr="005E0FD6" w:rsidRDefault="005E0FD6" w:rsidP="005E0FD6">
            <w:pPr>
              <w:pStyle w:val="20"/>
              <w:shd w:val="clear" w:color="auto" w:fill="auto"/>
              <w:spacing w:line="206" w:lineRule="exact"/>
              <w:jc w:val="center"/>
              <w:rPr>
                <w:sz w:val="20"/>
                <w:szCs w:val="20"/>
              </w:rPr>
            </w:pPr>
            <w:r w:rsidRPr="005E0FD6">
              <w:rPr>
                <w:rStyle w:val="275pt"/>
                <w:rFonts w:eastAsia="Calibri"/>
                <w:sz w:val="20"/>
                <w:szCs w:val="20"/>
              </w:rPr>
              <w:t>Адреса місцезнаходження об'єкту</w:t>
            </w:r>
          </w:p>
        </w:tc>
        <w:tc>
          <w:tcPr>
            <w:tcW w:w="992" w:type="dxa"/>
            <w:shd w:val="clear" w:color="auto" w:fill="FFFFFF"/>
            <w:vAlign w:val="center"/>
          </w:tcPr>
          <w:p w14:paraId="52F4C4A9" w14:textId="77777777" w:rsidR="005E0FD6" w:rsidRPr="005E0FD6" w:rsidRDefault="005E0FD6" w:rsidP="005E0FD6">
            <w:pPr>
              <w:pStyle w:val="20"/>
              <w:shd w:val="clear" w:color="auto" w:fill="auto"/>
              <w:spacing w:line="206" w:lineRule="exact"/>
              <w:jc w:val="center"/>
              <w:rPr>
                <w:sz w:val="20"/>
                <w:szCs w:val="20"/>
              </w:rPr>
            </w:pPr>
            <w:r w:rsidRPr="005E0FD6">
              <w:rPr>
                <w:rStyle w:val="275pt"/>
                <w:rFonts w:eastAsia="Calibri"/>
                <w:sz w:val="20"/>
                <w:szCs w:val="20"/>
              </w:rPr>
              <w:t>Інвентарн ий номер об'єкту</w:t>
            </w:r>
          </w:p>
        </w:tc>
        <w:tc>
          <w:tcPr>
            <w:tcW w:w="992" w:type="dxa"/>
            <w:shd w:val="clear" w:color="auto" w:fill="FFFFFF"/>
            <w:vAlign w:val="center"/>
          </w:tcPr>
          <w:p w14:paraId="1329564C" w14:textId="77777777" w:rsidR="005E0FD6" w:rsidRPr="005E0FD6" w:rsidRDefault="005E0FD6" w:rsidP="005E0FD6">
            <w:pPr>
              <w:pStyle w:val="20"/>
              <w:shd w:val="clear" w:color="auto" w:fill="auto"/>
              <w:spacing w:line="206" w:lineRule="exact"/>
              <w:ind w:left="140"/>
              <w:rPr>
                <w:sz w:val="20"/>
                <w:szCs w:val="20"/>
              </w:rPr>
            </w:pPr>
            <w:r w:rsidRPr="005E0FD6">
              <w:rPr>
                <w:rStyle w:val="275pt"/>
                <w:rFonts w:eastAsia="Calibri"/>
                <w:sz w:val="20"/>
                <w:szCs w:val="20"/>
              </w:rPr>
              <w:t>Балансова</w:t>
            </w:r>
          </w:p>
          <w:p w14:paraId="33E05F5A" w14:textId="77777777" w:rsidR="005E0FD6" w:rsidRPr="005E0FD6" w:rsidRDefault="005E0FD6" w:rsidP="005E0FD6">
            <w:pPr>
              <w:pStyle w:val="20"/>
              <w:shd w:val="clear" w:color="auto" w:fill="auto"/>
              <w:spacing w:line="206" w:lineRule="exact"/>
              <w:ind w:left="140"/>
              <w:rPr>
                <w:sz w:val="20"/>
                <w:szCs w:val="20"/>
              </w:rPr>
            </w:pPr>
            <w:r w:rsidRPr="005E0FD6">
              <w:rPr>
                <w:rStyle w:val="275pt"/>
                <w:rFonts w:eastAsia="Calibri"/>
                <w:sz w:val="20"/>
                <w:szCs w:val="20"/>
              </w:rPr>
              <w:t>(первісна)</w:t>
            </w:r>
          </w:p>
          <w:p w14:paraId="41B6CCF2" w14:textId="77777777" w:rsidR="005E0FD6" w:rsidRPr="005E0FD6" w:rsidRDefault="005E0FD6" w:rsidP="005E0FD6">
            <w:pPr>
              <w:pStyle w:val="20"/>
              <w:shd w:val="clear" w:color="auto" w:fill="auto"/>
              <w:spacing w:line="206" w:lineRule="exact"/>
              <w:ind w:left="140"/>
              <w:rPr>
                <w:sz w:val="20"/>
                <w:szCs w:val="20"/>
              </w:rPr>
            </w:pPr>
            <w:r w:rsidRPr="005E0FD6">
              <w:rPr>
                <w:rStyle w:val="275pt"/>
                <w:rFonts w:eastAsia="Calibri"/>
                <w:sz w:val="20"/>
                <w:szCs w:val="20"/>
              </w:rPr>
              <w:t>вартість</w:t>
            </w:r>
          </w:p>
          <w:p w14:paraId="1CE1442C" w14:textId="77777777" w:rsidR="005E0FD6" w:rsidRPr="005E0FD6" w:rsidRDefault="005E0FD6" w:rsidP="005E0FD6">
            <w:pPr>
              <w:pStyle w:val="20"/>
              <w:shd w:val="clear" w:color="auto" w:fill="auto"/>
              <w:spacing w:line="206" w:lineRule="exact"/>
              <w:jc w:val="center"/>
              <w:rPr>
                <w:sz w:val="20"/>
                <w:szCs w:val="20"/>
              </w:rPr>
            </w:pPr>
            <w:r w:rsidRPr="005E0FD6">
              <w:rPr>
                <w:rStyle w:val="275pt"/>
                <w:rFonts w:eastAsia="Calibri"/>
                <w:sz w:val="20"/>
                <w:szCs w:val="20"/>
              </w:rPr>
              <w:t>(грн.)</w:t>
            </w:r>
          </w:p>
        </w:tc>
        <w:tc>
          <w:tcPr>
            <w:tcW w:w="889" w:type="dxa"/>
            <w:shd w:val="clear" w:color="auto" w:fill="FFFFFF"/>
            <w:vAlign w:val="center"/>
          </w:tcPr>
          <w:p w14:paraId="090100D0" w14:textId="77777777" w:rsidR="005E0FD6" w:rsidRPr="005E0FD6" w:rsidRDefault="005E0FD6" w:rsidP="002536AC">
            <w:pPr>
              <w:pStyle w:val="20"/>
              <w:shd w:val="clear" w:color="auto" w:fill="auto"/>
              <w:spacing w:line="206" w:lineRule="exact"/>
              <w:jc w:val="center"/>
              <w:rPr>
                <w:sz w:val="20"/>
                <w:szCs w:val="20"/>
              </w:rPr>
            </w:pPr>
            <w:r w:rsidRPr="005E0FD6">
              <w:rPr>
                <w:rStyle w:val="275pt"/>
                <w:rFonts w:eastAsia="Calibri"/>
                <w:sz w:val="20"/>
                <w:szCs w:val="20"/>
              </w:rPr>
              <w:t>Сума нарахован ого зносу (грн.)</w:t>
            </w:r>
          </w:p>
        </w:tc>
        <w:tc>
          <w:tcPr>
            <w:tcW w:w="1096" w:type="dxa"/>
            <w:gridSpan w:val="2"/>
            <w:shd w:val="clear" w:color="auto" w:fill="FFFFFF"/>
            <w:vAlign w:val="center"/>
          </w:tcPr>
          <w:p w14:paraId="0688E137" w14:textId="77777777" w:rsidR="005E0FD6" w:rsidRPr="005E0FD6" w:rsidRDefault="005E0FD6" w:rsidP="002536AC">
            <w:pPr>
              <w:pStyle w:val="20"/>
              <w:shd w:val="clear" w:color="auto" w:fill="auto"/>
              <w:spacing w:line="206" w:lineRule="exact"/>
              <w:jc w:val="center"/>
              <w:rPr>
                <w:sz w:val="20"/>
                <w:szCs w:val="20"/>
              </w:rPr>
            </w:pPr>
            <w:r w:rsidRPr="005E0FD6">
              <w:rPr>
                <w:rStyle w:val="275pt"/>
                <w:rFonts w:eastAsia="Calibri"/>
                <w:sz w:val="20"/>
                <w:szCs w:val="20"/>
              </w:rPr>
              <w:t xml:space="preserve">Балансова (залиш </w:t>
            </w:r>
            <w:r w:rsidRPr="005E0FD6">
              <w:rPr>
                <w:rStyle w:val="275pt"/>
                <w:rFonts w:eastAsia="Calibri"/>
                <w:sz w:val="20"/>
                <w:szCs w:val="20"/>
                <w:lang w:bidi="ru-RU"/>
              </w:rPr>
              <w:t xml:space="preserve">ко </w:t>
            </w:r>
            <w:r w:rsidRPr="005E0FD6">
              <w:rPr>
                <w:rStyle w:val="275pt"/>
                <w:rFonts w:eastAsia="Calibri"/>
                <w:sz w:val="20"/>
                <w:szCs w:val="20"/>
              </w:rPr>
              <w:t>ва)</w:t>
            </w:r>
          </w:p>
          <w:p w14:paraId="4C34B08E" w14:textId="77777777" w:rsidR="005E0FD6" w:rsidRPr="005E0FD6" w:rsidRDefault="005E0FD6" w:rsidP="002536AC">
            <w:pPr>
              <w:pStyle w:val="20"/>
              <w:shd w:val="clear" w:color="auto" w:fill="auto"/>
              <w:spacing w:line="206" w:lineRule="exact"/>
              <w:jc w:val="center"/>
              <w:rPr>
                <w:sz w:val="20"/>
                <w:szCs w:val="20"/>
              </w:rPr>
            </w:pPr>
            <w:r w:rsidRPr="005E0FD6">
              <w:rPr>
                <w:rStyle w:val="275pt"/>
                <w:rFonts w:eastAsia="Calibri"/>
                <w:sz w:val="20"/>
                <w:szCs w:val="20"/>
              </w:rPr>
              <w:t>вартість (грн.) на 01.10.2018</w:t>
            </w:r>
          </w:p>
        </w:tc>
      </w:tr>
      <w:tr w:rsidR="005E0FD6" w:rsidRPr="005E0FD6" w14:paraId="21EDA400" w14:textId="77777777" w:rsidTr="002536AC">
        <w:trPr>
          <w:gridBefore w:val="1"/>
          <w:wBefore w:w="15" w:type="dxa"/>
          <w:trHeight w:hRule="exact" w:val="322"/>
        </w:trPr>
        <w:tc>
          <w:tcPr>
            <w:tcW w:w="411" w:type="dxa"/>
            <w:shd w:val="clear" w:color="auto" w:fill="FFFFFF"/>
            <w:vAlign w:val="bottom"/>
          </w:tcPr>
          <w:p w14:paraId="11FC7CAE"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w:t>
            </w:r>
          </w:p>
        </w:tc>
        <w:tc>
          <w:tcPr>
            <w:tcW w:w="1559" w:type="dxa"/>
            <w:shd w:val="clear" w:color="auto" w:fill="FFFFFF"/>
            <w:vAlign w:val="bottom"/>
          </w:tcPr>
          <w:p w14:paraId="1E47D191"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2</w:t>
            </w:r>
          </w:p>
        </w:tc>
        <w:tc>
          <w:tcPr>
            <w:tcW w:w="1134" w:type="dxa"/>
            <w:shd w:val="clear" w:color="auto" w:fill="FFFFFF"/>
            <w:vAlign w:val="center"/>
          </w:tcPr>
          <w:p w14:paraId="443F5D8D"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lang w:eastAsia="ru-RU" w:bidi="ru-RU"/>
              </w:rPr>
              <w:t>3</w:t>
            </w:r>
          </w:p>
        </w:tc>
        <w:tc>
          <w:tcPr>
            <w:tcW w:w="2268" w:type="dxa"/>
            <w:shd w:val="clear" w:color="auto" w:fill="FFFFFF"/>
            <w:vAlign w:val="center"/>
          </w:tcPr>
          <w:p w14:paraId="4DF4B4B3" w14:textId="77777777" w:rsidR="005E0FD6" w:rsidRPr="005E0FD6" w:rsidRDefault="005E0FD6" w:rsidP="005E0FD6">
            <w:pPr>
              <w:pStyle w:val="20"/>
              <w:shd w:val="clear" w:color="auto" w:fill="auto"/>
              <w:spacing w:line="200" w:lineRule="exact"/>
              <w:rPr>
                <w:sz w:val="20"/>
                <w:szCs w:val="20"/>
              </w:rPr>
            </w:pPr>
            <w:r w:rsidRPr="005E0FD6">
              <w:rPr>
                <w:sz w:val="20"/>
                <w:szCs w:val="20"/>
              </w:rPr>
              <w:t>4</w:t>
            </w:r>
          </w:p>
        </w:tc>
        <w:tc>
          <w:tcPr>
            <w:tcW w:w="992" w:type="dxa"/>
            <w:shd w:val="clear" w:color="auto" w:fill="FFFFFF"/>
            <w:vAlign w:val="center"/>
          </w:tcPr>
          <w:p w14:paraId="3FC525FF"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5</w:t>
            </w:r>
          </w:p>
        </w:tc>
        <w:tc>
          <w:tcPr>
            <w:tcW w:w="992" w:type="dxa"/>
            <w:shd w:val="clear" w:color="auto" w:fill="FFFFFF"/>
            <w:vAlign w:val="bottom"/>
          </w:tcPr>
          <w:p w14:paraId="094F81DB"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6</w:t>
            </w:r>
          </w:p>
        </w:tc>
        <w:tc>
          <w:tcPr>
            <w:tcW w:w="889" w:type="dxa"/>
            <w:shd w:val="clear" w:color="auto" w:fill="FFFFFF"/>
            <w:vAlign w:val="center"/>
          </w:tcPr>
          <w:p w14:paraId="4A355658"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7</w:t>
            </w:r>
          </w:p>
        </w:tc>
        <w:tc>
          <w:tcPr>
            <w:tcW w:w="1096" w:type="dxa"/>
            <w:gridSpan w:val="2"/>
            <w:shd w:val="clear" w:color="auto" w:fill="FFFFFF"/>
            <w:vAlign w:val="bottom"/>
          </w:tcPr>
          <w:p w14:paraId="7B3E591D"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8</w:t>
            </w:r>
          </w:p>
        </w:tc>
      </w:tr>
      <w:tr w:rsidR="005E0FD6" w:rsidRPr="005E0FD6" w14:paraId="283420B2" w14:textId="77777777" w:rsidTr="002536AC">
        <w:trPr>
          <w:gridBefore w:val="1"/>
          <w:wBefore w:w="15" w:type="dxa"/>
          <w:trHeight w:hRule="exact" w:val="619"/>
        </w:trPr>
        <w:tc>
          <w:tcPr>
            <w:tcW w:w="411" w:type="dxa"/>
            <w:shd w:val="clear" w:color="auto" w:fill="FFFFFF"/>
            <w:vAlign w:val="center"/>
          </w:tcPr>
          <w:p w14:paraId="34B94E38"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w:t>
            </w:r>
          </w:p>
        </w:tc>
        <w:tc>
          <w:tcPr>
            <w:tcW w:w="1559" w:type="dxa"/>
            <w:shd w:val="clear" w:color="auto" w:fill="FFFFFF"/>
            <w:vAlign w:val="center"/>
          </w:tcPr>
          <w:p w14:paraId="43FA995A" w14:textId="77777777" w:rsidR="005E0FD6" w:rsidRPr="005E0FD6" w:rsidRDefault="005E0FD6" w:rsidP="005E0FD6">
            <w:pPr>
              <w:pStyle w:val="20"/>
              <w:shd w:val="clear" w:color="auto" w:fill="auto"/>
              <w:spacing w:line="200" w:lineRule="exact"/>
              <w:rPr>
                <w:sz w:val="20"/>
                <w:szCs w:val="20"/>
              </w:rPr>
            </w:pPr>
            <w:r w:rsidRPr="005E0FD6">
              <w:rPr>
                <w:sz w:val="20"/>
                <w:szCs w:val="20"/>
              </w:rPr>
              <w:t xml:space="preserve">Телефон </w:t>
            </w:r>
            <w:r w:rsidRPr="005E0FD6">
              <w:rPr>
                <w:sz w:val="20"/>
                <w:szCs w:val="20"/>
                <w:lang w:val="de-DE" w:eastAsia="de-DE" w:bidi="de-DE"/>
              </w:rPr>
              <w:t>Atel</w:t>
            </w:r>
          </w:p>
        </w:tc>
        <w:tc>
          <w:tcPr>
            <w:tcW w:w="1134" w:type="dxa"/>
            <w:shd w:val="clear" w:color="auto" w:fill="FFFFFF"/>
            <w:vAlign w:val="center"/>
          </w:tcPr>
          <w:p w14:paraId="7FD9F7D2" w14:textId="79E2192F"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28</w:t>
            </w:r>
            <w:r w:rsidR="002536AC">
              <w:rPr>
                <w:sz w:val="20"/>
                <w:szCs w:val="20"/>
                <w:lang w:val="en-US" w:eastAsia="ru-RU" w:bidi="ru-RU"/>
              </w:rPr>
              <w:t>.1</w:t>
            </w:r>
            <w:r w:rsidRPr="005E0FD6">
              <w:rPr>
                <w:sz w:val="20"/>
                <w:szCs w:val="20"/>
                <w:lang w:eastAsia="ru-RU" w:bidi="ru-RU"/>
              </w:rPr>
              <w:t>2.2017</w:t>
            </w:r>
          </w:p>
        </w:tc>
        <w:tc>
          <w:tcPr>
            <w:tcW w:w="2268" w:type="dxa"/>
            <w:shd w:val="clear" w:color="auto" w:fill="FFFFFF"/>
            <w:vAlign w:val="bottom"/>
          </w:tcPr>
          <w:p w14:paraId="6805233B" w14:textId="77777777" w:rsidR="005E0FD6" w:rsidRPr="005E0FD6" w:rsidRDefault="005E0FD6" w:rsidP="005E0FD6">
            <w:pPr>
              <w:pStyle w:val="20"/>
              <w:shd w:val="clear" w:color="auto" w:fill="auto"/>
              <w:spacing w:line="254" w:lineRule="exact"/>
              <w:rPr>
                <w:sz w:val="20"/>
                <w:szCs w:val="20"/>
              </w:rPr>
            </w:pPr>
            <w:r w:rsidRPr="005E0FD6">
              <w:rPr>
                <w:sz w:val="20"/>
                <w:szCs w:val="20"/>
              </w:rPr>
              <w:t>7400 Управління, вул. Миколаївська 5А</w:t>
            </w:r>
          </w:p>
        </w:tc>
        <w:tc>
          <w:tcPr>
            <w:tcW w:w="992" w:type="dxa"/>
            <w:shd w:val="clear" w:color="auto" w:fill="FFFFFF"/>
            <w:vAlign w:val="center"/>
          </w:tcPr>
          <w:p w14:paraId="282576A9"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9880</w:t>
            </w:r>
          </w:p>
        </w:tc>
        <w:tc>
          <w:tcPr>
            <w:tcW w:w="992" w:type="dxa"/>
            <w:shd w:val="clear" w:color="auto" w:fill="FFFFFF"/>
            <w:vAlign w:val="center"/>
          </w:tcPr>
          <w:p w14:paraId="4045FE45"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514,55</w:t>
            </w:r>
          </w:p>
        </w:tc>
        <w:tc>
          <w:tcPr>
            <w:tcW w:w="889" w:type="dxa"/>
            <w:shd w:val="clear" w:color="auto" w:fill="FFFFFF"/>
            <w:vAlign w:val="center"/>
          </w:tcPr>
          <w:p w14:paraId="583884D7"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514,55</w:t>
            </w:r>
          </w:p>
        </w:tc>
        <w:tc>
          <w:tcPr>
            <w:tcW w:w="1096" w:type="dxa"/>
            <w:gridSpan w:val="2"/>
            <w:shd w:val="clear" w:color="auto" w:fill="FFFFFF"/>
            <w:vAlign w:val="center"/>
          </w:tcPr>
          <w:p w14:paraId="0B4D1BE7"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7A69100C" w14:textId="77777777" w:rsidTr="002536AC">
        <w:trPr>
          <w:gridBefore w:val="1"/>
          <w:wBefore w:w="15" w:type="dxa"/>
          <w:trHeight w:hRule="exact" w:val="581"/>
        </w:trPr>
        <w:tc>
          <w:tcPr>
            <w:tcW w:w="411" w:type="dxa"/>
            <w:shd w:val="clear" w:color="auto" w:fill="FFFFFF"/>
            <w:vAlign w:val="center"/>
          </w:tcPr>
          <w:p w14:paraId="72D713D8"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2</w:t>
            </w:r>
          </w:p>
        </w:tc>
        <w:tc>
          <w:tcPr>
            <w:tcW w:w="1559" w:type="dxa"/>
            <w:shd w:val="clear" w:color="auto" w:fill="FFFFFF"/>
            <w:vAlign w:val="center"/>
          </w:tcPr>
          <w:p w14:paraId="402134BD" w14:textId="77777777" w:rsidR="005E0FD6" w:rsidRPr="005E0FD6" w:rsidRDefault="005E0FD6" w:rsidP="005E0FD6">
            <w:pPr>
              <w:pStyle w:val="20"/>
              <w:shd w:val="clear" w:color="auto" w:fill="auto"/>
              <w:spacing w:line="200" w:lineRule="exact"/>
              <w:rPr>
                <w:sz w:val="20"/>
                <w:szCs w:val="20"/>
              </w:rPr>
            </w:pPr>
            <w:r w:rsidRPr="005E0FD6">
              <w:rPr>
                <w:sz w:val="20"/>
                <w:szCs w:val="20"/>
              </w:rPr>
              <w:t xml:space="preserve">Телефон </w:t>
            </w:r>
            <w:r w:rsidRPr="005E0FD6">
              <w:rPr>
                <w:sz w:val="20"/>
                <w:szCs w:val="20"/>
                <w:lang w:val="de-DE" w:eastAsia="de-DE" w:bidi="de-DE"/>
              </w:rPr>
              <w:t>Atel</w:t>
            </w:r>
          </w:p>
        </w:tc>
        <w:tc>
          <w:tcPr>
            <w:tcW w:w="1134" w:type="dxa"/>
            <w:shd w:val="clear" w:color="auto" w:fill="FFFFFF"/>
            <w:vAlign w:val="center"/>
          </w:tcPr>
          <w:p w14:paraId="54F10675" w14:textId="6576899C"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28</w:t>
            </w:r>
            <w:r w:rsidR="002536AC">
              <w:rPr>
                <w:sz w:val="20"/>
                <w:szCs w:val="20"/>
                <w:lang w:val="en-US" w:eastAsia="ru-RU" w:bidi="ru-RU"/>
              </w:rPr>
              <w:t>.1</w:t>
            </w:r>
            <w:r w:rsidRPr="005E0FD6">
              <w:rPr>
                <w:sz w:val="20"/>
                <w:szCs w:val="20"/>
                <w:lang w:eastAsia="ru-RU" w:bidi="ru-RU"/>
              </w:rPr>
              <w:t>2.2017</w:t>
            </w:r>
          </w:p>
        </w:tc>
        <w:tc>
          <w:tcPr>
            <w:tcW w:w="2268" w:type="dxa"/>
            <w:shd w:val="clear" w:color="auto" w:fill="FFFFFF"/>
            <w:vAlign w:val="bottom"/>
          </w:tcPr>
          <w:p w14:paraId="3D91A181" w14:textId="77777777" w:rsidR="005E0FD6" w:rsidRPr="005E0FD6" w:rsidRDefault="005E0FD6" w:rsidP="005E0FD6">
            <w:pPr>
              <w:pStyle w:val="20"/>
              <w:shd w:val="clear" w:color="auto" w:fill="auto"/>
              <w:spacing w:line="250" w:lineRule="exact"/>
              <w:rPr>
                <w:sz w:val="20"/>
                <w:szCs w:val="20"/>
              </w:rPr>
            </w:pPr>
            <w:r w:rsidRPr="005E0FD6">
              <w:rPr>
                <w:sz w:val="20"/>
                <w:szCs w:val="20"/>
              </w:rPr>
              <w:t>7400 Управління, вул. Миколаївська 5А</w:t>
            </w:r>
          </w:p>
        </w:tc>
        <w:tc>
          <w:tcPr>
            <w:tcW w:w="992" w:type="dxa"/>
            <w:shd w:val="clear" w:color="auto" w:fill="FFFFFF"/>
            <w:vAlign w:val="center"/>
          </w:tcPr>
          <w:p w14:paraId="16ED9407"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9881</w:t>
            </w:r>
          </w:p>
        </w:tc>
        <w:tc>
          <w:tcPr>
            <w:tcW w:w="992" w:type="dxa"/>
            <w:shd w:val="clear" w:color="auto" w:fill="FFFFFF"/>
            <w:vAlign w:val="center"/>
          </w:tcPr>
          <w:p w14:paraId="335492EE"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514,55</w:t>
            </w:r>
          </w:p>
        </w:tc>
        <w:tc>
          <w:tcPr>
            <w:tcW w:w="889" w:type="dxa"/>
            <w:shd w:val="clear" w:color="auto" w:fill="FFFFFF"/>
            <w:vAlign w:val="center"/>
          </w:tcPr>
          <w:p w14:paraId="4E958BC0"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514,55</w:t>
            </w:r>
          </w:p>
        </w:tc>
        <w:tc>
          <w:tcPr>
            <w:tcW w:w="1096" w:type="dxa"/>
            <w:gridSpan w:val="2"/>
            <w:shd w:val="clear" w:color="auto" w:fill="FFFFFF"/>
            <w:vAlign w:val="center"/>
          </w:tcPr>
          <w:p w14:paraId="5A1F360A"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CE2809" w14:paraId="7DE9A338" w14:textId="77777777" w:rsidTr="002536AC">
        <w:trPr>
          <w:gridBefore w:val="1"/>
          <w:wBefore w:w="15" w:type="dxa"/>
          <w:trHeight w:hRule="exact" w:val="1002"/>
        </w:trPr>
        <w:tc>
          <w:tcPr>
            <w:tcW w:w="411" w:type="dxa"/>
            <w:shd w:val="clear" w:color="auto" w:fill="FFFFFF"/>
            <w:vAlign w:val="center"/>
          </w:tcPr>
          <w:p w14:paraId="2B998436"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3</w:t>
            </w:r>
          </w:p>
        </w:tc>
        <w:tc>
          <w:tcPr>
            <w:tcW w:w="1559" w:type="dxa"/>
            <w:shd w:val="clear" w:color="auto" w:fill="FFFFFF"/>
          </w:tcPr>
          <w:p w14:paraId="3B71DC2A" w14:textId="77777777" w:rsidR="005E0FD6" w:rsidRPr="00CE2809" w:rsidRDefault="005E0FD6" w:rsidP="005E0FD6">
            <w:pPr>
              <w:pStyle w:val="20"/>
              <w:shd w:val="clear" w:color="auto" w:fill="auto"/>
              <w:spacing w:line="254" w:lineRule="exact"/>
              <w:rPr>
                <w:sz w:val="20"/>
                <w:szCs w:val="20"/>
                <w:highlight w:val="yellow"/>
              </w:rPr>
            </w:pPr>
            <w:r w:rsidRPr="00CE2809">
              <w:rPr>
                <w:sz w:val="20"/>
                <w:szCs w:val="20"/>
                <w:highlight w:val="yellow"/>
              </w:rPr>
              <w:t>ЧАЙНИК</w:t>
            </w:r>
          </w:p>
          <w:p w14:paraId="1A181B37" w14:textId="77777777" w:rsidR="005E0FD6" w:rsidRPr="00CE2809" w:rsidRDefault="005E0FD6" w:rsidP="005E0FD6">
            <w:pPr>
              <w:pStyle w:val="20"/>
              <w:shd w:val="clear" w:color="auto" w:fill="auto"/>
              <w:spacing w:line="254" w:lineRule="exact"/>
              <w:rPr>
                <w:sz w:val="20"/>
                <w:szCs w:val="20"/>
                <w:highlight w:val="yellow"/>
              </w:rPr>
            </w:pPr>
            <w:r w:rsidRPr="00CE2809">
              <w:rPr>
                <w:sz w:val="20"/>
                <w:szCs w:val="20"/>
                <w:highlight w:val="yellow"/>
                <w:lang w:val="en-US" w:bidi="en-US"/>
              </w:rPr>
              <w:t>SCARLET</w:t>
            </w:r>
          </w:p>
          <w:p w14:paraId="29D8CC4C" w14:textId="77777777" w:rsidR="005E0FD6" w:rsidRPr="00CE2809" w:rsidRDefault="005E0FD6" w:rsidP="005E0FD6">
            <w:pPr>
              <w:pStyle w:val="20"/>
              <w:shd w:val="clear" w:color="auto" w:fill="auto"/>
              <w:spacing w:line="254" w:lineRule="exact"/>
              <w:rPr>
                <w:sz w:val="20"/>
                <w:szCs w:val="20"/>
                <w:highlight w:val="yellow"/>
              </w:rPr>
            </w:pPr>
            <w:r w:rsidRPr="00CE2809">
              <w:rPr>
                <w:sz w:val="20"/>
                <w:szCs w:val="20"/>
                <w:highlight w:val="yellow"/>
              </w:rPr>
              <w:t>ЧОРНИЙ</w:t>
            </w:r>
          </w:p>
        </w:tc>
        <w:tc>
          <w:tcPr>
            <w:tcW w:w="1134" w:type="dxa"/>
            <w:shd w:val="clear" w:color="auto" w:fill="FFFFFF"/>
            <w:vAlign w:val="center"/>
          </w:tcPr>
          <w:p w14:paraId="7D2245BD"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lang w:eastAsia="ru-RU" w:bidi="ru-RU"/>
              </w:rPr>
              <w:t>01.06.2006</w:t>
            </w:r>
          </w:p>
        </w:tc>
        <w:tc>
          <w:tcPr>
            <w:tcW w:w="2268" w:type="dxa"/>
            <w:shd w:val="clear" w:color="auto" w:fill="FFFFFF"/>
            <w:vAlign w:val="center"/>
          </w:tcPr>
          <w:p w14:paraId="26DA6477" w14:textId="77777777" w:rsidR="005E0FD6" w:rsidRPr="00CE2809" w:rsidRDefault="005E0FD6" w:rsidP="005E0FD6">
            <w:pPr>
              <w:pStyle w:val="20"/>
              <w:shd w:val="clear" w:color="auto" w:fill="auto"/>
              <w:spacing w:line="259" w:lineRule="exact"/>
              <w:rPr>
                <w:sz w:val="20"/>
                <w:szCs w:val="20"/>
                <w:highlight w:val="yellow"/>
              </w:rPr>
            </w:pPr>
            <w:r w:rsidRPr="00CE2809">
              <w:rPr>
                <w:sz w:val="20"/>
                <w:szCs w:val="20"/>
                <w:highlight w:val="yellow"/>
              </w:rPr>
              <w:t>7404 Управління - пр.Центральний 1416</w:t>
            </w:r>
          </w:p>
        </w:tc>
        <w:tc>
          <w:tcPr>
            <w:tcW w:w="992" w:type="dxa"/>
            <w:shd w:val="clear" w:color="auto" w:fill="FFFFFF"/>
            <w:vAlign w:val="center"/>
          </w:tcPr>
          <w:p w14:paraId="234CE600"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869</w:t>
            </w:r>
          </w:p>
        </w:tc>
        <w:tc>
          <w:tcPr>
            <w:tcW w:w="992" w:type="dxa"/>
            <w:shd w:val="clear" w:color="auto" w:fill="FFFFFF"/>
            <w:vAlign w:val="center"/>
          </w:tcPr>
          <w:p w14:paraId="58204D63"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24,00</w:t>
            </w:r>
          </w:p>
        </w:tc>
        <w:tc>
          <w:tcPr>
            <w:tcW w:w="889" w:type="dxa"/>
            <w:shd w:val="clear" w:color="auto" w:fill="FFFFFF"/>
            <w:vAlign w:val="center"/>
          </w:tcPr>
          <w:p w14:paraId="6A45C26D"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24,00</w:t>
            </w:r>
          </w:p>
        </w:tc>
        <w:tc>
          <w:tcPr>
            <w:tcW w:w="1096" w:type="dxa"/>
            <w:gridSpan w:val="2"/>
            <w:shd w:val="clear" w:color="auto" w:fill="FFFFFF"/>
            <w:vAlign w:val="center"/>
          </w:tcPr>
          <w:p w14:paraId="1140CC48"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0,00</w:t>
            </w:r>
          </w:p>
        </w:tc>
      </w:tr>
      <w:tr w:rsidR="005E0FD6" w:rsidRPr="00CE2809" w14:paraId="45E21F7A" w14:textId="77777777" w:rsidTr="002536AC">
        <w:trPr>
          <w:gridBefore w:val="1"/>
          <w:wBefore w:w="15" w:type="dxa"/>
          <w:trHeight w:hRule="exact" w:val="576"/>
        </w:trPr>
        <w:tc>
          <w:tcPr>
            <w:tcW w:w="411" w:type="dxa"/>
            <w:shd w:val="clear" w:color="auto" w:fill="FFFFFF"/>
            <w:vAlign w:val="center"/>
          </w:tcPr>
          <w:p w14:paraId="07279CF9"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4</w:t>
            </w:r>
          </w:p>
        </w:tc>
        <w:tc>
          <w:tcPr>
            <w:tcW w:w="1559" w:type="dxa"/>
            <w:shd w:val="clear" w:color="auto" w:fill="FFFFFF"/>
            <w:vAlign w:val="center"/>
          </w:tcPr>
          <w:p w14:paraId="15BDB93A"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rPr>
              <w:t xml:space="preserve">ЧАЙНИК </w:t>
            </w:r>
            <w:r w:rsidRPr="00CE2809">
              <w:rPr>
                <w:sz w:val="20"/>
                <w:szCs w:val="20"/>
                <w:highlight w:val="yellow"/>
                <w:lang w:eastAsia="ru-RU" w:bidi="ru-RU"/>
              </w:rPr>
              <w:t>ЭЛ.</w:t>
            </w:r>
          </w:p>
        </w:tc>
        <w:tc>
          <w:tcPr>
            <w:tcW w:w="1134" w:type="dxa"/>
            <w:shd w:val="clear" w:color="auto" w:fill="FFFFFF"/>
            <w:vAlign w:val="center"/>
          </w:tcPr>
          <w:p w14:paraId="2A77A576"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lang w:eastAsia="ru-RU" w:bidi="ru-RU"/>
              </w:rPr>
              <w:t>31.01.2014</w:t>
            </w:r>
          </w:p>
        </w:tc>
        <w:tc>
          <w:tcPr>
            <w:tcW w:w="2268" w:type="dxa"/>
            <w:shd w:val="clear" w:color="auto" w:fill="FFFFFF"/>
            <w:vAlign w:val="bottom"/>
          </w:tcPr>
          <w:p w14:paraId="4B136CF8" w14:textId="77777777" w:rsidR="005E0FD6" w:rsidRPr="00CE2809" w:rsidRDefault="005E0FD6" w:rsidP="005E0FD6">
            <w:pPr>
              <w:pStyle w:val="20"/>
              <w:shd w:val="clear" w:color="auto" w:fill="auto"/>
              <w:spacing w:line="250" w:lineRule="exact"/>
              <w:rPr>
                <w:sz w:val="20"/>
                <w:szCs w:val="20"/>
                <w:highlight w:val="yellow"/>
              </w:rPr>
            </w:pPr>
            <w:r w:rsidRPr="00CE2809">
              <w:rPr>
                <w:sz w:val="20"/>
                <w:szCs w:val="20"/>
                <w:highlight w:val="yellow"/>
              </w:rPr>
              <w:t>7400 Управління, вул. Миколаївська 5А</w:t>
            </w:r>
          </w:p>
        </w:tc>
        <w:tc>
          <w:tcPr>
            <w:tcW w:w="992" w:type="dxa"/>
            <w:shd w:val="clear" w:color="auto" w:fill="FFFFFF"/>
            <w:vAlign w:val="center"/>
          </w:tcPr>
          <w:p w14:paraId="43483C69"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9073</w:t>
            </w:r>
          </w:p>
        </w:tc>
        <w:tc>
          <w:tcPr>
            <w:tcW w:w="992" w:type="dxa"/>
            <w:shd w:val="clear" w:color="auto" w:fill="FFFFFF"/>
            <w:vAlign w:val="center"/>
          </w:tcPr>
          <w:p w14:paraId="45426B93"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70,83</w:t>
            </w:r>
          </w:p>
        </w:tc>
        <w:tc>
          <w:tcPr>
            <w:tcW w:w="889" w:type="dxa"/>
            <w:shd w:val="clear" w:color="auto" w:fill="FFFFFF"/>
            <w:vAlign w:val="center"/>
          </w:tcPr>
          <w:p w14:paraId="2025C1AB"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70,83</w:t>
            </w:r>
          </w:p>
        </w:tc>
        <w:tc>
          <w:tcPr>
            <w:tcW w:w="1096" w:type="dxa"/>
            <w:gridSpan w:val="2"/>
            <w:shd w:val="clear" w:color="auto" w:fill="FFFFFF"/>
            <w:vAlign w:val="center"/>
          </w:tcPr>
          <w:p w14:paraId="638379BC"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0,00</w:t>
            </w:r>
          </w:p>
        </w:tc>
      </w:tr>
      <w:tr w:rsidR="005E0FD6" w:rsidRPr="00CE2809" w14:paraId="6DC5252B" w14:textId="77777777" w:rsidTr="002536AC">
        <w:trPr>
          <w:gridBefore w:val="1"/>
          <w:wBefore w:w="15" w:type="dxa"/>
          <w:trHeight w:hRule="exact" w:val="581"/>
        </w:trPr>
        <w:tc>
          <w:tcPr>
            <w:tcW w:w="411" w:type="dxa"/>
            <w:shd w:val="clear" w:color="auto" w:fill="FFFFFF"/>
            <w:vAlign w:val="center"/>
          </w:tcPr>
          <w:p w14:paraId="0EDE60AB"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5</w:t>
            </w:r>
          </w:p>
        </w:tc>
        <w:tc>
          <w:tcPr>
            <w:tcW w:w="1559" w:type="dxa"/>
            <w:shd w:val="clear" w:color="auto" w:fill="FFFFFF"/>
            <w:vAlign w:val="bottom"/>
          </w:tcPr>
          <w:p w14:paraId="042F2F54"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rPr>
              <w:t>КАЛЬКУЛЯТОР</w:t>
            </w:r>
          </w:p>
          <w:p w14:paraId="21376DA1" w14:textId="77777777" w:rsidR="005E0FD6" w:rsidRPr="00CE2809" w:rsidRDefault="005E0FD6" w:rsidP="005E0FD6">
            <w:pPr>
              <w:pStyle w:val="20"/>
              <w:shd w:val="clear" w:color="auto" w:fill="auto"/>
              <w:spacing w:before="60" w:line="200" w:lineRule="exact"/>
              <w:rPr>
                <w:sz w:val="20"/>
                <w:szCs w:val="20"/>
                <w:highlight w:val="yellow"/>
              </w:rPr>
            </w:pPr>
            <w:r w:rsidRPr="00CE2809">
              <w:rPr>
                <w:sz w:val="20"/>
                <w:szCs w:val="20"/>
                <w:highlight w:val="yellow"/>
              </w:rPr>
              <w:t>АС2577</w:t>
            </w:r>
          </w:p>
        </w:tc>
        <w:tc>
          <w:tcPr>
            <w:tcW w:w="1134" w:type="dxa"/>
            <w:shd w:val="clear" w:color="auto" w:fill="FFFFFF"/>
            <w:vAlign w:val="center"/>
          </w:tcPr>
          <w:p w14:paraId="6675713C"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lang w:eastAsia="ru-RU" w:bidi="ru-RU"/>
              </w:rPr>
              <w:t>31.01.2008</w:t>
            </w:r>
          </w:p>
        </w:tc>
        <w:tc>
          <w:tcPr>
            <w:tcW w:w="2268" w:type="dxa"/>
            <w:shd w:val="clear" w:color="auto" w:fill="FFFFFF"/>
            <w:vAlign w:val="bottom"/>
          </w:tcPr>
          <w:p w14:paraId="4285EA08" w14:textId="77777777" w:rsidR="005E0FD6" w:rsidRPr="00CE2809" w:rsidRDefault="005E0FD6" w:rsidP="005E0FD6">
            <w:pPr>
              <w:pStyle w:val="20"/>
              <w:shd w:val="clear" w:color="auto" w:fill="auto"/>
              <w:spacing w:line="254" w:lineRule="exact"/>
              <w:rPr>
                <w:sz w:val="20"/>
                <w:szCs w:val="20"/>
                <w:highlight w:val="yellow"/>
              </w:rPr>
            </w:pPr>
            <w:r w:rsidRPr="00CE2809">
              <w:rPr>
                <w:sz w:val="20"/>
                <w:szCs w:val="20"/>
                <w:highlight w:val="yellow"/>
              </w:rPr>
              <w:t>7400 Управління, вул. Миколаївська 5А</w:t>
            </w:r>
          </w:p>
        </w:tc>
        <w:tc>
          <w:tcPr>
            <w:tcW w:w="992" w:type="dxa"/>
            <w:shd w:val="clear" w:color="auto" w:fill="FFFFFF"/>
            <w:vAlign w:val="center"/>
          </w:tcPr>
          <w:p w14:paraId="26700994"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1423</w:t>
            </w:r>
          </w:p>
        </w:tc>
        <w:tc>
          <w:tcPr>
            <w:tcW w:w="992" w:type="dxa"/>
            <w:shd w:val="clear" w:color="auto" w:fill="FFFFFF"/>
            <w:vAlign w:val="center"/>
          </w:tcPr>
          <w:p w14:paraId="332C2FFC"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50,80</w:t>
            </w:r>
          </w:p>
        </w:tc>
        <w:tc>
          <w:tcPr>
            <w:tcW w:w="889" w:type="dxa"/>
            <w:shd w:val="clear" w:color="auto" w:fill="FFFFFF"/>
            <w:vAlign w:val="center"/>
          </w:tcPr>
          <w:p w14:paraId="41399962"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50,80</w:t>
            </w:r>
          </w:p>
        </w:tc>
        <w:tc>
          <w:tcPr>
            <w:tcW w:w="1096" w:type="dxa"/>
            <w:gridSpan w:val="2"/>
            <w:shd w:val="clear" w:color="auto" w:fill="FFFFFF"/>
            <w:vAlign w:val="center"/>
          </w:tcPr>
          <w:p w14:paraId="59BE1F57"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0,00</w:t>
            </w:r>
          </w:p>
        </w:tc>
      </w:tr>
      <w:tr w:rsidR="005E0FD6" w:rsidRPr="00CE2809" w14:paraId="3B1C47CD" w14:textId="77777777" w:rsidTr="002536AC">
        <w:trPr>
          <w:gridBefore w:val="1"/>
          <w:wBefore w:w="15" w:type="dxa"/>
          <w:trHeight w:hRule="exact" w:val="581"/>
        </w:trPr>
        <w:tc>
          <w:tcPr>
            <w:tcW w:w="411" w:type="dxa"/>
            <w:shd w:val="clear" w:color="auto" w:fill="FFFFFF"/>
            <w:vAlign w:val="center"/>
          </w:tcPr>
          <w:p w14:paraId="3F2FD749"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6</w:t>
            </w:r>
          </w:p>
        </w:tc>
        <w:tc>
          <w:tcPr>
            <w:tcW w:w="1559" w:type="dxa"/>
            <w:shd w:val="clear" w:color="auto" w:fill="FFFFFF"/>
            <w:vAlign w:val="bottom"/>
          </w:tcPr>
          <w:p w14:paraId="2962DE51" w14:textId="77777777" w:rsidR="005E0FD6" w:rsidRPr="00CE2809" w:rsidRDefault="005E0FD6" w:rsidP="005E0FD6">
            <w:pPr>
              <w:pStyle w:val="20"/>
              <w:shd w:val="clear" w:color="auto" w:fill="auto"/>
              <w:spacing w:line="254" w:lineRule="exact"/>
              <w:rPr>
                <w:sz w:val="20"/>
                <w:szCs w:val="20"/>
                <w:highlight w:val="yellow"/>
              </w:rPr>
            </w:pPr>
            <w:r w:rsidRPr="00CE2809">
              <w:rPr>
                <w:sz w:val="20"/>
                <w:szCs w:val="20"/>
                <w:highlight w:val="yellow"/>
                <w:lang w:eastAsia="ru-RU" w:bidi="ru-RU"/>
              </w:rPr>
              <w:t xml:space="preserve">ЭЛ. </w:t>
            </w:r>
            <w:r w:rsidRPr="00CE2809">
              <w:rPr>
                <w:sz w:val="20"/>
                <w:szCs w:val="20"/>
                <w:highlight w:val="yellow"/>
              </w:rPr>
              <w:t>ЧАЙНИК НЕРЖ.</w:t>
            </w:r>
          </w:p>
        </w:tc>
        <w:tc>
          <w:tcPr>
            <w:tcW w:w="1134" w:type="dxa"/>
            <w:shd w:val="clear" w:color="auto" w:fill="FFFFFF"/>
            <w:vAlign w:val="center"/>
          </w:tcPr>
          <w:p w14:paraId="50F79840"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lang w:eastAsia="ru-RU" w:bidi="ru-RU"/>
              </w:rPr>
              <w:t>26.02.2016</w:t>
            </w:r>
          </w:p>
        </w:tc>
        <w:tc>
          <w:tcPr>
            <w:tcW w:w="2268" w:type="dxa"/>
            <w:shd w:val="clear" w:color="auto" w:fill="FFFFFF"/>
            <w:vAlign w:val="bottom"/>
          </w:tcPr>
          <w:p w14:paraId="4598AC63" w14:textId="77777777" w:rsidR="005E0FD6" w:rsidRPr="00CE2809" w:rsidRDefault="005E0FD6" w:rsidP="005E0FD6">
            <w:pPr>
              <w:pStyle w:val="20"/>
              <w:shd w:val="clear" w:color="auto" w:fill="auto"/>
              <w:spacing w:line="254" w:lineRule="exact"/>
              <w:rPr>
                <w:sz w:val="20"/>
                <w:szCs w:val="20"/>
                <w:highlight w:val="yellow"/>
              </w:rPr>
            </w:pPr>
            <w:r w:rsidRPr="00CE2809">
              <w:rPr>
                <w:sz w:val="20"/>
                <w:szCs w:val="20"/>
                <w:highlight w:val="yellow"/>
              </w:rPr>
              <w:t>7404 Управління - пр.Центральний 1416</w:t>
            </w:r>
          </w:p>
        </w:tc>
        <w:tc>
          <w:tcPr>
            <w:tcW w:w="992" w:type="dxa"/>
            <w:shd w:val="clear" w:color="auto" w:fill="FFFFFF"/>
            <w:vAlign w:val="center"/>
          </w:tcPr>
          <w:p w14:paraId="0D1A2357"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7237</w:t>
            </w:r>
          </w:p>
        </w:tc>
        <w:tc>
          <w:tcPr>
            <w:tcW w:w="992" w:type="dxa"/>
            <w:shd w:val="clear" w:color="auto" w:fill="FFFFFF"/>
            <w:vAlign w:val="center"/>
          </w:tcPr>
          <w:p w14:paraId="3ECA7E1F" w14:textId="77777777" w:rsidR="005E0FD6" w:rsidRPr="00CE2809" w:rsidRDefault="005E0FD6" w:rsidP="005E0FD6">
            <w:pPr>
              <w:pStyle w:val="20"/>
              <w:shd w:val="clear" w:color="auto" w:fill="auto"/>
              <w:spacing w:line="200" w:lineRule="exact"/>
              <w:ind w:left="280"/>
              <w:rPr>
                <w:sz w:val="20"/>
                <w:szCs w:val="20"/>
                <w:highlight w:val="yellow"/>
              </w:rPr>
            </w:pPr>
            <w:r w:rsidRPr="00CE2809">
              <w:rPr>
                <w:sz w:val="20"/>
                <w:szCs w:val="20"/>
                <w:highlight w:val="yellow"/>
              </w:rPr>
              <w:t>370,00</w:t>
            </w:r>
          </w:p>
        </w:tc>
        <w:tc>
          <w:tcPr>
            <w:tcW w:w="889" w:type="dxa"/>
            <w:shd w:val="clear" w:color="auto" w:fill="FFFFFF"/>
            <w:vAlign w:val="center"/>
          </w:tcPr>
          <w:p w14:paraId="795549F8"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370,00</w:t>
            </w:r>
          </w:p>
        </w:tc>
        <w:tc>
          <w:tcPr>
            <w:tcW w:w="1096" w:type="dxa"/>
            <w:gridSpan w:val="2"/>
            <w:shd w:val="clear" w:color="auto" w:fill="FFFFFF"/>
            <w:vAlign w:val="bottom"/>
          </w:tcPr>
          <w:p w14:paraId="58039FB6" w14:textId="254F0501"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0,00</w:t>
            </w:r>
          </w:p>
          <w:p w14:paraId="55A52228" w14:textId="376DCB0C" w:rsidR="005E0FD6" w:rsidRPr="00CE2809" w:rsidRDefault="005E0FD6" w:rsidP="002536AC">
            <w:pPr>
              <w:pStyle w:val="20"/>
              <w:shd w:val="clear" w:color="auto" w:fill="auto"/>
              <w:spacing w:line="200" w:lineRule="exact"/>
              <w:jc w:val="center"/>
              <w:rPr>
                <w:sz w:val="20"/>
                <w:szCs w:val="20"/>
                <w:highlight w:val="yellow"/>
              </w:rPr>
            </w:pPr>
          </w:p>
        </w:tc>
      </w:tr>
      <w:tr w:rsidR="005E0FD6" w:rsidRPr="00CE2809" w14:paraId="70AEC507" w14:textId="77777777" w:rsidTr="002536AC">
        <w:trPr>
          <w:gridBefore w:val="1"/>
          <w:wBefore w:w="15" w:type="dxa"/>
          <w:trHeight w:hRule="exact" w:val="581"/>
        </w:trPr>
        <w:tc>
          <w:tcPr>
            <w:tcW w:w="411" w:type="dxa"/>
            <w:shd w:val="clear" w:color="auto" w:fill="FFFFFF"/>
            <w:vAlign w:val="center"/>
          </w:tcPr>
          <w:p w14:paraId="46FB5332"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7</w:t>
            </w:r>
          </w:p>
        </w:tc>
        <w:tc>
          <w:tcPr>
            <w:tcW w:w="1559" w:type="dxa"/>
            <w:shd w:val="clear" w:color="auto" w:fill="FFFFFF"/>
            <w:vAlign w:val="center"/>
          </w:tcPr>
          <w:p w14:paraId="32B38932"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rPr>
              <w:t xml:space="preserve">ЧАЙНИК </w:t>
            </w:r>
            <w:r w:rsidRPr="00CE2809">
              <w:rPr>
                <w:sz w:val="20"/>
                <w:szCs w:val="20"/>
                <w:highlight w:val="yellow"/>
                <w:lang w:eastAsia="ru-RU" w:bidi="ru-RU"/>
              </w:rPr>
              <w:t>ЭЛ.</w:t>
            </w:r>
          </w:p>
        </w:tc>
        <w:tc>
          <w:tcPr>
            <w:tcW w:w="1134" w:type="dxa"/>
            <w:shd w:val="clear" w:color="auto" w:fill="FFFFFF"/>
            <w:vAlign w:val="center"/>
          </w:tcPr>
          <w:p w14:paraId="2CA30973"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lang w:eastAsia="ru-RU" w:bidi="ru-RU"/>
              </w:rPr>
              <w:t>31.12.2013</w:t>
            </w:r>
          </w:p>
        </w:tc>
        <w:tc>
          <w:tcPr>
            <w:tcW w:w="2268" w:type="dxa"/>
            <w:shd w:val="clear" w:color="auto" w:fill="FFFFFF"/>
            <w:vAlign w:val="bottom"/>
          </w:tcPr>
          <w:p w14:paraId="05AE42CB" w14:textId="77777777" w:rsidR="005E0FD6" w:rsidRPr="00CE2809" w:rsidRDefault="005E0FD6" w:rsidP="005E0FD6">
            <w:pPr>
              <w:pStyle w:val="20"/>
              <w:shd w:val="clear" w:color="auto" w:fill="auto"/>
              <w:spacing w:line="259" w:lineRule="exact"/>
              <w:rPr>
                <w:sz w:val="20"/>
                <w:szCs w:val="20"/>
                <w:highlight w:val="yellow"/>
              </w:rPr>
            </w:pPr>
            <w:r w:rsidRPr="00CE2809">
              <w:rPr>
                <w:sz w:val="20"/>
                <w:szCs w:val="20"/>
                <w:highlight w:val="yellow"/>
              </w:rPr>
              <w:t>7400 Управління, вул. Миколаївська 5А</w:t>
            </w:r>
          </w:p>
        </w:tc>
        <w:tc>
          <w:tcPr>
            <w:tcW w:w="992" w:type="dxa"/>
            <w:shd w:val="clear" w:color="auto" w:fill="FFFFFF"/>
            <w:vAlign w:val="center"/>
          </w:tcPr>
          <w:p w14:paraId="09451A33"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8405</w:t>
            </w:r>
          </w:p>
        </w:tc>
        <w:tc>
          <w:tcPr>
            <w:tcW w:w="992" w:type="dxa"/>
            <w:shd w:val="clear" w:color="auto" w:fill="FFFFFF"/>
            <w:vAlign w:val="center"/>
          </w:tcPr>
          <w:p w14:paraId="3B0ACFB3"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71,36</w:t>
            </w:r>
          </w:p>
        </w:tc>
        <w:tc>
          <w:tcPr>
            <w:tcW w:w="889" w:type="dxa"/>
            <w:shd w:val="clear" w:color="auto" w:fill="FFFFFF"/>
            <w:vAlign w:val="center"/>
          </w:tcPr>
          <w:p w14:paraId="28CED035"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71,36</w:t>
            </w:r>
          </w:p>
        </w:tc>
        <w:tc>
          <w:tcPr>
            <w:tcW w:w="1096" w:type="dxa"/>
            <w:gridSpan w:val="2"/>
            <w:shd w:val="clear" w:color="auto" w:fill="FFFFFF"/>
            <w:vAlign w:val="center"/>
          </w:tcPr>
          <w:p w14:paraId="2116545A"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0,00</w:t>
            </w:r>
          </w:p>
        </w:tc>
      </w:tr>
      <w:tr w:rsidR="005E0FD6" w:rsidRPr="00CE2809" w14:paraId="32A78C5A" w14:textId="77777777" w:rsidTr="002536AC">
        <w:trPr>
          <w:gridBefore w:val="1"/>
          <w:wBefore w:w="15" w:type="dxa"/>
          <w:trHeight w:hRule="exact" w:val="576"/>
        </w:trPr>
        <w:tc>
          <w:tcPr>
            <w:tcW w:w="411" w:type="dxa"/>
            <w:shd w:val="clear" w:color="auto" w:fill="FFFFFF"/>
            <w:vAlign w:val="center"/>
          </w:tcPr>
          <w:p w14:paraId="7BC9908E"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8</w:t>
            </w:r>
          </w:p>
        </w:tc>
        <w:tc>
          <w:tcPr>
            <w:tcW w:w="1559" w:type="dxa"/>
            <w:shd w:val="clear" w:color="auto" w:fill="FFFFFF"/>
            <w:vAlign w:val="center"/>
          </w:tcPr>
          <w:p w14:paraId="7EBB90E4"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rPr>
              <w:t xml:space="preserve">ЧАЙНИК </w:t>
            </w:r>
            <w:r w:rsidRPr="00CE2809">
              <w:rPr>
                <w:sz w:val="20"/>
                <w:szCs w:val="20"/>
                <w:highlight w:val="yellow"/>
                <w:lang w:eastAsia="ru-RU" w:bidi="ru-RU"/>
              </w:rPr>
              <w:t>ЭЛ.</w:t>
            </w:r>
          </w:p>
        </w:tc>
        <w:tc>
          <w:tcPr>
            <w:tcW w:w="1134" w:type="dxa"/>
            <w:shd w:val="clear" w:color="auto" w:fill="FFFFFF"/>
            <w:vAlign w:val="center"/>
          </w:tcPr>
          <w:p w14:paraId="7CB27E06" w14:textId="77777777" w:rsidR="005E0FD6" w:rsidRPr="00CE2809" w:rsidRDefault="005E0FD6" w:rsidP="005E0FD6">
            <w:pPr>
              <w:pStyle w:val="20"/>
              <w:shd w:val="clear" w:color="auto" w:fill="auto"/>
              <w:spacing w:line="200" w:lineRule="exact"/>
              <w:rPr>
                <w:sz w:val="20"/>
                <w:szCs w:val="20"/>
                <w:highlight w:val="yellow"/>
              </w:rPr>
            </w:pPr>
            <w:r w:rsidRPr="00CE2809">
              <w:rPr>
                <w:sz w:val="20"/>
                <w:szCs w:val="20"/>
                <w:highlight w:val="yellow"/>
                <w:lang w:eastAsia="ru-RU" w:bidi="ru-RU"/>
              </w:rPr>
              <w:t>31.12.2013</w:t>
            </w:r>
          </w:p>
        </w:tc>
        <w:tc>
          <w:tcPr>
            <w:tcW w:w="2268" w:type="dxa"/>
            <w:shd w:val="clear" w:color="auto" w:fill="FFFFFF"/>
            <w:vAlign w:val="bottom"/>
          </w:tcPr>
          <w:p w14:paraId="6699AE7A" w14:textId="77777777" w:rsidR="005E0FD6" w:rsidRPr="00CE2809" w:rsidRDefault="005E0FD6" w:rsidP="005E0FD6">
            <w:pPr>
              <w:pStyle w:val="20"/>
              <w:shd w:val="clear" w:color="auto" w:fill="auto"/>
              <w:spacing w:line="254" w:lineRule="exact"/>
              <w:rPr>
                <w:sz w:val="20"/>
                <w:szCs w:val="20"/>
                <w:highlight w:val="yellow"/>
              </w:rPr>
            </w:pPr>
            <w:r w:rsidRPr="00CE2809">
              <w:rPr>
                <w:sz w:val="20"/>
                <w:szCs w:val="20"/>
                <w:highlight w:val="yellow"/>
              </w:rPr>
              <w:t>7400 Управління, вул. Миколаївська 5 А</w:t>
            </w:r>
          </w:p>
        </w:tc>
        <w:tc>
          <w:tcPr>
            <w:tcW w:w="992" w:type="dxa"/>
            <w:shd w:val="clear" w:color="auto" w:fill="FFFFFF"/>
            <w:vAlign w:val="center"/>
          </w:tcPr>
          <w:p w14:paraId="30C779BA"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8404</w:t>
            </w:r>
          </w:p>
        </w:tc>
        <w:tc>
          <w:tcPr>
            <w:tcW w:w="992" w:type="dxa"/>
            <w:shd w:val="clear" w:color="auto" w:fill="FFFFFF"/>
            <w:vAlign w:val="center"/>
          </w:tcPr>
          <w:p w14:paraId="6F95B4A0" w14:textId="77777777" w:rsidR="005E0FD6" w:rsidRPr="00CE2809" w:rsidRDefault="005E0FD6" w:rsidP="005E0FD6">
            <w:pPr>
              <w:pStyle w:val="20"/>
              <w:shd w:val="clear" w:color="auto" w:fill="auto"/>
              <w:spacing w:line="200" w:lineRule="exact"/>
              <w:jc w:val="center"/>
              <w:rPr>
                <w:sz w:val="20"/>
                <w:szCs w:val="20"/>
                <w:highlight w:val="yellow"/>
              </w:rPr>
            </w:pPr>
            <w:r w:rsidRPr="00CE2809">
              <w:rPr>
                <w:sz w:val="20"/>
                <w:szCs w:val="20"/>
                <w:highlight w:val="yellow"/>
              </w:rPr>
              <w:t>71,37</w:t>
            </w:r>
          </w:p>
        </w:tc>
        <w:tc>
          <w:tcPr>
            <w:tcW w:w="889" w:type="dxa"/>
            <w:shd w:val="clear" w:color="auto" w:fill="FFFFFF"/>
            <w:vAlign w:val="center"/>
          </w:tcPr>
          <w:p w14:paraId="5D3F5915"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71,37</w:t>
            </w:r>
          </w:p>
        </w:tc>
        <w:tc>
          <w:tcPr>
            <w:tcW w:w="1096" w:type="dxa"/>
            <w:gridSpan w:val="2"/>
            <w:shd w:val="clear" w:color="auto" w:fill="FFFFFF"/>
            <w:vAlign w:val="center"/>
          </w:tcPr>
          <w:p w14:paraId="62495750" w14:textId="77777777" w:rsidR="005E0FD6" w:rsidRPr="00CE2809" w:rsidRDefault="005E0FD6" w:rsidP="002536AC">
            <w:pPr>
              <w:pStyle w:val="20"/>
              <w:shd w:val="clear" w:color="auto" w:fill="auto"/>
              <w:spacing w:line="200" w:lineRule="exact"/>
              <w:jc w:val="center"/>
              <w:rPr>
                <w:sz w:val="20"/>
                <w:szCs w:val="20"/>
                <w:highlight w:val="yellow"/>
              </w:rPr>
            </w:pPr>
            <w:r w:rsidRPr="00CE2809">
              <w:rPr>
                <w:sz w:val="20"/>
                <w:szCs w:val="20"/>
                <w:highlight w:val="yellow"/>
              </w:rPr>
              <w:t>0,00</w:t>
            </w:r>
          </w:p>
        </w:tc>
      </w:tr>
      <w:tr w:rsidR="005E0FD6" w:rsidRPr="005E0FD6" w14:paraId="12275FBC" w14:textId="77777777" w:rsidTr="002536AC">
        <w:trPr>
          <w:gridBefore w:val="1"/>
          <w:wBefore w:w="15" w:type="dxa"/>
          <w:trHeight w:hRule="exact" w:val="576"/>
        </w:trPr>
        <w:tc>
          <w:tcPr>
            <w:tcW w:w="411" w:type="dxa"/>
            <w:shd w:val="clear" w:color="auto" w:fill="FFFFFF"/>
            <w:vAlign w:val="center"/>
          </w:tcPr>
          <w:p w14:paraId="60C02EF0"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9</w:t>
            </w:r>
          </w:p>
        </w:tc>
        <w:tc>
          <w:tcPr>
            <w:tcW w:w="1559" w:type="dxa"/>
            <w:shd w:val="clear" w:color="auto" w:fill="FFFFFF"/>
            <w:vAlign w:val="bottom"/>
          </w:tcPr>
          <w:p w14:paraId="47D589A6" w14:textId="77777777" w:rsidR="005E0FD6" w:rsidRPr="005E0FD6" w:rsidRDefault="005E0FD6" w:rsidP="005E0FD6">
            <w:pPr>
              <w:pStyle w:val="20"/>
              <w:shd w:val="clear" w:color="auto" w:fill="auto"/>
              <w:spacing w:line="200" w:lineRule="exact"/>
              <w:rPr>
                <w:sz w:val="20"/>
                <w:szCs w:val="20"/>
              </w:rPr>
            </w:pPr>
            <w:r w:rsidRPr="005E0FD6">
              <w:rPr>
                <w:sz w:val="20"/>
                <w:szCs w:val="20"/>
              </w:rPr>
              <w:t>Фотокамера</w:t>
            </w:r>
          </w:p>
          <w:p w14:paraId="660E84B0" w14:textId="77777777" w:rsidR="005E0FD6" w:rsidRPr="005E0FD6" w:rsidRDefault="005E0FD6" w:rsidP="005E0FD6">
            <w:pPr>
              <w:pStyle w:val="20"/>
              <w:shd w:val="clear" w:color="auto" w:fill="auto"/>
              <w:spacing w:before="60" w:line="200" w:lineRule="exact"/>
              <w:rPr>
                <w:sz w:val="20"/>
                <w:szCs w:val="20"/>
              </w:rPr>
            </w:pPr>
            <w:r w:rsidRPr="005E0FD6">
              <w:rPr>
                <w:sz w:val="20"/>
                <w:szCs w:val="20"/>
              </w:rPr>
              <w:t>цифрова</w:t>
            </w:r>
          </w:p>
        </w:tc>
        <w:tc>
          <w:tcPr>
            <w:tcW w:w="1134" w:type="dxa"/>
            <w:shd w:val="clear" w:color="auto" w:fill="FFFFFF"/>
            <w:vAlign w:val="center"/>
          </w:tcPr>
          <w:p w14:paraId="5605368B"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01.07.2008</w:t>
            </w:r>
          </w:p>
        </w:tc>
        <w:tc>
          <w:tcPr>
            <w:tcW w:w="2268" w:type="dxa"/>
            <w:shd w:val="clear" w:color="auto" w:fill="FFFFFF"/>
            <w:vAlign w:val="bottom"/>
          </w:tcPr>
          <w:p w14:paraId="210A4DD6" w14:textId="77777777" w:rsidR="005E0FD6" w:rsidRPr="005E0FD6" w:rsidRDefault="005E0FD6" w:rsidP="005E0FD6">
            <w:pPr>
              <w:pStyle w:val="20"/>
              <w:shd w:val="clear" w:color="auto" w:fill="auto"/>
              <w:spacing w:line="250" w:lineRule="exact"/>
              <w:rPr>
                <w:sz w:val="20"/>
                <w:szCs w:val="20"/>
              </w:rPr>
            </w:pPr>
            <w:r w:rsidRPr="005E0FD6">
              <w:rPr>
                <w:sz w:val="20"/>
                <w:szCs w:val="20"/>
              </w:rPr>
              <w:t>7400 Управління, вул. Миколаївська 5А</w:t>
            </w:r>
          </w:p>
        </w:tc>
        <w:tc>
          <w:tcPr>
            <w:tcW w:w="992" w:type="dxa"/>
            <w:shd w:val="clear" w:color="auto" w:fill="FFFFFF"/>
            <w:vAlign w:val="bottom"/>
          </w:tcPr>
          <w:p w14:paraId="2358CE54" w14:textId="77777777" w:rsidR="005E0FD6" w:rsidRPr="005E0FD6" w:rsidRDefault="005E0FD6" w:rsidP="005E0FD6">
            <w:pPr>
              <w:pStyle w:val="20"/>
              <w:shd w:val="clear" w:color="auto" w:fill="auto"/>
              <w:spacing w:line="200" w:lineRule="exact"/>
              <w:ind w:left="140"/>
              <w:rPr>
                <w:sz w:val="20"/>
                <w:szCs w:val="20"/>
              </w:rPr>
            </w:pPr>
            <w:r w:rsidRPr="005E0FD6">
              <w:rPr>
                <w:sz w:val="20"/>
                <w:szCs w:val="20"/>
              </w:rPr>
              <w:t>0020541</w:t>
            </w:r>
          </w:p>
          <w:p w14:paraId="20F04036" w14:textId="77777777" w:rsidR="005E0FD6" w:rsidRPr="005E0FD6" w:rsidRDefault="005E0FD6" w:rsidP="005E0FD6">
            <w:pPr>
              <w:pStyle w:val="20"/>
              <w:shd w:val="clear" w:color="auto" w:fill="auto"/>
              <w:spacing w:before="60" w:line="200" w:lineRule="exact"/>
              <w:jc w:val="center"/>
              <w:rPr>
                <w:sz w:val="20"/>
                <w:szCs w:val="20"/>
              </w:rPr>
            </w:pPr>
            <w:r w:rsidRPr="005E0FD6">
              <w:rPr>
                <w:sz w:val="20"/>
                <w:szCs w:val="20"/>
              </w:rPr>
              <w:t>8</w:t>
            </w:r>
          </w:p>
        </w:tc>
        <w:tc>
          <w:tcPr>
            <w:tcW w:w="992" w:type="dxa"/>
            <w:shd w:val="clear" w:color="auto" w:fill="FFFFFF"/>
            <w:vAlign w:val="center"/>
          </w:tcPr>
          <w:p w14:paraId="3BDC2D56" w14:textId="77777777" w:rsidR="005E0FD6" w:rsidRPr="005E0FD6" w:rsidRDefault="005E0FD6" w:rsidP="005E0FD6">
            <w:pPr>
              <w:pStyle w:val="20"/>
              <w:shd w:val="clear" w:color="auto" w:fill="auto"/>
              <w:spacing w:line="200" w:lineRule="exact"/>
              <w:ind w:left="140"/>
              <w:rPr>
                <w:sz w:val="20"/>
                <w:szCs w:val="20"/>
              </w:rPr>
            </w:pPr>
            <w:r w:rsidRPr="005E0FD6">
              <w:rPr>
                <w:sz w:val="20"/>
                <w:szCs w:val="20"/>
              </w:rPr>
              <w:t>2 392,80</w:t>
            </w:r>
          </w:p>
        </w:tc>
        <w:tc>
          <w:tcPr>
            <w:tcW w:w="889" w:type="dxa"/>
            <w:shd w:val="clear" w:color="auto" w:fill="FFFFFF"/>
            <w:vAlign w:val="center"/>
          </w:tcPr>
          <w:p w14:paraId="08C40E4B"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2 392,80</w:t>
            </w:r>
          </w:p>
        </w:tc>
        <w:tc>
          <w:tcPr>
            <w:tcW w:w="1096" w:type="dxa"/>
            <w:gridSpan w:val="2"/>
            <w:shd w:val="clear" w:color="auto" w:fill="FFFFFF"/>
            <w:vAlign w:val="center"/>
          </w:tcPr>
          <w:p w14:paraId="646502C0"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7CF1A447" w14:textId="77777777" w:rsidTr="002536AC">
        <w:trPr>
          <w:gridBefore w:val="1"/>
          <w:wBefore w:w="15" w:type="dxa"/>
          <w:trHeight w:hRule="exact" w:val="629"/>
        </w:trPr>
        <w:tc>
          <w:tcPr>
            <w:tcW w:w="411" w:type="dxa"/>
            <w:shd w:val="clear" w:color="auto" w:fill="FFFFFF"/>
            <w:vAlign w:val="center"/>
          </w:tcPr>
          <w:p w14:paraId="0B907CED"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10</w:t>
            </w:r>
          </w:p>
        </w:tc>
        <w:tc>
          <w:tcPr>
            <w:tcW w:w="1559" w:type="dxa"/>
            <w:shd w:val="clear" w:color="auto" w:fill="FFFFFF"/>
            <w:vAlign w:val="center"/>
          </w:tcPr>
          <w:p w14:paraId="41154A78" w14:textId="67AA4511" w:rsidR="005E0FD6" w:rsidRPr="005E0FD6" w:rsidRDefault="005E0FD6" w:rsidP="005E0FD6">
            <w:pPr>
              <w:pStyle w:val="20"/>
              <w:shd w:val="clear" w:color="auto" w:fill="auto"/>
              <w:spacing w:line="200" w:lineRule="exact"/>
              <w:rPr>
                <w:sz w:val="20"/>
                <w:szCs w:val="20"/>
              </w:rPr>
            </w:pPr>
            <w:r w:rsidRPr="005E0FD6">
              <w:rPr>
                <w:sz w:val="20"/>
                <w:szCs w:val="20"/>
              </w:rPr>
              <w:t>ТЕЛЕФОН</w:t>
            </w:r>
            <w:r w:rsidR="002536AC">
              <w:rPr>
                <w:sz w:val="20"/>
                <w:szCs w:val="20"/>
                <w:lang w:val="en-US"/>
              </w:rPr>
              <w:t xml:space="preserve">         </w:t>
            </w:r>
            <w:r w:rsidRPr="005E0FD6">
              <w:rPr>
                <w:sz w:val="20"/>
                <w:szCs w:val="20"/>
              </w:rPr>
              <w:t>(3 шт.)</w:t>
            </w:r>
          </w:p>
        </w:tc>
        <w:tc>
          <w:tcPr>
            <w:tcW w:w="1134" w:type="dxa"/>
            <w:shd w:val="clear" w:color="auto" w:fill="FFFFFF"/>
            <w:vAlign w:val="center"/>
          </w:tcPr>
          <w:p w14:paraId="68D6A42D"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01.11.2005</w:t>
            </w:r>
          </w:p>
        </w:tc>
        <w:tc>
          <w:tcPr>
            <w:tcW w:w="2268" w:type="dxa"/>
            <w:shd w:val="clear" w:color="auto" w:fill="FFFFFF"/>
            <w:vAlign w:val="bottom"/>
          </w:tcPr>
          <w:p w14:paraId="0D65303C" w14:textId="77777777" w:rsidR="005E0FD6" w:rsidRPr="005E0FD6" w:rsidRDefault="005E0FD6" w:rsidP="005E0FD6">
            <w:pPr>
              <w:pStyle w:val="20"/>
              <w:shd w:val="clear" w:color="auto" w:fill="auto"/>
              <w:spacing w:line="254" w:lineRule="exact"/>
              <w:rPr>
                <w:sz w:val="20"/>
                <w:szCs w:val="20"/>
              </w:rPr>
            </w:pPr>
            <w:r w:rsidRPr="005E0FD6">
              <w:rPr>
                <w:sz w:val="20"/>
                <w:szCs w:val="20"/>
              </w:rPr>
              <w:t>7400 Управління, вул. Миколаївська 5А</w:t>
            </w:r>
          </w:p>
        </w:tc>
        <w:tc>
          <w:tcPr>
            <w:tcW w:w="992" w:type="dxa"/>
            <w:shd w:val="clear" w:color="auto" w:fill="FFFFFF"/>
            <w:vAlign w:val="center"/>
          </w:tcPr>
          <w:p w14:paraId="7DF8381F"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95</w:t>
            </w:r>
          </w:p>
        </w:tc>
        <w:tc>
          <w:tcPr>
            <w:tcW w:w="992" w:type="dxa"/>
            <w:shd w:val="clear" w:color="auto" w:fill="FFFFFF"/>
            <w:vAlign w:val="center"/>
          </w:tcPr>
          <w:p w14:paraId="368E04A8"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225,00</w:t>
            </w:r>
          </w:p>
        </w:tc>
        <w:tc>
          <w:tcPr>
            <w:tcW w:w="889" w:type="dxa"/>
            <w:shd w:val="clear" w:color="auto" w:fill="FFFFFF"/>
            <w:vAlign w:val="center"/>
          </w:tcPr>
          <w:p w14:paraId="01558391"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112,50</w:t>
            </w:r>
          </w:p>
        </w:tc>
        <w:tc>
          <w:tcPr>
            <w:tcW w:w="1096" w:type="dxa"/>
            <w:gridSpan w:val="2"/>
            <w:shd w:val="clear" w:color="auto" w:fill="FFFFFF"/>
            <w:vAlign w:val="center"/>
          </w:tcPr>
          <w:p w14:paraId="48A4FFAE"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112,50</w:t>
            </w:r>
          </w:p>
        </w:tc>
      </w:tr>
      <w:tr w:rsidR="005E0FD6" w:rsidRPr="005E0FD6" w14:paraId="17E21A32" w14:textId="77777777" w:rsidTr="002536AC">
        <w:trPr>
          <w:gridBefore w:val="1"/>
          <w:wBefore w:w="15" w:type="dxa"/>
          <w:trHeight w:hRule="exact" w:val="586"/>
        </w:trPr>
        <w:tc>
          <w:tcPr>
            <w:tcW w:w="411" w:type="dxa"/>
            <w:shd w:val="clear" w:color="auto" w:fill="FFFFFF"/>
            <w:vAlign w:val="center"/>
          </w:tcPr>
          <w:p w14:paraId="5D383CF0"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11</w:t>
            </w:r>
          </w:p>
        </w:tc>
        <w:tc>
          <w:tcPr>
            <w:tcW w:w="1559" w:type="dxa"/>
            <w:shd w:val="clear" w:color="auto" w:fill="FFFFFF"/>
            <w:vAlign w:val="bottom"/>
          </w:tcPr>
          <w:p w14:paraId="5186BAD9" w14:textId="77777777" w:rsidR="005E0FD6" w:rsidRPr="005E0FD6" w:rsidRDefault="005E0FD6" w:rsidP="005E0FD6">
            <w:pPr>
              <w:pStyle w:val="20"/>
              <w:shd w:val="clear" w:color="auto" w:fill="auto"/>
              <w:spacing w:line="254" w:lineRule="exact"/>
              <w:rPr>
                <w:sz w:val="20"/>
                <w:szCs w:val="20"/>
              </w:rPr>
            </w:pPr>
            <w:r w:rsidRPr="005E0FD6">
              <w:rPr>
                <w:sz w:val="20"/>
                <w:szCs w:val="20"/>
              </w:rPr>
              <w:t xml:space="preserve">Комп'ютер </w:t>
            </w:r>
            <w:r w:rsidRPr="005E0FD6">
              <w:rPr>
                <w:sz w:val="20"/>
                <w:szCs w:val="20"/>
                <w:lang w:eastAsia="ru-RU" w:bidi="ru-RU"/>
              </w:rPr>
              <w:t xml:space="preserve">ПК </w:t>
            </w:r>
            <w:r w:rsidRPr="005E0FD6">
              <w:rPr>
                <w:sz w:val="20"/>
                <w:szCs w:val="20"/>
                <w:lang w:val="en-US" w:bidi="en-US"/>
              </w:rPr>
              <w:t xml:space="preserve">Apple </w:t>
            </w:r>
            <w:r w:rsidRPr="005E0FD6">
              <w:rPr>
                <w:sz w:val="20"/>
                <w:szCs w:val="20"/>
              </w:rPr>
              <w:t>А1347</w:t>
            </w:r>
          </w:p>
        </w:tc>
        <w:tc>
          <w:tcPr>
            <w:tcW w:w="1134" w:type="dxa"/>
            <w:shd w:val="clear" w:color="auto" w:fill="FFFFFF"/>
            <w:vAlign w:val="center"/>
          </w:tcPr>
          <w:p w14:paraId="38BAF3BE"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31.07.2013</w:t>
            </w:r>
          </w:p>
        </w:tc>
        <w:tc>
          <w:tcPr>
            <w:tcW w:w="2268" w:type="dxa"/>
            <w:shd w:val="clear" w:color="auto" w:fill="FFFFFF"/>
            <w:vAlign w:val="bottom"/>
          </w:tcPr>
          <w:p w14:paraId="7725A2DA" w14:textId="77777777" w:rsidR="005E0FD6" w:rsidRPr="005E0FD6" w:rsidRDefault="005E0FD6" w:rsidP="005E0FD6">
            <w:pPr>
              <w:pStyle w:val="20"/>
              <w:shd w:val="clear" w:color="auto" w:fill="auto"/>
              <w:spacing w:line="254" w:lineRule="exact"/>
              <w:rPr>
                <w:sz w:val="20"/>
                <w:szCs w:val="20"/>
              </w:rPr>
            </w:pPr>
            <w:r w:rsidRPr="005E0FD6">
              <w:rPr>
                <w:sz w:val="20"/>
                <w:szCs w:val="20"/>
              </w:rPr>
              <w:t>7400 Управління, вул. Миколаївська 5А</w:t>
            </w:r>
          </w:p>
        </w:tc>
        <w:tc>
          <w:tcPr>
            <w:tcW w:w="992" w:type="dxa"/>
            <w:shd w:val="clear" w:color="auto" w:fill="FFFFFF"/>
            <w:vAlign w:val="bottom"/>
          </w:tcPr>
          <w:p w14:paraId="79E5756F" w14:textId="77777777" w:rsidR="005E0FD6" w:rsidRPr="005E0FD6" w:rsidRDefault="005E0FD6" w:rsidP="005E0FD6">
            <w:pPr>
              <w:pStyle w:val="20"/>
              <w:shd w:val="clear" w:color="auto" w:fill="auto"/>
              <w:spacing w:line="200" w:lineRule="exact"/>
              <w:ind w:left="140"/>
              <w:rPr>
                <w:sz w:val="20"/>
                <w:szCs w:val="20"/>
              </w:rPr>
            </w:pPr>
            <w:r w:rsidRPr="005E0FD6">
              <w:rPr>
                <w:sz w:val="20"/>
                <w:szCs w:val="20"/>
              </w:rPr>
              <w:t>0020664</w:t>
            </w:r>
          </w:p>
          <w:p w14:paraId="72D7276C" w14:textId="77777777" w:rsidR="005E0FD6" w:rsidRPr="005E0FD6" w:rsidRDefault="005E0FD6" w:rsidP="005E0FD6">
            <w:pPr>
              <w:pStyle w:val="20"/>
              <w:shd w:val="clear" w:color="auto" w:fill="auto"/>
              <w:spacing w:before="60" w:line="200" w:lineRule="exact"/>
              <w:jc w:val="center"/>
              <w:rPr>
                <w:sz w:val="20"/>
                <w:szCs w:val="20"/>
              </w:rPr>
            </w:pPr>
            <w:r w:rsidRPr="005E0FD6">
              <w:rPr>
                <w:sz w:val="20"/>
                <w:szCs w:val="20"/>
              </w:rPr>
              <w:t>0</w:t>
            </w:r>
          </w:p>
        </w:tc>
        <w:tc>
          <w:tcPr>
            <w:tcW w:w="992" w:type="dxa"/>
            <w:shd w:val="clear" w:color="auto" w:fill="FFFFFF"/>
            <w:vAlign w:val="center"/>
          </w:tcPr>
          <w:p w14:paraId="43103D11" w14:textId="77777777" w:rsidR="005E0FD6" w:rsidRPr="005E0FD6" w:rsidRDefault="005E0FD6" w:rsidP="005E0FD6">
            <w:pPr>
              <w:pStyle w:val="20"/>
              <w:shd w:val="clear" w:color="auto" w:fill="auto"/>
              <w:spacing w:line="200" w:lineRule="exact"/>
              <w:ind w:left="140"/>
              <w:rPr>
                <w:sz w:val="20"/>
                <w:szCs w:val="20"/>
              </w:rPr>
            </w:pPr>
            <w:r w:rsidRPr="005E0FD6">
              <w:rPr>
                <w:sz w:val="20"/>
                <w:szCs w:val="20"/>
              </w:rPr>
              <w:t>6 414,29</w:t>
            </w:r>
          </w:p>
        </w:tc>
        <w:tc>
          <w:tcPr>
            <w:tcW w:w="889" w:type="dxa"/>
            <w:shd w:val="clear" w:color="auto" w:fill="FFFFFF"/>
            <w:vAlign w:val="center"/>
          </w:tcPr>
          <w:p w14:paraId="61037F21"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6 414,29</w:t>
            </w:r>
          </w:p>
        </w:tc>
        <w:tc>
          <w:tcPr>
            <w:tcW w:w="1096" w:type="dxa"/>
            <w:gridSpan w:val="2"/>
            <w:shd w:val="clear" w:color="auto" w:fill="FFFFFF"/>
            <w:vAlign w:val="center"/>
          </w:tcPr>
          <w:p w14:paraId="5E30F98A"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7312D424" w14:textId="77777777" w:rsidTr="002536AC">
        <w:trPr>
          <w:gridBefore w:val="1"/>
          <w:wBefore w:w="15" w:type="dxa"/>
          <w:trHeight w:hRule="exact" w:val="576"/>
        </w:trPr>
        <w:tc>
          <w:tcPr>
            <w:tcW w:w="411" w:type="dxa"/>
            <w:shd w:val="clear" w:color="auto" w:fill="FFFFFF"/>
            <w:vAlign w:val="center"/>
          </w:tcPr>
          <w:p w14:paraId="5813BBB1"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12</w:t>
            </w:r>
          </w:p>
        </w:tc>
        <w:tc>
          <w:tcPr>
            <w:tcW w:w="1559" w:type="dxa"/>
            <w:shd w:val="clear" w:color="auto" w:fill="FFFFFF"/>
            <w:vAlign w:val="bottom"/>
          </w:tcPr>
          <w:p w14:paraId="081452BD"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ТЕРМИНАЛ</w:t>
            </w:r>
          </w:p>
          <w:p w14:paraId="0EB6E38C" w14:textId="77777777" w:rsidR="005E0FD6" w:rsidRPr="005E0FD6" w:rsidRDefault="005E0FD6" w:rsidP="005E0FD6">
            <w:pPr>
              <w:pStyle w:val="20"/>
              <w:shd w:val="clear" w:color="auto" w:fill="auto"/>
              <w:spacing w:before="60" w:line="200" w:lineRule="exact"/>
              <w:rPr>
                <w:sz w:val="20"/>
                <w:szCs w:val="20"/>
              </w:rPr>
            </w:pPr>
            <w:r w:rsidRPr="005E0FD6">
              <w:rPr>
                <w:sz w:val="20"/>
                <w:szCs w:val="20"/>
                <w:lang w:val="en-US" w:bidi="en-US"/>
              </w:rPr>
              <w:t>Alcatel</w:t>
            </w:r>
          </w:p>
        </w:tc>
        <w:tc>
          <w:tcPr>
            <w:tcW w:w="1134" w:type="dxa"/>
            <w:shd w:val="clear" w:color="auto" w:fill="FFFFFF"/>
            <w:vAlign w:val="center"/>
          </w:tcPr>
          <w:p w14:paraId="19441EE5"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31.10.2012</w:t>
            </w:r>
          </w:p>
        </w:tc>
        <w:tc>
          <w:tcPr>
            <w:tcW w:w="2268" w:type="dxa"/>
            <w:shd w:val="clear" w:color="auto" w:fill="FFFFFF"/>
            <w:vAlign w:val="bottom"/>
          </w:tcPr>
          <w:p w14:paraId="6561F109" w14:textId="77777777" w:rsidR="005E0FD6" w:rsidRPr="005E0FD6" w:rsidRDefault="005E0FD6" w:rsidP="005E0FD6">
            <w:pPr>
              <w:pStyle w:val="20"/>
              <w:shd w:val="clear" w:color="auto" w:fill="auto"/>
              <w:spacing w:line="250" w:lineRule="exact"/>
              <w:rPr>
                <w:sz w:val="20"/>
                <w:szCs w:val="20"/>
              </w:rPr>
            </w:pPr>
            <w:r w:rsidRPr="005E0FD6">
              <w:rPr>
                <w:sz w:val="20"/>
                <w:szCs w:val="20"/>
              </w:rPr>
              <w:t xml:space="preserve">4800 </w:t>
            </w:r>
            <w:r w:rsidRPr="005E0FD6">
              <w:rPr>
                <w:rStyle w:val="21pt"/>
              </w:rPr>
              <w:t xml:space="preserve">КИПиА </w:t>
            </w:r>
            <w:r w:rsidRPr="005E0FD6">
              <w:rPr>
                <w:sz w:val="20"/>
                <w:szCs w:val="20"/>
              </w:rPr>
              <w:t>вул.Передова 69к</w:t>
            </w:r>
          </w:p>
        </w:tc>
        <w:tc>
          <w:tcPr>
            <w:tcW w:w="992" w:type="dxa"/>
            <w:shd w:val="clear" w:color="auto" w:fill="FFFFFF"/>
            <w:vAlign w:val="center"/>
          </w:tcPr>
          <w:p w14:paraId="7968C8CC"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3056</w:t>
            </w:r>
          </w:p>
        </w:tc>
        <w:tc>
          <w:tcPr>
            <w:tcW w:w="992" w:type="dxa"/>
            <w:shd w:val="clear" w:color="auto" w:fill="FFFFFF"/>
            <w:vAlign w:val="center"/>
          </w:tcPr>
          <w:p w14:paraId="43EC34D8"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82,50</w:t>
            </w:r>
          </w:p>
        </w:tc>
        <w:tc>
          <w:tcPr>
            <w:tcW w:w="889" w:type="dxa"/>
            <w:shd w:val="clear" w:color="auto" w:fill="FFFFFF"/>
            <w:vAlign w:val="center"/>
          </w:tcPr>
          <w:p w14:paraId="57B40A53"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82,50</w:t>
            </w:r>
          </w:p>
        </w:tc>
        <w:tc>
          <w:tcPr>
            <w:tcW w:w="1096" w:type="dxa"/>
            <w:gridSpan w:val="2"/>
            <w:shd w:val="clear" w:color="auto" w:fill="FFFFFF"/>
            <w:vAlign w:val="center"/>
          </w:tcPr>
          <w:p w14:paraId="30FCF369"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3F181B79" w14:textId="77777777" w:rsidTr="002536AC">
        <w:trPr>
          <w:gridBefore w:val="1"/>
          <w:wBefore w:w="15" w:type="dxa"/>
          <w:trHeight w:hRule="exact" w:val="576"/>
        </w:trPr>
        <w:tc>
          <w:tcPr>
            <w:tcW w:w="411" w:type="dxa"/>
            <w:shd w:val="clear" w:color="auto" w:fill="FFFFFF"/>
            <w:vAlign w:val="center"/>
          </w:tcPr>
          <w:p w14:paraId="3461507B"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lastRenderedPageBreak/>
              <w:t>13</w:t>
            </w:r>
          </w:p>
        </w:tc>
        <w:tc>
          <w:tcPr>
            <w:tcW w:w="1559" w:type="dxa"/>
            <w:shd w:val="clear" w:color="auto" w:fill="FFFFFF"/>
            <w:vAlign w:val="bottom"/>
          </w:tcPr>
          <w:p w14:paraId="14594BA3"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ТЕЛЕФОН</w:t>
            </w:r>
          </w:p>
          <w:p w14:paraId="40B77499" w14:textId="77777777" w:rsidR="005E0FD6" w:rsidRPr="005E0FD6" w:rsidRDefault="005E0FD6" w:rsidP="005E0FD6">
            <w:pPr>
              <w:pStyle w:val="20"/>
              <w:shd w:val="clear" w:color="auto" w:fill="auto"/>
              <w:spacing w:before="60" w:line="200" w:lineRule="exact"/>
              <w:rPr>
                <w:sz w:val="20"/>
                <w:szCs w:val="20"/>
              </w:rPr>
            </w:pPr>
            <w:r w:rsidRPr="005E0FD6">
              <w:rPr>
                <w:sz w:val="20"/>
                <w:szCs w:val="20"/>
                <w:lang w:val="en-US" w:bidi="en-US"/>
              </w:rPr>
              <w:t>ALCATEL</w:t>
            </w:r>
          </w:p>
        </w:tc>
        <w:tc>
          <w:tcPr>
            <w:tcW w:w="1134" w:type="dxa"/>
            <w:shd w:val="clear" w:color="auto" w:fill="FFFFFF"/>
            <w:vAlign w:val="center"/>
          </w:tcPr>
          <w:p w14:paraId="5900D6E4"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17.08.2011</w:t>
            </w:r>
          </w:p>
        </w:tc>
        <w:tc>
          <w:tcPr>
            <w:tcW w:w="2268" w:type="dxa"/>
            <w:shd w:val="clear" w:color="auto" w:fill="FFFFFF"/>
            <w:vAlign w:val="bottom"/>
          </w:tcPr>
          <w:p w14:paraId="1040C358" w14:textId="77777777" w:rsidR="005E0FD6" w:rsidRPr="005E0FD6" w:rsidRDefault="005E0FD6" w:rsidP="005E0FD6">
            <w:pPr>
              <w:pStyle w:val="20"/>
              <w:shd w:val="clear" w:color="auto" w:fill="auto"/>
              <w:spacing w:line="254" w:lineRule="exact"/>
              <w:rPr>
                <w:sz w:val="20"/>
                <w:szCs w:val="20"/>
              </w:rPr>
            </w:pPr>
            <w:r w:rsidRPr="005E0FD6">
              <w:rPr>
                <w:sz w:val="20"/>
                <w:szCs w:val="20"/>
              </w:rPr>
              <w:t xml:space="preserve">4800 </w:t>
            </w:r>
            <w:r w:rsidRPr="005E0FD6">
              <w:rPr>
                <w:rStyle w:val="21pt"/>
              </w:rPr>
              <w:t xml:space="preserve">КИПиА </w:t>
            </w:r>
            <w:r w:rsidRPr="005E0FD6">
              <w:rPr>
                <w:sz w:val="20"/>
                <w:szCs w:val="20"/>
              </w:rPr>
              <w:t>вул.Передова 69к</w:t>
            </w:r>
          </w:p>
        </w:tc>
        <w:tc>
          <w:tcPr>
            <w:tcW w:w="992" w:type="dxa"/>
            <w:shd w:val="clear" w:color="auto" w:fill="FFFFFF"/>
            <w:vAlign w:val="center"/>
          </w:tcPr>
          <w:p w14:paraId="1F92CAA2"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2687</w:t>
            </w:r>
          </w:p>
        </w:tc>
        <w:tc>
          <w:tcPr>
            <w:tcW w:w="992" w:type="dxa"/>
            <w:shd w:val="clear" w:color="auto" w:fill="FFFFFF"/>
            <w:vAlign w:val="center"/>
          </w:tcPr>
          <w:p w14:paraId="5D745D26"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232,50</w:t>
            </w:r>
          </w:p>
        </w:tc>
        <w:tc>
          <w:tcPr>
            <w:tcW w:w="889" w:type="dxa"/>
            <w:shd w:val="clear" w:color="auto" w:fill="FFFFFF"/>
            <w:vAlign w:val="center"/>
          </w:tcPr>
          <w:p w14:paraId="542672C4"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232,50</w:t>
            </w:r>
          </w:p>
        </w:tc>
        <w:tc>
          <w:tcPr>
            <w:tcW w:w="1096" w:type="dxa"/>
            <w:gridSpan w:val="2"/>
            <w:shd w:val="clear" w:color="auto" w:fill="FFFFFF"/>
            <w:vAlign w:val="center"/>
          </w:tcPr>
          <w:p w14:paraId="620D9B9F"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2A535288" w14:textId="77777777" w:rsidTr="002536AC">
        <w:trPr>
          <w:gridBefore w:val="1"/>
          <w:wBefore w:w="15" w:type="dxa"/>
          <w:trHeight w:hRule="exact" w:val="586"/>
        </w:trPr>
        <w:tc>
          <w:tcPr>
            <w:tcW w:w="411" w:type="dxa"/>
            <w:shd w:val="clear" w:color="auto" w:fill="FFFFFF"/>
            <w:vAlign w:val="center"/>
          </w:tcPr>
          <w:p w14:paraId="1AE2BC56"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14</w:t>
            </w:r>
          </w:p>
        </w:tc>
        <w:tc>
          <w:tcPr>
            <w:tcW w:w="1559" w:type="dxa"/>
            <w:shd w:val="clear" w:color="auto" w:fill="FFFFFF"/>
            <w:vAlign w:val="bottom"/>
          </w:tcPr>
          <w:p w14:paraId="075FFEBF"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ТЕРМИНАЛ</w:t>
            </w:r>
          </w:p>
          <w:p w14:paraId="08BC8E27" w14:textId="77777777" w:rsidR="005E0FD6" w:rsidRPr="005E0FD6" w:rsidRDefault="005E0FD6" w:rsidP="005E0FD6">
            <w:pPr>
              <w:pStyle w:val="20"/>
              <w:shd w:val="clear" w:color="auto" w:fill="auto"/>
              <w:spacing w:before="60" w:line="200" w:lineRule="exact"/>
              <w:rPr>
                <w:sz w:val="20"/>
                <w:szCs w:val="20"/>
              </w:rPr>
            </w:pPr>
            <w:r w:rsidRPr="005E0FD6">
              <w:rPr>
                <w:sz w:val="20"/>
                <w:szCs w:val="20"/>
                <w:lang w:val="en-US" w:bidi="en-US"/>
              </w:rPr>
              <w:t>Alcatel</w:t>
            </w:r>
          </w:p>
        </w:tc>
        <w:tc>
          <w:tcPr>
            <w:tcW w:w="1134" w:type="dxa"/>
            <w:shd w:val="clear" w:color="auto" w:fill="FFFFFF"/>
            <w:vAlign w:val="center"/>
          </w:tcPr>
          <w:p w14:paraId="44A61A73"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30.04.2013</w:t>
            </w:r>
          </w:p>
        </w:tc>
        <w:tc>
          <w:tcPr>
            <w:tcW w:w="2268" w:type="dxa"/>
            <w:shd w:val="clear" w:color="auto" w:fill="FFFFFF"/>
            <w:vAlign w:val="bottom"/>
          </w:tcPr>
          <w:p w14:paraId="33519508" w14:textId="77777777" w:rsidR="005E0FD6" w:rsidRPr="005E0FD6" w:rsidRDefault="005E0FD6" w:rsidP="005E0FD6">
            <w:pPr>
              <w:pStyle w:val="20"/>
              <w:shd w:val="clear" w:color="auto" w:fill="auto"/>
              <w:spacing w:line="254" w:lineRule="exact"/>
              <w:rPr>
                <w:sz w:val="20"/>
                <w:szCs w:val="20"/>
              </w:rPr>
            </w:pPr>
            <w:r w:rsidRPr="005E0FD6">
              <w:rPr>
                <w:sz w:val="20"/>
                <w:szCs w:val="20"/>
              </w:rPr>
              <w:t xml:space="preserve">4800 </w:t>
            </w:r>
            <w:r w:rsidRPr="005E0FD6">
              <w:rPr>
                <w:rStyle w:val="21pt"/>
              </w:rPr>
              <w:t xml:space="preserve">КИПиА </w:t>
            </w:r>
            <w:r w:rsidRPr="005E0FD6">
              <w:rPr>
                <w:sz w:val="20"/>
                <w:szCs w:val="20"/>
              </w:rPr>
              <w:t>вул.Передова 69к</w:t>
            </w:r>
          </w:p>
        </w:tc>
        <w:tc>
          <w:tcPr>
            <w:tcW w:w="992" w:type="dxa"/>
            <w:shd w:val="clear" w:color="auto" w:fill="FFFFFF"/>
            <w:vAlign w:val="center"/>
          </w:tcPr>
          <w:p w14:paraId="5BCF12EB"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3345</w:t>
            </w:r>
          </w:p>
        </w:tc>
        <w:tc>
          <w:tcPr>
            <w:tcW w:w="992" w:type="dxa"/>
            <w:shd w:val="clear" w:color="auto" w:fill="FFFFFF"/>
            <w:vAlign w:val="center"/>
          </w:tcPr>
          <w:p w14:paraId="3215B85C"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249,17</w:t>
            </w:r>
          </w:p>
        </w:tc>
        <w:tc>
          <w:tcPr>
            <w:tcW w:w="889" w:type="dxa"/>
            <w:shd w:val="clear" w:color="auto" w:fill="FFFFFF"/>
            <w:vAlign w:val="center"/>
          </w:tcPr>
          <w:p w14:paraId="064E65FC"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249,17</w:t>
            </w:r>
          </w:p>
        </w:tc>
        <w:tc>
          <w:tcPr>
            <w:tcW w:w="1096" w:type="dxa"/>
            <w:gridSpan w:val="2"/>
            <w:shd w:val="clear" w:color="auto" w:fill="FFFFFF"/>
            <w:vAlign w:val="center"/>
          </w:tcPr>
          <w:p w14:paraId="08AB2FBE"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350D36EE" w14:textId="77777777" w:rsidTr="002536AC">
        <w:trPr>
          <w:gridBefore w:val="1"/>
          <w:wBefore w:w="15" w:type="dxa"/>
          <w:trHeight w:hRule="exact" w:val="581"/>
        </w:trPr>
        <w:tc>
          <w:tcPr>
            <w:tcW w:w="411" w:type="dxa"/>
            <w:shd w:val="clear" w:color="auto" w:fill="FFFFFF"/>
            <w:vAlign w:val="center"/>
          </w:tcPr>
          <w:p w14:paraId="59920252"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15</w:t>
            </w:r>
          </w:p>
        </w:tc>
        <w:tc>
          <w:tcPr>
            <w:tcW w:w="1559" w:type="dxa"/>
            <w:shd w:val="clear" w:color="auto" w:fill="FFFFFF"/>
            <w:vAlign w:val="center"/>
          </w:tcPr>
          <w:p w14:paraId="516FF89A"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 xml:space="preserve">ТЕЛЕФОН </w:t>
            </w:r>
            <w:r w:rsidRPr="005E0FD6">
              <w:rPr>
                <w:sz w:val="20"/>
                <w:szCs w:val="20"/>
                <w:lang w:val="en-US" w:bidi="en-US"/>
              </w:rPr>
              <w:t>219C</w:t>
            </w:r>
          </w:p>
        </w:tc>
        <w:tc>
          <w:tcPr>
            <w:tcW w:w="1134" w:type="dxa"/>
            <w:shd w:val="clear" w:color="auto" w:fill="FFFFFF"/>
            <w:vAlign w:val="center"/>
          </w:tcPr>
          <w:p w14:paraId="4FA10C9A"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30.11.2013</w:t>
            </w:r>
          </w:p>
        </w:tc>
        <w:tc>
          <w:tcPr>
            <w:tcW w:w="2268" w:type="dxa"/>
            <w:shd w:val="clear" w:color="auto" w:fill="FFFFFF"/>
            <w:vAlign w:val="bottom"/>
          </w:tcPr>
          <w:p w14:paraId="706D55EC" w14:textId="77777777" w:rsidR="005E0FD6" w:rsidRPr="005E0FD6" w:rsidRDefault="005E0FD6" w:rsidP="005E0FD6">
            <w:pPr>
              <w:pStyle w:val="20"/>
              <w:shd w:val="clear" w:color="auto" w:fill="auto"/>
              <w:spacing w:line="254" w:lineRule="exact"/>
              <w:rPr>
                <w:sz w:val="20"/>
                <w:szCs w:val="20"/>
              </w:rPr>
            </w:pPr>
            <w:r w:rsidRPr="005E0FD6">
              <w:rPr>
                <w:sz w:val="20"/>
                <w:szCs w:val="20"/>
              </w:rPr>
              <w:t xml:space="preserve">4800 </w:t>
            </w:r>
            <w:r w:rsidRPr="005E0FD6">
              <w:rPr>
                <w:rStyle w:val="21pt"/>
              </w:rPr>
              <w:t xml:space="preserve">КИПиА </w:t>
            </w:r>
            <w:r w:rsidRPr="005E0FD6">
              <w:rPr>
                <w:sz w:val="20"/>
                <w:szCs w:val="20"/>
              </w:rPr>
              <w:t>вул.Передова 69к</w:t>
            </w:r>
          </w:p>
        </w:tc>
        <w:tc>
          <w:tcPr>
            <w:tcW w:w="992" w:type="dxa"/>
            <w:shd w:val="clear" w:color="auto" w:fill="FFFFFF"/>
            <w:vAlign w:val="center"/>
          </w:tcPr>
          <w:p w14:paraId="2D8620BE"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8387</w:t>
            </w:r>
          </w:p>
        </w:tc>
        <w:tc>
          <w:tcPr>
            <w:tcW w:w="992" w:type="dxa"/>
            <w:shd w:val="clear" w:color="auto" w:fill="FFFFFF"/>
            <w:vAlign w:val="center"/>
          </w:tcPr>
          <w:p w14:paraId="0DA2E2FB"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63,50</w:t>
            </w:r>
          </w:p>
        </w:tc>
        <w:tc>
          <w:tcPr>
            <w:tcW w:w="889" w:type="dxa"/>
            <w:shd w:val="clear" w:color="auto" w:fill="FFFFFF"/>
            <w:vAlign w:val="center"/>
          </w:tcPr>
          <w:p w14:paraId="3CEA7560"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63,50</w:t>
            </w:r>
          </w:p>
        </w:tc>
        <w:tc>
          <w:tcPr>
            <w:tcW w:w="1096" w:type="dxa"/>
            <w:gridSpan w:val="2"/>
            <w:shd w:val="clear" w:color="auto" w:fill="FFFFFF"/>
            <w:vAlign w:val="center"/>
          </w:tcPr>
          <w:p w14:paraId="09A5B494"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6F2EB559" w14:textId="77777777" w:rsidTr="002536AC">
        <w:trPr>
          <w:gridBefore w:val="1"/>
          <w:wBefore w:w="15" w:type="dxa"/>
          <w:trHeight w:hRule="exact" w:val="576"/>
        </w:trPr>
        <w:tc>
          <w:tcPr>
            <w:tcW w:w="411" w:type="dxa"/>
            <w:shd w:val="clear" w:color="auto" w:fill="FFFFFF"/>
            <w:vAlign w:val="center"/>
          </w:tcPr>
          <w:p w14:paraId="570125E5"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16</w:t>
            </w:r>
          </w:p>
        </w:tc>
        <w:tc>
          <w:tcPr>
            <w:tcW w:w="1559" w:type="dxa"/>
            <w:shd w:val="clear" w:color="auto" w:fill="FFFFFF"/>
            <w:vAlign w:val="center"/>
          </w:tcPr>
          <w:p w14:paraId="6217AF6F"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Куртка утеплена</w:t>
            </w:r>
          </w:p>
        </w:tc>
        <w:tc>
          <w:tcPr>
            <w:tcW w:w="1134" w:type="dxa"/>
            <w:shd w:val="clear" w:color="auto" w:fill="FFFFFF"/>
            <w:vAlign w:val="center"/>
          </w:tcPr>
          <w:p w14:paraId="41B22F15"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31.12.2015</w:t>
            </w:r>
          </w:p>
        </w:tc>
        <w:tc>
          <w:tcPr>
            <w:tcW w:w="2268" w:type="dxa"/>
            <w:shd w:val="clear" w:color="auto" w:fill="FFFFFF"/>
            <w:vAlign w:val="bottom"/>
          </w:tcPr>
          <w:p w14:paraId="6BC518D6" w14:textId="77777777" w:rsidR="005E0FD6" w:rsidRPr="005E0FD6" w:rsidRDefault="005E0FD6" w:rsidP="005E0FD6">
            <w:pPr>
              <w:pStyle w:val="20"/>
              <w:shd w:val="clear" w:color="auto" w:fill="auto"/>
              <w:spacing w:line="250"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0356AC47"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8527</w:t>
            </w:r>
          </w:p>
        </w:tc>
        <w:tc>
          <w:tcPr>
            <w:tcW w:w="992" w:type="dxa"/>
            <w:shd w:val="clear" w:color="auto" w:fill="FFFFFF"/>
            <w:vAlign w:val="center"/>
          </w:tcPr>
          <w:p w14:paraId="2F1BCDE0"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404,33</w:t>
            </w:r>
          </w:p>
        </w:tc>
        <w:tc>
          <w:tcPr>
            <w:tcW w:w="889" w:type="dxa"/>
            <w:shd w:val="clear" w:color="auto" w:fill="FFFFFF"/>
            <w:vAlign w:val="center"/>
          </w:tcPr>
          <w:p w14:paraId="58B5D90C"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404,33</w:t>
            </w:r>
          </w:p>
        </w:tc>
        <w:tc>
          <w:tcPr>
            <w:tcW w:w="1096" w:type="dxa"/>
            <w:gridSpan w:val="2"/>
            <w:shd w:val="clear" w:color="auto" w:fill="FFFFFF"/>
            <w:vAlign w:val="center"/>
          </w:tcPr>
          <w:p w14:paraId="535496EC"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27A8E53F" w14:textId="77777777" w:rsidTr="002536AC">
        <w:trPr>
          <w:gridBefore w:val="1"/>
          <w:wBefore w:w="15" w:type="dxa"/>
          <w:trHeight w:hRule="exact" w:val="581"/>
        </w:trPr>
        <w:tc>
          <w:tcPr>
            <w:tcW w:w="411" w:type="dxa"/>
            <w:shd w:val="clear" w:color="auto" w:fill="FFFFFF"/>
            <w:vAlign w:val="center"/>
          </w:tcPr>
          <w:p w14:paraId="6DEFFA76"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17</w:t>
            </w:r>
          </w:p>
        </w:tc>
        <w:tc>
          <w:tcPr>
            <w:tcW w:w="1559" w:type="dxa"/>
            <w:shd w:val="clear" w:color="auto" w:fill="FFFFFF"/>
            <w:vAlign w:val="center"/>
          </w:tcPr>
          <w:p w14:paraId="2A6866B2"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Куртка утеплена</w:t>
            </w:r>
          </w:p>
        </w:tc>
        <w:tc>
          <w:tcPr>
            <w:tcW w:w="1134" w:type="dxa"/>
            <w:shd w:val="clear" w:color="auto" w:fill="FFFFFF"/>
            <w:vAlign w:val="center"/>
          </w:tcPr>
          <w:p w14:paraId="02388ED0"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31.12.2015</w:t>
            </w:r>
          </w:p>
        </w:tc>
        <w:tc>
          <w:tcPr>
            <w:tcW w:w="2268" w:type="dxa"/>
            <w:shd w:val="clear" w:color="auto" w:fill="FFFFFF"/>
            <w:vAlign w:val="bottom"/>
          </w:tcPr>
          <w:p w14:paraId="4ECB745D" w14:textId="77777777" w:rsidR="005E0FD6" w:rsidRPr="005E0FD6" w:rsidRDefault="005E0FD6" w:rsidP="005E0FD6">
            <w:pPr>
              <w:pStyle w:val="20"/>
              <w:shd w:val="clear" w:color="auto" w:fill="auto"/>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6E3BF378"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8528</w:t>
            </w:r>
          </w:p>
        </w:tc>
        <w:tc>
          <w:tcPr>
            <w:tcW w:w="992" w:type="dxa"/>
            <w:shd w:val="clear" w:color="auto" w:fill="FFFFFF"/>
            <w:vAlign w:val="center"/>
          </w:tcPr>
          <w:p w14:paraId="0CF831B7"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404,33</w:t>
            </w:r>
          </w:p>
        </w:tc>
        <w:tc>
          <w:tcPr>
            <w:tcW w:w="889" w:type="dxa"/>
            <w:shd w:val="clear" w:color="auto" w:fill="FFFFFF"/>
            <w:vAlign w:val="center"/>
          </w:tcPr>
          <w:p w14:paraId="2897FB58"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404,33</w:t>
            </w:r>
          </w:p>
        </w:tc>
        <w:tc>
          <w:tcPr>
            <w:tcW w:w="1096" w:type="dxa"/>
            <w:gridSpan w:val="2"/>
            <w:shd w:val="clear" w:color="auto" w:fill="FFFFFF"/>
            <w:vAlign w:val="center"/>
          </w:tcPr>
          <w:p w14:paraId="69922BD8"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3C8A747D" w14:textId="77777777" w:rsidTr="002536AC">
        <w:trPr>
          <w:gridBefore w:val="1"/>
          <w:wBefore w:w="15" w:type="dxa"/>
          <w:trHeight w:hRule="exact" w:val="610"/>
        </w:trPr>
        <w:tc>
          <w:tcPr>
            <w:tcW w:w="411" w:type="dxa"/>
            <w:shd w:val="clear" w:color="auto" w:fill="FFFFFF"/>
            <w:vAlign w:val="center"/>
          </w:tcPr>
          <w:p w14:paraId="156F6B52"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18</w:t>
            </w:r>
          </w:p>
        </w:tc>
        <w:tc>
          <w:tcPr>
            <w:tcW w:w="1559" w:type="dxa"/>
            <w:shd w:val="clear" w:color="auto" w:fill="FFFFFF"/>
            <w:vAlign w:val="center"/>
          </w:tcPr>
          <w:p w14:paraId="6E74DC90"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Куртка утеплена</w:t>
            </w:r>
          </w:p>
        </w:tc>
        <w:tc>
          <w:tcPr>
            <w:tcW w:w="1134" w:type="dxa"/>
            <w:shd w:val="clear" w:color="auto" w:fill="FFFFFF"/>
            <w:vAlign w:val="center"/>
          </w:tcPr>
          <w:p w14:paraId="143E6DDC" w14:textId="77777777" w:rsidR="005E0FD6" w:rsidRPr="005E0FD6" w:rsidRDefault="005E0FD6" w:rsidP="005E0FD6">
            <w:pPr>
              <w:pStyle w:val="20"/>
              <w:shd w:val="clear" w:color="auto" w:fill="auto"/>
              <w:spacing w:line="200" w:lineRule="exact"/>
              <w:rPr>
                <w:sz w:val="20"/>
                <w:szCs w:val="20"/>
              </w:rPr>
            </w:pPr>
            <w:r w:rsidRPr="005E0FD6">
              <w:rPr>
                <w:sz w:val="20"/>
                <w:szCs w:val="20"/>
                <w:lang w:eastAsia="ru-RU" w:bidi="ru-RU"/>
              </w:rPr>
              <w:t>31.12.2015</w:t>
            </w:r>
          </w:p>
        </w:tc>
        <w:tc>
          <w:tcPr>
            <w:tcW w:w="2268" w:type="dxa"/>
            <w:shd w:val="clear" w:color="auto" w:fill="FFFFFF"/>
            <w:vAlign w:val="bottom"/>
          </w:tcPr>
          <w:p w14:paraId="3A0959FA" w14:textId="77777777" w:rsidR="005E0FD6" w:rsidRPr="005E0FD6" w:rsidRDefault="005E0FD6" w:rsidP="005E0FD6">
            <w:pPr>
              <w:pStyle w:val="20"/>
              <w:shd w:val="clear" w:color="auto" w:fill="auto"/>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13CDA97C" w14:textId="77777777" w:rsidR="005E0FD6" w:rsidRPr="005E0FD6" w:rsidRDefault="005E0FD6" w:rsidP="005E0FD6">
            <w:pPr>
              <w:pStyle w:val="20"/>
              <w:shd w:val="clear" w:color="auto" w:fill="auto"/>
              <w:spacing w:line="200" w:lineRule="exact"/>
              <w:jc w:val="center"/>
              <w:rPr>
                <w:sz w:val="20"/>
                <w:szCs w:val="20"/>
              </w:rPr>
            </w:pPr>
            <w:r w:rsidRPr="005E0FD6">
              <w:rPr>
                <w:sz w:val="20"/>
                <w:szCs w:val="20"/>
              </w:rPr>
              <w:t>8529</w:t>
            </w:r>
          </w:p>
        </w:tc>
        <w:tc>
          <w:tcPr>
            <w:tcW w:w="992" w:type="dxa"/>
            <w:shd w:val="clear" w:color="auto" w:fill="FFFFFF"/>
            <w:vAlign w:val="center"/>
          </w:tcPr>
          <w:p w14:paraId="53EBAF78" w14:textId="77777777" w:rsidR="005E0FD6" w:rsidRPr="005E0FD6" w:rsidRDefault="005E0FD6" w:rsidP="005E0FD6">
            <w:pPr>
              <w:pStyle w:val="20"/>
              <w:shd w:val="clear" w:color="auto" w:fill="auto"/>
              <w:spacing w:line="200" w:lineRule="exact"/>
              <w:ind w:left="280"/>
              <w:rPr>
                <w:sz w:val="20"/>
                <w:szCs w:val="20"/>
              </w:rPr>
            </w:pPr>
            <w:r w:rsidRPr="005E0FD6">
              <w:rPr>
                <w:sz w:val="20"/>
                <w:szCs w:val="20"/>
              </w:rPr>
              <w:t>404,33</w:t>
            </w:r>
          </w:p>
        </w:tc>
        <w:tc>
          <w:tcPr>
            <w:tcW w:w="889" w:type="dxa"/>
            <w:shd w:val="clear" w:color="auto" w:fill="FFFFFF"/>
            <w:vAlign w:val="center"/>
          </w:tcPr>
          <w:p w14:paraId="13B77BFE"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404,33</w:t>
            </w:r>
          </w:p>
        </w:tc>
        <w:tc>
          <w:tcPr>
            <w:tcW w:w="1096" w:type="dxa"/>
            <w:gridSpan w:val="2"/>
            <w:shd w:val="clear" w:color="auto" w:fill="FFFFFF"/>
            <w:vAlign w:val="center"/>
          </w:tcPr>
          <w:p w14:paraId="011C7A3F" w14:textId="77777777" w:rsidR="005E0FD6" w:rsidRPr="005E0FD6" w:rsidRDefault="005E0FD6" w:rsidP="002536AC">
            <w:pPr>
              <w:pStyle w:val="20"/>
              <w:shd w:val="clear" w:color="auto" w:fill="auto"/>
              <w:spacing w:line="200" w:lineRule="exact"/>
              <w:jc w:val="center"/>
              <w:rPr>
                <w:sz w:val="20"/>
                <w:szCs w:val="20"/>
              </w:rPr>
            </w:pPr>
            <w:r w:rsidRPr="005E0FD6">
              <w:rPr>
                <w:sz w:val="20"/>
                <w:szCs w:val="20"/>
              </w:rPr>
              <w:t>0,00</w:t>
            </w:r>
          </w:p>
        </w:tc>
      </w:tr>
      <w:tr w:rsidR="005E0FD6" w:rsidRPr="005E0FD6" w14:paraId="0E86B073" w14:textId="77777777" w:rsidTr="002536AC">
        <w:trPr>
          <w:trHeight w:hRule="exact" w:val="614"/>
        </w:trPr>
        <w:tc>
          <w:tcPr>
            <w:tcW w:w="426" w:type="dxa"/>
            <w:gridSpan w:val="2"/>
            <w:shd w:val="clear" w:color="auto" w:fill="FFFFFF"/>
            <w:vAlign w:val="center"/>
          </w:tcPr>
          <w:p w14:paraId="05BDF4E6" w14:textId="77777777" w:rsidR="005E0FD6" w:rsidRPr="005E0FD6" w:rsidRDefault="005E0FD6" w:rsidP="002536AC">
            <w:pPr>
              <w:spacing w:line="200" w:lineRule="exact"/>
              <w:jc w:val="center"/>
              <w:rPr>
                <w:sz w:val="20"/>
                <w:szCs w:val="20"/>
              </w:rPr>
            </w:pPr>
            <w:r w:rsidRPr="005E0FD6">
              <w:rPr>
                <w:sz w:val="20"/>
                <w:szCs w:val="20"/>
              </w:rPr>
              <w:t>19</w:t>
            </w:r>
          </w:p>
        </w:tc>
        <w:tc>
          <w:tcPr>
            <w:tcW w:w="1559" w:type="dxa"/>
            <w:shd w:val="clear" w:color="auto" w:fill="FFFFFF"/>
            <w:vAlign w:val="center"/>
          </w:tcPr>
          <w:p w14:paraId="6368CCB5"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46821B96" w14:textId="77777777" w:rsidR="005E0FD6" w:rsidRPr="005E0FD6" w:rsidRDefault="005E0FD6" w:rsidP="005E0FD6">
            <w:pPr>
              <w:spacing w:line="200" w:lineRule="exact"/>
              <w:rPr>
                <w:sz w:val="20"/>
                <w:szCs w:val="20"/>
              </w:rPr>
            </w:pPr>
            <w:r w:rsidRPr="005E0FD6">
              <w:rPr>
                <w:sz w:val="20"/>
                <w:szCs w:val="20"/>
              </w:rPr>
              <w:t>31Л2.2015</w:t>
            </w:r>
          </w:p>
        </w:tc>
        <w:tc>
          <w:tcPr>
            <w:tcW w:w="2268" w:type="dxa"/>
            <w:shd w:val="clear" w:color="auto" w:fill="FFFFFF"/>
            <w:vAlign w:val="bottom"/>
          </w:tcPr>
          <w:p w14:paraId="08692F8C"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4651D078" w14:textId="77777777" w:rsidR="005E0FD6" w:rsidRPr="005E0FD6" w:rsidRDefault="005E0FD6" w:rsidP="005E0FD6">
            <w:pPr>
              <w:spacing w:line="200" w:lineRule="exact"/>
              <w:jc w:val="center"/>
              <w:rPr>
                <w:sz w:val="20"/>
                <w:szCs w:val="20"/>
              </w:rPr>
            </w:pPr>
            <w:r w:rsidRPr="005E0FD6">
              <w:rPr>
                <w:sz w:val="20"/>
                <w:szCs w:val="20"/>
              </w:rPr>
              <w:t>8530</w:t>
            </w:r>
          </w:p>
        </w:tc>
        <w:tc>
          <w:tcPr>
            <w:tcW w:w="992" w:type="dxa"/>
            <w:shd w:val="clear" w:color="auto" w:fill="FFFFFF"/>
            <w:vAlign w:val="center"/>
          </w:tcPr>
          <w:p w14:paraId="4BB777CA"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587B654F"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10EA7B3E"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5D17A28C" w14:textId="77777777" w:rsidTr="002536AC">
        <w:trPr>
          <w:trHeight w:hRule="exact" w:val="581"/>
        </w:trPr>
        <w:tc>
          <w:tcPr>
            <w:tcW w:w="426" w:type="dxa"/>
            <w:gridSpan w:val="2"/>
            <w:shd w:val="clear" w:color="auto" w:fill="FFFFFF"/>
            <w:vAlign w:val="center"/>
          </w:tcPr>
          <w:p w14:paraId="602BE4B9" w14:textId="77777777" w:rsidR="005E0FD6" w:rsidRPr="005E0FD6" w:rsidRDefault="005E0FD6" w:rsidP="002536AC">
            <w:pPr>
              <w:spacing w:line="200" w:lineRule="exact"/>
              <w:jc w:val="center"/>
              <w:rPr>
                <w:sz w:val="20"/>
                <w:szCs w:val="20"/>
              </w:rPr>
            </w:pPr>
            <w:r w:rsidRPr="005E0FD6">
              <w:rPr>
                <w:sz w:val="20"/>
                <w:szCs w:val="20"/>
              </w:rPr>
              <w:t>20</w:t>
            </w:r>
          </w:p>
        </w:tc>
        <w:tc>
          <w:tcPr>
            <w:tcW w:w="1559" w:type="dxa"/>
            <w:shd w:val="clear" w:color="auto" w:fill="FFFFFF"/>
            <w:vAlign w:val="center"/>
          </w:tcPr>
          <w:p w14:paraId="0EF268D9"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04AD05EE"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7CC93EAB" w14:textId="77777777" w:rsidR="005E0FD6" w:rsidRPr="005E0FD6" w:rsidRDefault="005E0FD6" w:rsidP="005E0FD6">
            <w:pPr>
              <w:spacing w:line="250"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4F7623B3" w14:textId="77777777" w:rsidR="005E0FD6" w:rsidRPr="005E0FD6" w:rsidRDefault="005E0FD6" w:rsidP="005E0FD6">
            <w:pPr>
              <w:spacing w:line="200" w:lineRule="exact"/>
              <w:jc w:val="center"/>
              <w:rPr>
                <w:sz w:val="20"/>
                <w:szCs w:val="20"/>
              </w:rPr>
            </w:pPr>
            <w:r w:rsidRPr="005E0FD6">
              <w:rPr>
                <w:sz w:val="20"/>
                <w:szCs w:val="20"/>
              </w:rPr>
              <w:t>8531</w:t>
            </w:r>
          </w:p>
        </w:tc>
        <w:tc>
          <w:tcPr>
            <w:tcW w:w="992" w:type="dxa"/>
            <w:shd w:val="clear" w:color="auto" w:fill="FFFFFF"/>
            <w:vAlign w:val="center"/>
          </w:tcPr>
          <w:p w14:paraId="0244745B"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173070DF"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3866DC21"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6435C046" w14:textId="77777777" w:rsidTr="002536AC">
        <w:trPr>
          <w:trHeight w:hRule="exact" w:val="581"/>
        </w:trPr>
        <w:tc>
          <w:tcPr>
            <w:tcW w:w="426" w:type="dxa"/>
            <w:gridSpan w:val="2"/>
            <w:shd w:val="clear" w:color="auto" w:fill="FFFFFF"/>
            <w:vAlign w:val="center"/>
          </w:tcPr>
          <w:p w14:paraId="6EC3B66A" w14:textId="77777777" w:rsidR="005E0FD6" w:rsidRPr="005E0FD6" w:rsidRDefault="005E0FD6" w:rsidP="002536AC">
            <w:pPr>
              <w:spacing w:line="200" w:lineRule="exact"/>
              <w:jc w:val="center"/>
              <w:rPr>
                <w:sz w:val="20"/>
                <w:szCs w:val="20"/>
              </w:rPr>
            </w:pPr>
            <w:r w:rsidRPr="005E0FD6">
              <w:rPr>
                <w:sz w:val="20"/>
                <w:szCs w:val="20"/>
              </w:rPr>
              <w:t>21</w:t>
            </w:r>
          </w:p>
        </w:tc>
        <w:tc>
          <w:tcPr>
            <w:tcW w:w="1559" w:type="dxa"/>
            <w:shd w:val="clear" w:color="auto" w:fill="FFFFFF"/>
            <w:vAlign w:val="center"/>
          </w:tcPr>
          <w:p w14:paraId="6539ED60"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7A54793A"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15BBA1DB"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5A3D04BB" w14:textId="77777777" w:rsidR="005E0FD6" w:rsidRPr="005E0FD6" w:rsidRDefault="005E0FD6" w:rsidP="005E0FD6">
            <w:pPr>
              <w:spacing w:line="200" w:lineRule="exact"/>
              <w:jc w:val="center"/>
              <w:rPr>
                <w:sz w:val="20"/>
                <w:szCs w:val="20"/>
              </w:rPr>
            </w:pPr>
            <w:r w:rsidRPr="005E0FD6">
              <w:rPr>
                <w:sz w:val="20"/>
                <w:szCs w:val="20"/>
              </w:rPr>
              <w:t>8532</w:t>
            </w:r>
          </w:p>
        </w:tc>
        <w:tc>
          <w:tcPr>
            <w:tcW w:w="992" w:type="dxa"/>
            <w:shd w:val="clear" w:color="auto" w:fill="FFFFFF"/>
            <w:vAlign w:val="center"/>
          </w:tcPr>
          <w:p w14:paraId="71EB6048"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6DD9AF00"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531B9526"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4CB49DF4" w14:textId="77777777" w:rsidTr="002536AC">
        <w:trPr>
          <w:trHeight w:hRule="exact" w:val="576"/>
        </w:trPr>
        <w:tc>
          <w:tcPr>
            <w:tcW w:w="426" w:type="dxa"/>
            <w:gridSpan w:val="2"/>
            <w:shd w:val="clear" w:color="auto" w:fill="FFFFFF"/>
            <w:vAlign w:val="center"/>
          </w:tcPr>
          <w:p w14:paraId="7D1E25BA" w14:textId="77777777" w:rsidR="005E0FD6" w:rsidRPr="005E0FD6" w:rsidRDefault="005E0FD6" w:rsidP="002536AC">
            <w:pPr>
              <w:spacing w:line="200" w:lineRule="exact"/>
              <w:jc w:val="center"/>
              <w:rPr>
                <w:sz w:val="20"/>
                <w:szCs w:val="20"/>
              </w:rPr>
            </w:pPr>
            <w:r w:rsidRPr="005E0FD6">
              <w:rPr>
                <w:sz w:val="20"/>
                <w:szCs w:val="20"/>
              </w:rPr>
              <w:t>22</w:t>
            </w:r>
          </w:p>
        </w:tc>
        <w:tc>
          <w:tcPr>
            <w:tcW w:w="1559" w:type="dxa"/>
            <w:shd w:val="clear" w:color="auto" w:fill="FFFFFF"/>
            <w:vAlign w:val="center"/>
          </w:tcPr>
          <w:p w14:paraId="089A4AC8"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22339806"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305BEEF4"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51EAD923" w14:textId="77777777" w:rsidR="005E0FD6" w:rsidRPr="005E0FD6" w:rsidRDefault="005E0FD6" w:rsidP="005E0FD6">
            <w:pPr>
              <w:spacing w:line="200" w:lineRule="exact"/>
              <w:jc w:val="center"/>
              <w:rPr>
                <w:sz w:val="20"/>
                <w:szCs w:val="20"/>
              </w:rPr>
            </w:pPr>
            <w:r w:rsidRPr="005E0FD6">
              <w:rPr>
                <w:sz w:val="20"/>
                <w:szCs w:val="20"/>
              </w:rPr>
              <w:t>8533</w:t>
            </w:r>
          </w:p>
        </w:tc>
        <w:tc>
          <w:tcPr>
            <w:tcW w:w="992" w:type="dxa"/>
            <w:shd w:val="clear" w:color="auto" w:fill="FFFFFF"/>
            <w:vAlign w:val="center"/>
          </w:tcPr>
          <w:p w14:paraId="3998ED08"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3ACA132A"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754E0221"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57A9A412" w14:textId="77777777" w:rsidTr="002536AC">
        <w:trPr>
          <w:trHeight w:hRule="exact" w:val="581"/>
        </w:trPr>
        <w:tc>
          <w:tcPr>
            <w:tcW w:w="426" w:type="dxa"/>
            <w:gridSpan w:val="2"/>
            <w:shd w:val="clear" w:color="auto" w:fill="FFFFFF"/>
            <w:vAlign w:val="center"/>
          </w:tcPr>
          <w:p w14:paraId="481C7E1F" w14:textId="77777777" w:rsidR="005E0FD6" w:rsidRPr="005E0FD6" w:rsidRDefault="005E0FD6" w:rsidP="002536AC">
            <w:pPr>
              <w:spacing w:line="200" w:lineRule="exact"/>
              <w:jc w:val="center"/>
              <w:rPr>
                <w:sz w:val="20"/>
                <w:szCs w:val="20"/>
              </w:rPr>
            </w:pPr>
            <w:r w:rsidRPr="005E0FD6">
              <w:rPr>
                <w:sz w:val="20"/>
                <w:szCs w:val="20"/>
              </w:rPr>
              <w:t>23</w:t>
            </w:r>
          </w:p>
        </w:tc>
        <w:tc>
          <w:tcPr>
            <w:tcW w:w="1559" w:type="dxa"/>
            <w:shd w:val="clear" w:color="auto" w:fill="FFFFFF"/>
            <w:vAlign w:val="center"/>
          </w:tcPr>
          <w:p w14:paraId="081F34FF"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3040C3EC"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3FA911CC"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541C8983" w14:textId="77777777" w:rsidR="005E0FD6" w:rsidRPr="005E0FD6" w:rsidRDefault="005E0FD6" w:rsidP="005E0FD6">
            <w:pPr>
              <w:spacing w:line="200" w:lineRule="exact"/>
              <w:jc w:val="center"/>
              <w:rPr>
                <w:sz w:val="20"/>
                <w:szCs w:val="20"/>
              </w:rPr>
            </w:pPr>
            <w:r w:rsidRPr="005E0FD6">
              <w:rPr>
                <w:sz w:val="20"/>
                <w:szCs w:val="20"/>
              </w:rPr>
              <w:t>8534</w:t>
            </w:r>
          </w:p>
        </w:tc>
        <w:tc>
          <w:tcPr>
            <w:tcW w:w="992" w:type="dxa"/>
            <w:shd w:val="clear" w:color="auto" w:fill="FFFFFF"/>
            <w:vAlign w:val="center"/>
          </w:tcPr>
          <w:p w14:paraId="65D44E97"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1CD7D531"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1F1A8694"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7DD5E1ED" w14:textId="77777777" w:rsidTr="002536AC">
        <w:trPr>
          <w:trHeight w:hRule="exact" w:val="581"/>
        </w:trPr>
        <w:tc>
          <w:tcPr>
            <w:tcW w:w="426" w:type="dxa"/>
            <w:gridSpan w:val="2"/>
            <w:shd w:val="clear" w:color="auto" w:fill="FFFFFF"/>
            <w:vAlign w:val="center"/>
          </w:tcPr>
          <w:p w14:paraId="22082B3F" w14:textId="77777777" w:rsidR="005E0FD6" w:rsidRPr="005E0FD6" w:rsidRDefault="005E0FD6" w:rsidP="002536AC">
            <w:pPr>
              <w:spacing w:line="200" w:lineRule="exact"/>
              <w:jc w:val="center"/>
              <w:rPr>
                <w:sz w:val="20"/>
                <w:szCs w:val="20"/>
              </w:rPr>
            </w:pPr>
            <w:r w:rsidRPr="005E0FD6">
              <w:rPr>
                <w:sz w:val="20"/>
                <w:szCs w:val="20"/>
              </w:rPr>
              <w:t>24</w:t>
            </w:r>
          </w:p>
        </w:tc>
        <w:tc>
          <w:tcPr>
            <w:tcW w:w="1559" w:type="dxa"/>
            <w:shd w:val="clear" w:color="auto" w:fill="FFFFFF"/>
            <w:vAlign w:val="center"/>
          </w:tcPr>
          <w:p w14:paraId="2E6FC829"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115E902F"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73CE12E5"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43B7C165" w14:textId="77777777" w:rsidR="005E0FD6" w:rsidRPr="005E0FD6" w:rsidRDefault="005E0FD6" w:rsidP="005E0FD6">
            <w:pPr>
              <w:spacing w:line="200" w:lineRule="exact"/>
              <w:jc w:val="center"/>
              <w:rPr>
                <w:sz w:val="20"/>
                <w:szCs w:val="20"/>
              </w:rPr>
            </w:pPr>
            <w:r w:rsidRPr="005E0FD6">
              <w:rPr>
                <w:sz w:val="20"/>
                <w:szCs w:val="20"/>
              </w:rPr>
              <w:t>8535</w:t>
            </w:r>
          </w:p>
        </w:tc>
        <w:tc>
          <w:tcPr>
            <w:tcW w:w="992" w:type="dxa"/>
            <w:shd w:val="clear" w:color="auto" w:fill="FFFFFF"/>
            <w:vAlign w:val="center"/>
          </w:tcPr>
          <w:p w14:paraId="7B83103C"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6E12D81D"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63F9B65C"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5DD61384" w14:textId="77777777" w:rsidTr="002536AC">
        <w:trPr>
          <w:trHeight w:hRule="exact" w:val="581"/>
        </w:trPr>
        <w:tc>
          <w:tcPr>
            <w:tcW w:w="426" w:type="dxa"/>
            <w:gridSpan w:val="2"/>
            <w:shd w:val="clear" w:color="auto" w:fill="FFFFFF"/>
            <w:vAlign w:val="center"/>
          </w:tcPr>
          <w:p w14:paraId="114940A1" w14:textId="77777777" w:rsidR="005E0FD6" w:rsidRPr="005E0FD6" w:rsidRDefault="005E0FD6" w:rsidP="002536AC">
            <w:pPr>
              <w:spacing w:line="200" w:lineRule="exact"/>
              <w:jc w:val="center"/>
              <w:rPr>
                <w:sz w:val="20"/>
                <w:szCs w:val="20"/>
              </w:rPr>
            </w:pPr>
            <w:r w:rsidRPr="005E0FD6">
              <w:rPr>
                <w:sz w:val="20"/>
                <w:szCs w:val="20"/>
              </w:rPr>
              <w:t>25</w:t>
            </w:r>
          </w:p>
        </w:tc>
        <w:tc>
          <w:tcPr>
            <w:tcW w:w="1559" w:type="dxa"/>
            <w:shd w:val="clear" w:color="auto" w:fill="FFFFFF"/>
            <w:vAlign w:val="center"/>
          </w:tcPr>
          <w:p w14:paraId="424119F5"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568DB20E"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14F4AC10" w14:textId="77777777" w:rsidR="005E0FD6" w:rsidRPr="005E0FD6" w:rsidRDefault="005E0FD6" w:rsidP="005E0FD6">
            <w:pPr>
              <w:spacing w:line="250"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0979A7A6" w14:textId="77777777" w:rsidR="005E0FD6" w:rsidRPr="005E0FD6" w:rsidRDefault="005E0FD6" w:rsidP="005E0FD6">
            <w:pPr>
              <w:spacing w:line="200" w:lineRule="exact"/>
              <w:jc w:val="center"/>
              <w:rPr>
                <w:sz w:val="20"/>
                <w:szCs w:val="20"/>
              </w:rPr>
            </w:pPr>
            <w:r w:rsidRPr="005E0FD6">
              <w:rPr>
                <w:sz w:val="20"/>
                <w:szCs w:val="20"/>
              </w:rPr>
              <w:t>8514</w:t>
            </w:r>
          </w:p>
        </w:tc>
        <w:tc>
          <w:tcPr>
            <w:tcW w:w="992" w:type="dxa"/>
            <w:shd w:val="clear" w:color="auto" w:fill="FFFFFF"/>
            <w:vAlign w:val="center"/>
          </w:tcPr>
          <w:p w14:paraId="1B2149DF"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671BBD30"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2E35B7BA"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2496CE4A" w14:textId="77777777" w:rsidTr="002536AC">
        <w:trPr>
          <w:trHeight w:hRule="exact" w:val="576"/>
        </w:trPr>
        <w:tc>
          <w:tcPr>
            <w:tcW w:w="426" w:type="dxa"/>
            <w:gridSpan w:val="2"/>
            <w:shd w:val="clear" w:color="auto" w:fill="FFFFFF"/>
            <w:vAlign w:val="center"/>
          </w:tcPr>
          <w:p w14:paraId="78B78A96" w14:textId="77777777" w:rsidR="005E0FD6" w:rsidRPr="005E0FD6" w:rsidRDefault="005E0FD6" w:rsidP="002536AC">
            <w:pPr>
              <w:spacing w:line="200" w:lineRule="exact"/>
              <w:jc w:val="center"/>
              <w:rPr>
                <w:sz w:val="20"/>
                <w:szCs w:val="20"/>
              </w:rPr>
            </w:pPr>
            <w:r w:rsidRPr="005E0FD6">
              <w:rPr>
                <w:sz w:val="20"/>
                <w:szCs w:val="20"/>
              </w:rPr>
              <w:t>26</w:t>
            </w:r>
          </w:p>
        </w:tc>
        <w:tc>
          <w:tcPr>
            <w:tcW w:w="1559" w:type="dxa"/>
            <w:shd w:val="clear" w:color="auto" w:fill="FFFFFF"/>
            <w:vAlign w:val="center"/>
          </w:tcPr>
          <w:p w14:paraId="344CA251"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7AFBC0C8"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271FC42D" w14:textId="77777777" w:rsidR="005E0FD6" w:rsidRPr="005E0FD6" w:rsidRDefault="005E0FD6" w:rsidP="005E0FD6">
            <w:pPr>
              <w:spacing w:line="250"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08B5AE38" w14:textId="77777777" w:rsidR="005E0FD6" w:rsidRPr="005E0FD6" w:rsidRDefault="005E0FD6" w:rsidP="005E0FD6">
            <w:pPr>
              <w:spacing w:line="200" w:lineRule="exact"/>
              <w:jc w:val="center"/>
              <w:rPr>
                <w:sz w:val="20"/>
                <w:szCs w:val="20"/>
              </w:rPr>
            </w:pPr>
            <w:r w:rsidRPr="005E0FD6">
              <w:rPr>
                <w:sz w:val="20"/>
                <w:szCs w:val="20"/>
              </w:rPr>
              <w:t>8526</w:t>
            </w:r>
          </w:p>
        </w:tc>
        <w:tc>
          <w:tcPr>
            <w:tcW w:w="992" w:type="dxa"/>
            <w:shd w:val="clear" w:color="auto" w:fill="FFFFFF"/>
            <w:vAlign w:val="center"/>
          </w:tcPr>
          <w:p w14:paraId="3CE952D7"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5E1BDA4B"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6D92676E"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4138AFED" w14:textId="77777777" w:rsidTr="002536AC">
        <w:trPr>
          <w:trHeight w:hRule="exact" w:val="581"/>
        </w:trPr>
        <w:tc>
          <w:tcPr>
            <w:tcW w:w="426" w:type="dxa"/>
            <w:gridSpan w:val="2"/>
            <w:shd w:val="clear" w:color="auto" w:fill="FFFFFF"/>
            <w:vAlign w:val="center"/>
          </w:tcPr>
          <w:p w14:paraId="4874B2F1" w14:textId="77777777" w:rsidR="005E0FD6" w:rsidRPr="005E0FD6" w:rsidRDefault="005E0FD6" w:rsidP="002536AC">
            <w:pPr>
              <w:spacing w:line="200" w:lineRule="exact"/>
              <w:jc w:val="center"/>
              <w:rPr>
                <w:sz w:val="20"/>
                <w:szCs w:val="20"/>
              </w:rPr>
            </w:pPr>
            <w:r w:rsidRPr="005E0FD6">
              <w:rPr>
                <w:sz w:val="20"/>
                <w:szCs w:val="20"/>
              </w:rPr>
              <w:t>27</w:t>
            </w:r>
          </w:p>
        </w:tc>
        <w:tc>
          <w:tcPr>
            <w:tcW w:w="1559" w:type="dxa"/>
            <w:shd w:val="clear" w:color="auto" w:fill="FFFFFF"/>
            <w:vAlign w:val="center"/>
          </w:tcPr>
          <w:p w14:paraId="40019B05"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18A4F5FF"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0B7DEFB0" w14:textId="77777777" w:rsidR="005E0FD6" w:rsidRPr="005E0FD6" w:rsidRDefault="005E0FD6" w:rsidP="005E0FD6">
            <w:pPr>
              <w:spacing w:line="259" w:lineRule="exact"/>
              <w:rPr>
                <w:sz w:val="20"/>
                <w:szCs w:val="20"/>
              </w:rPr>
            </w:pPr>
            <w:r w:rsidRPr="005E0FD6">
              <w:rPr>
                <w:sz w:val="20"/>
                <w:szCs w:val="20"/>
              </w:rPr>
              <w:t>4100 (410)Автоцех вул. Новозаводська,48</w:t>
            </w:r>
          </w:p>
        </w:tc>
        <w:tc>
          <w:tcPr>
            <w:tcW w:w="992" w:type="dxa"/>
            <w:shd w:val="clear" w:color="auto" w:fill="FFFFFF"/>
            <w:vAlign w:val="center"/>
          </w:tcPr>
          <w:p w14:paraId="7960E151" w14:textId="77777777" w:rsidR="005E0FD6" w:rsidRPr="005E0FD6" w:rsidRDefault="005E0FD6" w:rsidP="005E0FD6">
            <w:pPr>
              <w:spacing w:line="200" w:lineRule="exact"/>
              <w:jc w:val="center"/>
              <w:rPr>
                <w:sz w:val="20"/>
                <w:szCs w:val="20"/>
              </w:rPr>
            </w:pPr>
            <w:r w:rsidRPr="005E0FD6">
              <w:rPr>
                <w:sz w:val="20"/>
                <w:szCs w:val="20"/>
              </w:rPr>
              <w:t>8525</w:t>
            </w:r>
          </w:p>
        </w:tc>
        <w:tc>
          <w:tcPr>
            <w:tcW w:w="992" w:type="dxa"/>
            <w:shd w:val="clear" w:color="auto" w:fill="FFFFFF"/>
            <w:vAlign w:val="center"/>
          </w:tcPr>
          <w:p w14:paraId="14B0CAFA"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5D6797AF"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6A32FD9F"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2E83064D" w14:textId="77777777" w:rsidTr="002536AC">
        <w:trPr>
          <w:trHeight w:hRule="exact" w:val="586"/>
        </w:trPr>
        <w:tc>
          <w:tcPr>
            <w:tcW w:w="426" w:type="dxa"/>
            <w:gridSpan w:val="2"/>
            <w:shd w:val="clear" w:color="auto" w:fill="FFFFFF"/>
            <w:vAlign w:val="center"/>
          </w:tcPr>
          <w:p w14:paraId="36C1F7E8" w14:textId="77777777" w:rsidR="005E0FD6" w:rsidRPr="005E0FD6" w:rsidRDefault="005E0FD6" w:rsidP="002536AC">
            <w:pPr>
              <w:spacing w:line="200" w:lineRule="exact"/>
              <w:jc w:val="center"/>
              <w:rPr>
                <w:sz w:val="20"/>
                <w:szCs w:val="20"/>
              </w:rPr>
            </w:pPr>
            <w:r w:rsidRPr="005E0FD6">
              <w:rPr>
                <w:sz w:val="20"/>
                <w:szCs w:val="20"/>
              </w:rPr>
              <w:t>28</w:t>
            </w:r>
          </w:p>
        </w:tc>
        <w:tc>
          <w:tcPr>
            <w:tcW w:w="1559" w:type="dxa"/>
            <w:shd w:val="clear" w:color="auto" w:fill="FFFFFF"/>
            <w:vAlign w:val="center"/>
          </w:tcPr>
          <w:p w14:paraId="4A504CD5"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05A06126"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74BB9324"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5B08CFF3" w14:textId="77777777" w:rsidR="005E0FD6" w:rsidRPr="005E0FD6" w:rsidRDefault="005E0FD6" w:rsidP="005E0FD6">
            <w:pPr>
              <w:spacing w:line="200" w:lineRule="exact"/>
              <w:jc w:val="center"/>
              <w:rPr>
                <w:sz w:val="20"/>
                <w:szCs w:val="20"/>
              </w:rPr>
            </w:pPr>
            <w:r w:rsidRPr="005E0FD6">
              <w:rPr>
                <w:sz w:val="20"/>
                <w:szCs w:val="20"/>
              </w:rPr>
              <w:t>8524</w:t>
            </w:r>
          </w:p>
        </w:tc>
        <w:tc>
          <w:tcPr>
            <w:tcW w:w="992" w:type="dxa"/>
            <w:shd w:val="clear" w:color="auto" w:fill="FFFFFF"/>
            <w:vAlign w:val="center"/>
          </w:tcPr>
          <w:p w14:paraId="7C1E917D"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3BC05E0C"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5DE4D317"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570B7178" w14:textId="77777777" w:rsidTr="002536AC">
        <w:trPr>
          <w:trHeight w:hRule="exact" w:val="571"/>
        </w:trPr>
        <w:tc>
          <w:tcPr>
            <w:tcW w:w="426" w:type="dxa"/>
            <w:gridSpan w:val="2"/>
            <w:shd w:val="clear" w:color="auto" w:fill="FFFFFF"/>
            <w:vAlign w:val="center"/>
          </w:tcPr>
          <w:p w14:paraId="739595DB" w14:textId="77777777" w:rsidR="005E0FD6" w:rsidRPr="005E0FD6" w:rsidRDefault="005E0FD6" w:rsidP="002536AC">
            <w:pPr>
              <w:spacing w:line="200" w:lineRule="exact"/>
              <w:jc w:val="center"/>
              <w:rPr>
                <w:sz w:val="20"/>
                <w:szCs w:val="20"/>
              </w:rPr>
            </w:pPr>
            <w:r w:rsidRPr="005E0FD6">
              <w:rPr>
                <w:sz w:val="20"/>
                <w:szCs w:val="20"/>
              </w:rPr>
              <w:t>29</w:t>
            </w:r>
          </w:p>
        </w:tc>
        <w:tc>
          <w:tcPr>
            <w:tcW w:w="1559" w:type="dxa"/>
            <w:shd w:val="clear" w:color="auto" w:fill="FFFFFF"/>
            <w:vAlign w:val="center"/>
          </w:tcPr>
          <w:p w14:paraId="4CA2E340"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1FF4EF49"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128C7F9D" w14:textId="77777777" w:rsidR="005E0FD6" w:rsidRPr="005E0FD6" w:rsidRDefault="005E0FD6" w:rsidP="005E0FD6">
            <w:pPr>
              <w:spacing w:line="250"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33087770" w14:textId="77777777" w:rsidR="005E0FD6" w:rsidRPr="005E0FD6" w:rsidRDefault="005E0FD6" w:rsidP="005E0FD6">
            <w:pPr>
              <w:spacing w:line="200" w:lineRule="exact"/>
              <w:jc w:val="center"/>
              <w:rPr>
                <w:sz w:val="20"/>
                <w:szCs w:val="20"/>
              </w:rPr>
            </w:pPr>
            <w:r w:rsidRPr="005E0FD6">
              <w:rPr>
                <w:sz w:val="20"/>
                <w:szCs w:val="20"/>
              </w:rPr>
              <w:t>8523</w:t>
            </w:r>
          </w:p>
        </w:tc>
        <w:tc>
          <w:tcPr>
            <w:tcW w:w="992" w:type="dxa"/>
            <w:shd w:val="clear" w:color="auto" w:fill="FFFFFF"/>
            <w:vAlign w:val="center"/>
          </w:tcPr>
          <w:p w14:paraId="66DACF83"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7357CDE5"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0A82CD52"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704965CF" w14:textId="77777777" w:rsidTr="002536AC">
        <w:trPr>
          <w:trHeight w:hRule="exact" w:val="581"/>
        </w:trPr>
        <w:tc>
          <w:tcPr>
            <w:tcW w:w="426" w:type="dxa"/>
            <w:gridSpan w:val="2"/>
            <w:shd w:val="clear" w:color="auto" w:fill="FFFFFF"/>
            <w:vAlign w:val="center"/>
          </w:tcPr>
          <w:p w14:paraId="6D0CE8A6" w14:textId="77777777" w:rsidR="005E0FD6" w:rsidRPr="005E0FD6" w:rsidRDefault="005E0FD6" w:rsidP="002536AC">
            <w:pPr>
              <w:spacing w:line="200" w:lineRule="exact"/>
              <w:jc w:val="center"/>
              <w:rPr>
                <w:sz w:val="20"/>
                <w:szCs w:val="20"/>
              </w:rPr>
            </w:pPr>
            <w:r w:rsidRPr="005E0FD6">
              <w:rPr>
                <w:sz w:val="20"/>
                <w:szCs w:val="20"/>
              </w:rPr>
              <w:t>ЗО</w:t>
            </w:r>
          </w:p>
        </w:tc>
        <w:tc>
          <w:tcPr>
            <w:tcW w:w="1559" w:type="dxa"/>
            <w:shd w:val="clear" w:color="auto" w:fill="FFFFFF"/>
            <w:vAlign w:val="center"/>
          </w:tcPr>
          <w:p w14:paraId="23462344"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54C39E06"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6F924077" w14:textId="77777777" w:rsidR="005E0FD6" w:rsidRPr="005E0FD6" w:rsidRDefault="005E0FD6" w:rsidP="005E0FD6">
            <w:pPr>
              <w:spacing w:line="259"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58C011D6" w14:textId="77777777" w:rsidR="005E0FD6" w:rsidRPr="005E0FD6" w:rsidRDefault="005E0FD6" w:rsidP="005E0FD6">
            <w:pPr>
              <w:spacing w:line="200" w:lineRule="exact"/>
              <w:jc w:val="center"/>
              <w:rPr>
                <w:sz w:val="20"/>
                <w:szCs w:val="20"/>
              </w:rPr>
            </w:pPr>
            <w:r w:rsidRPr="005E0FD6">
              <w:rPr>
                <w:sz w:val="20"/>
                <w:szCs w:val="20"/>
              </w:rPr>
              <w:t>8522</w:t>
            </w:r>
          </w:p>
        </w:tc>
        <w:tc>
          <w:tcPr>
            <w:tcW w:w="992" w:type="dxa"/>
            <w:shd w:val="clear" w:color="auto" w:fill="FFFFFF"/>
            <w:vAlign w:val="center"/>
          </w:tcPr>
          <w:p w14:paraId="5B791B47"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50185925"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5120BEED"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1027056B" w14:textId="77777777" w:rsidTr="002536AC">
        <w:trPr>
          <w:trHeight w:hRule="exact" w:val="581"/>
        </w:trPr>
        <w:tc>
          <w:tcPr>
            <w:tcW w:w="426" w:type="dxa"/>
            <w:gridSpan w:val="2"/>
            <w:shd w:val="clear" w:color="auto" w:fill="FFFFFF"/>
            <w:vAlign w:val="center"/>
          </w:tcPr>
          <w:p w14:paraId="4AD39CA0" w14:textId="77777777" w:rsidR="005E0FD6" w:rsidRPr="005E0FD6" w:rsidRDefault="005E0FD6" w:rsidP="002536AC">
            <w:pPr>
              <w:spacing w:line="200" w:lineRule="exact"/>
              <w:jc w:val="center"/>
              <w:rPr>
                <w:sz w:val="20"/>
                <w:szCs w:val="20"/>
              </w:rPr>
            </w:pPr>
            <w:r w:rsidRPr="005E0FD6">
              <w:rPr>
                <w:sz w:val="20"/>
                <w:szCs w:val="20"/>
              </w:rPr>
              <w:t>31</w:t>
            </w:r>
          </w:p>
        </w:tc>
        <w:tc>
          <w:tcPr>
            <w:tcW w:w="1559" w:type="dxa"/>
            <w:shd w:val="clear" w:color="auto" w:fill="FFFFFF"/>
            <w:vAlign w:val="center"/>
          </w:tcPr>
          <w:p w14:paraId="332C8BA7"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4EF6643A"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5D6FE7C0"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291A930F" w14:textId="77777777" w:rsidR="005E0FD6" w:rsidRPr="005E0FD6" w:rsidRDefault="005E0FD6" w:rsidP="005E0FD6">
            <w:pPr>
              <w:spacing w:line="200" w:lineRule="exact"/>
              <w:jc w:val="center"/>
              <w:rPr>
                <w:sz w:val="20"/>
                <w:szCs w:val="20"/>
              </w:rPr>
            </w:pPr>
            <w:r w:rsidRPr="005E0FD6">
              <w:rPr>
                <w:sz w:val="20"/>
                <w:szCs w:val="20"/>
              </w:rPr>
              <w:t>8521</w:t>
            </w:r>
          </w:p>
        </w:tc>
        <w:tc>
          <w:tcPr>
            <w:tcW w:w="992" w:type="dxa"/>
            <w:shd w:val="clear" w:color="auto" w:fill="FFFFFF"/>
            <w:vAlign w:val="center"/>
          </w:tcPr>
          <w:p w14:paraId="7B8865E9"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3ABA9614"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231C4F9D"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2DEF846D" w14:textId="77777777" w:rsidTr="002536AC">
        <w:trPr>
          <w:trHeight w:hRule="exact" w:val="586"/>
        </w:trPr>
        <w:tc>
          <w:tcPr>
            <w:tcW w:w="426" w:type="dxa"/>
            <w:gridSpan w:val="2"/>
            <w:shd w:val="clear" w:color="auto" w:fill="FFFFFF"/>
            <w:vAlign w:val="center"/>
          </w:tcPr>
          <w:p w14:paraId="44078302" w14:textId="77777777" w:rsidR="005E0FD6" w:rsidRPr="005E0FD6" w:rsidRDefault="005E0FD6" w:rsidP="002536AC">
            <w:pPr>
              <w:spacing w:line="200" w:lineRule="exact"/>
              <w:jc w:val="center"/>
              <w:rPr>
                <w:sz w:val="20"/>
                <w:szCs w:val="20"/>
              </w:rPr>
            </w:pPr>
            <w:r w:rsidRPr="005E0FD6">
              <w:rPr>
                <w:sz w:val="20"/>
                <w:szCs w:val="20"/>
              </w:rPr>
              <w:t>32</w:t>
            </w:r>
          </w:p>
        </w:tc>
        <w:tc>
          <w:tcPr>
            <w:tcW w:w="1559" w:type="dxa"/>
            <w:shd w:val="clear" w:color="auto" w:fill="FFFFFF"/>
            <w:vAlign w:val="center"/>
          </w:tcPr>
          <w:p w14:paraId="6F39B2D9"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138F27D8"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75F84A6E"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514C4A4E" w14:textId="77777777" w:rsidR="005E0FD6" w:rsidRPr="005E0FD6" w:rsidRDefault="005E0FD6" w:rsidP="005E0FD6">
            <w:pPr>
              <w:spacing w:line="200" w:lineRule="exact"/>
              <w:jc w:val="center"/>
              <w:rPr>
                <w:sz w:val="20"/>
                <w:szCs w:val="20"/>
              </w:rPr>
            </w:pPr>
            <w:r w:rsidRPr="005E0FD6">
              <w:rPr>
                <w:sz w:val="20"/>
                <w:szCs w:val="20"/>
              </w:rPr>
              <w:t>8520</w:t>
            </w:r>
          </w:p>
        </w:tc>
        <w:tc>
          <w:tcPr>
            <w:tcW w:w="992" w:type="dxa"/>
            <w:shd w:val="clear" w:color="auto" w:fill="FFFFFF"/>
            <w:vAlign w:val="center"/>
          </w:tcPr>
          <w:p w14:paraId="76CB8559"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78C7A090"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1D67B09F"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14535923" w14:textId="77777777" w:rsidTr="002536AC">
        <w:trPr>
          <w:trHeight w:hRule="exact" w:val="576"/>
        </w:trPr>
        <w:tc>
          <w:tcPr>
            <w:tcW w:w="426" w:type="dxa"/>
            <w:gridSpan w:val="2"/>
            <w:shd w:val="clear" w:color="auto" w:fill="FFFFFF"/>
            <w:vAlign w:val="center"/>
          </w:tcPr>
          <w:p w14:paraId="58B81A12" w14:textId="77777777" w:rsidR="005E0FD6" w:rsidRPr="005E0FD6" w:rsidRDefault="005E0FD6" w:rsidP="002536AC">
            <w:pPr>
              <w:spacing w:line="200" w:lineRule="exact"/>
              <w:jc w:val="center"/>
              <w:rPr>
                <w:sz w:val="20"/>
                <w:szCs w:val="20"/>
              </w:rPr>
            </w:pPr>
            <w:r w:rsidRPr="005E0FD6">
              <w:rPr>
                <w:sz w:val="20"/>
                <w:szCs w:val="20"/>
              </w:rPr>
              <w:t>33</w:t>
            </w:r>
          </w:p>
        </w:tc>
        <w:tc>
          <w:tcPr>
            <w:tcW w:w="1559" w:type="dxa"/>
            <w:shd w:val="clear" w:color="auto" w:fill="FFFFFF"/>
            <w:vAlign w:val="center"/>
          </w:tcPr>
          <w:p w14:paraId="29CD0187"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38C05B7B"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46824371" w14:textId="77777777" w:rsidR="005E0FD6" w:rsidRPr="005E0FD6" w:rsidRDefault="005E0FD6" w:rsidP="005E0FD6">
            <w:pPr>
              <w:spacing w:line="254"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0E622404" w14:textId="77777777" w:rsidR="005E0FD6" w:rsidRPr="005E0FD6" w:rsidRDefault="005E0FD6" w:rsidP="005E0FD6">
            <w:pPr>
              <w:spacing w:line="200" w:lineRule="exact"/>
              <w:jc w:val="center"/>
              <w:rPr>
                <w:sz w:val="20"/>
                <w:szCs w:val="20"/>
              </w:rPr>
            </w:pPr>
            <w:r w:rsidRPr="005E0FD6">
              <w:rPr>
                <w:sz w:val="20"/>
                <w:szCs w:val="20"/>
              </w:rPr>
              <w:t>8519</w:t>
            </w:r>
          </w:p>
        </w:tc>
        <w:tc>
          <w:tcPr>
            <w:tcW w:w="992" w:type="dxa"/>
            <w:shd w:val="clear" w:color="auto" w:fill="FFFFFF"/>
            <w:vAlign w:val="center"/>
          </w:tcPr>
          <w:p w14:paraId="660C5863"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02A7AAE1"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75533634"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492A3DDD" w14:textId="77777777" w:rsidTr="002536AC">
        <w:trPr>
          <w:trHeight w:hRule="exact" w:val="581"/>
        </w:trPr>
        <w:tc>
          <w:tcPr>
            <w:tcW w:w="426" w:type="dxa"/>
            <w:gridSpan w:val="2"/>
            <w:shd w:val="clear" w:color="auto" w:fill="FFFFFF"/>
            <w:vAlign w:val="center"/>
          </w:tcPr>
          <w:p w14:paraId="5C8F6203" w14:textId="77777777" w:rsidR="005E0FD6" w:rsidRPr="005E0FD6" w:rsidRDefault="005E0FD6" w:rsidP="002536AC">
            <w:pPr>
              <w:spacing w:line="200" w:lineRule="exact"/>
              <w:jc w:val="center"/>
              <w:rPr>
                <w:sz w:val="20"/>
                <w:szCs w:val="20"/>
              </w:rPr>
            </w:pPr>
            <w:r w:rsidRPr="005E0FD6">
              <w:rPr>
                <w:sz w:val="20"/>
                <w:szCs w:val="20"/>
              </w:rPr>
              <w:t>34</w:t>
            </w:r>
          </w:p>
        </w:tc>
        <w:tc>
          <w:tcPr>
            <w:tcW w:w="1559" w:type="dxa"/>
            <w:shd w:val="clear" w:color="auto" w:fill="FFFFFF"/>
            <w:vAlign w:val="center"/>
          </w:tcPr>
          <w:p w14:paraId="03B0062E"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12E9B435"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2AB31026" w14:textId="77777777" w:rsidR="005E0FD6" w:rsidRPr="005E0FD6" w:rsidRDefault="005E0FD6" w:rsidP="005E0FD6">
            <w:pPr>
              <w:spacing w:line="250" w:lineRule="exact"/>
              <w:rPr>
                <w:sz w:val="20"/>
                <w:szCs w:val="20"/>
              </w:rPr>
            </w:pPr>
            <w:r w:rsidRPr="005E0FD6">
              <w:rPr>
                <w:sz w:val="20"/>
                <w:szCs w:val="20"/>
              </w:rPr>
              <w:t>4100 (410) Автоцех вул. Новозаводська,48</w:t>
            </w:r>
          </w:p>
        </w:tc>
        <w:tc>
          <w:tcPr>
            <w:tcW w:w="992" w:type="dxa"/>
            <w:shd w:val="clear" w:color="auto" w:fill="FFFFFF"/>
            <w:vAlign w:val="center"/>
          </w:tcPr>
          <w:p w14:paraId="327F52CE" w14:textId="77777777" w:rsidR="005E0FD6" w:rsidRPr="005E0FD6" w:rsidRDefault="005E0FD6" w:rsidP="005E0FD6">
            <w:pPr>
              <w:spacing w:line="200" w:lineRule="exact"/>
              <w:jc w:val="center"/>
              <w:rPr>
                <w:sz w:val="20"/>
                <w:szCs w:val="20"/>
              </w:rPr>
            </w:pPr>
            <w:r w:rsidRPr="005E0FD6">
              <w:rPr>
                <w:sz w:val="20"/>
                <w:szCs w:val="20"/>
              </w:rPr>
              <w:t>8518</w:t>
            </w:r>
          </w:p>
        </w:tc>
        <w:tc>
          <w:tcPr>
            <w:tcW w:w="992" w:type="dxa"/>
            <w:shd w:val="clear" w:color="auto" w:fill="FFFFFF"/>
            <w:vAlign w:val="center"/>
          </w:tcPr>
          <w:p w14:paraId="599869DF"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47228354"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1214F5E6"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44A68829" w14:textId="77777777" w:rsidTr="002536AC">
        <w:trPr>
          <w:trHeight w:hRule="exact" w:val="576"/>
        </w:trPr>
        <w:tc>
          <w:tcPr>
            <w:tcW w:w="426" w:type="dxa"/>
            <w:gridSpan w:val="2"/>
            <w:shd w:val="clear" w:color="auto" w:fill="FFFFFF"/>
            <w:vAlign w:val="center"/>
          </w:tcPr>
          <w:p w14:paraId="749421CC" w14:textId="77777777" w:rsidR="005E0FD6" w:rsidRPr="005E0FD6" w:rsidRDefault="005E0FD6" w:rsidP="002536AC">
            <w:pPr>
              <w:spacing w:line="200" w:lineRule="exact"/>
              <w:jc w:val="center"/>
              <w:rPr>
                <w:sz w:val="20"/>
                <w:szCs w:val="20"/>
              </w:rPr>
            </w:pPr>
            <w:r w:rsidRPr="005E0FD6">
              <w:rPr>
                <w:sz w:val="20"/>
                <w:szCs w:val="20"/>
              </w:rPr>
              <w:t>35</w:t>
            </w:r>
          </w:p>
        </w:tc>
        <w:tc>
          <w:tcPr>
            <w:tcW w:w="1559" w:type="dxa"/>
            <w:shd w:val="clear" w:color="auto" w:fill="FFFFFF"/>
            <w:vAlign w:val="center"/>
          </w:tcPr>
          <w:p w14:paraId="71E17921"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71F0E816"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420492FF" w14:textId="77777777" w:rsidR="005E0FD6" w:rsidRPr="005E0FD6" w:rsidRDefault="005E0FD6" w:rsidP="005E0FD6">
            <w:pPr>
              <w:spacing w:line="250" w:lineRule="exact"/>
              <w:rPr>
                <w:sz w:val="20"/>
                <w:szCs w:val="20"/>
              </w:rPr>
            </w:pPr>
            <w:r w:rsidRPr="005E0FD6">
              <w:rPr>
                <w:rStyle w:val="21pt"/>
                <w:rFonts w:eastAsia="Calibri"/>
              </w:rPr>
              <w:t>4100(410)</w:t>
            </w:r>
            <w:r w:rsidRPr="005E0FD6">
              <w:rPr>
                <w:sz w:val="20"/>
                <w:szCs w:val="20"/>
              </w:rPr>
              <w:t xml:space="preserve"> Автоцех вул. Новозаводська,48</w:t>
            </w:r>
          </w:p>
        </w:tc>
        <w:tc>
          <w:tcPr>
            <w:tcW w:w="992" w:type="dxa"/>
            <w:shd w:val="clear" w:color="auto" w:fill="FFFFFF"/>
            <w:vAlign w:val="center"/>
          </w:tcPr>
          <w:p w14:paraId="448815FB" w14:textId="77777777" w:rsidR="005E0FD6" w:rsidRPr="005E0FD6" w:rsidRDefault="005E0FD6" w:rsidP="005E0FD6">
            <w:pPr>
              <w:spacing w:line="200" w:lineRule="exact"/>
              <w:jc w:val="center"/>
              <w:rPr>
                <w:sz w:val="20"/>
                <w:szCs w:val="20"/>
              </w:rPr>
            </w:pPr>
            <w:r w:rsidRPr="005E0FD6">
              <w:rPr>
                <w:sz w:val="20"/>
                <w:szCs w:val="20"/>
              </w:rPr>
              <w:t>8517</w:t>
            </w:r>
          </w:p>
        </w:tc>
        <w:tc>
          <w:tcPr>
            <w:tcW w:w="992" w:type="dxa"/>
            <w:shd w:val="clear" w:color="auto" w:fill="FFFFFF"/>
            <w:vAlign w:val="center"/>
          </w:tcPr>
          <w:p w14:paraId="33C013C1"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6AC29739"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463043D1"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7C4E109B" w14:textId="77777777" w:rsidTr="002536AC">
        <w:trPr>
          <w:trHeight w:hRule="exact" w:val="586"/>
        </w:trPr>
        <w:tc>
          <w:tcPr>
            <w:tcW w:w="426" w:type="dxa"/>
            <w:gridSpan w:val="2"/>
            <w:shd w:val="clear" w:color="auto" w:fill="FFFFFF"/>
            <w:vAlign w:val="center"/>
          </w:tcPr>
          <w:p w14:paraId="43C26190" w14:textId="77777777" w:rsidR="005E0FD6" w:rsidRPr="005E0FD6" w:rsidRDefault="005E0FD6" w:rsidP="002536AC">
            <w:pPr>
              <w:spacing w:line="200" w:lineRule="exact"/>
              <w:jc w:val="center"/>
              <w:rPr>
                <w:sz w:val="20"/>
                <w:szCs w:val="20"/>
              </w:rPr>
            </w:pPr>
            <w:r w:rsidRPr="005E0FD6">
              <w:rPr>
                <w:sz w:val="20"/>
                <w:szCs w:val="20"/>
              </w:rPr>
              <w:t>36</w:t>
            </w:r>
          </w:p>
        </w:tc>
        <w:tc>
          <w:tcPr>
            <w:tcW w:w="1559" w:type="dxa"/>
            <w:shd w:val="clear" w:color="auto" w:fill="FFFFFF"/>
            <w:vAlign w:val="center"/>
          </w:tcPr>
          <w:p w14:paraId="1325B4E5" w14:textId="77777777" w:rsidR="005E0FD6" w:rsidRPr="005E0FD6" w:rsidRDefault="005E0FD6" w:rsidP="005E0FD6">
            <w:pPr>
              <w:spacing w:line="200" w:lineRule="exact"/>
              <w:rPr>
                <w:sz w:val="20"/>
                <w:szCs w:val="20"/>
              </w:rPr>
            </w:pPr>
            <w:r w:rsidRPr="005E0FD6">
              <w:rPr>
                <w:sz w:val="20"/>
                <w:szCs w:val="20"/>
              </w:rPr>
              <w:t>Куртка утеплена</w:t>
            </w:r>
          </w:p>
        </w:tc>
        <w:tc>
          <w:tcPr>
            <w:tcW w:w="1134" w:type="dxa"/>
            <w:shd w:val="clear" w:color="auto" w:fill="FFFFFF"/>
            <w:vAlign w:val="center"/>
          </w:tcPr>
          <w:p w14:paraId="28997807" w14:textId="77777777" w:rsidR="005E0FD6" w:rsidRPr="005E0FD6" w:rsidRDefault="005E0FD6" w:rsidP="005E0FD6">
            <w:pPr>
              <w:spacing w:line="200" w:lineRule="exact"/>
              <w:rPr>
                <w:sz w:val="20"/>
                <w:szCs w:val="20"/>
              </w:rPr>
            </w:pPr>
            <w:r w:rsidRPr="005E0FD6">
              <w:rPr>
                <w:sz w:val="20"/>
                <w:szCs w:val="20"/>
              </w:rPr>
              <w:t>31.12.2015</w:t>
            </w:r>
          </w:p>
        </w:tc>
        <w:tc>
          <w:tcPr>
            <w:tcW w:w="2268" w:type="dxa"/>
            <w:shd w:val="clear" w:color="auto" w:fill="FFFFFF"/>
            <w:vAlign w:val="bottom"/>
          </w:tcPr>
          <w:p w14:paraId="229E7F49" w14:textId="77777777" w:rsidR="005E0FD6" w:rsidRPr="005E0FD6" w:rsidRDefault="005E0FD6" w:rsidP="005E0FD6">
            <w:pPr>
              <w:spacing w:line="254" w:lineRule="exact"/>
              <w:rPr>
                <w:sz w:val="20"/>
                <w:szCs w:val="20"/>
              </w:rPr>
            </w:pPr>
            <w:r w:rsidRPr="005E0FD6">
              <w:rPr>
                <w:sz w:val="20"/>
                <w:szCs w:val="20"/>
              </w:rPr>
              <w:t>4100(410) Автоцех вул. Новозаводська,48</w:t>
            </w:r>
          </w:p>
        </w:tc>
        <w:tc>
          <w:tcPr>
            <w:tcW w:w="992" w:type="dxa"/>
            <w:shd w:val="clear" w:color="auto" w:fill="FFFFFF"/>
            <w:vAlign w:val="center"/>
          </w:tcPr>
          <w:p w14:paraId="3585C5B9" w14:textId="77777777" w:rsidR="005E0FD6" w:rsidRPr="005E0FD6" w:rsidRDefault="005E0FD6" w:rsidP="005E0FD6">
            <w:pPr>
              <w:spacing w:line="200" w:lineRule="exact"/>
              <w:jc w:val="center"/>
              <w:rPr>
                <w:sz w:val="20"/>
                <w:szCs w:val="20"/>
              </w:rPr>
            </w:pPr>
            <w:r w:rsidRPr="005E0FD6">
              <w:rPr>
                <w:sz w:val="20"/>
                <w:szCs w:val="20"/>
              </w:rPr>
              <w:t>8516</w:t>
            </w:r>
          </w:p>
        </w:tc>
        <w:tc>
          <w:tcPr>
            <w:tcW w:w="992" w:type="dxa"/>
            <w:shd w:val="clear" w:color="auto" w:fill="FFFFFF"/>
            <w:vAlign w:val="center"/>
          </w:tcPr>
          <w:p w14:paraId="67FF1881" w14:textId="77777777" w:rsidR="005E0FD6" w:rsidRPr="005E0FD6" w:rsidRDefault="005E0FD6" w:rsidP="005E0FD6">
            <w:pPr>
              <w:spacing w:line="200" w:lineRule="exact"/>
              <w:ind w:left="240"/>
              <w:rPr>
                <w:sz w:val="20"/>
                <w:szCs w:val="20"/>
              </w:rPr>
            </w:pPr>
            <w:r w:rsidRPr="005E0FD6">
              <w:rPr>
                <w:sz w:val="20"/>
                <w:szCs w:val="20"/>
              </w:rPr>
              <w:t>404,33</w:t>
            </w:r>
          </w:p>
        </w:tc>
        <w:tc>
          <w:tcPr>
            <w:tcW w:w="914" w:type="dxa"/>
            <w:gridSpan w:val="2"/>
            <w:shd w:val="clear" w:color="auto" w:fill="FFFFFF"/>
            <w:vAlign w:val="center"/>
          </w:tcPr>
          <w:p w14:paraId="405C05F3" w14:textId="77777777" w:rsidR="005E0FD6" w:rsidRPr="005E0FD6" w:rsidRDefault="005E0FD6" w:rsidP="002536AC">
            <w:pPr>
              <w:spacing w:line="200" w:lineRule="exact"/>
              <w:jc w:val="center"/>
              <w:rPr>
                <w:sz w:val="20"/>
                <w:szCs w:val="20"/>
              </w:rPr>
            </w:pPr>
            <w:r w:rsidRPr="005E0FD6">
              <w:rPr>
                <w:sz w:val="20"/>
                <w:szCs w:val="20"/>
              </w:rPr>
              <w:t>404,33</w:t>
            </w:r>
          </w:p>
        </w:tc>
        <w:tc>
          <w:tcPr>
            <w:tcW w:w="1071" w:type="dxa"/>
            <w:shd w:val="clear" w:color="auto" w:fill="FFFFFF"/>
            <w:vAlign w:val="center"/>
          </w:tcPr>
          <w:p w14:paraId="255D0323"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5E0FD6" w:rsidRPr="005E0FD6" w14:paraId="69370822" w14:textId="77777777" w:rsidTr="002536AC">
        <w:trPr>
          <w:trHeight w:hRule="exact" w:val="878"/>
        </w:trPr>
        <w:tc>
          <w:tcPr>
            <w:tcW w:w="426" w:type="dxa"/>
            <w:gridSpan w:val="2"/>
            <w:shd w:val="clear" w:color="auto" w:fill="FFFFFF"/>
            <w:vAlign w:val="center"/>
          </w:tcPr>
          <w:p w14:paraId="59E001AB" w14:textId="77777777" w:rsidR="005E0FD6" w:rsidRPr="005E0FD6" w:rsidRDefault="005E0FD6" w:rsidP="002536AC">
            <w:pPr>
              <w:spacing w:line="200" w:lineRule="exact"/>
              <w:jc w:val="center"/>
              <w:rPr>
                <w:sz w:val="20"/>
                <w:szCs w:val="20"/>
              </w:rPr>
            </w:pPr>
            <w:r w:rsidRPr="005E0FD6">
              <w:rPr>
                <w:sz w:val="20"/>
                <w:szCs w:val="20"/>
              </w:rPr>
              <w:lastRenderedPageBreak/>
              <w:t>37</w:t>
            </w:r>
          </w:p>
        </w:tc>
        <w:tc>
          <w:tcPr>
            <w:tcW w:w="1559" w:type="dxa"/>
            <w:shd w:val="clear" w:color="auto" w:fill="FFFFFF"/>
            <w:vAlign w:val="center"/>
          </w:tcPr>
          <w:p w14:paraId="01ACE49A" w14:textId="77777777" w:rsidR="005E0FD6" w:rsidRPr="005E0FD6" w:rsidRDefault="005E0FD6" w:rsidP="005E0FD6">
            <w:pPr>
              <w:spacing w:line="250" w:lineRule="exact"/>
              <w:rPr>
                <w:sz w:val="20"/>
                <w:szCs w:val="20"/>
              </w:rPr>
            </w:pPr>
            <w:r w:rsidRPr="005E0FD6">
              <w:rPr>
                <w:sz w:val="20"/>
                <w:szCs w:val="20"/>
              </w:rPr>
              <w:t>Регулятор температури ГВС</w:t>
            </w:r>
          </w:p>
        </w:tc>
        <w:tc>
          <w:tcPr>
            <w:tcW w:w="1134" w:type="dxa"/>
            <w:shd w:val="clear" w:color="auto" w:fill="FFFFFF"/>
            <w:vAlign w:val="center"/>
          </w:tcPr>
          <w:p w14:paraId="60CA9580" w14:textId="77777777" w:rsidR="005E0FD6" w:rsidRPr="005E0FD6" w:rsidRDefault="005E0FD6" w:rsidP="005E0FD6">
            <w:pPr>
              <w:spacing w:line="200" w:lineRule="exact"/>
              <w:rPr>
                <w:sz w:val="20"/>
                <w:szCs w:val="20"/>
              </w:rPr>
            </w:pPr>
            <w:r w:rsidRPr="005E0FD6">
              <w:rPr>
                <w:sz w:val="20"/>
                <w:szCs w:val="20"/>
              </w:rPr>
              <w:t>31.01.2014</w:t>
            </w:r>
          </w:p>
        </w:tc>
        <w:tc>
          <w:tcPr>
            <w:tcW w:w="2268" w:type="dxa"/>
            <w:shd w:val="clear" w:color="auto" w:fill="FFFFFF"/>
            <w:vAlign w:val="center"/>
          </w:tcPr>
          <w:p w14:paraId="56D63A20" w14:textId="77777777" w:rsidR="005E0FD6" w:rsidRPr="005E0FD6" w:rsidRDefault="005E0FD6" w:rsidP="005E0FD6">
            <w:pPr>
              <w:spacing w:line="250" w:lineRule="exact"/>
              <w:rPr>
                <w:sz w:val="20"/>
                <w:szCs w:val="20"/>
              </w:rPr>
            </w:pPr>
            <w:r w:rsidRPr="005E0FD6">
              <w:rPr>
                <w:sz w:val="20"/>
                <w:szCs w:val="20"/>
              </w:rPr>
              <w:t>609 (0621) ІТП</w:t>
            </w:r>
          </w:p>
          <w:p w14:paraId="7380BA4F" w14:textId="77777777" w:rsidR="005E0FD6" w:rsidRPr="005E0FD6" w:rsidRDefault="005E0FD6" w:rsidP="005E0FD6">
            <w:pPr>
              <w:spacing w:line="250" w:lineRule="exact"/>
              <w:rPr>
                <w:sz w:val="20"/>
                <w:szCs w:val="20"/>
              </w:rPr>
            </w:pPr>
            <w:r w:rsidRPr="005E0FD6">
              <w:rPr>
                <w:sz w:val="20"/>
                <w:szCs w:val="20"/>
              </w:rPr>
              <w:t>вул.Генерала Попеля,</w:t>
            </w:r>
          </w:p>
          <w:p w14:paraId="2C785CFD" w14:textId="77777777" w:rsidR="005E0FD6" w:rsidRPr="005E0FD6" w:rsidRDefault="005E0FD6" w:rsidP="005E0FD6">
            <w:pPr>
              <w:spacing w:line="250" w:lineRule="exact"/>
              <w:rPr>
                <w:sz w:val="20"/>
                <w:szCs w:val="20"/>
              </w:rPr>
            </w:pPr>
            <w:r w:rsidRPr="005E0FD6">
              <w:rPr>
                <w:sz w:val="20"/>
                <w:szCs w:val="20"/>
              </w:rPr>
              <w:t>162в</w:t>
            </w:r>
          </w:p>
        </w:tc>
        <w:tc>
          <w:tcPr>
            <w:tcW w:w="992" w:type="dxa"/>
            <w:shd w:val="clear" w:color="auto" w:fill="FFFFFF"/>
            <w:vAlign w:val="center"/>
          </w:tcPr>
          <w:p w14:paraId="20942C28" w14:textId="77777777" w:rsidR="005E0FD6" w:rsidRPr="005E0FD6" w:rsidRDefault="005E0FD6" w:rsidP="005E0FD6">
            <w:pPr>
              <w:spacing w:after="60" w:line="200" w:lineRule="exact"/>
              <w:ind w:left="180"/>
              <w:rPr>
                <w:sz w:val="20"/>
                <w:szCs w:val="20"/>
              </w:rPr>
            </w:pPr>
            <w:r w:rsidRPr="005E0FD6">
              <w:rPr>
                <w:sz w:val="20"/>
                <w:szCs w:val="20"/>
              </w:rPr>
              <w:t>0020700</w:t>
            </w:r>
          </w:p>
          <w:p w14:paraId="6F6EB0A0" w14:textId="77777777" w:rsidR="005E0FD6" w:rsidRPr="005E0FD6" w:rsidRDefault="005E0FD6" w:rsidP="005E0FD6">
            <w:pPr>
              <w:spacing w:before="60" w:line="200" w:lineRule="exact"/>
              <w:jc w:val="center"/>
              <w:rPr>
                <w:sz w:val="20"/>
                <w:szCs w:val="20"/>
              </w:rPr>
            </w:pPr>
            <w:r w:rsidRPr="005E0FD6">
              <w:rPr>
                <w:sz w:val="20"/>
                <w:szCs w:val="20"/>
              </w:rPr>
              <w:t>8</w:t>
            </w:r>
          </w:p>
        </w:tc>
        <w:tc>
          <w:tcPr>
            <w:tcW w:w="992" w:type="dxa"/>
            <w:shd w:val="clear" w:color="auto" w:fill="FFFFFF"/>
            <w:vAlign w:val="center"/>
          </w:tcPr>
          <w:p w14:paraId="047AEFE0" w14:textId="77777777" w:rsidR="005E0FD6" w:rsidRPr="005E0FD6" w:rsidRDefault="005E0FD6" w:rsidP="005E0FD6">
            <w:pPr>
              <w:spacing w:line="200" w:lineRule="exact"/>
              <w:ind w:left="240"/>
              <w:rPr>
                <w:sz w:val="20"/>
                <w:szCs w:val="20"/>
              </w:rPr>
            </w:pPr>
            <w:r w:rsidRPr="005E0FD6">
              <w:rPr>
                <w:sz w:val="20"/>
                <w:szCs w:val="20"/>
              </w:rPr>
              <w:t>5 313,70</w:t>
            </w:r>
          </w:p>
        </w:tc>
        <w:tc>
          <w:tcPr>
            <w:tcW w:w="914" w:type="dxa"/>
            <w:gridSpan w:val="2"/>
            <w:shd w:val="clear" w:color="auto" w:fill="FFFFFF"/>
            <w:vAlign w:val="center"/>
          </w:tcPr>
          <w:p w14:paraId="7B5120B0" w14:textId="77777777" w:rsidR="005E0FD6" w:rsidRPr="005E0FD6" w:rsidRDefault="005E0FD6" w:rsidP="002536AC">
            <w:pPr>
              <w:spacing w:line="200" w:lineRule="exact"/>
              <w:jc w:val="center"/>
              <w:rPr>
                <w:sz w:val="20"/>
                <w:szCs w:val="20"/>
              </w:rPr>
            </w:pPr>
            <w:r w:rsidRPr="005E0FD6">
              <w:rPr>
                <w:sz w:val="20"/>
                <w:szCs w:val="20"/>
              </w:rPr>
              <w:t>5 313,70</w:t>
            </w:r>
          </w:p>
        </w:tc>
        <w:tc>
          <w:tcPr>
            <w:tcW w:w="1071" w:type="dxa"/>
            <w:shd w:val="clear" w:color="auto" w:fill="FFFFFF"/>
            <w:vAlign w:val="center"/>
          </w:tcPr>
          <w:p w14:paraId="7260089B" w14:textId="77777777" w:rsidR="005E0FD6" w:rsidRPr="005E0FD6" w:rsidRDefault="005E0FD6" w:rsidP="002536AC">
            <w:pPr>
              <w:spacing w:line="200" w:lineRule="exact"/>
              <w:ind w:left="340"/>
              <w:jc w:val="center"/>
              <w:rPr>
                <w:sz w:val="20"/>
                <w:szCs w:val="20"/>
              </w:rPr>
            </w:pPr>
            <w:r w:rsidRPr="005E0FD6">
              <w:rPr>
                <w:sz w:val="20"/>
                <w:szCs w:val="20"/>
              </w:rPr>
              <w:t>0,00</w:t>
            </w:r>
          </w:p>
        </w:tc>
      </w:tr>
      <w:tr w:rsidR="002536AC" w:rsidRPr="005E0FD6" w14:paraId="515AC884" w14:textId="77777777" w:rsidTr="002536AC">
        <w:trPr>
          <w:trHeight w:hRule="exact" w:val="341"/>
        </w:trPr>
        <w:tc>
          <w:tcPr>
            <w:tcW w:w="6379" w:type="dxa"/>
            <w:gridSpan w:val="6"/>
            <w:shd w:val="clear" w:color="auto" w:fill="FFFFFF"/>
          </w:tcPr>
          <w:p w14:paraId="7F3FFADB" w14:textId="77777777" w:rsidR="005E0FD6" w:rsidRPr="005E0FD6" w:rsidRDefault="005E0FD6" w:rsidP="005E0FD6">
            <w:pPr>
              <w:spacing w:line="200" w:lineRule="exact"/>
              <w:jc w:val="right"/>
              <w:rPr>
                <w:sz w:val="20"/>
                <w:szCs w:val="20"/>
              </w:rPr>
            </w:pPr>
            <w:r w:rsidRPr="005E0FD6">
              <w:rPr>
                <w:rStyle w:val="21"/>
                <w:rFonts w:ascii="Times New Roman" w:hAnsi="Times New Roman" w:cs="Times New Roman"/>
                <w:sz w:val="20"/>
                <w:szCs w:val="20"/>
              </w:rPr>
              <w:t>Всього:</w:t>
            </w:r>
          </w:p>
        </w:tc>
        <w:tc>
          <w:tcPr>
            <w:tcW w:w="992" w:type="dxa"/>
            <w:shd w:val="clear" w:color="auto" w:fill="FFFFFF"/>
          </w:tcPr>
          <w:p w14:paraId="5487A316" w14:textId="77777777" w:rsidR="005E0FD6" w:rsidRPr="005E0FD6" w:rsidRDefault="005E0FD6" w:rsidP="002536AC">
            <w:pPr>
              <w:spacing w:line="200" w:lineRule="exact"/>
              <w:jc w:val="right"/>
              <w:rPr>
                <w:sz w:val="20"/>
                <w:szCs w:val="20"/>
              </w:rPr>
            </w:pPr>
            <w:r w:rsidRPr="005E0FD6">
              <w:rPr>
                <w:sz w:val="20"/>
                <w:szCs w:val="20"/>
              </w:rPr>
              <w:t>25151,85</w:t>
            </w:r>
          </w:p>
        </w:tc>
        <w:tc>
          <w:tcPr>
            <w:tcW w:w="914" w:type="dxa"/>
            <w:gridSpan w:val="2"/>
            <w:shd w:val="clear" w:color="auto" w:fill="FFFFFF"/>
          </w:tcPr>
          <w:p w14:paraId="728862D3" w14:textId="77777777" w:rsidR="005E0FD6" w:rsidRPr="005E0FD6" w:rsidRDefault="005E0FD6" w:rsidP="002536AC">
            <w:pPr>
              <w:spacing w:line="200" w:lineRule="exact"/>
              <w:jc w:val="center"/>
              <w:rPr>
                <w:sz w:val="20"/>
                <w:szCs w:val="20"/>
              </w:rPr>
            </w:pPr>
            <w:r w:rsidRPr="005E0FD6">
              <w:rPr>
                <w:sz w:val="20"/>
                <w:szCs w:val="20"/>
              </w:rPr>
              <w:t>25039,35</w:t>
            </w:r>
          </w:p>
        </w:tc>
        <w:tc>
          <w:tcPr>
            <w:tcW w:w="1071" w:type="dxa"/>
            <w:shd w:val="clear" w:color="auto" w:fill="FFFFFF"/>
          </w:tcPr>
          <w:p w14:paraId="75441EB4" w14:textId="77777777" w:rsidR="005E0FD6" w:rsidRPr="005E0FD6" w:rsidRDefault="005E0FD6" w:rsidP="002536AC">
            <w:pPr>
              <w:spacing w:line="200" w:lineRule="exact"/>
              <w:ind w:left="340"/>
              <w:jc w:val="center"/>
              <w:rPr>
                <w:sz w:val="20"/>
                <w:szCs w:val="20"/>
              </w:rPr>
            </w:pPr>
            <w:r w:rsidRPr="005E0FD6">
              <w:rPr>
                <w:sz w:val="20"/>
                <w:szCs w:val="20"/>
              </w:rPr>
              <w:t>112,50</w:t>
            </w:r>
          </w:p>
        </w:tc>
      </w:tr>
    </w:tbl>
    <w:p w14:paraId="6C21FAF9" w14:textId="77777777" w:rsidR="000D6F33" w:rsidRPr="00D87A56" w:rsidRDefault="000D6F33" w:rsidP="000D6F33">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6EA61DB6" w14:textId="77777777" w:rsidR="000D6F33" w:rsidRDefault="000D6F33" w:rsidP="000D6F33">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FBAF48F" w14:textId="77777777" w:rsidR="00B53615" w:rsidRDefault="00B53615" w:rsidP="00F43C9A">
      <w:pPr>
        <w:ind w:firstLine="567"/>
        <w:jc w:val="both"/>
        <w:rPr>
          <w:lang w:val="uk-UA"/>
        </w:rPr>
      </w:pPr>
    </w:p>
    <w:p w14:paraId="5A6C64B8" w14:textId="77777777" w:rsidR="00E3692A" w:rsidRDefault="00E3692A" w:rsidP="00F43C9A">
      <w:pPr>
        <w:ind w:firstLine="567"/>
        <w:jc w:val="both"/>
        <w:rPr>
          <w:lang w:val="uk-UA"/>
        </w:rPr>
      </w:pPr>
      <w:r w:rsidRPr="00C8438E">
        <w:rPr>
          <w:b/>
          <w:lang w:val="uk-UA"/>
        </w:rPr>
        <w:t>8.36</w:t>
      </w:r>
      <w:r w:rsidRPr="00C8438E">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з балансу управління освіти Миколаївської міської ради основних засобів ЗОШ №14» (26.11.2018 №3092/10.01-07/18).</w:t>
      </w:r>
    </w:p>
    <w:p w14:paraId="2ECE4317" w14:textId="2087B96E" w:rsidR="000D6F33" w:rsidRPr="00CE2809" w:rsidRDefault="000D6F33" w:rsidP="000D6F33">
      <w:pPr>
        <w:ind w:firstLine="567"/>
        <w:jc w:val="both"/>
        <w:rPr>
          <w:highlight w:val="yellow"/>
          <w:lang w:val="uk-UA"/>
        </w:rPr>
      </w:pPr>
      <w:r w:rsidRPr="00CE2809">
        <w:rPr>
          <w:b/>
          <w:highlight w:val="yellow"/>
          <w:lang w:val="uk-UA"/>
        </w:rPr>
        <w:t xml:space="preserve">ВИРІШИЛИ: </w:t>
      </w:r>
      <w:r w:rsidRPr="00CE280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ЗОШ №14» (26.11.2018 №3092/10.01-07/18), а саме:</w:t>
      </w:r>
    </w:p>
    <w:p w14:paraId="11E1687C" w14:textId="77777777" w:rsidR="000D6F33" w:rsidRPr="00CE2809" w:rsidRDefault="000D6F33" w:rsidP="000D6F33">
      <w:pPr>
        <w:ind w:firstLine="567"/>
        <w:jc w:val="both"/>
        <w:rPr>
          <w:highlight w:val="yellow"/>
          <w:lang w:val="uk-UA"/>
        </w:rPr>
      </w:pPr>
    </w:p>
    <w:tbl>
      <w:tblPr>
        <w:tblW w:w="9341" w:type="dxa"/>
        <w:tblInd w:w="10" w:type="dxa"/>
        <w:tblLayout w:type="fixed"/>
        <w:tblCellMar>
          <w:left w:w="10" w:type="dxa"/>
          <w:right w:w="10" w:type="dxa"/>
        </w:tblCellMar>
        <w:tblLook w:val="0000" w:firstRow="0" w:lastRow="0" w:firstColumn="0" w:lastColumn="0" w:noHBand="0" w:noVBand="0"/>
      </w:tblPr>
      <w:tblGrid>
        <w:gridCol w:w="586"/>
        <w:gridCol w:w="2376"/>
        <w:gridCol w:w="1276"/>
        <w:gridCol w:w="1276"/>
        <w:gridCol w:w="1559"/>
        <w:gridCol w:w="992"/>
        <w:gridCol w:w="1276"/>
      </w:tblGrid>
      <w:tr w:rsidR="000D6F33" w:rsidRPr="00CE2809" w14:paraId="5591B37C" w14:textId="77777777" w:rsidTr="000D6F33">
        <w:trPr>
          <w:trHeight w:hRule="exact" w:val="706"/>
        </w:trPr>
        <w:tc>
          <w:tcPr>
            <w:tcW w:w="586" w:type="dxa"/>
            <w:tcBorders>
              <w:top w:val="single" w:sz="4" w:space="0" w:color="auto"/>
              <w:left w:val="single" w:sz="4" w:space="0" w:color="auto"/>
            </w:tcBorders>
            <w:shd w:val="clear" w:color="auto" w:fill="FFFFFF"/>
          </w:tcPr>
          <w:p w14:paraId="6C572B1F" w14:textId="77777777" w:rsidR="000D6F33" w:rsidRPr="00CE2809" w:rsidRDefault="000D6F33" w:rsidP="000D6F33">
            <w:pPr>
              <w:pStyle w:val="20"/>
              <w:shd w:val="clear" w:color="auto" w:fill="auto"/>
              <w:spacing w:line="220" w:lineRule="exact"/>
              <w:ind w:left="200"/>
              <w:jc w:val="left"/>
              <w:rPr>
                <w:highlight w:val="yellow"/>
              </w:rPr>
            </w:pPr>
            <w:r w:rsidRPr="00CE2809">
              <w:rPr>
                <w:rStyle w:val="211pt"/>
                <w:rFonts w:eastAsia="Calibri"/>
                <w:highlight w:val="yellow"/>
              </w:rPr>
              <w:t>№</w:t>
            </w:r>
          </w:p>
          <w:p w14:paraId="671E3C25" w14:textId="77777777" w:rsidR="000D6F33" w:rsidRPr="00CE2809" w:rsidRDefault="000D6F33" w:rsidP="000D6F33">
            <w:pPr>
              <w:pStyle w:val="20"/>
              <w:shd w:val="clear" w:color="auto" w:fill="auto"/>
              <w:spacing w:before="60" w:after="0" w:line="180" w:lineRule="exact"/>
              <w:ind w:left="200"/>
              <w:jc w:val="left"/>
              <w:rPr>
                <w:highlight w:val="yellow"/>
              </w:rPr>
            </w:pPr>
            <w:r w:rsidRPr="00CE2809">
              <w:rPr>
                <w:rStyle w:val="29pt"/>
                <w:highlight w:val="yellow"/>
              </w:rPr>
              <w:t>п/п</w:t>
            </w:r>
          </w:p>
        </w:tc>
        <w:tc>
          <w:tcPr>
            <w:tcW w:w="2376" w:type="dxa"/>
            <w:tcBorders>
              <w:top w:val="single" w:sz="4" w:space="0" w:color="auto"/>
              <w:left w:val="single" w:sz="4" w:space="0" w:color="auto"/>
            </w:tcBorders>
            <w:shd w:val="clear" w:color="auto" w:fill="FFFFFF"/>
          </w:tcPr>
          <w:p w14:paraId="0DF64943" w14:textId="77777777" w:rsidR="000D6F33" w:rsidRPr="00CE2809" w:rsidRDefault="000D6F33" w:rsidP="000D6F33">
            <w:pPr>
              <w:pStyle w:val="20"/>
              <w:shd w:val="clear" w:color="auto" w:fill="auto"/>
              <w:spacing w:after="0" w:line="180" w:lineRule="exact"/>
              <w:jc w:val="center"/>
              <w:rPr>
                <w:highlight w:val="yellow"/>
              </w:rPr>
            </w:pPr>
            <w:r w:rsidRPr="00CE2809">
              <w:rPr>
                <w:rStyle w:val="29pt"/>
                <w:highlight w:val="yellow"/>
              </w:rPr>
              <w:t>Найменування</w:t>
            </w:r>
          </w:p>
        </w:tc>
        <w:tc>
          <w:tcPr>
            <w:tcW w:w="1276" w:type="dxa"/>
            <w:tcBorders>
              <w:top w:val="single" w:sz="4" w:space="0" w:color="auto"/>
              <w:left w:val="single" w:sz="4" w:space="0" w:color="auto"/>
            </w:tcBorders>
            <w:shd w:val="clear" w:color="auto" w:fill="FFFFFF"/>
            <w:vAlign w:val="bottom"/>
          </w:tcPr>
          <w:p w14:paraId="3C653F72" w14:textId="77777777" w:rsidR="000D6F33" w:rsidRPr="00CE2809" w:rsidRDefault="000D6F33" w:rsidP="000D6F33">
            <w:pPr>
              <w:pStyle w:val="20"/>
              <w:shd w:val="clear" w:color="auto" w:fill="auto"/>
              <w:spacing w:after="0" w:line="226" w:lineRule="exact"/>
              <w:jc w:val="center"/>
              <w:rPr>
                <w:highlight w:val="yellow"/>
              </w:rPr>
            </w:pPr>
            <w:r w:rsidRPr="00CE2809">
              <w:rPr>
                <w:rStyle w:val="29pt"/>
                <w:highlight w:val="yellow"/>
              </w:rPr>
              <w:t>РІК вводу в експлуатацію</w:t>
            </w:r>
          </w:p>
        </w:tc>
        <w:tc>
          <w:tcPr>
            <w:tcW w:w="1276" w:type="dxa"/>
            <w:tcBorders>
              <w:top w:val="single" w:sz="4" w:space="0" w:color="auto"/>
              <w:left w:val="single" w:sz="4" w:space="0" w:color="auto"/>
            </w:tcBorders>
            <w:shd w:val="clear" w:color="auto" w:fill="FFFFFF"/>
          </w:tcPr>
          <w:p w14:paraId="133FC36C" w14:textId="77777777" w:rsidR="000D6F33" w:rsidRPr="00CE2809" w:rsidRDefault="000D6F33" w:rsidP="000D6F33">
            <w:pPr>
              <w:pStyle w:val="20"/>
              <w:shd w:val="clear" w:color="auto" w:fill="auto"/>
              <w:spacing w:line="180" w:lineRule="exact"/>
              <w:jc w:val="center"/>
              <w:rPr>
                <w:highlight w:val="yellow"/>
              </w:rPr>
            </w:pPr>
            <w:r w:rsidRPr="00CE2809">
              <w:rPr>
                <w:rStyle w:val="29pt"/>
                <w:highlight w:val="yellow"/>
              </w:rPr>
              <w:t>Інвентарний</w:t>
            </w:r>
          </w:p>
          <w:p w14:paraId="1038B2E5" w14:textId="77777777" w:rsidR="000D6F33" w:rsidRPr="00CE2809" w:rsidRDefault="000D6F33" w:rsidP="000D6F33">
            <w:pPr>
              <w:pStyle w:val="20"/>
              <w:shd w:val="clear" w:color="auto" w:fill="auto"/>
              <w:spacing w:before="60" w:after="0" w:line="180" w:lineRule="exact"/>
              <w:jc w:val="center"/>
              <w:rPr>
                <w:highlight w:val="yellow"/>
              </w:rPr>
            </w:pPr>
            <w:r w:rsidRPr="00CE2809">
              <w:rPr>
                <w:rStyle w:val="29pt"/>
                <w:highlight w:val="yellow"/>
              </w:rPr>
              <w:t>номер</w:t>
            </w:r>
          </w:p>
        </w:tc>
        <w:tc>
          <w:tcPr>
            <w:tcW w:w="1559" w:type="dxa"/>
            <w:tcBorders>
              <w:top w:val="single" w:sz="4" w:space="0" w:color="auto"/>
              <w:left w:val="single" w:sz="4" w:space="0" w:color="auto"/>
            </w:tcBorders>
            <w:shd w:val="clear" w:color="auto" w:fill="FFFFFF"/>
            <w:vAlign w:val="bottom"/>
          </w:tcPr>
          <w:p w14:paraId="6A33B88E" w14:textId="77777777" w:rsidR="000D6F33" w:rsidRPr="00CE2809" w:rsidRDefault="000D6F33" w:rsidP="000D6F33">
            <w:pPr>
              <w:pStyle w:val="20"/>
              <w:shd w:val="clear" w:color="auto" w:fill="auto"/>
              <w:spacing w:after="0" w:line="226" w:lineRule="exact"/>
              <w:jc w:val="center"/>
              <w:rPr>
                <w:highlight w:val="yellow"/>
              </w:rPr>
            </w:pPr>
            <w:r w:rsidRPr="00CE2809">
              <w:rPr>
                <w:rStyle w:val="29pt"/>
                <w:highlight w:val="yellow"/>
              </w:rPr>
              <w:t>Балансова</w:t>
            </w:r>
          </w:p>
          <w:p w14:paraId="5D3C16B8" w14:textId="77777777" w:rsidR="000D6F33" w:rsidRPr="00CE2809" w:rsidRDefault="000D6F33" w:rsidP="000D6F33">
            <w:pPr>
              <w:pStyle w:val="20"/>
              <w:shd w:val="clear" w:color="auto" w:fill="auto"/>
              <w:spacing w:after="0" w:line="226" w:lineRule="exact"/>
              <w:jc w:val="center"/>
              <w:rPr>
                <w:highlight w:val="yellow"/>
              </w:rPr>
            </w:pPr>
            <w:r w:rsidRPr="00CE2809">
              <w:rPr>
                <w:rStyle w:val="29pt"/>
                <w:highlight w:val="yellow"/>
              </w:rPr>
              <w:t>вартість,</w:t>
            </w:r>
          </w:p>
          <w:p w14:paraId="654089B3" w14:textId="77777777" w:rsidR="000D6F33" w:rsidRPr="00CE2809" w:rsidRDefault="000D6F33" w:rsidP="000D6F33">
            <w:pPr>
              <w:pStyle w:val="20"/>
              <w:shd w:val="clear" w:color="auto" w:fill="auto"/>
              <w:spacing w:after="0" w:line="226" w:lineRule="exact"/>
              <w:jc w:val="center"/>
              <w:rPr>
                <w:highlight w:val="yellow"/>
              </w:rPr>
            </w:pPr>
            <w:r w:rsidRPr="00CE2809">
              <w:rPr>
                <w:rStyle w:val="29pt"/>
                <w:highlight w:val="yellow"/>
              </w:rPr>
              <w:t>грн.</w:t>
            </w:r>
          </w:p>
        </w:tc>
        <w:tc>
          <w:tcPr>
            <w:tcW w:w="992" w:type="dxa"/>
            <w:tcBorders>
              <w:top w:val="single" w:sz="4" w:space="0" w:color="auto"/>
              <w:left w:val="single" w:sz="4" w:space="0" w:color="auto"/>
            </w:tcBorders>
            <w:shd w:val="clear" w:color="auto" w:fill="FFFFFF"/>
          </w:tcPr>
          <w:p w14:paraId="77EF97B4" w14:textId="77777777" w:rsidR="000D6F33" w:rsidRPr="00CE2809" w:rsidRDefault="000D6F33" w:rsidP="000D6F33">
            <w:pPr>
              <w:pStyle w:val="20"/>
              <w:shd w:val="clear" w:color="auto" w:fill="auto"/>
              <w:spacing w:line="180" w:lineRule="exact"/>
              <w:jc w:val="center"/>
              <w:rPr>
                <w:highlight w:val="yellow"/>
              </w:rPr>
            </w:pPr>
            <w:r w:rsidRPr="00CE2809">
              <w:rPr>
                <w:rStyle w:val="29pt"/>
                <w:highlight w:val="yellow"/>
              </w:rPr>
              <w:t>Знос,</w:t>
            </w:r>
          </w:p>
          <w:p w14:paraId="3D9BC203" w14:textId="77777777" w:rsidR="000D6F33" w:rsidRPr="00CE2809" w:rsidRDefault="000D6F33" w:rsidP="000D6F33">
            <w:pPr>
              <w:pStyle w:val="20"/>
              <w:shd w:val="clear" w:color="auto" w:fill="auto"/>
              <w:spacing w:before="60" w:after="0" w:line="180" w:lineRule="exact"/>
              <w:jc w:val="center"/>
              <w:rPr>
                <w:highlight w:val="yellow"/>
              </w:rPr>
            </w:pPr>
            <w:r w:rsidRPr="00CE2809">
              <w:rPr>
                <w:rStyle w:val="29pt"/>
                <w:highlight w:val="yellow"/>
              </w:rPr>
              <w:t>грн.</w:t>
            </w:r>
          </w:p>
        </w:tc>
        <w:tc>
          <w:tcPr>
            <w:tcW w:w="1276" w:type="dxa"/>
            <w:tcBorders>
              <w:top w:val="single" w:sz="4" w:space="0" w:color="auto"/>
              <w:left w:val="single" w:sz="4" w:space="0" w:color="auto"/>
              <w:right w:val="single" w:sz="4" w:space="0" w:color="auto"/>
            </w:tcBorders>
            <w:shd w:val="clear" w:color="auto" w:fill="FFFFFF"/>
            <w:vAlign w:val="bottom"/>
          </w:tcPr>
          <w:p w14:paraId="1B6EBD0A" w14:textId="77777777" w:rsidR="000D6F33" w:rsidRPr="00CE2809" w:rsidRDefault="000D6F33" w:rsidP="000D6F33">
            <w:pPr>
              <w:pStyle w:val="20"/>
              <w:shd w:val="clear" w:color="auto" w:fill="auto"/>
              <w:spacing w:after="0" w:line="226" w:lineRule="exact"/>
              <w:jc w:val="center"/>
              <w:rPr>
                <w:highlight w:val="yellow"/>
              </w:rPr>
            </w:pPr>
            <w:r w:rsidRPr="00CE2809">
              <w:rPr>
                <w:rStyle w:val="29pt"/>
                <w:highlight w:val="yellow"/>
              </w:rPr>
              <w:t>Залишкова</w:t>
            </w:r>
          </w:p>
          <w:p w14:paraId="0256FB35" w14:textId="77777777" w:rsidR="000D6F33" w:rsidRPr="00CE2809" w:rsidRDefault="000D6F33" w:rsidP="000D6F33">
            <w:pPr>
              <w:pStyle w:val="20"/>
              <w:shd w:val="clear" w:color="auto" w:fill="auto"/>
              <w:spacing w:after="0" w:line="226" w:lineRule="exact"/>
              <w:jc w:val="center"/>
              <w:rPr>
                <w:highlight w:val="yellow"/>
              </w:rPr>
            </w:pPr>
            <w:r w:rsidRPr="00CE2809">
              <w:rPr>
                <w:rStyle w:val="29pt"/>
                <w:highlight w:val="yellow"/>
              </w:rPr>
              <w:t>вартість</w:t>
            </w:r>
          </w:p>
          <w:p w14:paraId="5DEFDA2C" w14:textId="77777777" w:rsidR="000D6F33" w:rsidRPr="00CE2809" w:rsidRDefault="000D6F33" w:rsidP="000D6F33">
            <w:pPr>
              <w:pStyle w:val="20"/>
              <w:shd w:val="clear" w:color="auto" w:fill="auto"/>
              <w:spacing w:after="0" w:line="226" w:lineRule="exact"/>
              <w:jc w:val="center"/>
              <w:rPr>
                <w:highlight w:val="yellow"/>
              </w:rPr>
            </w:pPr>
            <w:r w:rsidRPr="00CE2809">
              <w:rPr>
                <w:rStyle w:val="29pt"/>
                <w:highlight w:val="yellow"/>
              </w:rPr>
              <w:t>грн.</w:t>
            </w:r>
          </w:p>
        </w:tc>
      </w:tr>
      <w:tr w:rsidR="000D6F33" w:rsidRPr="00CE2809" w14:paraId="09DBCF44" w14:textId="77777777" w:rsidTr="000D6F33">
        <w:trPr>
          <w:trHeight w:hRule="exact" w:val="288"/>
        </w:trPr>
        <w:tc>
          <w:tcPr>
            <w:tcW w:w="586" w:type="dxa"/>
            <w:tcBorders>
              <w:top w:val="single" w:sz="4" w:space="0" w:color="auto"/>
              <w:left w:val="single" w:sz="4" w:space="0" w:color="auto"/>
            </w:tcBorders>
            <w:shd w:val="clear" w:color="auto" w:fill="FFFFFF"/>
            <w:vAlign w:val="bottom"/>
          </w:tcPr>
          <w:p w14:paraId="519F834C"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w:t>
            </w:r>
          </w:p>
        </w:tc>
        <w:tc>
          <w:tcPr>
            <w:tcW w:w="2376" w:type="dxa"/>
            <w:tcBorders>
              <w:top w:val="single" w:sz="4" w:space="0" w:color="auto"/>
              <w:left w:val="single" w:sz="4" w:space="0" w:color="auto"/>
            </w:tcBorders>
            <w:shd w:val="clear" w:color="auto" w:fill="FFFFFF"/>
            <w:vAlign w:val="bottom"/>
          </w:tcPr>
          <w:p w14:paraId="6F7CDFFC" w14:textId="52C56665" w:rsidR="000D6F33" w:rsidRPr="00CE2809" w:rsidRDefault="000D6F33" w:rsidP="000D6F33">
            <w:pPr>
              <w:pStyle w:val="20"/>
              <w:shd w:val="clear" w:color="auto" w:fill="auto"/>
              <w:spacing w:after="0" w:line="220" w:lineRule="exact"/>
              <w:rPr>
                <w:highlight w:val="yellow"/>
              </w:rPr>
            </w:pPr>
            <w:r w:rsidRPr="00CE2809">
              <w:rPr>
                <w:rStyle w:val="211pt"/>
                <w:rFonts w:eastAsia="Calibri"/>
                <w:highlight w:val="yellow"/>
              </w:rPr>
              <w:t>Магнітофон «</w:t>
            </w:r>
            <w:r w:rsidRPr="00CE2809">
              <w:rPr>
                <w:rStyle w:val="211pt"/>
                <w:rFonts w:eastAsia="Calibri"/>
                <w:highlight w:val="yellow"/>
                <w:lang w:val="en-US"/>
              </w:rPr>
              <w:t>Rotel</w:t>
            </w:r>
            <w:r w:rsidRPr="00CE2809">
              <w:rPr>
                <w:rStyle w:val="211pt"/>
                <w:rFonts w:eastAsia="Calibri"/>
                <w:highlight w:val="yellow"/>
              </w:rPr>
              <w:t>»</w:t>
            </w:r>
          </w:p>
        </w:tc>
        <w:tc>
          <w:tcPr>
            <w:tcW w:w="1276" w:type="dxa"/>
            <w:tcBorders>
              <w:top w:val="single" w:sz="4" w:space="0" w:color="auto"/>
              <w:left w:val="single" w:sz="4" w:space="0" w:color="auto"/>
            </w:tcBorders>
            <w:shd w:val="clear" w:color="auto" w:fill="FFFFFF"/>
            <w:vAlign w:val="bottom"/>
          </w:tcPr>
          <w:p w14:paraId="24A9BD89"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2001</w:t>
            </w:r>
          </w:p>
        </w:tc>
        <w:tc>
          <w:tcPr>
            <w:tcW w:w="1276" w:type="dxa"/>
            <w:tcBorders>
              <w:top w:val="single" w:sz="4" w:space="0" w:color="auto"/>
              <w:left w:val="single" w:sz="4" w:space="0" w:color="auto"/>
            </w:tcBorders>
            <w:shd w:val="clear" w:color="auto" w:fill="FFFFFF"/>
            <w:vAlign w:val="bottom"/>
          </w:tcPr>
          <w:p w14:paraId="1ED8F555"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101490221</w:t>
            </w:r>
          </w:p>
        </w:tc>
        <w:tc>
          <w:tcPr>
            <w:tcW w:w="1559" w:type="dxa"/>
            <w:tcBorders>
              <w:top w:val="single" w:sz="4" w:space="0" w:color="auto"/>
              <w:left w:val="single" w:sz="4" w:space="0" w:color="auto"/>
            </w:tcBorders>
            <w:shd w:val="clear" w:color="auto" w:fill="FFFFFF"/>
            <w:vAlign w:val="bottom"/>
          </w:tcPr>
          <w:p w14:paraId="0448791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458,00</w:t>
            </w:r>
          </w:p>
        </w:tc>
        <w:tc>
          <w:tcPr>
            <w:tcW w:w="992" w:type="dxa"/>
            <w:tcBorders>
              <w:top w:val="single" w:sz="4" w:space="0" w:color="auto"/>
              <w:left w:val="single" w:sz="4" w:space="0" w:color="auto"/>
            </w:tcBorders>
            <w:shd w:val="clear" w:color="auto" w:fill="FFFFFF"/>
            <w:vAlign w:val="bottom"/>
          </w:tcPr>
          <w:p w14:paraId="6B599468"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458,00</w:t>
            </w:r>
          </w:p>
        </w:tc>
        <w:tc>
          <w:tcPr>
            <w:tcW w:w="1276" w:type="dxa"/>
            <w:tcBorders>
              <w:top w:val="single" w:sz="4" w:space="0" w:color="auto"/>
              <w:left w:val="single" w:sz="4" w:space="0" w:color="auto"/>
              <w:right w:val="single" w:sz="4" w:space="0" w:color="auto"/>
            </w:tcBorders>
            <w:shd w:val="clear" w:color="auto" w:fill="FFFFFF"/>
            <w:vAlign w:val="bottom"/>
          </w:tcPr>
          <w:p w14:paraId="669F570F"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6B25367A" w14:textId="77777777" w:rsidTr="000D6F33">
        <w:trPr>
          <w:trHeight w:hRule="exact" w:val="283"/>
        </w:trPr>
        <w:tc>
          <w:tcPr>
            <w:tcW w:w="586" w:type="dxa"/>
            <w:tcBorders>
              <w:top w:val="single" w:sz="4" w:space="0" w:color="auto"/>
              <w:left w:val="single" w:sz="4" w:space="0" w:color="auto"/>
            </w:tcBorders>
            <w:shd w:val="clear" w:color="auto" w:fill="FFFFFF"/>
            <w:vAlign w:val="bottom"/>
          </w:tcPr>
          <w:p w14:paraId="50AB1DFF"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2.</w:t>
            </w:r>
          </w:p>
        </w:tc>
        <w:tc>
          <w:tcPr>
            <w:tcW w:w="2376" w:type="dxa"/>
            <w:tcBorders>
              <w:top w:val="single" w:sz="4" w:space="0" w:color="auto"/>
              <w:left w:val="single" w:sz="4" w:space="0" w:color="auto"/>
            </w:tcBorders>
            <w:shd w:val="clear" w:color="auto" w:fill="FFFFFF"/>
            <w:vAlign w:val="bottom"/>
          </w:tcPr>
          <w:p w14:paraId="4FAAA59D" w14:textId="77777777" w:rsidR="000D6F33" w:rsidRPr="00CE2809" w:rsidRDefault="000D6F33" w:rsidP="000D6F33">
            <w:pPr>
              <w:pStyle w:val="20"/>
              <w:shd w:val="clear" w:color="auto" w:fill="auto"/>
              <w:spacing w:after="0" w:line="220" w:lineRule="exact"/>
              <w:rPr>
                <w:highlight w:val="yellow"/>
              </w:rPr>
            </w:pPr>
            <w:r w:rsidRPr="00CE2809">
              <w:rPr>
                <w:rStyle w:val="211pt"/>
                <w:rFonts w:eastAsia="Calibri"/>
                <w:highlight w:val="yellow"/>
              </w:rPr>
              <w:t>Овочерізка</w:t>
            </w:r>
          </w:p>
        </w:tc>
        <w:tc>
          <w:tcPr>
            <w:tcW w:w="1276" w:type="dxa"/>
            <w:tcBorders>
              <w:top w:val="single" w:sz="4" w:space="0" w:color="auto"/>
              <w:left w:val="single" w:sz="4" w:space="0" w:color="auto"/>
            </w:tcBorders>
            <w:shd w:val="clear" w:color="auto" w:fill="FFFFFF"/>
            <w:vAlign w:val="bottom"/>
          </w:tcPr>
          <w:p w14:paraId="60A05A0A"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1987</w:t>
            </w:r>
          </w:p>
        </w:tc>
        <w:tc>
          <w:tcPr>
            <w:tcW w:w="1276" w:type="dxa"/>
            <w:tcBorders>
              <w:top w:val="single" w:sz="4" w:space="0" w:color="auto"/>
              <w:left w:val="single" w:sz="4" w:space="0" w:color="auto"/>
            </w:tcBorders>
            <w:shd w:val="clear" w:color="auto" w:fill="FFFFFF"/>
            <w:vAlign w:val="bottom"/>
          </w:tcPr>
          <w:p w14:paraId="02AB21F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101490140</w:t>
            </w:r>
          </w:p>
        </w:tc>
        <w:tc>
          <w:tcPr>
            <w:tcW w:w="1559" w:type="dxa"/>
            <w:tcBorders>
              <w:top w:val="single" w:sz="4" w:space="0" w:color="auto"/>
              <w:left w:val="single" w:sz="4" w:space="0" w:color="auto"/>
            </w:tcBorders>
            <w:shd w:val="clear" w:color="auto" w:fill="FFFFFF"/>
            <w:vAlign w:val="bottom"/>
          </w:tcPr>
          <w:p w14:paraId="7A424BD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178,00</w:t>
            </w:r>
          </w:p>
        </w:tc>
        <w:tc>
          <w:tcPr>
            <w:tcW w:w="992" w:type="dxa"/>
            <w:tcBorders>
              <w:top w:val="single" w:sz="4" w:space="0" w:color="auto"/>
              <w:left w:val="single" w:sz="4" w:space="0" w:color="auto"/>
            </w:tcBorders>
            <w:shd w:val="clear" w:color="auto" w:fill="FFFFFF"/>
            <w:vAlign w:val="bottom"/>
          </w:tcPr>
          <w:p w14:paraId="5C63FB1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178,00</w:t>
            </w:r>
          </w:p>
        </w:tc>
        <w:tc>
          <w:tcPr>
            <w:tcW w:w="1276" w:type="dxa"/>
            <w:tcBorders>
              <w:top w:val="single" w:sz="4" w:space="0" w:color="auto"/>
              <w:left w:val="single" w:sz="4" w:space="0" w:color="auto"/>
              <w:right w:val="single" w:sz="4" w:space="0" w:color="auto"/>
            </w:tcBorders>
            <w:shd w:val="clear" w:color="auto" w:fill="FFFFFF"/>
            <w:vAlign w:val="bottom"/>
          </w:tcPr>
          <w:p w14:paraId="02A410CD"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342C172A" w14:textId="77777777" w:rsidTr="000D6F33">
        <w:trPr>
          <w:trHeight w:hRule="exact" w:val="283"/>
        </w:trPr>
        <w:tc>
          <w:tcPr>
            <w:tcW w:w="586" w:type="dxa"/>
            <w:tcBorders>
              <w:top w:val="single" w:sz="4" w:space="0" w:color="auto"/>
              <w:left w:val="single" w:sz="4" w:space="0" w:color="auto"/>
            </w:tcBorders>
            <w:shd w:val="clear" w:color="auto" w:fill="FFFFFF"/>
            <w:vAlign w:val="bottom"/>
          </w:tcPr>
          <w:p w14:paraId="0DA7D465"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3.</w:t>
            </w:r>
          </w:p>
        </w:tc>
        <w:tc>
          <w:tcPr>
            <w:tcW w:w="2376" w:type="dxa"/>
            <w:tcBorders>
              <w:top w:val="single" w:sz="4" w:space="0" w:color="auto"/>
              <w:left w:val="single" w:sz="4" w:space="0" w:color="auto"/>
            </w:tcBorders>
            <w:shd w:val="clear" w:color="auto" w:fill="FFFFFF"/>
            <w:vAlign w:val="bottom"/>
          </w:tcPr>
          <w:p w14:paraId="7A8BEAA6" w14:textId="77777777" w:rsidR="000D6F33" w:rsidRPr="00CE2809" w:rsidRDefault="000D6F33" w:rsidP="000D6F33">
            <w:pPr>
              <w:pStyle w:val="20"/>
              <w:shd w:val="clear" w:color="auto" w:fill="auto"/>
              <w:spacing w:after="0" w:line="220" w:lineRule="exact"/>
              <w:rPr>
                <w:highlight w:val="yellow"/>
              </w:rPr>
            </w:pPr>
            <w:r w:rsidRPr="00CE2809">
              <w:rPr>
                <w:rStyle w:val="211pt"/>
                <w:rFonts w:eastAsia="Calibri"/>
                <w:highlight w:val="yellow"/>
              </w:rPr>
              <w:t>Плита електро</w:t>
            </w:r>
          </w:p>
        </w:tc>
        <w:tc>
          <w:tcPr>
            <w:tcW w:w="1276" w:type="dxa"/>
            <w:tcBorders>
              <w:top w:val="single" w:sz="4" w:space="0" w:color="auto"/>
              <w:left w:val="single" w:sz="4" w:space="0" w:color="auto"/>
            </w:tcBorders>
            <w:shd w:val="clear" w:color="auto" w:fill="FFFFFF"/>
            <w:vAlign w:val="bottom"/>
          </w:tcPr>
          <w:p w14:paraId="64B5D8D7"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1987</w:t>
            </w:r>
          </w:p>
        </w:tc>
        <w:tc>
          <w:tcPr>
            <w:tcW w:w="1276" w:type="dxa"/>
            <w:tcBorders>
              <w:top w:val="single" w:sz="4" w:space="0" w:color="auto"/>
              <w:left w:val="single" w:sz="4" w:space="0" w:color="auto"/>
            </w:tcBorders>
            <w:shd w:val="clear" w:color="auto" w:fill="FFFFFF"/>
            <w:vAlign w:val="bottom"/>
          </w:tcPr>
          <w:p w14:paraId="2F4C97BC"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101490125</w:t>
            </w:r>
          </w:p>
        </w:tc>
        <w:tc>
          <w:tcPr>
            <w:tcW w:w="1559" w:type="dxa"/>
            <w:tcBorders>
              <w:top w:val="single" w:sz="4" w:space="0" w:color="auto"/>
              <w:left w:val="single" w:sz="4" w:space="0" w:color="auto"/>
            </w:tcBorders>
            <w:shd w:val="clear" w:color="auto" w:fill="FFFFFF"/>
            <w:vAlign w:val="bottom"/>
          </w:tcPr>
          <w:p w14:paraId="2865C2CB"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1445,00</w:t>
            </w:r>
          </w:p>
        </w:tc>
        <w:tc>
          <w:tcPr>
            <w:tcW w:w="992" w:type="dxa"/>
            <w:tcBorders>
              <w:top w:val="single" w:sz="4" w:space="0" w:color="auto"/>
              <w:left w:val="single" w:sz="4" w:space="0" w:color="auto"/>
            </w:tcBorders>
            <w:shd w:val="clear" w:color="auto" w:fill="FFFFFF"/>
            <w:vAlign w:val="bottom"/>
          </w:tcPr>
          <w:p w14:paraId="62EEA1C3"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1445,00</w:t>
            </w:r>
          </w:p>
        </w:tc>
        <w:tc>
          <w:tcPr>
            <w:tcW w:w="1276" w:type="dxa"/>
            <w:tcBorders>
              <w:top w:val="single" w:sz="4" w:space="0" w:color="auto"/>
              <w:left w:val="single" w:sz="4" w:space="0" w:color="auto"/>
              <w:right w:val="single" w:sz="4" w:space="0" w:color="auto"/>
            </w:tcBorders>
            <w:shd w:val="clear" w:color="auto" w:fill="FFFFFF"/>
            <w:vAlign w:val="bottom"/>
          </w:tcPr>
          <w:p w14:paraId="77C0A2A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6EA3B568" w14:textId="77777777" w:rsidTr="000D6F33">
        <w:trPr>
          <w:trHeight w:hRule="exact" w:val="539"/>
        </w:trPr>
        <w:tc>
          <w:tcPr>
            <w:tcW w:w="586" w:type="dxa"/>
            <w:tcBorders>
              <w:top w:val="single" w:sz="4" w:space="0" w:color="auto"/>
              <w:left w:val="single" w:sz="4" w:space="0" w:color="auto"/>
            </w:tcBorders>
            <w:shd w:val="clear" w:color="auto" w:fill="FFFFFF"/>
            <w:vAlign w:val="bottom"/>
          </w:tcPr>
          <w:p w14:paraId="1A8178E8"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4.</w:t>
            </w:r>
          </w:p>
        </w:tc>
        <w:tc>
          <w:tcPr>
            <w:tcW w:w="2376" w:type="dxa"/>
            <w:tcBorders>
              <w:top w:val="single" w:sz="4" w:space="0" w:color="auto"/>
              <w:left w:val="single" w:sz="4" w:space="0" w:color="auto"/>
            </w:tcBorders>
            <w:shd w:val="clear" w:color="auto" w:fill="FFFFFF"/>
            <w:vAlign w:val="bottom"/>
          </w:tcPr>
          <w:p w14:paraId="74081D2B" w14:textId="77777777" w:rsidR="000D6F33" w:rsidRPr="00CE2809" w:rsidRDefault="000D6F33" w:rsidP="000D6F33">
            <w:pPr>
              <w:pStyle w:val="20"/>
              <w:shd w:val="clear" w:color="auto" w:fill="auto"/>
              <w:spacing w:after="0" w:line="220" w:lineRule="exact"/>
              <w:rPr>
                <w:highlight w:val="yellow"/>
              </w:rPr>
            </w:pPr>
            <w:r w:rsidRPr="00CE2809">
              <w:rPr>
                <w:rStyle w:val="211pt"/>
                <w:rFonts w:eastAsia="Calibri"/>
                <w:highlight w:val="yellow"/>
              </w:rPr>
              <w:t>Холодильник «Донбас-412»</w:t>
            </w:r>
          </w:p>
        </w:tc>
        <w:tc>
          <w:tcPr>
            <w:tcW w:w="1276" w:type="dxa"/>
            <w:tcBorders>
              <w:top w:val="single" w:sz="4" w:space="0" w:color="auto"/>
              <w:left w:val="single" w:sz="4" w:space="0" w:color="auto"/>
            </w:tcBorders>
            <w:shd w:val="clear" w:color="auto" w:fill="FFFFFF"/>
            <w:vAlign w:val="bottom"/>
          </w:tcPr>
          <w:p w14:paraId="7653DFFF"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2002</w:t>
            </w:r>
          </w:p>
        </w:tc>
        <w:tc>
          <w:tcPr>
            <w:tcW w:w="1276" w:type="dxa"/>
            <w:tcBorders>
              <w:top w:val="single" w:sz="4" w:space="0" w:color="auto"/>
              <w:left w:val="single" w:sz="4" w:space="0" w:color="auto"/>
            </w:tcBorders>
            <w:shd w:val="clear" w:color="auto" w:fill="FFFFFF"/>
            <w:vAlign w:val="bottom"/>
          </w:tcPr>
          <w:p w14:paraId="0AC530B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101490225</w:t>
            </w:r>
          </w:p>
        </w:tc>
        <w:tc>
          <w:tcPr>
            <w:tcW w:w="1559" w:type="dxa"/>
            <w:tcBorders>
              <w:top w:val="single" w:sz="4" w:space="0" w:color="auto"/>
              <w:left w:val="single" w:sz="4" w:space="0" w:color="auto"/>
            </w:tcBorders>
            <w:shd w:val="clear" w:color="auto" w:fill="FFFFFF"/>
            <w:vAlign w:val="bottom"/>
          </w:tcPr>
          <w:p w14:paraId="49EA0EA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1198,00</w:t>
            </w:r>
          </w:p>
        </w:tc>
        <w:tc>
          <w:tcPr>
            <w:tcW w:w="992" w:type="dxa"/>
            <w:tcBorders>
              <w:top w:val="single" w:sz="4" w:space="0" w:color="auto"/>
              <w:left w:val="single" w:sz="4" w:space="0" w:color="auto"/>
            </w:tcBorders>
            <w:shd w:val="clear" w:color="auto" w:fill="FFFFFF"/>
            <w:vAlign w:val="bottom"/>
          </w:tcPr>
          <w:p w14:paraId="33401AE5"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1198,00</w:t>
            </w:r>
          </w:p>
        </w:tc>
        <w:tc>
          <w:tcPr>
            <w:tcW w:w="1276" w:type="dxa"/>
            <w:tcBorders>
              <w:top w:val="single" w:sz="4" w:space="0" w:color="auto"/>
              <w:left w:val="single" w:sz="4" w:space="0" w:color="auto"/>
              <w:right w:val="single" w:sz="4" w:space="0" w:color="auto"/>
            </w:tcBorders>
            <w:shd w:val="clear" w:color="auto" w:fill="FFFFFF"/>
            <w:vAlign w:val="bottom"/>
          </w:tcPr>
          <w:p w14:paraId="3D5485F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01A67F51" w14:textId="77777777" w:rsidTr="000D6F33">
        <w:trPr>
          <w:trHeight w:hRule="exact" w:val="283"/>
        </w:trPr>
        <w:tc>
          <w:tcPr>
            <w:tcW w:w="586" w:type="dxa"/>
            <w:tcBorders>
              <w:top w:val="single" w:sz="4" w:space="0" w:color="auto"/>
              <w:left w:val="single" w:sz="4" w:space="0" w:color="auto"/>
            </w:tcBorders>
            <w:shd w:val="clear" w:color="auto" w:fill="FFFFFF"/>
            <w:vAlign w:val="bottom"/>
          </w:tcPr>
          <w:p w14:paraId="197359D5"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5.</w:t>
            </w:r>
          </w:p>
        </w:tc>
        <w:tc>
          <w:tcPr>
            <w:tcW w:w="2376" w:type="dxa"/>
            <w:tcBorders>
              <w:top w:val="single" w:sz="4" w:space="0" w:color="auto"/>
              <w:left w:val="single" w:sz="4" w:space="0" w:color="auto"/>
            </w:tcBorders>
            <w:shd w:val="clear" w:color="auto" w:fill="FFFFFF"/>
            <w:vAlign w:val="bottom"/>
          </w:tcPr>
          <w:p w14:paraId="794A0E60" w14:textId="77777777" w:rsidR="000D6F33" w:rsidRPr="00CE2809" w:rsidRDefault="000D6F33" w:rsidP="000D6F33">
            <w:pPr>
              <w:pStyle w:val="20"/>
              <w:shd w:val="clear" w:color="auto" w:fill="auto"/>
              <w:spacing w:after="0" w:line="220" w:lineRule="exact"/>
              <w:rPr>
                <w:highlight w:val="yellow"/>
              </w:rPr>
            </w:pPr>
            <w:r w:rsidRPr="00CE2809">
              <w:rPr>
                <w:rStyle w:val="211pt"/>
                <w:rFonts w:eastAsia="Calibri"/>
                <w:highlight w:val="yellow"/>
              </w:rPr>
              <w:t>Комп’ютер 3 принтером</w:t>
            </w:r>
          </w:p>
        </w:tc>
        <w:tc>
          <w:tcPr>
            <w:tcW w:w="1276" w:type="dxa"/>
            <w:tcBorders>
              <w:top w:val="single" w:sz="4" w:space="0" w:color="auto"/>
              <w:left w:val="single" w:sz="4" w:space="0" w:color="auto"/>
            </w:tcBorders>
            <w:shd w:val="clear" w:color="auto" w:fill="FFFFFF"/>
            <w:vAlign w:val="bottom"/>
          </w:tcPr>
          <w:p w14:paraId="29167C73"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5EB1201E"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101480227</w:t>
            </w:r>
          </w:p>
        </w:tc>
        <w:tc>
          <w:tcPr>
            <w:tcW w:w="1559" w:type="dxa"/>
            <w:tcBorders>
              <w:top w:val="single" w:sz="4" w:space="0" w:color="auto"/>
              <w:left w:val="single" w:sz="4" w:space="0" w:color="auto"/>
            </w:tcBorders>
            <w:shd w:val="clear" w:color="auto" w:fill="FFFFFF"/>
            <w:vAlign w:val="bottom"/>
          </w:tcPr>
          <w:p w14:paraId="4C29FEA8"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1782,00</w:t>
            </w:r>
          </w:p>
        </w:tc>
        <w:tc>
          <w:tcPr>
            <w:tcW w:w="992" w:type="dxa"/>
            <w:tcBorders>
              <w:top w:val="single" w:sz="4" w:space="0" w:color="auto"/>
              <w:left w:val="single" w:sz="4" w:space="0" w:color="auto"/>
            </w:tcBorders>
            <w:shd w:val="clear" w:color="auto" w:fill="FFFFFF"/>
            <w:vAlign w:val="bottom"/>
          </w:tcPr>
          <w:p w14:paraId="021B521F"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1782,00</w:t>
            </w:r>
          </w:p>
        </w:tc>
        <w:tc>
          <w:tcPr>
            <w:tcW w:w="1276" w:type="dxa"/>
            <w:tcBorders>
              <w:top w:val="single" w:sz="4" w:space="0" w:color="auto"/>
              <w:left w:val="single" w:sz="4" w:space="0" w:color="auto"/>
              <w:right w:val="single" w:sz="4" w:space="0" w:color="auto"/>
            </w:tcBorders>
            <w:shd w:val="clear" w:color="auto" w:fill="FFFFFF"/>
            <w:vAlign w:val="bottom"/>
          </w:tcPr>
          <w:p w14:paraId="6D2A0FA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7A9074CA" w14:textId="77777777" w:rsidTr="000D6F33">
        <w:trPr>
          <w:trHeight w:hRule="exact" w:val="566"/>
        </w:trPr>
        <w:tc>
          <w:tcPr>
            <w:tcW w:w="586" w:type="dxa"/>
            <w:tcBorders>
              <w:top w:val="single" w:sz="4" w:space="0" w:color="auto"/>
              <w:left w:val="single" w:sz="4" w:space="0" w:color="auto"/>
            </w:tcBorders>
            <w:shd w:val="clear" w:color="auto" w:fill="FFFFFF"/>
            <w:vAlign w:val="center"/>
          </w:tcPr>
          <w:p w14:paraId="6B6EF926"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6.</w:t>
            </w:r>
          </w:p>
        </w:tc>
        <w:tc>
          <w:tcPr>
            <w:tcW w:w="2376" w:type="dxa"/>
            <w:tcBorders>
              <w:top w:val="single" w:sz="4" w:space="0" w:color="auto"/>
              <w:left w:val="single" w:sz="4" w:space="0" w:color="auto"/>
            </w:tcBorders>
            <w:shd w:val="clear" w:color="auto" w:fill="FFFFFF"/>
            <w:vAlign w:val="bottom"/>
          </w:tcPr>
          <w:p w14:paraId="1B5925E3" w14:textId="77777777" w:rsidR="000D6F33" w:rsidRPr="00CE2809" w:rsidRDefault="000D6F33" w:rsidP="000D6F33">
            <w:pPr>
              <w:pStyle w:val="20"/>
              <w:shd w:val="clear" w:color="auto" w:fill="auto"/>
              <w:spacing w:after="0" w:line="278" w:lineRule="exact"/>
              <w:jc w:val="left"/>
              <w:rPr>
                <w:highlight w:val="yellow"/>
              </w:rPr>
            </w:pPr>
            <w:r w:rsidRPr="00CE2809">
              <w:rPr>
                <w:rStyle w:val="211pt"/>
                <w:rFonts w:eastAsia="Calibri"/>
                <w:highlight w:val="yellow"/>
              </w:rPr>
              <w:t>Машинка друкарська «Листвиця»</w:t>
            </w:r>
          </w:p>
        </w:tc>
        <w:tc>
          <w:tcPr>
            <w:tcW w:w="1276" w:type="dxa"/>
            <w:tcBorders>
              <w:top w:val="single" w:sz="4" w:space="0" w:color="auto"/>
              <w:left w:val="single" w:sz="4" w:space="0" w:color="auto"/>
            </w:tcBorders>
            <w:shd w:val="clear" w:color="auto" w:fill="FFFFFF"/>
            <w:vAlign w:val="center"/>
          </w:tcPr>
          <w:p w14:paraId="460F36E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1990</w:t>
            </w:r>
          </w:p>
        </w:tc>
        <w:tc>
          <w:tcPr>
            <w:tcW w:w="1276" w:type="dxa"/>
            <w:tcBorders>
              <w:top w:val="single" w:sz="4" w:space="0" w:color="auto"/>
              <w:left w:val="single" w:sz="4" w:space="0" w:color="auto"/>
            </w:tcBorders>
            <w:shd w:val="clear" w:color="auto" w:fill="FFFFFF"/>
            <w:vAlign w:val="center"/>
          </w:tcPr>
          <w:p w14:paraId="50B91F2B"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101640100</w:t>
            </w:r>
          </w:p>
        </w:tc>
        <w:tc>
          <w:tcPr>
            <w:tcW w:w="1559" w:type="dxa"/>
            <w:tcBorders>
              <w:top w:val="single" w:sz="4" w:space="0" w:color="auto"/>
              <w:left w:val="single" w:sz="4" w:space="0" w:color="auto"/>
            </w:tcBorders>
            <w:shd w:val="clear" w:color="auto" w:fill="FFFFFF"/>
            <w:vAlign w:val="center"/>
          </w:tcPr>
          <w:p w14:paraId="68ED8EC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217,00</w:t>
            </w:r>
          </w:p>
        </w:tc>
        <w:tc>
          <w:tcPr>
            <w:tcW w:w="992" w:type="dxa"/>
            <w:tcBorders>
              <w:top w:val="single" w:sz="4" w:space="0" w:color="auto"/>
              <w:left w:val="single" w:sz="4" w:space="0" w:color="auto"/>
            </w:tcBorders>
            <w:shd w:val="clear" w:color="auto" w:fill="FFFFFF"/>
            <w:vAlign w:val="center"/>
          </w:tcPr>
          <w:p w14:paraId="7C8A9605"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217,00</w:t>
            </w:r>
          </w:p>
        </w:tc>
        <w:tc>
          <w:tcPr>
            <w:tcW w:w="1276" w:type="dxa"/>
            <w:tcBorders>
              <w:top w:val="single" w:sz="4" w:space="0" w:color="auto"/>
              <w:left w:val="single" w:sz="4" w:space="0" w:color="auto"/>
              <w:right w:val="single" w:sz="4" w:space="0" w:color="auto"/>
            </w:tcBorders>
            <w:shd w:val="clear" w:color="auto" w:fill="FFFFFF"/>
            <w:vAlign w:val="center"/>
          </w:tcPr>
          <w:p w14:paraId="6BAA2D15"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567F648C" w14:textId="77777777" w:rsidTr="000D6F33">
        <w:trPr>
          <w:trHeight w:hRule="exact" w:val="283"/>
        </w:trPr>
        <w:tc>
          <w:tcPr>
            <w:tcW w:w="586" w:type="dxa"/>
            <w:tcBorders>
              <w:top w:val="single" w:sz="4" w:space="0" w:color="auto"/>
              <w:left w:val="single" w:sz="4" w:space="0" w:color="auto"/>
            </w:tcBorders>
            <w:shd w:val="clear" w:color="auto" w:fill="FFFFFF"/>
            <w:vAlign w:val="bottom"/>
          </w:tcPr>
          <w:p w14:paraId="12DD5475"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7.</w:t>
            </w:r>
          </w:p>
        </w:tc>
        <w:tc>
          <w:tcPr>
            <w:tcW w:w="2376" w:type="dxa"/>
            <w:tcBorders>
              <w:top w:val="single" w:sz="4" w:space="0" w:color="auto"/>
              <w:left w:val="single" w:sz="4" w:space="0" w:color="auto"/>
            </w:tcBorders>
            <w:shd w:val="clear" w:color="auto" w:fill="FFFFFF"/>
            <w:vAlign w:val="bottom"/>
          </w:tcPr>
          <w:p w14:paraId="4FFDD5B5"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57FC6C5A"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09D58C3E"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101480228</w:t>
            </w:r>
          </w:p>
        </w:tc>
        <w:tc>
          <w:tcPr>
            <w:tcW w:w="1559" w:type="dxa"/>
            <w:tcBorders>
              <w:top w:val="single" w:sz="4" w:space="0" w:color="auto"/>
              <w:left w:val="single" w:sz="4" w:space="0" w:color="auto"/>
            </w:tcBorders>
            <w:shd w:val="clear" w:color="auto" w:fill="FFFFFF"/>
            <w:vAlign w:val="bottom"/>
          </w:tcPr>
          <w:p w14:paraId="6071EE4E"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992" w:type="dxa"/>
            <w:tcBorders>
              <w:top w:val="single" w:sz="4" w:space="0" w:color="auto"/>
              <w:left w:val="single" w:sz="4" w:space="0" w:color="auto"/>
            </w:tcBorders>
            <w:shd w:val="clear" w:color="auto" w:fill="FFFFFF"/>
            <w:vAlign w:val="bottom"/>
          </w:tcPr>
          <w:p w14:paraId="0DD000A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1276" w:type="dxa"/>
            <w:tcBorders>
              <w:top w:val="single" w:sz="4" w:space="0" w:color="auto"/>
              <w:left w:val="single" w:sz="4" w:space="0" w:color="auto"/>
              <w:right w:val="single" w:sz="4" w:space="0" w:color="auto"/>
            </w:tcBorders>
            <w:shd w:val="clear" w:color="auto" w:fill="FFFFFF"/>
            <w:vAlign w:val="bottom"/>
          </w:tcPr>
          <w:p w14:paraId="7FB4CF3D"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03E65D13" w14:textId="77777777" w:rsidTr="000D6F33">
        <w:trPr>
          <w:trHeight w:hRule="exact" w:val="283"/>
        </w:trPr>
        <w:tc>
          <w:tcPr>
            <w:tcW w:w="586" w:type="dxa"/>
            <w:tcBorders>
              <w:top w:val="single" w:sz="4" w:space="0" w:color="auto"/>
              <w:left w:val="single" w:sz="4" w:space="0" w:color="auto"/>
            </w:tcBorders>
            <w:shd w:val="clear" w:color="auto" w:fill="FFFFFF"/>
            <w:vAlign w:val="bottom"/>
          </w:tcPr>
          <w:p w14:paraId="704145C5"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8.</w:t>
            </w:r>
          </w:p>
        </w:tc>
        <w:tc>
          <w:tcPr>
            <w:tcW w:w="2376" w:type="dxa"/>
            <w:tcBorders>
              <w:top w:val="single" w:sz="4" w:space="0" w:color="auto"/>
              <w:left w:val="single" w:sz="4" w:space="0" w:color="auto"/>
            </w:tcBorders>
            <w:shd w:val="clear" w:color="auto" w:fill="FFFFFF"/>
            <w:vAlign w:val="bottom"/>
          </w:tcPr>
          <w:p w14:paraId="131E7A86"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134F2626"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5E772D8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101480229</w:t>
            </w:r>
          </w:p>
        </w:tc>
        <w:tc>
          <w:tcPr>
            <w:tcW w:w="1559" w:type="dxa"/>
            <w:tcBorders>
              <w:top w:val="single" w:sz="4" w:space="0" w:color="auto"/>
              <w:left w:val="single" w:sz="4" w:space="0" w:color="auto"/>
            </w:tcBorders>
            <w:shd w:val="clear" w:color="auto" w:fill="FFFFFF"/>
            <w:vAlign w:val="bottom"/>
          </w:tcPr>
          <w:p w14:paraId="1D19CCCA"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992" w:type="dxa"/>
            <w:tcBorders>
              <w:top w:val="single" w:sz="4" w:space="0" w:color="auto"/>
              <w:left w:val="single" w:sz="4" w:space="0" w:color="auto"/>
            </w:tcBorders>
            <w:shd w:val="clear" w:color="auto" w:fill="FFFFFF"/>
            <w:vAlign w:val="bottom"/>
          </w:tcPr>
          <w:p w14:paraId="01D21ED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1276" w:type="dxa"/>
            <w:tcBorders>
              <w:top w:val="single" w:sz="4" w:space="0" w:color="auto"/>
              <w:left w:val="single" w:sz="4" w:space="0" w:color="auto"/>
              <w:right w:val="single" w:sz="4" w:space="0" w:color="auto"/>
            </w:tcBorders>
            <w:shd w:val="clear" w:color="auto" w:fill="FFFFFF"/>
            <w:vAlign w:val="bottom"/>
          </w:tcPr>
          <w:p w14:paraId="74F55C6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58C3F747" w14:textId="77777777" w:rsidTr="000D6F33">
        <w:trPr>
          <w:trHeight w:hRule="exact" w:val="288"/>
        </w:trPr>
        <w:tc>
          <w:tcPr>
            <w:tcW w:w="586" w:type="dxa"/>
            <w:tcBorders>
              <w:top w:val="single" w:sz="4" w:space="0" w:color="auto"/>
              <w:left w:val="single" w:sz="4" w:space="0" w:color="auto"/>
            </w:tcBorders>
            <w:shd w:val="clear" w:color="auto" w:fill="FFFFFF"/>
            <w:vAlign w:val="bottom"/>
          </w:tcPr>
          <w:p w14:paraId="378D45F2"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9.</w:t>
            </w:r>
          </w:p>
        </w:tc>
        <w:tc>
          <w:tcPr>
            <w:tcW w:w="2376" w:type="dxa"/>
            <w:tcBorders>
              <w:top w:val="single" w:sz="4" w:space="0" w:color="auto"/>
              <w:left w:val="single" w:sz="4" w:space="0" w:color="auto"/>
            </w:tcBorders>
            <w:shd w:val="clear" w:color="auto" w:fill="FFFFFF"/>
            <w:vAlign w:val="bottom"/>
          </w:tcPr>
          <w:p w14:paraId="41C1168D"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278AFD8F"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1A2E24BA"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101480230</w:t>
            </w:r>
          </w:p>
        </w:tc>
        <w:tc>
          <w:tcPr>
            <w:tcW w:w="1559" w:type="dxa"/>
            <w:tcBorders>
              <w:top w:val="single" w:sz="4" w:space="0" w:color="auto"/>
              <w:left w:val="single" w:sz="4" w:space="0" w:color="auto"/>
            </w:tcBorders>
            <w:shd w:val="clear" w:color="auto" w:fill="FFFFFF"/>
            <w:vAlign w:val="bottom"/>
          </w:tcPr>
          <w:p w14:paraId="7743BBE0"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992" w:type="dxa"/>
            <w:tcBorders>
              <w:top w:val="single" w:sz="4" w:space="0" w:color="auto"/>
              <w:left w:val="single" w:sz="4" w:space="0" w:color="auto"/>
            </w:tcBorders>
            <w:shd w:val="clear" w:color="auto" w:fill="FFFFFF"/>
            <w:vAlign w:val="bottom"/>
          </w:tcPr>
          <w:p w14:paraId="7C8B6513"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1276" w:type="dxa"/>
            <w:tcBorders>
              <w:top w:val="single" w:sz="4" w:space="0" w:color="auto"/>
              <w:left w:val="single" w:sz="4" w:space="0" w:color="auto"/>
              <w:right w:val="single" w:sz="4" w:space="0" w:color="auto"/>
            </w:tcBorders>
            <w:shd w:val="clear" w:color="auto" w:fill="FFFFFF"/>
            <w:vAlign w:val="bottom"/>
          </w:tcPr>
          <w:p w14:paraId="0AB18EE7"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1D347CE2" w14:textId="77777777" w:rsidTr="000D6F33">
        <w:trPr>
          <w:trHeight w:hRule="exact" w:val="278"/>
        </w:trPr>
        <w:tc>
          <w:tcPr>
            <w:tcW w:w="586" w:type="dxa"/>
            <w:tcBorders>
              <w:top w:val="single" w:sz="4" w:space="0" w:color="auto"/>
              <w:left w:val="single" w:sz="4" w:space="0" w:color="auto"/>
            </w:tcBorders>
            <w:shd w:val="clear" w:color="auto" w:fill="FFFFFF"/>
            <w:vAlign w:val="bottom"/>
          </w:tcPr>
          <w:p w14:paraId="70F243F2"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10.</w:t>
            </w:r>
          </w:p>
        </w:tc>
        <w:tc>
          <w:tcPr>
            <w:tcW w:w="2376" w:type="dxa"/>
            <w:tcBorders>
              <w:top w:val="single" w:sz="4" w:space="0" w:color="auto"/>
              <w:left w:val="single" w:sz="4" w:space="0" w:color="auto"/>
            </w:tcBorders>
            <w:shd w:val="clear" w:color="auto" w:fill="FFFFFF"/>
            <w:vAlign w:val="bottom"/>
          </w:tcPr>
          <w:p w14:paraId="19257CFF"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4E3913A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7EB31540"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101480231</w:t>
            </w:r>
          </w:p>
        </w:tc>
        <w:tc>
          <w:tcPr>
            <w:tcW w:w="1559" w:type="dxa"/>
            <w:tcBorders>
              <w:top w:val="single" w:sz="4" w:space="0" w:color="auto"/>
              <w:left w:val="single" w:sz="4" w:space="0" w:color="auto"/>
            </w:tcBorders>
            <w:shd w:val="clear" w:color="auto" w:fill="FFFFFF"/>
            <w:vAlign w:val="bottom"/>
          </w:tcPr>
          <w:p w14:paraId="37432B9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992" w:type="dxa"/>
            <w:tcBorders>
              <w:top w:val="single" w:sz="4" w:space="0" w:color="auto"/>
              <w:left w:val="single" w:sz="4" w:space="0" w:color="auto"/>
            </w:tcBorders>
            <w:shd w:val="clear" w:color="auto" w:fill="FFFFFF"/>
            <w:vAlign w:val="bottom"/>
          </w:tcPr>
          <w:p w14:paraId="26EB222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1276" w:type="dxa"/>
            <w:tcBorders>
              <w:top w:val="single" w:sz="4" w:space="0" w:color="auto"/>
              <w:left w:val="single" w:sz="4" w:space="0" w:color="auto"/>
              <w:right w:val="single" w:sz="4" w:space="0" w:color="auto"/>
            </w:tcBorders>
            <w:shd w:val="clear" w:color="auto" w:fill="FFFFFF"/>
            <w:vAlign w:val="bottom"/>
          </w:tcPr>
          <w:p w14:paraId="25893EA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316D721B" w14:textId="77777777" w:rsidTr="000D6F33">
        <w:trPr>
          <w:trHeight w:hRule="exact" w:val="288"/>
        </w:trPr>
        <w:tc>
          <w:tcPr>
            <w:tcW w:w="586" w:type="dxa"/>
            <w:tcBorders>
              <w:top w:val="single" w:sz="4" w:space="0" w:color="auto"/>
              <w:left w:val="single" w:sz="4" w:space="0" w:color="auto"/>
            </w:tcBorders>
            <w:shd w:val="clear" w:color="auto" w:fill="FFFFFF"/>
            <w:vAlign w:val="bottom"/>
          </w:tcPr>
          <w:p w14:paraId="01A7AE24"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11.</w:t>
            </w:r>
          </w:p>
        </w:tc>
        <w:tc>
          <w:tcPr>
            <w:tcW w:w="2376" w:type="dxa"/>
            <w:tcBorders>
              <w:top w:val="single" w:sz="4" w:space="0" w:color="auto"/>
              <w:left w:val="single" w:sz="4" w:space="0" w:color="auto"/>
            </w:tcBorders>
            <w:shd w:val="clear" w:color="auto" w:fill="FFFFFF"/>
            <w:vAlign w:val="bottom"/>
          </w:tcPr>
          <w:p w14:paraId="18D04BDC"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09FAF3EB"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7B6C37CD"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101480232</w:t>
            </w:r>
          </w:p>
        </w:tc>
        <w:tc>
          <w:tcPr>
            <w:tcW w:w="1559" w:type="dxa"/>
            <w:tcBorders>
              <w:top w:val="single" w:sz="4" w:space="0" w:color="auto"/>
              <w:left w:val="single" w:sz="4" w:space="0" w:color="auto"/>
            </w:tcBorders>
            <w:shd w:val="clear" w:color="auto" w:fill="FFFFFF"/>
            <w:vAlign w:val="bottom"/>
          </w:tcPr>
          <w:p w14:paraId="01A5A93A"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992" w:type="dxa"/>
            <w:tcBorders>
              <w:top w:val="single" w:sz="4" w:space="0" w:color="auto"/>
              <w:left w:val="single" w:sz="4" w:space="0" w:color="auto"/>
            </w:tcBorders>
            <w:shd w:val="clear" w:color="auto" w:fill="FFFFFF"/>
            <w:vAlign w:val="bottom"/>
          </w:tcPr>
          <w:p w14:paraId="4B59C799"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598,00</w:t>
            </w:r>
          </w:p>
        </w:tc>
        <w:tc>
          <w:tcPr>
            <w:tcW w:w="1276" w:type="dxa"/>
            <w:tcBorders>
              <w:top w:val="single" w:sz="4" w:space="0" w:color="auto"/>
              <w:left w:val="single" w:sz="4" w:space="0" w:color="auto"/>
              <w:right w:val="single" w:sz="4" w:space="0" w:color="auto"/>
            </w:tcBorders>
            <w:shd w:val="clear" w:color="auto" w:fill="FFFFFF"/>
            <w:vAlign w:val="bottom"/>
          </w:tcPr>
          <w:p w14:paraId="4E4B14E5"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5235262A" w14:textId="77777777" w:rsidTr="000D6F33">
        <w:trPr>
          <w:trHeight w:hRule="exact" w:val="288"/>
        </w:trPr>
        <w:tc>
          <w:tcPr>
            <w:tcW w:w="586" w:type="dxa"/>
            <w:tcBorders>
              <w:top w:val="single" w:sz="4" w:space="0" w:color="auto"/>
              <w:left w:val="single" w:sz="4" w:space="0" w:color="auto"/>
            </w:tcBorders>
            <w:shd w:val="clear" w:color="auto" w:fill="FFFFFF"/>
            <w:vAlign w:val="bottom"/>
          </w:tcPr>
          <w:p w14:paraId="4EBF3246"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12.</w:t>
            </w:r>
          </w:p>
        </w:tc>
        <w:tc>
          <w:tcPr>
            <w:tcW w:w="2376" w:type="dxa"/>
            <w:tcBorders>
              <w:top w:val="single" w:sz="4" w:space="0" w:color="auto"/>
              <w:left w:val="single" w:sz="4" w:space="0" w:color="auto"/>
            </w:tcBorders>
            <w:shd w:val="clear" w:color="auto" w:fill="FFFFFF"/>
            <w:vAlign w:val="bottom"/>
          </w:tcPr>
          <w:p w14:paraId="17F897AD"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36DF7F1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371AAA5C"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101480233</w:t>
            </w:r>
          </w:p>
        </w:tc>
        <w:tc>
          <w:tcPr>
            <w:tcW w:w="1559" w:type="dxa"/>
            <w:tcBorders>
              <w:top w:val="single" w:sz="4" w:space="0" w:color="auto"/>
              <w:left w:val="single" w:sz="4" w:space="0" w:color="auto"/>
            </w:tcBorders>
            <w:shd w:val="clear" w:color="auto" w:fill="FFFFFF"/>
            <w:vAlign w:val="bottom"/>
          </w:tcPr>
          <w:p w14:paraId="1506569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w:t>
            </w:r>
          </w:p>
        </w:tc>
        <w:tc>
          <w:tcPr>
            <w:tcW w:w="992" w:type="dxa"/>
            <w:tcBorders>
              <w:top w:val="single" w:sz="4" w:space="0" w:color="auto"/>
              <w:left w:val="single" w:sz="4" w:space="0" w:color="auto"/>
            </w:tcBorders>
            <w:shd w:val="clear" w:color="auto" w:fill="FFFFFF"/>
            <w:vAlign w:val="bottom"/>
          </w:tcPr>
          <w:p w14:paraId="2F34265C"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598</w:t>
            </w:r>
          </w:p>
        </w:tc>
        <w:tc>
          <w:tcPr>
            <w:tcW w:w="1276" w:type="dxa"/>
            <w:tcBorders>
              <w:top w:val="single" w:sz="4" w:space="0" w:color="auto"/>
              <w:left w:val="single" w:sz="4" w:space="0" w:color="auto"/>
              <w:right w:val="single" w:sz="4" w:space="0" w:color="auto"/>
            </w:tcBorders>
            <w:shd w:val="clear" w:color="auto" w:fill="FFFFFF"/>
            <w:vAlign w:val="bottom"/>
          </w:tcPr>
          <w:p w14:paraId="7EB072E8"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242AD45F" w14:textId="77777777" w:rsidTr="000D6F33">
        <w:trPr>
          <w:trHeight w:hRule="exact" w:val="283"/>
        </w:trPr>
        <w:tc>
          <w:tcPr>
            <w:tcW w:w="586" w:type="dxa"/>
            <w:tcBorders>
              <w:top w:val="single" w:sz="4" w:space="0" w:color="auto"/>
              <w:left w:val="single" w:sz="4" w:space="0" w:color="auto"/>
            </w:tcBorders>
            <w:shd w:val="clear" w:color="auto" w:fill="FFFFFF"/>
            <w:vAlign w:val="bottom"/>
          </w:tcPr>
          <w:p w14:paraId="5C060B13"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13.</w:t>
            </w:r>
          </w:p>
        </w:tc>
        <w:tc>
          <w:tcPr>
            <w:tcW w:w="2376" w:type="dxa"/>
            <w:tcBorders>
              <w:top w:val="single" w:sz="4" w:space="0" w:color="auto"/>
              <w:left w:val="single" w:sz="4" w:space="0" w:color="auto"/>
            </w:tcBorders>
            <w:shd w:val="clear" w:color="auto" w:fill="FFFFFF"/>
            <w:vAlign w:val="bottom"/>
          </w:tcPr>
          <w:p w14:paraId="6EE3AE5E"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2FA53D84"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7135C40C"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101480234</w:t>
            </w:r>
          </w:p>
        </w:tc>
        <w:tc>
          <w:tcPr>
            <w:tcW w:w="1559" w:type="dxa"/>
            <w:tcBorders>
              <w:top w:val="single" w:sz="4" w:space="0" w:color="auto"/>
              <w:left w:val="single" w:sz="4" w:space="0" w:color="auto"/>
            </w:tcBorders>
            <w:shd w:val="clear" w:color="auto" w:fill="FFFFFF"/>
            <w:vAlign w:val="bottom"/>
          </w:tcPr>
          <w:p w14:paraId="36AEEB0F"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596,00</w:t>
            </w:r>
          </w:p>
        </w:tc>
        <w:tc>
          <w:tcPr>
            <w:tcW w:w="992" w:type="dxa"/>
            <w:tcBorders>
              <w:top w:val="single" w:sz="4" w:space="0" w:color="auto"/>
              <w:left w:val="single" w:sz="4" w:space="0" w:color="auto"/>
            </w:tcBorders>
            <w:shd w:val="clear" w:color="auto" w:fill="FFFFFF"/>
            <w:vAlign w:val="bottom"/>
          </w:tcPr>
          <w:p w14:paraId="6F7C6B19"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596,00</w:t>
            </w:r>
          </w:p>
        </w:tc>
        <w:tc>
          <w:tcPr>
            <w:tcW w:w="1276" w:type="dxa"/>
            <w:tcBorders>
              <w:top w:val="single" w:sz="4" w:space="0" w:color="auto"/>
              <w:left w:val="single" w:sz="4" w:space="0" w:color="auto"/>
              <w:right w:val="single" w:sz="4" w:space="0" w:color="auto"/>
            </w:tcBorders>
            <w:shd w:val="clear" w:color="auto" w:fill="FFFFFF"/>
            <w:vAlign w:val="bottom"/>
          </w:tcPr>
          <w:p w14:paraId="1325975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4C3B79B4" w14:textId="77777777" w:rsidTr="000D6F33">
        <w:trPr>
          <w:trHeight w:hRule="exact" w:val="293"/>
        </w:trPr>
        <w:tc>
          <w:tcPr>
            <w:tcW w:w="586" w:type="dxa"/>
            <w:tcBorders>
              <w:top w:val="single" w:sz="4" w:space="0" w:color="auto"/>
              <w:left w:val="single" w:sz="4" w:space="0" w:color="auto"/>
            </w:tcBorders>
            <w:shd w:val="clear" w:color="auto" w:fill="FFFFFF"/>
            <w:vAlign w:val="bottom"/>
          </w:tcPr>
          <w:p w14:paraId="1A22011A"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14.</w:t>
            </w:r>
          </w:p>
        </w:tc>
        <w:tc>
          <w:tcPr>
            <w:tcW w:w="2376" w:type="dxa"/>
            <w:tcBorders>
              <w:top w:val="single" w:sz="4" w:space="0" w:color="auto"/>
              <w:left w:val="single" w:sz="4" w:space="0" w:color="auto"/>
            </w:tcBorders>
            <w:shd w:val="clear" w:color="auto" w:fill="FFFFFF"/>
            <w:vAlign w:val="bottom"/>
          </w:tcPr>
          <w:p w14:paraId="25910BF4"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 xml:space="preserve">Комп’ютер </w:t>
            </w:r>
            <w:r w:rsidRPr="00CE2809">
              <w:rPr>
                <w:rStyle w:val="211pt"/>
                <w:rFonts w:eastAsia="Calibri"/>
                <w:highlight w:val="yellow"/>
                <w:lang w:bidi="ru-RU"/>
              </w:rPr>
              <w:t>КО</w:t>
            </w:r>
          </w:p>
        </w:tc>
        <w:tc>
          <w:tcPr>
            <w:tcW w:w="1276" w:type="dxa"/>
            <w:tcBorders>
              <w:top w:val="single" w:sz="4" w:space="0" w:color="auto"/>
              <w:left w:val="single" w:sz="4" w:space="0" w:color="auto"/>
            </w:tcBorders>
            <w:shd w:val="clear" w:color="auto" w:fill="FFFFFF"/>
            <w:vAlign w:val="bottom"/>
          </w:tcPr>
          <w:p w14:paraId="48844A6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2003</w:t>
            </w:r>
          </w:p>
        </w:tc>
        <w:tc>
          <w:tcPr>
            <w:tcW w:w="1276" w:type="dxa"/>
            <w:tcBorders>
              <w:top w:val="single" w:sz="4" w:space="0" w:color="auto"/>
              <w:left w:val="single" w:sz="4" w:space="0" w:color="auto"/>
            </w:tcBorders>
            <w:shd w:val="clear" w:color="auto" w:fill="FFFFFF"/>
            <w:vAlign w:val="bottom"/>
          </w:tcPr>
          <w:p w14:paraId="16267B07"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101480235</w:t>
            </w:r>
          </w:p>
        </w:tc>
        <w:tc>
          <w:tcPr>
            <w:tcW w:w="1559" w:type="dxa"/>
            <w:tcBorders>
              <w:top w:val="single" w:sz="4" w:space="0" w:color="auto"/>
              <w:left w:val="single" w:sz="4" w:space="0" w:color="auto"/>
            </w:tcBorders>
            <w:shd w:val="clear" w:color="auto" w:fill="FFFFFF"/>
            <w:vAlign w:val="bottom"/>
          </w:tcPr>
          <w:p w14:paraId="5D4A84D2"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596,00</w:t>
            </w:r>
          </w:p>
        </w:tc>
        <w:tc>
          <w:tcPr>
            <w:tcW w:w="992" w:type="dxa"/>
            <w:tcBorders>
              <w:top w:val="single" w:sz="4" w:space="0" w:color="auto"/>
              <w:left w:val="single" w:sz="4" w:space="0" w:color="auto"/>
            </w:tcBorders>
            <w:shd w:val="clear" w:color="auto" w:fill="FFFFFF"/>
            <w:vAlign w:val="bottom"/>
          </w:tcPr>
          <w:p w14:paraId="0ED65EDC"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596,00</w:t>
            </w:r>
          </w:p>
        </w:tc>
        <w:tc>
          <w:tcPr>
            <w:tcW w:w="1276" w:type="dxa"/>
            <w:tcBorders>
              <w:top w:val="single" w:sz="4" w:space="0" w:color="auto"/>
              <w:left w:val="single" w:sz="4" w:space="0" w:color="auto"/>
              <w:right w:val="single" w:sz="4" w:space="0" w:color="auto"/>
            </w:tcBorders>
            <w:shd w:val="clear" w:color="auto" w:fill="FFFFFF"/>
            <w:vAlign w:val="bottom"/>
          </w:tcPr>
          <w:p w14:paraId="5101C6FB"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19E01D67" w14:textId="77777777" w:rsidTr="000D6F33">
        <w:trPr>
          <w:trHeight w:hRule="exact" w:val="283"/>
        </w:trPr>
        <w:tc>
          <w:tcPr>
            <w:tcW w:w="586" w:type="dxa"/>
            <w:tcBorders>
              <w:top w:val="single" w:sz="4" w:space="0" w:color="auto"/>
              <w:left w:val="single" w:sz="4" w:space="0" w:color="auto"/>
            </w:tcBorders>
            <w:shd w:val="clear" w:color="auto" w:fill="FFFFFF"/>
            <w:vAlign w:val="bottom"/>
          </w:tcPr>
          <w:p w14:paraId="20B8C529"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15.</w:t>
            </w:r>
          </w:p>
        </w:tc>
        <w:tc>
          <w:tcPr>
            <w:tcW w:w="2376" w:type="dxa"/>
            <w:tcBorders>
              <w:top w:val="single" w:sz="4" w:space="0" w:color="auto"/>
              <w:left w:val="single" w:sz="4" w:space="0" w:color="auto"/>
            </w:tcBorders>
            <w:shd w:val="clear" w:color="auto" w:fill="FFFFFF"/>
            <w:vAlign w:val="bottom"/>
          </w:tcPr>
          <w:p w14:paraId="6B707668"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Магнітофон «Маяк-233»</w:t>
            </w:r>
          </w:p>
        </w:tc>
        <w:tc>
          <w:tcPr>
            <w:tcW w:w="1276" w:type="dxa"/>
            <w:tcBorders>
              <w:top w:val="single" w:sz="4" w:space="0" w:color="auto"/>
              <w:left w:val="single" w:sz="4" w:space="0" w:color="auto"/>
            </w:tcBorders>
            <w:shd w:val="clear" w:color="auto" w:fill="FFFFFF"/>
            <w:vAlign w:val="bottom"/>
          </w:tcPr>
          <w:p w14:paraId="547B5CAE"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1990</w:t>
            </w:r>
          </w:p>
        </w:tc>
        <w:tc>
          <w:tcPr>
            <w:tcW w:w="1276" w:type="dxa"/>
            <w:tcBorders>
              <w:top w:val="single" w:sz="4" w:space="0" w:color="auto"/>
              <w:left w:val="single" w:sz="4" w:space="0" w:color="auto"/>
            </w:tcBorders>
            <w:shd w:val="clear" w:color="auto" w:fill="FFFFFF"/>
            <w:vAlign w:val="bottom"/>
          </w:tcPr>
          <w:p w14:paraId="1B9F647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101490161</w:t>
            </w:r>
          </w:p>
        </w:tc>
        <w:tc>
          <w:tcPr>
            <w:tcW w:w="1559" w:type="dxa"/>
            <w:tcBorders>
              <w:top w:val="single" w:sz="4" w:space="0" w:color="auto"/>
              <w:left w:val="single" w:sz="4" w:space="0" w:color="auto"/>
            </w:tcBorders>
            <w:shd w:val="clear" w:color="auto" w:fill="FFFFFF"/>
            <w:vAlign w:val="bottom"/>
          </w:tcPr>
          <w:p w14:paraId="4CDD05BD"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571,00</w:t>
            </w:r>
          </w:p>
        </w:tc>
        <w:tc>
          <w:tcPr>
            <w:tcW w:w="992" w:type="dxa"/>
            <w:tcBorders>
              <w:top w:val="single" w:sz="4" w:space="0" w:color="auto"/>
              <w:left w:val="single" w:sz="4" w:space="0" w:color="auto"/>
            </w:tcBorders>
            <w:shd w:val="clear" w:color="auto" w:fill="FFFFFF"/>
            <w:vAlign w:val="bottom"/>
          </w:tcPr>
          <w:p w14:paraId="5631F076"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571,00</w:t>
            </w:r>
          </w:p>
        </w:tc>
        <w:tc>
          <w:tcPr>
            <w:tcW w:w="1276" w:type="dxa"/>
            <w:tcBorders>
              <w:top w:val="single" w:sz="4" w:space="0" w:color="auto"/>
              <w:left w:val="single" w:sz="4" w:space="0" w:color="auto"/>
              <w:right w:val="single" w:sz="4" w:space="0" w:color="auto"/>
            </w:tcBorders>
            <w:shd w:val="clear" w:color="auto" w:fill="FFFFFF"/>
            <w:vAlign w:val="bottom"/>
          </w:tcPr>
          <w:p w14:paraId="54E2BFAC"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0D2A9579" w14:textId="77777777" w:rsidTr="000D6F33">
        <w:trPr>
          <w:trHeight w:hRule="exact" w:val="557"/>
        </w:trPr>
        <w:tc>
          <w:tcPr>
            <w:tcW w:w="586" w:type="dxa"/>
            <w:tcBorders>
              <w:top w:val="single" w:sz="4" w:space="0" w:color="auto"/>
              <w:left w:val="single" w:sz="4" w:space="0" w:color="auto"/>
            </w:tcBorders>
            <w:shd w:val="clear" w:color="auto" w:fill="FFFFFF"/>
            <w:vAlign w:val="center"/>
          </w:tcPr>
          <w:p w14:paraId="45D4ABD2"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16.</w:t>
            </w:r>
          </w:p>
        </w:tc>
        <w:tc>
          <w:tcPr>
            <w:tcW w:w="2376" w:type="dxa"/>
            <w:tcBorders>
              <w:top w:val="single" w:sz="4" w:space="0" w:color="auto"/>
              <w:left w:val="single" w:sz="4" w:space="0" w:color="auto"/>
            </w:tcBorders>
            <w:shd w:val="clear" w:color="auto" w:fill="FFFFFF"/>
            <w:vAlign w:val="bottom"/>
          </w:tcPr>
          <w:p w14:paraId="0AD061FF" w14:textId="77777777" w:rsidR="000D6F33" w:rsidRPr="00CE2809" w:rsidRDefault="000D6F33" w:rsidP="000D6F33">
            <w:pPr>
              <w:pStyle w:val="20"/>
              <w:shd w:val="clear" w:color="auto" w:fill="auto"/>
              <w:spacing w:after="0" w:line="278" w:lineRule="exact"/>
              <w:jc w:val="left"/>
              <w:rPr>
                <w:highlight w:val="yellow"/>
              </w:rPr>
            </w:pPr>
            <w:r w:rsidRPr="00CE2809">
              <w:rPr>
                <w:rStyle w:val="211pt"/>
                <w:rFonts w:eastAsia="Calibri"/>
                <w:highlight w:val="yellow"/>
              </w:rPr>
              <w:t xml:space="preserve">Електрофон шкільний </w:t>
            </w:r>
            <w:r w:rsidRPr="00CE2809">
              <w:rPr>
                <w:rStyle w:val="211pt"/>
                <w:rFonts w:eastAsia="Calibri"/>
                <w:highlight w:val="yellow"/>
                <w:lang w:bidi="ru-RU"/>
              </w:rPr>
              <w:t>«ЭФ- 302»</w:t>
            </w:r>
          </w:p>
        </w:tc>
        <w:tc>
          <w:tcPr>
            <w:tcW w:w="1276" w:type="dxa"/>
            <w:tcBorders>
              <w:top w:val="single" w:sz="4" w:space="0" w:color="auto"/>
              <w:left w:val="single" w:sz="4" w:space="0" w:color="auto"/>
            </w:tcBorders>
            <w:shd w:val="clear" w:color="auto" w:fill="FFFFFF"/>
            <w:vAlign w:val="center"/>
          </w:tcPr>
          <w:p w14:paraId="774C2AC8"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1990</w:t>
            </w:r>
          </w:p>
        </w:tc>
        <w:tc>
          <w:tcPr>
            <w:tcW w:w="1276" w:type="dxa"/>
            <w:tcBorders>
              <w:top w:val="single" w:sz="4" w:space="0" w:color="auto"/>
              <w:left w:val="single" w:sz="4" w:space="0" w:color="auto"/>
            </w:tcBorders>
            <w:shd w:val="clear" w:color="auto" w:fill="FFFFFF"/>
            <w:vAlign w:val="center"/>
          </w:tcPr>
          <w:p w14:paraId="40122EDF"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101490167</w:t>
            </w:r>
          </w:p>
        </w:tc>
        <w:tc>
          <w:tcPr>
            <w:tcW w:w="1559" w:type="dxa"/>
            <w:tcBorders>
              <w:top w:val="single" w:sz="4" w:space="0" w:color="auto"/>
              <w:left w:val="single" w:sz="4" w:space="0" w:color="auto"/>
            </w:tcBorders>
            <w:shd w:val="clear" w:color="auto" w:fill="FFFFFF"/>
            <w:vAlign w:val="center"/>
          </w:tcPr>
          <w:p w14:paraId="149CF05D"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222,00</w:t>
            </w:r>
          </w:p>
        </w:tc>
        <w:tc>
          <w:tcPr>
            <w:tcW w:w="992" w:type="dxa"/>
            <w:tcBorders>
              <w:top w:val="single" w:sz="4" w:space="0" w:color="auto"/>
              <w:left w:val="single" w:sz="4" w:space="0" w:color="auto"/>
            </w:tcBorders>
            <w:shd w:val="clear" w:color="auto" w:fill="FFFFFF"/>
            <w:vAlign w:val="center"/>
          </w:tcPr>
          <w:p w14:paraId="63BDE0F9"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222,00</w:t>
            </w:r>
          </w:p>
        </w:tc>
        <w:tc>
          <w:tcPr>
            <w:tcW w:w="1276" w:type="dxa"/>
            <w:tcBorders>
              <w:top w:val="single" w:sz="4" w:space="0" w:color="auto"/>
              <w:left w:val="single" w:sz="4" w:space="0" w:color="auto"/>
              <w:right w:val="single" w:sz="4" w:space="0" w:color="auto"/>
            </w:tcBorders>
            <w:shd w:val="clear" w:color="auto" w:fill="FFFFFF"/>
            <w:vAlign w:val="center"/>
          </w:tcPr>
          <w:p w14:paraId="066C8B59"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59715203" w14:textId="77777777" w:rsidTr="000D6F33">
        <w:trPr>
          <w:trHeight w:hRule="exact" w:val="288"/>
        </w:trPr>
        <w:tc>
          <w:tcPr>
            <w:tcW w:w="586" w:type="dxa"/>
            <w:tcBorders>
              <w:top w:val="single" w:sz="4" w:space="0" w:color="auto"/>
              <w:left w:val="single" w:sz="4" w:space="0" w:color="auto"/>
            </w:tcBorders>
            <w:shd w:val="clear" w:color="auto" w:fill="FFFFFF"/>
            <w:vAlign w:val="bottom"/>
          </w:tcPr>
          <w:p w14:paraId="35B50904"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17.</w:t>
            </w:r>
          </w:p>
        </w:tc>
        <w:tc>
          <w:tcPr>
            <w:tcW w:w="2376" w:type="dxa"/>
            <w:tcBorders>
              <w:top w:val="single" w:sz="4" w:space="0" w:color="auto"/>
              <w:left w:val="single" w:sz="4" w:space="0" w:color="auto"/>
            </w:tcBorders>
            <w:shd w:val="clear" w:color="auto" w:fill="FFFFFF"/>
            <w:vAlign w:val="bottom"/>
          </w:tcPr>
          <w:p w14:paraId="7D27B1EB"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Телевізор «Берізка»</w:t>
            </w:r>
          </w:p>
        </w:tc>
        <w:tc>
          <w:tcPr>
            <w:tcW w:w="1276" w:type="dxa"/>
            <w:tcBorders>
              <w:top w:val="single" w:sz="4" w:space="0" w:color="auto"/>
              <w:left w:val="single" w:sz="4" w:space="0" w:color="auto"/>
            </w:tcBorders>
            <w:shd w:val="clear" w:color="auto" w:fill="FFFFFF"/>
            <w:vAlign w:val="bottom"/>
          </w:tcPr>
          <w:p w14:paraId="76E191E8"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1989</w:t>
            </w:r>
          </w:p>
        </w:tc>
        <w:tc>
          <w:tcPr>
            <w:tcW w:w="1276" w:type="dxa"/>
            <w:tcBorders>
              <w:top w:val="single" w:sz="4" w:space="0" w:color="auto"/>
              <w:left w:val="single" w:sz="4" w:space="0" w:color="auto"/>
            </w:tcBorders>
            <w:shd w:val="clear" w:color="auto" w:fill="FFFFFF"/>
            <w:vAlign w:val="bottom"/>
          </w:tcPr>
          <w:p w14:paraId="46A7762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101490153</w:t>
            </w:r>
          </w:p>
        </w:tc>
        <w:tc>
          <w:tcPr>
            <w:tcW w:w="1559" w:type="dxa"/>
            <w:tcBorders>
              <w:top w:val="single" w:sz="4" w:space="0" w:color="auto"/>
              <w:left w:val="single" w:sz="4" w:space="0" w:color="auto"/>
            </w:tcBorders>
            <w:shd w:val="clear" w:color="auto" w:fill="FFFFFF"/>
            <w:vAlign w:val="bottom"/>
          </w:tcPr>
          <w:p w14:paraId="216BABC7"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445,00</w:t>
            </w:r>
          </w:p>
        </w:tc>
        <w:tc>
          <w:tcPr>
            <w:tcW w:w="992" w:type="dxa"/>
            <w:tcBorders>
              <w:top w:val="single" w:sz="4" w:space="0" w:color="auto"/>
              <w:left w:val="single" w:sz="4" w:space="0" w:color="auto"/>
            </w:tcBorders>
            <w:shd w:val="clear" w:color="auto" w:fill="FFFFFF"/>
            <w:vAlign w:val="bottom"/>
          </w:tcPr>
          <w:p w14:paraId="3AA9B853"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445,00</w:t>
            </w:r>
          </w:p>
        </w:tc>
        <w:tc>
          <w:tcPr>
            <w:tcW w:w="1276" w:type="dxa"/>
            <w:tcBorders>
              <w:top w:val="single" w:sz="4" w:space="0" w:color="auto"/>
              <w:left w:val="single" w:sz="4" w:space="0" w:color="auto"/>
              <w:right w:val="single" w:sz="4" w:space="0" w:color="auto"/>
            </w:tcBorders>
            <w:shd w:val="clear" w:color="auto" w:fill="FFFFFF"/>
            <w:vAlign w:val="bottom"/>
          </w:tcPr>
          <w:p w14:paraId="1C11297D"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r w:rsidR="000D6F33" w:rsidRPr="00CE2809" w14:paraId="1994547C" w14:textId="77777777" w:rsidTr="000D6F33">
        <w:trPr>
          <w:trHeight w:hRule="exact" w:val="302"/>
        </w:trPr>
        <w:tc>
          <w:tcPr>
            <w:tcW w:w="586" w:type="dxa"/>
            <w:tcBorders>
              <w:top w:val="single" w:sz="4" w:space="0" w:color="auto"/>
              <w:left w:val="single" w:sz="4" w:space="0" w:color="auto"/>
              <w:bottom w:val="single" w:sz="4" w:space="0" w:color="auto"/>
            </w:tcBorders>
            <w:shd w:val="clear" w:color="auto" w:fill="FFFFFF"/>
            <w:vAlign w:val="bottom"/>
          </w:tcPr>
          <w:p w14:paraId="6B64205E" w14:textId="77777777" w:rsidR="000D6F33" w:rsidRPr="00CE2809" w:rsidRDefault="000D6F33" w:rsidP="000D6F33">
            <w:pPr>
              <w:pStyle w:val="20"/>
              <w:shd w:val="clear" w:color="auto" w:fill="auto"/>
              <w:spacing w:after="0" w:line="220" w:lineRule="exact"/>
              <w:ind w:left="200"/>
              <w:jc w:val="left"/>
              <w:rPr>
                <w:highlight w:val="yellow"/>
              </w:rPr>
            </w:pPr>
            <w:r w:rsidRPr="00CE2809">
              <w:rPr>
                <w:rStyle w:val="211pt"/>
                <w:rFonts w:eastAsia="Calibri"/>
                <w:highlight w:val="yellow"/>
              </w:rPr>
              <w:t>18.</w:t>
            </w:r>
          </w:p>
        </w:tc>
        <w:tc>
          <w:tcPr>
            <w:tcW w:w="2376" w:type="dxa"/>
            <w:tcBorders>
              <w:top w:val="single" w:sz="4" w:space="0" w:color="auto"/>
              <w:left w:val="single" w:sz="4" w:space="0" w:color="auto"/>
              <w:bottom w:val="single" w:sz="4" w:space="0" w:color="auto"/>
            </w:tcBorders>
            <w:shd w:val="clear" w:color="auto" w:fill="FFFFFF"/>
          </w:tcPr>
          <w:p w14:paraId="7B3AA9D6" w14:textId="77777777" w:rsidR="000D6F33" w:rsidRPr="00CE2809" w:rsidRDefault="000D6F33" w:rsidP="000D6F33">
            <w:pPr>
              <w:pStyle w:val="20"/>
              <w:shd w:val="clear" w:color="auto" w:fill="auto"/>
              <w:spacing w:after="0" w:line="220" w:lineRule="exact"/>
              <w:jc w:val="left"/>
              <w:rPr>
                <w:highlight w:val="yellow"/>
              </w:rPr>
            </w:pPr>
            <w:r w:rsidRPr="00CE2809">
              <w:rPr>
                <w:rStyle w:val="211pt"/>
                <w:rFonts w:eastAsia="Calibri"/>
                <w:highlight w:val="yellow"/>
              </w:rPr>
              <w:t>Діапроектор «Пеленг»</w:t>
            </w:r>
          </w:p>
        </w:tc>
        <w:tc>
          <w:tcPr>
            <w:tcW w:w="1276" w:type="dxa"/>
            <w:tcBorders>
              <w:top w:val="single" w:sz="4" w:space="0" w:color="auto"/>
              <w:left w:val="single" w:sz="4" w:space="0" w:color="auto"/>
              <w:bottom w:val="single" w:sz="4" w:space="0" w:color="auto"/>
            </w:tcBorders>
            <w:shd w:val="clear" w:color="auto" w:fill="FFFFFF"/>
          </w:tcPr>
          <w:p w14:paraId="149261F8"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1990</w:t>
            </w:r>
          </w:p>
        </w:tc>
        <w:tc>
          <w:tcPr>
            <w:tcW w:w="1276" w:type="dxa"/>
            <w:tcBorders>
              <w:top w:val="single" w:sz="4" w:space="0" w:color="auto"/>
              <w:left w:val="single" w:sz="4" w:space="0" w:color="auto"/>
              <w:bottom w:val="single" w:sz="4" w:space="0" w:color="auto"/>
            </w:tcBorders>
            <w:shd w:val="clear" w:color="auto" w:fill="FFFFFF"/>
          </w:tcPr>
          <w:p w14:paraId="4EC517DF"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101490155</w:t>
            </w:r>
          </w:p>
        </w:tc>
        <w:tc>
          <w:tcPr>
            <w:tcW w:w="1559" w:type="dxa"/>
            <w:tcBorders>
              <w:top w:val="single" w:sz="4" w:space="0" w:color="auto"/>
              <w:left w:val="single" w:sz="4" w:space="0" w:color="auto"/>
              <w:bottom w:val="single" w:sz="4" w:space="0" w:color="auto"/>
            </w:tcBorders>
            <w:shd w:val="clear" w:color="auto" w:fill="FFFFFF"/>
          </w:tcPr>
          <w:p w14:paraId="7A31A95D"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197,00</w:t>
            </w:r>
          </w:p>
        </w:tc>
        <w:tc>
          <w:tcPr>
            <w:tcW w:w="992" w:type="dxa"/>
            <w:tcBorders>
              <w:top w:val="single" w:sz="4" w:space="0" w:color="auto"/>
              <w:left w:val="single" w:sz="4" w:space="0" w:color="auto"/>
              <w:bottom w:val="single" w:sz="4" w:space="0" w:color="auto"/>
            </w:tcBorders>
            <w:shd w:val="clear" w:color="auto" w:fill="FFFFFF"/>
          </w:tcPr>
          <w:p w14:paraId="5E3B4F71"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197,00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463893B" w14:textId="77777777" w:rsidR="000D6F33" w:rsidRPr="00CE2809" w:rsidRDefault="000D6F33" w:rsidP="000D6F33">
            <w:pPr>
              <w:pStyle w:val="20"/>
              <w:shd w:val="clear" w:color="auto" w:fill="auto"/>
              <w:spacing w:after="0" w:line="220" w:lineRule="exact"/>
              <w:jc w:val="center"/>
              <w:rPr>
                <w:highlight w:val="yellow"/>
              </w:rPr>
            </w:pPr>
            <w:r w:rsidRPr="00CE2809">
              <w:rPr>
                <w:rStyle w:val="211pt"/>
                <w:rFonts w:eastAsia="Calibri"/>
                <w:highlight w:val="yellow"/>
              </w:rPr>
              <w:t>0,00</w:t>
            </w:r>
          </w:p>
        </w:tc>
      </w:tr>
    </w:tbl>
    <w:p w14:paraId="628F47BF" w14:textId="77777777" w:rsidR="000D6F33" w:rsidRPr="00CE2809" w:rsidRDefault="000D6F33" w:rsidP="000D6F33">
      <w:pPr>
        <w:tabs>
          <w:tab w:val="left" w:pos="851"/>
          <w:tab w:val="left" w:pos="993"/>
          <w:tab w:val="left" w:pos="1134"/>
        </w:tabs>
        <w:ind w:firstLine="567"/>
        <w:jc w:val="both"/>
        <w:rPr>
          <w:b/>
          <w:color w:val="auto"/>
          <w:highlight w:val="yellow"/>
          <w:lang w:val="uk-UA"/>
        </w:rPr>
      </w:pPr>
      <w:r w:rsidRPr="00CE2809">
        <w:rPr>
          <w:b/>
          <w:color w:val="auto"/>
          <w:highlight w:val="yellow"/>
          <w:lang w:val="uk-UA"/>
        </w:rPr>
        <w:t>ГОЛОСУВАЛИ: «за»  4 «проти»  0  «утримався»  1 (Єнтін В.О.)</w:t>
      </w:r>
    </w:p>
    <w:p w14:paraId="2DC042BB" w14:textId="77777777" w:rsidR="000D6F33" w:rsidRDefault="000D6F33" w:rsidP="000D6F33">
      <w:pPr>
        <w:tabs>
          <w:tab w:val="left" w:pos="851"/>
        </w:tabs>
        <w:ind w:firstLine="567"/>
        <w:jc w:val="both"/>
        <w:rPr>
          <w:color w:val="auto"/>
          <w:lang w:val="uk-UA"/>
        </w:rPr>
      </w:pPr>
      <w:r w:rsidRPr="00CE2809">
        <w:rPr>
          <w:color w:val="auto"/>
          <w:highlight w:val="yellow"/>
          <w:lang w:val="uk-UA"/>
        </w:rPr>
        <w:t>(За результатами голосування питання знімається з розгляду постійної комісії за недостатньої кількості голосів</w:t>
      </w:r>
      <w:r w:rsidRPr="00D87A56">
        <w:rPr>
          <w:color w:val="auto"/>
          <w:lang w:val="uk-UA"/>
        </w:rPr>
        <w:t>. Рішення не прийнято)</w:t>
      </w:r>
    </w:p>
    <w:p w14:paraId="19990D94" w14:textId="18CF1BBB" w:rsidR="00E3692A" w:rsidRDefault="00E3692A" w:rsidP="00F43C9A">
      <w:pPr>
        <w:ind w:firstLine="567"/>
        <w:jc w:val="both"/>
        <w:rPr>
          <w:lang w:val="uk-UA"/>
        </w:rPr>
      </w:pPr>
    </w:p>
    <w:p w14:paraId="4C2977B5" w14:textId="77777777" w:rsidR="00E74FBB" w:rsidRDefault="00E74FBB" w:rsidP="00E74FBB">
      <w:pPr>
        <w:ind w:firstLine="567"/>
        <w:jc w:val="both"/>
        <w:rPr>
          <w:lang w:val="uk-UA"/>
        </w:rPr>
      </w:pPr>
      <w:r w:rsidRPr="00C8438E">
        <w:rPr>
          <w:b/>
          <w:lang w:val="uk-UA"/>
        </w:rPr>
        <w:t>8.39</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основних засобів з балансу Дитячої школи мистецтв №2» (16.11.2018 №2985/10.01-07/18).</w:t>
      </w:r>
    </w:p>
    <w:p w14:paraId="4BB83B4D" w14:textId="07C6EDF5" w:rsidR="00E74FBB" w:rsidRPr="00CE2809" w:rsidRDefault="00E74FBB" w:rsidP="00E74FBB">
      <w:pPr>
        <w:ind w:firstLine="567"/>
        <w:jc w:val="both"/>
        <w:rPr>
          <w:highlight w:val="yellow"/>
          <w:lang w:val="uk-UA"/>
        </w:rPr>
      </w:pPr>
      <w:r w:rsidRPr="00CE2809">
        <w:rPr>
          <w:b/>
          <w:highlight w:val="yellow"/>
          <w:lang w:val="uk-UA"/>
        </w:rPr>
        <w:lastRenderedPageBreak/>
        <w:t xml:space="preserve">ВИРІШИЛИ: </w:t>
      </w:r>
      <w:r w:rsidRPr="00CE2809">
        <w:rPr>
          <w:highlight w:val="yellow"/>
          <w:lang w:val="uk-UA"/>
        </w:rPr>
        <w:t>підтримати проект розпорядження управління комунального майна Миколаївської міської ради «Про списання основних засобів з балансу Дитячої школи мистецтв №2» (16.11.2018 №2985/10.01-07/18), а саме:</w:t>
      </w:r>
    </w:p>
    <w:p w14:paraId="17DC9681" w14:textId="429B2409" w:rsidR="000D6F33" w:rsidRPr="00CE2809" w:rsidRDefault="000D6F33" w:rsidP="000D6F33">
      <w:pPr>
        <w:ind w:firstLine="567"/>
        <w:jc w:val="both"/>
        <w:rPr>
          <w:highlight w:val="yellow"/>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6"/>
        <w:gridCol w:w="2234"/>
        <w:gridCol w:w="1688"/>
        <w:gridCol w:w="1594"/>
        <w:gridCol w:w="1262"/>
        <w:gridCol w:w="843"/>
        <w:gridCol w:w="1134"/>
      </w:tblGrid>
      <w:tr w:rsidR="000D6F33" w:rsidRPr="00CE2809" w14:paraId="6727C77F" w14:textId="77777777" w:rsidTr="00E74FBB">
        <w:trPr>
          <w:trHeight w:hRule="exact" w:val="706"/>
        </w:trPr>
        <w:tc>
          <w:tcPr>
            <w:tcW w:w="586" w:type="dxa"/>
            <w:shd w:val="clear" w:color="auto" w:fill="FFFFFF"/>
          </w:tcPr>
          <w:p w14:paraId="6F1A8BDA" w14:textId="77777777" w:rsidR="000D6F33" w:rsidRPr="00CE2809" w:rsidRDefault="000D6F33" w:rsidP="000D6F33">
            <w:pPr>
              <w:spacing w:after="60" w:line="260" w:lineRule="exact"/>
              <w:ind w:left="200"/>
              <w:jc w:val="center"/>
              <w:rPr>
                <w:sz w:val="24"/>
                <w:szCs w:val="24"/>
                <w:highlight w:val="yellow"/>
              </w:rPr>
            </w:pPr>
            <w:r w:rsidRPr="00CE2809">
              <w:rPr>
                <w:sz w:val="24"/>
                <w:szCs w:val="24"/>
                <w:highlight w:val="yellow"/>
              </w:rPr>
              <w:t>№</w:t>
            </w:r>
          </w:p>
          <w:p w14:paraId="68741112" w14:textId="77777777" w:rsidR="000D6F33" w:rsidRPr="00CE2809" w:rsidRDefault="000D6F33" w:rsidP="000D6F33">
            <w:pPr>
              <w:spacing w:before="60" w:line="190" w:lineRule="exact"/>
              <w:ind w:left="200"/>
              <w:jc w:val="center"/>
              <w:rPr>
                <w:sz w:val="24"/>
                <w:szCs w:val="24"/>
                <w:highlight w:val="yellow"/>
              </w:rPr>
            </w:pPr>
            <w:r w:rsidRPr="00CE2809">
              <w:rPr>
                <w:rStyle w:val="295pt0"/>
                <w:rFonts w:eastAsia="Calibri"/>
                <w:sz w:val="24"/>
                <w:szCs w:val="24"/>
                <w:highlight w:val="yellow"/>
              </w:rPr>
              <w:t>п/п</w:t>
            </w:r>
          </w:p>
        </w:tc>
        <w:tc>
          <w:tcPr>
            <w:tcW w:w="2234" w:type="dxa"/>
            <w:shd w:val="clear" w:color="auto" w:fill="FFFFFF"/>
          </w:tcPr>
          <w:p w14:paraId="47BFC883" w14:textId="77777777" w:rsidR="000D6F33" w:rsidRPr="00CE2809" w:rsidRDefault="000D6F33" w:rsidP="000D6F33">
            <w:pPr>
              <w:spacing w:line="190" w:lineRule="exact"/>
              <w:jc w:val="center"/>
              <w:rPr>
                <w:sz w:val="24"/>
                <w:szCs w:val="24"/>
                <w:highlight w:val="yellow"/>
              </w:rPr>
            </w:pPr>
            <w:r w:rsidRPr="00CE2809">
              <w:rPr>
                <w:rStyle w:val="295pt0"/>
                <w:rFonts w:eastAsia="Calibri"/>
                <w:sz w:val="24"/>
                <w:szCs w:val="24"/>
                <w:highlight w:val="yellow"/>
              </w:rPr>
              <w:t>Найменування</w:t>
            </w:r>
          </w:p>
        </w:tc>
        <w:tc>
          <w:tcPr>
            <w:tcW w:w="1688" w:type="dxa"/>
            <w:shd w:val="clear" w:color="auto" w:fill="FFFFFF"/>
            <w:vAlign w:val="bottom"/>
          </w:tcPr>
          <w:p w14:paraId="237C35CA" w14:textId="77777777" w:rsidR="000D6F33" w:rsidRPr="00CE2809" w:rsidRDefault="000D6F33" w:rsidP="000D6F33">
            <w:pPr>
              <w:spacing w:line="230" w:lineRule="exact"/>
              <w:jc w:val="center"/>
              <w:rPr>
                <w:sz w:val="24"/>
                <w:szCs w:val="24"/>
                <w:highlight w:val="yellow"/>
              </w:rPr>
            </w:pPr>
            <w:r w:rsidRPr="00CE2809">
              <w:rPr>
                <w:rStyle w:val="295pt0"/>
                <w:rFonts w:eastAsia="Calibri"/>
                <w:sz w:val="24"/>
                <w:szCs w:val="24"/>
                <w:highlight w:val="yellow"/>
              </w:rPr>
              <w:t>Рік вводу в експлуатацію</w:t>
            </w:r>
          </w:p>
        </w:tc>
        <w:tc>
          <w:tcPr>
            <w:tcW w:w="1594" w:type="dxa"/>
            <w:shd w:val="clear" w:color="auto" w:fill="FFFFFF"/>
          </w:tcPr>
          <w:p w14:paraId="6F2844F2" w14:textId="77777777" w:rsidR="000D6F33" w:rsidRPr="00CE2809" w:rsidRDefault="000D6F33" w:rsidP="000D6F33">
            <w:pPr>
              <w:spacing w:after="60" w:line="190" w:lineRule="exact"/>
              <w:ind w:left="7"/>
              <w:jc w:val="center"/>
              <w:rPr>
                <w:sz w:val="24"/>
                <w:szCs w:val="24"/>
                <w:highlight w:val="yellow"/>
              </w:rPr>
            </w:pPr>
            <w:r w:rsidRPr="00CE2809">
              <w:rPr>
                <w:rStyle w:val="295pt0"/>
                <w:rFonts w:eastAsia="Calibri"/>
                <w:sz w:val="24"/>
                <w:szCs w:val="24"/>
                <w:highlight w:val="yellow"/>
              </w:rPr>
              <w:t>Інвентарний</w:t>
            </w:r>
          </w:p>
          <w:p w14:paraId="76E9EB73" w14:textId="77777777" w:rsidR="000D6F33" w:rsidRPr="00CE2809" w:rsidRDefault="000D6F33" w:rsidP="000D6F33">
            <w:pPr>
              <w:spacing w:before="60" w:line="190" w:lineRule="exact"/>
              <w:ind w:left="7"/>
              <w:jc w:val="center"/>
              <w:rPr>
                <w:sz w:val="24"/>
                <w:szCs w:val="24"/>
                <w:highlight w:val="yellow"/>
              </w:rPr>
            </w:pPr>
            <w:r w:rsidRPr="00CE2809">
              <w:rPr>
                <w:rStyle w:val="295pt0"/>
                <w:rFonts w:eastAsia="Calibri"/>
                <w:sz w:val="24"/>
                <w:szCs w:val="24"/>
                <w:highlight w:val="yellow"/>
              </w:rPr>
              <w:t>номер</w:t>
            </w:r>
          </w:p>
        </w:tc>
        <w:tc>
          <w:tcPr>
            <w:tcW w:w="1262" w:type="dxa"/>
            <w:shd w:val="clear" w:color="auto" w:fill="FFFFFF"/>
            <w:vAlign w:val="bottom"/>
          </w:tcPr>
          <w:p w14:paraId="57A25AB9" w14:textId="477DDAEC" w:rsidR="000D6F33" w:rsidRPr="00CE2809" w:rsidRDefault="000D6F33" w:rsidP="000D6F33">
            <w:pPr>
              <w:spacing w:line="226" w:lineRule="exact"/>
              <w:ind w:left="-23"/>
              <w:jc w:val="center"/>
              <w:rPr>
                <w:sz w:val="24"/>
                <w:szCs w:val="24"/>
                <w:highlight w:val="yellow"/>
              </w:rPr>
            </w:pPr>
            <w:r w:rsidRPr="00CE2809">
              <w:rPr>
                <w:rStyle w:val="295pt0"/>
                <w:rFonts w:eastAsia="Calibri"/>
                <w:sz w:val="24"/>
                <w:szCs w:val="24"/>
                <w:highlight w:val="yellow"/>
              </w:rPr>
              <w:t>Балансова вартість,</w:t>
            </w:r>
          </w:p>
          <w:p w14:paraId="0A7F4593" w14:textId="77777777" w:rsidR="000D6F33" w:rsidRPr="00CE2809" w:rsidRDefault="000D6F33" w:rsidP="000D6F33">
            <w:pPr>
              <w:spacing w:line="226" w:lineRule="exact"/>
              <w:ind w:left="-23"/>
              <w:jc w:val="center"/>
              <w:rPr>
                <w:sz w:val="24"/>
                <w:szCs w:val="24"/>
                <w:highlight w:val="yellow"/>
              </w:rPr>
            </w:pPr>
            <w:r w:rsidRPr="00CE2809">
              <w:rPr>
                <w:rStyle w:val="295pt0"/>
                <w:rFonts w:eastAsia="Calibri"/>
                <w:sz w:val="24"/>
                <w:szCs w:val="24"/>
                <w:highlight w:val="yellow"/>
              </w:rPr>
              <w:t>грн.</w:t>
            </w:r>
          </w:p>
        </w:tc>
        <w:tc>
          <w:tcPr>
            <w:tcW w:w="843" w:type="dxa"/>
            <w:shd w:val="clear" w:color="auto" w:fill="FFFFFF"/>
          </w:tcPr>
          <w:p w14:paraId="4F9CCE20" w14:textId="77777777" w:rsidR="000D6F33" w:rsidRPr="00CE2809" w:rsidRDefault="000D6F33" w:rsidP="000D6F33">
            <w:pPr>
              <w:spacing w:after="60" w:line="190" w:lineRule="exact"/>
              <w:jc w:val="center"/>
              <w:rPr>
                <w:sz w:val="24"/>
                <w:szCs w:val="24"/>
                <w:highlight w:val="yellow"/>
              </w:rPr>
            </w:pPr>
            <w:r w:rsidRPr="00CE2809">
              <w:rPr>
                <w:rStyle w:val="295pt0"/>
                <w:rFonts w:eastAsia="Calibri"/>
                <w:sz w:val="24"/>
                <w:szCs w:val="24"/>
                <w:highlight w:val="yellow"/>
              </w:rPr>
              <w:t>Знос,</w:t>
            </w:r>
          </w:p>
          <w:p w14:paraId="4D9C8488" w14:textId="77777777" w:rsidR="000D6F33" w:rsidRPr="00CE2809" w:rsidRDefault="000D6F33" w:rsidP="000D6F33">
            <w:pPr>
              <w:spacing w:before="60" w:line="190" w:lineRule="exact"/>
              <w:jc w:val="center"/>
              <w:rPr>
                <w:sz w:val="24"/>
                <w:szCs w:val="24"/>
                <w:highlight w:val="yellow"/>
              </w:rPr>
            </w:pPr>
            <w:r w:rsidRPr="00CE2809">
              <w:rPr>
                <w:rStyle w:val="295pt0"/>
                <w:rFonts w:eastAsia="Calibri"/>
                <w:sz w:val="24"/>
                <w:szCs w:val="24"/>
                <w:highlight w:val="yellow"/>
              </w:rPr>
              <w:t>грн.</w:t>
            </w:r>
          </w:p>
        </w:tc>
        <w:tc>
          <w:tcPr>
            <w:tcW w:w="1134" w:type="dxa"/>
            <w:shd w:val="clear" w:color="auto" w:fill="FFFFFF"/>
            <w:vAlign w:val="bottom"/>
          </w:tcPr>
          <w:p w14:paraId="5CE96514" w14:textId="43F0BD95" w:rsidR="000D6F33" w:rsidRPr="00CE2809" w:rsidRDefault="000D6F33" w:rsidP="000D6F33">
            <w:pPr>
              <w:spacing w:line="230" w:lineRule="exact"/>
              <w:jc w:val="center"/>
              <w:rPr>
                <w:sz w:val="24"/>
                <w:szCs w:val="24"/>
                <w:highlight w:val="yellow"/>
              </w:rPr>
            </w:pPr>
            <w:r w:rsidRPr="00CE2809">
              <w:rPr>
                <w:rStyle w:val="295pt0"/>
                <w:rFonts w:eastAsia="Calibri"/>
                <w:sz w:val="24"/>
                <w:szCs w:val="24"/>
                <w:highlight w:val="yellow"/>
              </w:rPr>
              <w:t>Залишкова вартість</w:t>
            </w:r>
          </w:p>
          <w:p w14:paraId="00D78577" w14:textId="77777777" w:rsidR="000D6F33" w:rsidRPr="00CE2809" w:rsidRDefault="000D6F33" w:rsidP="000D6F33">
            <w:pPr>
              <w:spacing w:line="230" w:lineRule="exact"/>
              <w:jc w:val="center"/>
              <w:rPr>
                <w:sz w:val="24"/>
                <w:szCs w:val="24"/>
                <w:highlight w:val="yellow"/>
              </w:rPr>
            </w:pPr>
            <w:r w:rsidRPr="00CE2809">
              <w:rPr>
                <w:rStyle w:val="295pt0"/>
                <w:rFonts w:eastAsia="Calibri"/>
                <w:sz w:val="24"/>
                <w:szCs w:val="24"/>
                <w:highlight w:val="yellow"/>
              </w:rPr>
              <w:t>грн.</w:t>
            </w:r>
          </w:p>
        </w:tc>
      </w:tr>
      <w:tr w:rsidR="000D6F33" w:rsidRPr="00CE2809" w14:paraId="405760EC" w14:textId="77777777" w:rsidTr="00E74FBB">
        <w:trPr>
          <w:trHeight w:hRule="exact" w:val="288"/>
        </w:trPr>
        <w:tc>
          <w:tcPr>
            <w:tcW w:w="586" w:type="dxa"/>
            <w:shd w:val="clear" w:color="auto" w:fill="FFFFFF"/>
            <w:vAlign w:val="bottom"/>
          </w:tcPr>
          <w:p w14:paraId="7C1D45DA" w14:textId="77777777" w:rsidR="000D6F33" w:rsidRPr="00CE2809" w:rsidRDefault="000D6F33" w:rsidP="000D6F33">
            <w:pPr>
              <w:spacing w:line="260" w:lineRule="exact"/>
              <w:ind w:left="200"/>
              <w:rPr>
                <w:sz w:val="24"/>
                <w:szCs w:val="24"/>
                <w:highlight w:val="yellow"/>
              </w:rPr>
            </w:pPr>
            <w:r w:rsidRPr="00CE2809">
              <w:rPr>
                <w:sz w:val="24"/>
                <w:szCs w:val="24"/>
                <w:highlight w:val="yellow"/>
              </w:rPr>
              <w:t>1.</w:t>
            </w:r>
          </w:p>
        </w:tc>
        <w:tc>
          <w:tcPr>
            <w:tcW w:w="2234" w:type="dxa"/>
            <w:shd w:val="clear" w:color="auto" w:fill="FFFFFF"/>
            <w:vAlign w:val="bottom"/>
          </w:tcPr>
          <w:p w14:paraId="0A0DA506" w14:textId="77777777" w:rsidR="000D6F33" w:rsidRPr="00CE2809" w:rsidRDefault="000D6F33" w:rsidP="000D6F33">
            <w:pPr>
              <w:spacing w:line="260" w:lineRule="exact"/>
              <w:rPr>
                <w:sz w:val="24"/>
                <w:szCs w:val="24"/>
                <w:highlight w:val="yellow"/>
              </w:rPr>
            </w:pPr>
            <w:r w:rsidRPr="00CE2809">
              <w:rPr>
                <w:sz w:val="24"/>
                <w:szCs w:val="24"/>
                <w:highlight w:val="yellow"/>
              </w:rPr>
              <w:t>Флейта</w:t>
            </w:r>
          </w:p>
        </w:tc>
        <w:tc>
          <w:tcPr>
            <w:tcW w:w="1688" w:type="dxa"/>
            <w:shd w:val="clear" w:color="auto" w:fill="FFFFFF"/>
            <w:vAlign w:val="bottom"/>
          </w:tcPr>
          <w:p w14:paraId="48808F27" w14:textId="77777777" w:rsidR="000D6F33" w:rsidRPr="00CE2809" w:rsidRDefault="000D6F33" w:rsidP="000D6F33">
            <w:pPr>
              <w:spacing w:line="260" w:lineRule="exact"/>
              <w:rPr>
                <w:sz w:val="24"/>
                <w:szCs w:val="24"/>
                <w:highlight w:val="yellow"/>
              </w:rPr>
            </w:pPr>
            <w:r w:rsidRPr="00CE2809">
              <w:rPr>
                <w:sz w:val="24"/>
                <w:szCs w:val="24"/>
                <w:highlight w:val="yellow"/>
              </w:rPr>
              <w:t>1986</w:t>
            </w:r>
          </w:p>
        </w:tc>
        <w:tc>
          <w:tcPr>
            <w:tcW w:w="1594" w:type="dxa"/>
            <w:shd w:val="clear" w:color="auto" w:fill="FFFFFF"/>
            <w:vAlign w:val="bottom"/>
          </w:tcPr>
          <w:p w14:paraId="070098F3" w14:textId="77777777" w:rsidR="000D6F33" w:rsidRPr="00CE2809" w:rsidRDefault="000D6F33" w:rsidP="000D6F33">
            <w:pPr>
              <w:spacing w:line="260" w:lineRule="exact"/>
              <w:ind w:left="7"/>
              <w:rPr>
                <w:sz w:val="24"/>
                <w:szCs w:val="24"/>
                <w:highlight w:val="yellow"/>
              </w:rPr>
            </w:pPr>
            <w:r w:rsidRPr="00CE2809">
              <w:rPr>
                <w:sz w:val="24"/>
                <w:szCs w:val="24"/>
                <w:highlight w:val="yellow"/>
              </w:rPr>
              <w:t>101480164</w:t>
            </w:r>
          </w:p>
        </w:tc>
        <w:tc>
          <w:tcPr>
            <w:tcW w:w="1262" w:type="dxa"/>
            <w:shd w:val="clear" w:color="auto" w:fill="FFFFFF"/>
            <w:vAlign w:val="bottom"/>
          </w:tcPr>
          <w:p w14:paraId="3CF84438" w14:textId="77777777" w:rsidR="000D6F33" w:rsidRPr="00CE2809" w:rsidRDefault="000D6F33" w:rsidP="000D6F33">
            <w:pPr>
              <w:spacing w:line="260" w:lineRule="exact"/>
              <w:ind w:left="-23"/>
              <w:jc w:val="center"/>
              <w:rPr>
                <w:sz w:val="24"/>
                <w:szCs w:val="24"/>
                <w:highlight w:val="yellow"/>
              </w:rPr>
            </w:pPr>
            <w:r w:rsidRPr="00CE2809">
              <w:rPr>
                <w:sz w:val="24"/>
                <w:szCs w:val="24"/>
                <w:highlight w:val="yellow"/>
              </w:rPr>
              <w:t>150,00</w:t>
            </w:r>
          </w:p>
        </w:tc>
        <w:tc>
          <w:tcPr>
            <w:tcW w:w="843" w:type="dxa"/>
            <w:shd w:val="clear" w:color="auto" w:fill="FFFFFF"/>
            <w:vAlign w:val="bottom"/>
          </w:tcPr>
          <w:p w14:paraId="1B5DFD0D" w14:textId="77777777" w:rsidR="000D6F33" w:rsidRPr="00CE2809" w:rsidRDefault="000D6F33" w:rsidP="000D6F33">
            <w:pPr>
              <w:spacing w:line="260" w:lineRule="exact"/>
              <w:jc w:val="center"/>
              <w:rPr>
                <w:sz w:val="24"/>
                <w:szCs w:val="24"/>
                <w:highlight w:val="yellow"/>
              </w:rPr>
            </w:pPr>
            <w:r w:rsidRPr="00CE2809">
              <w:rPr>
                <w:sz w:val="24"/>
                <w:szCs w:val="24"/>
                <w:highlight w:val="yellow"/>
              </w:rPr>
              <w:t>150,00</w:t>
            </w:r>
          </w:p>
        </w:tc>
        <w:tc>
          <w:tcPr>
            <w:tcW w:w="1134" w:type="dxa"/>
            <w:shd w:val="clear" w:color="auto" w:fill="FFFFFF"/>
            <w:vAlign w:val="bottom"/>
          </w:tcPr>
          <w:p w14:paraId="7FC193FE" w14:textId="77777777" w:rsidR="000D6F33" w:rsidRPr="00CE2809" w:rsidRDefault="000D6F33" w:rsidP="000D6F33">
            <w:pPr>
              <w:spacing w:line="260" w:lineRule="exact"/>
              <w:rPr>
                <w:sz w:val="24"/>
                <w:szCs w:val="24"/>
                <w:highlight w:val="yellow"/>
              </w:rPr>
            </w:pPr>
            <w:r w:rsidRPr="00CE2809">
              <w:rPr>
                <w:sz w:val="24"/>
                <w:szCs w:val="24"/>
                <w:highlight w:val="yellow"/>
              </w:rPr>
              <w:t>0,00</w:t>
            </w:r>
          </w:p>
        </w:tc>
      </w:tr>
      <w:tr w:rsidR="000D6F33" w:rsidRPr="00CE2809" w14:paraId="02F786AB" w14:textId="77777777" w:rsidTr="00E74FBB">
        <w:trPr>
          <w:trHeight w:hRule="exact" w:val="288"/>
        </w:trPr>
        <w:tc>
          <w:tcPr>
            <w:tcW w:w="586" w:type="dxa"/>
            <w:shd w:val="clear" w:color="auto" w:fill="FFFFFF"/>
            <w:vAlign w:val="center"/>
          </w:tcPr>
          <w:p w14:paraId="732E1C11" w14:textId="77777777" w:rsidR="000D6F33" w:rsidRPr="00CE2809" w:rsidRDefault="000D6F33" w:rsidP="000D6F33">
            <w:pPr>
              <w:spacing w:line="260" w:lineRule="exact"/>
              <w:ind w:left="200"/>
              <w:rPr>
                <w:sz w:val="24"/>
                <w:szCs w:val="24"/>
                <w:highlight w:val="yellow"/>
              </w:rPr>
            </w:pPr>
            <w:r w:rsidRPr="00CE2809">
              <w:rPr>
                <w:sz w:val="24"/>
                <w:szCs w:val="24"/>
                <w:highlight w:val="yellow"/>
              </w:rPr>
              <w:t>2.</w:t>
            </w:r>
          </w:p>
        </w:tc>
        <w:tc>
          <w:tcPr>
            <w:tcW w:w="2234" w:type="dxa"/>
            <w:shd w:val="clear" w:color="auto" w:fill="FFFFFF"/>
            <w:vAlign w:val="bottom"/>
          </w:tcPr>
          <w:p w14:paraId="4AF7AC50" w14:textId="77777777" w:rsidR="000D6F33" w:rsidRPr="00CE2809" w:rsidRDefault="000D6F33" w:rsidP="000D6F33">
            <w:pPr>
              <w:spacing w:line="260" w:lineRule="exact"/>
              <w:rPr>
                <w:sz w:val="24"/>
                <w:szCs w:val="24"/>
                <w:highlight w:val="yellow"/>
              </w:rPr>
            </w:pPr>
            <w:r w:rsidRPr="00CE2809">
              <w:rPr>
                <w:sz w:val="24"/>
                <w:szCs w:val="24"/>
                <w:highlight w:val="yellow"/>
              </w:rPr>
              <w:t>Труба</w:t>
            </w:r>
          </w:p>
        </w:tc>
        <w:tc>
          <w:tcPr>
            <w:tcW w:w="1688" w:type="dxa"/>
            <w:shd w:val="clear" w:color="auto" w:fill="FFFFFF"/>
            <w:vAlign w:val="bottom"/>
          </w:tcPr>
          <w:p w14:paraId="1A9A67E2" w14:textId="77777777" w:rsidR="000D6F33" w:rsidRPr="00CE2809" w:rsidRDefault="000D6F33" w:rsidP="000D6F33">
            <w:pPr>
              <w:spacing w:line="260" w:lineRule="exact"/>
              <w:rPr>
                <w:sz w:val="24"/>
                <w:szCs w:val="24"/>
                <w:highlight w:val="yellow"/>
              </w:rPr>
            </w:pPr>
            <w:r w:rsidRPr="00CE2809">
              <w:rPr>
                <w:sz w:val="24"/>
                <w:szCs w:val="24"/>
                <w:highlight w:val="yellow"/>
              </w:rPr>
              <w:t>1992</w:t>
            </w:r>
          </w:p>
        </w:tc>
        <w:tc>
          <w:tcPr>
            <w:tcW w:w="1594" w:type="dxa"/>
            <w:shd w:val="clear" w:color="auto" w:fill="FFFFFF"/>
            <w:vAlign w:val="bottom"/>
          </w:tcPr>
          <w:p w14:paraId="30901561" w14:textId="77777777" w:rsidR="000D6F33" w:rsidRPr="00CE2809" w:rsidRDefault="000D6F33" w:rsidP="000D6F33">
            <w:pPr>
              <w:spacing w:line="260" w:lineRule="exact"/>
              <w:ind w:left="7"/>
              <w:rPr>
                <w:sz w:val="24"/>
                <w:szCs w:val="24"/>
                <w:highlight w:val="yellow"/>
              </w:rPr>
            </w:pPr>
            <w:r w:rsidRPr="00CE2809">
              <w:rPr>
                <w:sz w:val="24"/>
                <w:szCs w:val="24"/>
                <w:highlight w:val="yellow"/>
              </w:rPr>
              <w:t>101480204</w:t>
            </w:r>
          </w:p>
        </w:tc>
        <w:tc>
          <w:tcPr>
            <w:tcW w:w="1262" w:type="dxa"/>
            <w:shd w:val="clear" w:color="auto" w:fill="FFFFFF"/>
            <w:vAlign w:val="bottom"/>
          </w:tcPr>
          <w:p w14:paraId="229100A2" w14:textId="77777777" w:rsidR="000D6F33" w:rsidRPr="00CE2809" w:rsidRDefault="000D6F33" w:rsidP="000D6F33">
            <w:pPr>
              <w:spacing w:line="260" w:lineRule="exact"/>
              <w:ind w:left="-23"/>
              <w:jc w:val="center"/>
              <w:rPr>
                <w:sz w:val="24"/>
                <w:szCs w:val="24"/>
                <w:highlight w:val="yellow"/>
              </w:rPr>
            </w:pPr>
            <w:r w:rsidRPr="00CE2809">
              <w:rPr>
                <w:sz w:val="24"/>
                <w:szCs w:val="24"/>
                <w:highlight w:val="yellow"/>
              </w:rPr>
              <w:t>60,00</w:t>
            </w:r>
          </w:p>
        </w:tc>
        <w:tc>
          <w:tcPr>
            <w:tcW w:w="843" w:type="dxa"/>
            <w:shd w:val="clear" w:color="auto" w:fill="FFFFFF"/>
            <w:vAlign w:val="bottom"/>
          </w:tcPr>
          <w:p w14:paraId="2FD20AE3" w14:textId="77777777" w:rsidR="000D6F33" w:rsidRPr="00CE2809" w:rsidRDefault="000D6F33" w:rsidP="000D6F33">
            <w:pPr>
              <w:spacing w:line="260" w:lineRule="exact"/>
              <w:jc w:val="center"/>
              <w:rPr>
                <w:sz w:val="24"/>
                <w:szCs w:val="24"/>
                <w:highlight w:val="yellow"/>
              </w:rPr>
            </w:pPr>
            <w:r w:rsidRPr="00CE2809">
              <w:rPr>
                <w:sz w:val="24"/>
                <w:szCs w:val="24"/>
                <w:highlight w:val="yellow"/>
              </w:rPr>
              <w:t>60,00</w:t>
            </w:r>
          </w:p>
        </w:tc>
        <w:tc>
          <w:tcPr>
            <w:tcW w:w="1134" w:type="dxa"/>
            <w:shd w:val="clear" w:color="auto" w:fill="FFFFFF"/>
            <w:vAlign w:val="bottom"/>
          </w:tcPr>
          <w:p w14:paraId="27F87D9C" w14:textId="77777777" w:rsidR="000D6F33" w:rsidRPr="00CE2809" w:rsidRDefault="000D6F33" w:rsidP="000D6F33">
            <w:pPr>
              <w:spacing w:line="260" w:lineRule="exact"/>
              <w:rPr>
                <w:sz w:val="24"/>
                <w:szCs w:val="24"/>
                <w:highlight w:val="yellow"/>
              </w:rPr>
            </w:pPr>
            <w:r w:rsidRPr="00CE2809">
              <w:rPr>
                <w:sz w:val="24"/>
                <w:szCs w:val="24"/>
                <w:highlight w:val="yellow"/>
              </w:rPr>
              <w:t>0,00</w:t>
            </w:r>
          </w:p>
        </w:tc>
      </w:tr>
      <w:tr w:rsidR="000D6F33" w:rsidRPr="00CE2809" w14:paraId="6A9D08D4" w14:textId="77777777" w:rsidTr="00E74FBB">
        <w:trPr>
          <w:trHeight w:hRule="exact" w:val="283"/>
        </w:trPr>
        <w:tc>
          <w:tcPr>
            <w:tcW w:w="586" w:type="dxa"/>
            <w:shd w:val="clear" w:color="auto" w:fill="FFFFFF"/>
            <w:vAlign w:val="bottom"/>
          </w:tcPr>
          <w:p w14:paraId="6CF5FC0D" w14:textId="77777777" w:rsidR="000D6F33" w:rsidRPr="00CE2809" w:rsidRDefault="000D6F33" w:rsidP="000D6F33">
            <w:pPr>
              <w:spacing w:line="260" w:lineRule="exact"/>
              <w:ind w:left="200"/>
              <w:rPr>
                <w:sz w:val="24"/>
                <w:szCs w:val="24"/>
                <w:highlight w:val="yellow"/>
              </w:rPr>
            </w:pPr>
            <w:r w:rsidRPr="00CE2809">
              <w:rPr>
                <w:sz w:val="24"/>
                <w:szCs w:val="24"/>
                <w:highlight w:val="yellow"/>
              </w:rPr>
              <w:t>3.</w:t>
            </w:r>
          </w:p>
        </w:tc>
        <w:tc>
          <w:tcPr>
            <w:tcW w:w="2234" w:type="dxa"/>
            <w:shd w:val="clear" w:color="auto" w:fill="FFFFFF"/>
            <w:vAlign w:val="bottom"/>
          </w:tcPr>
          <w:p w14:paraId="33D365D4" w14:textId="77777777" w:rsidR="000D6F33" w:rsidRPr="00CE2809" w:rsidRDefault="000D6F33" w:rsidP="000D6F33">
            <w:pPr>
              <w:spacing w:line="260" w:lineRule="exact"/>
              <w:rPr>
                <w:sz w:val="24"/>
                <w:szCs w:val="24"/>
                <w:highlight w:val="yellow"/>
              </w:rPr>
            </w:pPr>
            <w:r w:rsidRPr="00CE2809">
              <w:rPr>
                <w:sz w:val="24"/>
                <w:szCs w:val="24"/>
                <w:highlight w:val="yellow"/>
              </w:rPr>
              <w:t>Труба</w:t>
            </w:r>
          </w:p>
        </w:tc>
        <w:tc>
          <w:tcPr>
            <w:tcW w:w="1688" w:type="dxa"/>
            <w:shd w:val="clear" w:color="auto" w:fill="FFFFFF"/>
            <w:vAlign w:val="bottom"/>
          </w:tcPr>
          <w:p w14:paraId="4FF63E2C" w14:textId="77777777" w:rsidR="000D6F33" w:rsidRPr="00CE2809" w:rsidRDefault="000D6F33" w:rsidP="000D6F33">
            <w:pPr>
              <w:spacing w:line="260" w:lineRule="exact"/>
              <w:rPr>
                <w:sz w:val="24"/>
                <w:szCs w:val="24"/>
                <w:highlight w:val="yellow"/>
              </w:rPr>
            </w:pPr>
            <w:r w:rsidRPr="00CE2809">
              <w:rPr>
                <w:sz w:val="24"/>
                <w:szCs w:val="24"/>
                <w:highlight w:val="yellow"/>
              </w:rPr>
              <w:t>1992</w:t>
            </w:r>
          </w:p>
        </w:tc>
        <w:tc>
          <w:tcPr>
            <w:tcW w:w="1594" w:type="dxa"/>
            <w:shd w:val="clear" w:color="auto" w:fill="FFFFFF"/>
            <w:vAlign w:val="bottom"/>
          </w:tcPr>
          <w:p w14:paraId="34BBF4C1" w14:textId="77777777" w:rsidR="000D6F33" w:rsidRPr="00CE2809" w:rsidRDefault="000D6F33" w:rsidP="000D6F33">
            <w:pPr>
              <w:spacing w:line="260" w:lineRule="exact"/>
              <w:ind w:left="7"/>
              <w:rPr>
                <w:sz w:val="24"/>
                <w:szCs w:val="24"/>
                <w:highlight w:val="yellow"/>
              </w:rPr>
            </w:pPr>
            <w:r w:rsidRPr="00CE2809">
              <w:rPr>
                <w:sz w:val="24"/>
                <w:szCs w:val="24"/>
                <w:highlight w:val="yellow"/>
              </w:rPr>
              <w:t>101480203</w:t>
            </w:r>
          </w:p>
        </w:tc>
        <w:tc>
          <w:tcPr>
            <w:tcW w:w="1262" w:type="dxa"/>
            <w:shd w:val="clear" w:color="auto" w:fill="FFFFFF"/>
            <w:vAlign w:val="bottom"/>
          </w:tcPr>
          <w:p w14:paraId="29A950A1" w14:textId="77777777" w:rsidR="000D6F33" w:rsidRPr="00CE2809" w:rsidRDefault="000D6F33" w:rsidP="000D6F33">
            <w:pPr>
              <w:spacing w:line="260" w:lineRule="exact"/>
              <w:ind w:left="-23"/>
              <w:jc w:val="center"/>
              <w:rPr>
                <w:sz w:val="24"/>
                <w:szCs w:val="24"/>
                <w:highlight w:val="yellow"/>
              </w:rPr>
            </w:pPr>
            <w:r w:rsidRPr="00CE2809">
              <w:rPr>
                <w:sz w:val="24"/>
                <w:szCs w:val="24"/>
                <w:highlight w:val="yellow"/>
              </w:rPr>
              <w:t>60,00</w:t>
            </w:r>
          </w:p>
        </w:tc>
        <w:tc>
          <w:tcPr>
            <w:tcW w:w="843" w:type="dxa"/>
            <w:shd w:val="clear" w:color="auto" w:fill="FFFFFF"/>
            <w:vAlign w:val="bottom"/>
          </w:tcPr>
          <w:p w14:paraId="5F86F306" w14:textId="77777777" w:rsidR="000D6F33" w:rsidRPr="00CE2809" w:rsidRDefault="000D6F33" w:rsidP="000D6F33">
            <w:pPr>
              <w:spacing w:line="260" w:lineRule="exact"/>
              <w:jc w:val="center"/>
              <w:rPr>
                <w:sz w:val="24"/>
                <w:szCs w:val="24"/>
                <w:highlight w:val="yellow"/>
              </w:rPr>
            </w:pPr>
            <w:r w:rsidRPr="00CE2809">
              <w:rPr>
                <w:sz w:val="24"/>
                <w:szCs w:val="24"/>
                <w:highlight w:val="yellow"/>
              </w:rPr>
              <w:t>60,00</w:t>
            </w:r>
          </w:p>
        </w:tc>
        <w:tc>
          <w:tcPr>
            <w:tcW w:w="1134" w:type="dxa"/>
            <w:shd w:val="clear" w:color="auto" w:fill="FFFFFF"/>
            <w:vAlign w:val="bottom"/>
          </w:tcPr>
          <w:p w14:paraId="57261268" w14:textId="77777777" w:rsidR="000D6F33" w:rsidRPr="00CE2809" w:rsidRDefault="000D6F33" w:rsidP="000D6F33">
            <w:pPr>
              <w:spacing w:line="260" w:lineRule="exact"/>
              <w:rPr>
                <w:sz w:val="24"/>
                <w:szCs w:val="24"/>
                <w:highlight w:val="yellow"/>
              </w:rPr>
            </w:pPr>
            <w:r w:rsidRPr="00CE2809">
              <w:rPr>
                <w:sz w:val="24"/>
                <w:szCs w:val="24"/>
                <w:highlight w:val="yellow"/>
              </w:rPr>
              <w:t>0,00</w:t>
            </w:r>
          </w:p>
        </w:tc>
      </w:tr>
      <w:tr w:rsidR="000D6F33" w:rsidRPr="00CE2809" w14:paraId="36998C45" w14:textId="77777777" w:rsidTr="00E74FBB">
        <w:trPr>
          <w:trHeight w:hRule="exact" w:val="569"/>
        </w:trPr>
        <w:tc>
          <w:tcPr>
            <w:tcW w:w="586" w:type="dxa"/>
            <w:shd w:val="clear" w:color="auto" w:fill="FFFFFF"/>
            <w:vAlign w:val="bottom"/>
          </w:tcPr>
          <w:p w14:paraId="2568A02F" w14:textId="77777777" w:rsidR="000D6F33" w:rsidRPr="00CE2809" w:rsidRDefault="000D6F33" w:rsidP="000D6F33">
            <w:pPr>
              <w:spacing w:line="190" w:lineRule="exact"/>
              <w:ind w:left="200"/>
              <w:rPr>
                <w:sz w:val="24"/>
                <w:szCs w:val="24"/>
                <w:highlight w:val="yellow"/>
              </w:rPr>
            </w:pPr>
            <w:r w:rsidRPr="00CE2809">
              <w:rPr>
                <w:rStyle w:val="295pt0"/>
                <w:rFonts w:eastAsia="Calibri"/>
                <w:sz w:val="24"/>
                <w:szCs w:val="24"/>
                <w:highlight w:val="yellow"/>
              </w:rPr>
              <w:t>4.</w:t>
            </w:r>
          </w:p>
        </w:tc>
        <w:tc>
          <w:tcPr>
            <w:tcW w:w="2234" w:type="dxa"/>
            <w:shd w:val="clear" w:color="auto" w:fill="FFFFFF"/>
            <w:vAlign w:val="bottom"/>
          </w:tcPr>
          <w:p w14:paraId="39D5E585" w14:textId="77777777" w:rsidR="000D6F33" w:rsidRPr="00CE2809" w:rsidRDefault="000D6F33" w:rsidP="000D6F33">
            <w:pPr>
              <w:spacing w:line="260" w:lineRule="exact"/>
              <w:rPr>
                <w:sz w:val="24"/>
                <w:szCs w:val="24"/>
                <w:highlight w:val="yellow"/>
              </w:rPr>
            </w:pPr>
            <w:r w:rsidRPr="00CE2809">
              <w:rPr>
                <w:sz w:val="24"/>
                <w:szCs w:val="24"/>
                <w:highlight w:val="yellow"/>
              </w:rPr>
              <w:t>Духовий оркестр (малий)</w:t>
            </w:r>
          </w:p>
        </w:tc>
        <w:tc>
          <w:tcPr>
            <w:tcW w:w="1688" w:type="dxa"/>
            <w:shd w:val="clear" w:color="auto" w:fill="FFFFFF"/>
            <w:vAlign w:val="bottom"/>
          </w:tcPr>
          <w:p w14:paraId="5DD2ECDE" w14:textId="77777777" w:rsidR="000D6F33" w:rsidRPr="00CE2809" w:rsidRDefault="000D6F33" w:rsidP="000D6F33">
            <w:pPr>
              <w:spacing w:line="260" w:lineRule="exact"/>
              <w:rPr>
                <w:sz w:val="24"/>
                <w:szCs w:val="24"/>
                <w:highlight w:val="yellow"/>
              </w:rPr>
            </w:pPr>
            <w:r w:rsidRPr="00CE2809">
              <w:rPr>
                <w:sz w:val="24"/>
                <w:szCs w:val="24"/>
                <w:highlight w:val="yellow"/>
              </w:rPr>
              <w:t>1992</w:t>
            </w:r>
          </w:p>
        </w:tc>
        <w:tc>
          <w:tcPr>
            <w:tcW w:w="1594" w:type="dxa"/>
            <w:shd w:val="clear" w:color="auto" w:fill="FFFFFF"/>
            <w:vAlign w:val="bottom"/>
          </w:tcPr>
          <w:p w14:paraId="7FD5DA69" w14:textId="77777777" w:rsidR="000D6F33" w:rsidRPr="00CE2809" w:rsidRDefault="000D6F33" w:rsidP="000D6F33">
            <w:pPr>
              <w:spacing w:line="260" w:lineRule="exact"/>
              <w:ind w:left="7"/>
              <w:rPr>
                <w:sz w:val="24"/>
                <w:szCs w:val="24"/>
                <w:highlight w:val="yellow"/>
              </w:rPr>
            </w:pPr>
            <w:r w:rsidRPr="00CE2809">
              <w:rPr>
                <w:sz w:val="24"/>
                <w:szCs w:val="24"/>
                <w:highlight w:val="yellow"/>
              </w:rPr>
              <w:t>101480205</w:t>
            </w:r>
          </w:p>
        </w:tc>
        <w:tc>
          <w:tcPr>
            <w:tcW w:w="1262" w:type="dxa"/>
            <w:shd w:val="clear" w:color="auto" w:fill="FFFFFF"/>
            <w:vAlign w:val="bottom"/>
          </w:tcPr>
          <w:p w14:paraId="4A28DF36" w14:textId="77777777" w:rsidR="000D6F33" w:rsidRPr="00CE2809" w:rsidRDefault="000D6F33" w:rsidP="000D6F33">
            <w:pPr>
              <w:spacing w:line="260" w:lineRule="exact"/>
              <w:ind w:left="-23"/>
              <w:jc w:val="center"/>
              <w:rPr>
                <w:sz w:val="24"/>
                <w:szCs w:val="24"/>
                <w:highlight w:val="yellow"/>
              </w:rPr>
            </w:pPr>
            <w:r w:rsidRPr="00CE2809">
              <w:rPr>
                <w:sz w:val="24"/>
                <w:szCs w:val="24"/>
                <w:highlight w:val="yellow"/>
              </w:rPr>
              <w:t>130,00</w:t>
            </w:r>
          </w:p>
        </w:tc>
        <w:tc>
          <w:tcPr>
            <w:tcW w:w="843" w:type="dxa"/>
            <w:shd w:val="clear" w:color="auto" w:fill="FFFFFF"/>
            <w:vAlign w:val="bottom"/>
          </w:tcPr>
          <w:p w14:paraId="1D07F835" w14:textId="77777777" w:rsidR="000D6F33" w:rsidRPr="00CE2809" w:rsidRDefault="000D6F33" w:rsidP="000D6F33">
            <w:pPr>
              <w:spacing w:line="260" w:lineRule="exact"/>
              <w:jc w:val="center"/>
              <w:rPr>
                <w:sz w:val="24"/>
                <w:szCs w:val="24"/>
                <w:highlight w:val="yellow"/>
              </w:rPr>
            </w:pPr>
            <w:r w:rsidRPr="00CE2809">
              <w:rPr>
                <w:sz w:val="24"/>
                <w:szCs w:val="24"/>
                <w:highlight w:val="yellow"/>
              </w:rPr>
              <w:t>130,00</w:t>
            </w:r>
          </w:p>
        </w:tc>
        <w:tc>
          <w:tcPr>
            <w:tcW w:w="1134" w:type="dxa"/>
            <w:shd w:val="clear" w:color="auto" w:fill="FFFFFF"/>
            <w:vAlign w:val="bottom"/>
          </w:tcPr>
          <w:p w14:paraId="55C9B7B5" w14:textId="77777777" w:rsidR="000D6F33" w:rsidRPr="00CE2809" w:rsidRDefault="000D6F33" w:rsidP="000D6F33">
            <w:pPr>
              <w:spacing w:line="260" w:lineRule="exact"/>
              <w:rPr>
                <w:sz w:val="24"/>
                <w:szCs w:val="24"/>
                <w:highlight w:val="yellow"/>
              </w:rPr>
            </w:pPr>
            <w:r w:rsidRPr="00CE2809">
              <w:rPr>
                <w:sz w:val="24"/>
                <w:szCs w:val="24"/>
                <w:highlight w:val="yellow"/>
              </w:rPr>
              <w:t>0,00</w:t>
            </w:r>
          </w:p>
        </w:tc>
      </w:tr>
      <w:tr w:rsidR="000D6F33" w:rsidRPr="00CE2809" w14:paraId="42710022" w14:textId="77777777" w:rsidTr="00E74FBB">
        <w:trPr>
          <w:trHeight w:hRule="exact" w:val="312"/>
        </w:trPr>
        <w:tc>
          <w:tcPr>
            <w:tcW w:w="586" w:type="dxa"/>
            <w:shd w:val="clear" w:color="auto" w:fill="FFFFFF"/>
          </w:tcPr>
          <w:p w14:paraId="3BA71406" w14:textId="77777777" w:rsidR="000D6F33" w:rsidRPr="00CE2809" w:rsidRDefault="000D6F33" w:rsidP="000D6F33">
            <w:pPr>
              <w:rPr>
                <w:sz w:val="24"/>
                <w:szCs w:val="24"/>
                <w:highlight w:val="yellow"/>
              </w:rPr>
            </w:pPr>
          </w:p>
        </w:tc>
        <w:tc>
          <w:tcPr>
            <w:tcW w:w="2234" w:type="dxa"/>
            <w:shd w:val="clear" w:color="auto" w:fill="FFFFFF"/>
            <w:vAlign w:val="bottom"/>
          </w:tcPr>
          <w:p w14:paraId="13B805AC" w14:textId="77777777" w:rsidR="000D6F33" w:rsidRPr="00CE2809" w:rsidRDefault="000D6F33" w:rsidP="000D6F33">
            <w:pPr>
              <w:spacing w:line="260" w:lineRule="exact"/>
              <w:rPr>
                <w:sz w:val="24"/>
                <w:szCs w:val="24"/>
                <w:highlight w:val="yellow"/>
              </w:rPr>
            </w:pPr>
            <w:r w:rsidRPr="00CE2809">
              <w:rPr>
                <w:sz w:val="24"/>
                <w:szCs w:val="24"/>
                <w:highlight w:val="yellow"/>
              </w:rPr>
              <w:t>Всього:</w:t>
            </w:r>
          </w:p>
        </w:tc>
        <w:tc>
          <w:tcPr>
            <w:tcW w:w="1688" w:type="dxa"/>
            <w:shd w:val="clear" w:color="auto" w:fill="FFFFFF"/>
          </w:tcPr>
          <w:p w14:paraId="15BE42A5" w14:textId="77777777" w:rsidR="000D6F33" w:rsidRPr="00CE2809" w:rsidRDefault="000D6F33" w:rsidP="000D6F33">
            <w:pPr>
              <w:rPr>
                <w:sz w:val="24"/>
                <w:szCs w:val="24"/>
                <w:highlight w:val="yellow"/>
              </w:rPr>
            </w:pPr>
          </w:p>
        </w:tc>
        <w:tc>
          <w:tcPr>
            <w:tcW w:w="1594" w:type="dxa"/>
            <w:shd w:val="clear" w:color="auto" w:fill="FFFFFF"/>
          </w:tcPr>
          <w:p w14:paraId="3F0F7F65" w14:textId="77777777" w:rsidR="000D6F33" w:rsidRPr="00CE2809" w:rsidRDefault="000D6F33" w:rsidP="000D6F33">
            <w:pPr>
              <w:rPr>
                <w:sz w:val="24"/>
                <w:szCs w:val="24"/>
                <w:highlight w:val="yellow"/>
              </w:rPr>
            </w:pPr>
          </w:p>
        </w:tc>
        <w:tc>
          <w:tcPr>
            <w:tcW w:w="1262" w:type="dxa"/>
            <w:shd w:val="clear" w:color="auto" w:fill="FFFFFF"/>
            <w:vAlign w:val="bottom"/>
          </w:tcPr>
          <w:p w14:paraId="50971C28" w14:textId="77777777" w:rsidR="000D6F33" w:rsidRPr="00CE2809" w:rsidRDefault="000D6F33" w:rsidP="000D6F33">
            <w:pPr>
              <w:spacing w:line="260" w:lineRule="exact"/>
              <w:ind w:left="-23"/>
              <w:jc w:val="center"/>
              <w:rPr>
                <w:sz w:val="24"/>
                <w:szCs w:val="24"/>
                <w:highlight w:val="yellow"/>
              </w:rPr>
            </w:pPr>
            <w:r w:rsidRPr="00CE2809">
              <w:rPr>
                <w:sz w:val="24"/>
                <w:szCs w:val="24"/>
                <w:highlight w:val="yellow"/>
              </w:rPr>
              <w:t>400,00</w:t>
            </w:r>
          </w:p>
        </w:tc>
        <w:tc>
          <w:tcPr>
            <w:tcW w:w="843" w:type="dxa"/>
            <w:shd w:val="clear" w:color="auto" w:fill="FFFFFF"/>
            <w:vAlign w:val="bottom"/>
          </w:tcPr>
          <w:p w14:paraId="50201BE6" w14:textId="77777777" w:rsidR="000D6F33" w:rsidRPr="00CE2809" w:rsidRDefault="000D6F33" w:rsidP="000D6F33">
            <w:pPr>
              <w:spacing w:line="260" w:lineRule="exact"/>
              <w:jc w:val="center"/>
              <w:rPr>
                <w:sz w:val="24"/>
                <w:szCs w:val="24"/>
                <w:highlight w:val="yellow"/>
              </w:rPr>
            </w:pPr>
            <w:r w:rsidRPr="00CE2809">
              <w:rPr>
                <w:sz w:val="24"/>
                <w:szCs w:val="24"/>
                <w:highlight w:val="yellow"/>
              </w:rPr>
              <w:t>400,00</w:t>
            </w:r>
          </w:p>
        </w:tc>
        <w:tc>
          <w:tcPr>
            <w:tcW w:w="1134" w:type="dxa"/>
            <w:shd w:val="clear" w:color="auto" w:fill="FFFFFF"/>
            <w:vAlign w:val="bottom"/>
          </w:tcPr>
          <w:p w14:paraId="7ADB1992" w14:textId="77777777" w:rsidR="000D6F33" w:rsidRPr="00CE2809" w:rsidRDefault="000D6F33" w:rsidP="000D6F33">
            <w:pPr>
              <w:spacing w:line="260" w:lineRule="exact"/>
              <w:rPr>
                <w:sz w:val="24"/>
                <w:szCs w:val="24"/>
                <w:highlight w:val="yellow"/>
              </w:rPr>
            </w:pPr>
            <w:r w:rsidRPr="00CE2809">
              <w:rPr>
                <w:sz w:val="24"/>
                <w:szCs w:val="24"/>
                <w:highlight w:val="yellow"/>
              </w:rPr>
              <w:t>0,00</w:t>
            </w:r>
          </w:p>
        </w:tc>
      </w:tr>
    </w:tbl>
    <w:p w14:paraId="553056D7" w14:textId="77777777" w:rsidR="00945047" w:rsidRPr="00CE2809" w:rsidRDefault="00945047" w:rsidP="00945047">
      <w:pPr>
        <w:tabs>
          <w:tab w:val="left" w:pos="851"/>
          <w:tab w:val="left" w:pos="993"/>
          <w:tab w:val="left" w:pos="1134"/>
        </w:tabs>
        <w:ind w:firstLine="567"/>
        <w:jc w:val="both"/>
        <w:rPr>
          <w:b/>
          <w:color w:val="auto"/>
          <w:highlight w:val="yellow"/>
          <w:lang w:val="uk-UA"/>
        </w:rPr>
      </w:pPr>
      <w:r w:rsidRPr="00CE2809">
        <w:rPr>
          <w:b/>
          <w:color w:val="auto"/>
          <w:highlight w:val="yellow"/>
          <w:lang w:val="uk-UA"/>
        </w:rPr>
        <w:t>ГОЛОСУВАЛИ: «за»  4 «проти»  0  «утримався»  1 (Єнтін В.О.)</w:t>
      </w:r>
    </w:p>
    <w:p w14:paraId="3A805A0F" w14:textId="77777777" w:rsidR="00945047" w:rsidRDefault="00945047" w:rsidP="00945047">
      <w:pPr>
        <w:tabs>
          <w:tab w:val="left" w:pos="851"/>
        </w:tabs>
        <w:ind w:firstLine="567"/>
        <w:jc w:val="both"/>
        <w:rPr>
          <w:color w:val="auto"/>
          <w:lang w:val="uk-UA"/>
        </w:rPr>
      </w:pPr>
      <w:r w:rsidRPr="00CE280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3E580A7" w14:textId="77777777" w:rsidR="000D6F33" w:rsidRPr="000D6F33" w:rsidRDefault="000D6F33" w:rsidP="000D6F33">
      <w:pPr>
        <w:ind w:firstLine="567"/>
        <w:jc w:val="both"/>
        <w:rPr>
          <w:lang w:val="uk-UA"/>
        </w:rPr>
      </w:pPr>
    </w:p>
    <w:p w14:paraId="6DE74216" w14:textId="77777777" w:rsidR="00E3692A" w:rsidRDefault="00E3692A" w:rsidP="00F43C9A">
      <w:pPr>
        <w:ind w:firstLine="567"/>
        <w:jc w:val="both"/>
        <w:rPr>
          <w:lang w:val="uk-UA"/>
        </w:rPr>
      </w:pPr>
      <w:r w:rsidRPr="00C8438E">
        <w:rPr>
          <w:b/>
          <w:lang w:val="uk-UA"/>
        </w:rPr>
        <w:t>8.40</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з балансу управління освіти Миколаївської міської ради основних засобів ДНЗ №49» (26.11.2018 №3083/10.01-07/18).</w:t>
      </w:r>
    </w:p>
    <w:p w14:paraId="62BFE632" w14:textId="1760B425" w:rsidR="00E74FBB" w:rsidRPr="00CE2809" w:rsidRDefault="00E74FBB" w:rsidP="00E74FBB">
      <w:pPr>
        <w:ind w:firstLine="567"/>
        <w:jc w:val="both"/>
        <w:rPr>
          <w:highlight w:val="yellow"/>
          <w:lang w:val="uk-UA"/>
        </w:rPr>
      </w:pPr>
      <w:r w:rsidRPr="00CE2809">
        <w:rPr>
          <w:b/>
          <w:highlight w:val="yellow"/>
          <w:lang w:val="uk-UA"/>
        </w:rPr>
        <w:t xml:space="preserve">ВИРІШИЛИ: </w:t>
      </w:r>
      <w:r w:rsidRPr="00CE280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ДНЗ №49» (26.11.2018 №3083/10.01-07/18), а саме:</w:t>
      </w:r>
    </w:p>
    <w:p w14:paraId="73EBBB1E" w14:textId="35765946" w:rsidR="003A419F" w:rsidRPr="00CE2809" w:rsidRDefault="003A419F" w:rsidP="00E74FBB">
      <w:pPr>
        <w:ind w:firstLine="567"/>
        <w:jc w:val="both"/>
        <w:rPr>
          <w:highlight w:val="yellow"/>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3260"/>
        <w:gridCol w:w="850"/>
        <w:gridCol w:w="1418"/>
        <w:gridCol w:w="1701"/>
        <w:gridCol w:w="1701"/>
      </w:tblGrid>
      <w:tr w:rsidR="003A419F" w:rsidRPr="00CE2809" w14:paraId="06C9121A" w14:textId="77777777" w:rsidTr="003A419F">
        <w:trPr>
          <w:trHeight w:hRule="exact" w:val="989"/>
        </w:trPr>
        <w:tc>
          <w:tcPr>
            <w:tcW w:w="426" w:type="dxa"/>
            <w:shd w:val="clear" w:color="auto" w:fill="FFFFFF"/>
          </w:tcPr>
          <w:p w14:paraId="091D5ECC" w14:textId="77777777" w:rsidR="00E74FBB" w:rsidRPr="00CE2809" w:rsidRDefault="00E74FBB" w:rsidP="003A419F">
            <w:pPr>
              <w:pStyle w:val="20"/>
              <w:shd w:val="clear" w:color="auto" w:fill="auto"/>
              <w:spacing w:line="260" w:lineRule="exact"/>
              <w:ind w:left="127"/>
              <w:jc w:val="center"/>
              <w:rPr>
                <w:sz w:val="24"/>
                <w:highlight w:val="yellow"/>
              </w:rPr>
            </w:pPr>
            <w:r w:rsidRPr="00CE2809">
              <w:rPr>
                <w:color w:val="000000"/>
                <w:sz w:val="24"/>
                <w:highlight w:val="yellow"/>
                <w:lang w:val="uk-UA" w:eastAsia="uk-UA" w:bidi="uk-UA"/>
              </w:rPr>
              <w:t>№</w:t>
            </w:r>
          </w:p>
          <w:p w14:paraId="46CA77E0" w14:textId="77777777" w:rsidR="00E74FBB" w:rsidRPr="00CE2809" w:rsidRDefault="00E74FBB" w:rsidP="003A419F">
            <w:pPr>
              <w:pStyle w:val="20"/>
              <w:shd w:val="clear" w:color="auto" w:fill="auto"/>
              <w:spacing w:before="60" w:after="0" w:line="260" w:lineRule="exact"/>
              <w:ind w:left="127"/>
              <w:jc w:val="center"/>
              <w:rPr>
                <w:sz w:val="24"/>
                <w:highlight w:val="yellow"/>
              </w:rPr>
            </w:pPr>
            <w:r w:rsidRPr="00CE2809">
              <w:rPr>
                <w:color w:val="000000"/>
                <w:sz w:val="24"/>
                <w:highlight w:val="yellow"/>
                <w:lang w:val="uk-UA" w:eastAsia="uk-UA" w:bidi="uk-UA"/>
              </w:rPr>
              <w:t>з/п</w:t>
            </w:r>
          </w:p>
        </w:tc>
        <w:tc>
          <w:tcPr>
            <w:tcW w:w="3260" w:type="dxa"/>
            <w:shd w:val="clear" w:color="auto" w:fill="FFFFFF"/>
          </w:tcPr>
          <w:p w14:paraId="606595F4"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Найменування</w:t>
            </w:r>
          </w:p>
        </w:tc>
        <w:tc>
          <w:tcPr>
            <w:tcW w:w="850" w:type="dxa"/>
            <w:shd w:val="clear" w:color="auto" w:fill="FFFFFF"/>
          </w:tcPr>
          <w:p w14:paraId="343699B8" w14:textId="77777777" w:rsidR="00E74FBB" w:rsidRPr="00CE2809" w:rsidRDefault="00E74FBB" w:rsidP="003A419F">
            <w:pPr>
              <w:pStyle w:val="20"/>
              <w:shd w:val="clear" w:color="auto" w:fill="auto"/>
              <w:spacing w:after="0" w:line="260" w:lineRule="exact"/>
              <w:ind w:right="220"/>
              <w:jc w:val="center"/>
              <w:rPr>
                <w:sz w:val="24"/>
                <w:highlight w:val="yellow"/>
              </w:rPr>
            </w:pPr>
            <w:r w:rsidRPr="00CE2809">
              <w:rPr>
                <w:color w:val="000000"/>
                <w:sz w:val="24"/>
                <w:highlight w:val="yellow"/>
                <w:lang w:val="uk-UA" w:eastAsia="uk-UA" w:bidi="uk-UA"/>
              </w:rPr>
              <w:t>Рік вводу</w:t>
            </w:r>
          </w:p>
        </w:tc>
        <w:tc>
          <w:tcPr>
            <w:tcW w:w="1418" w:type="dxa"/>
            <w:shd w:val="clear" w:color="auto" w:fill="FFFFFF"/>
          </w:tcPr>
          <w:p w14:paraId="2DB3E6C9" w14:textId="77777777" w:rsidR="00E74FBB" w:rsidRPr="00CE2809" w:rsidRDefault="00E74FBB" w:rsidP="003A419F">
            <w:pPr>
              <w:pStyle w:val="20"/>
              <w:shd w:val="clear" w:color="auto" w:fill="auto"/>
              <w:spacing w:after="120" w:line="260" w:lineRule="exact"/>
              <w:ind w:left="96"/>
              <w:jc w:val="center"/>
              <w:rPr>
                <w:sz w:val="24"/>
                <w:highlight w:val="yellow"/>
              </w:rPr>
            </w:pPr>
            <w:r w:rsidRPr="00CE2809">
              <w:rPr>
                <w:color w:val="000000"/>
                <w:sz w:val="24"/>
                <w:highlight w:val="yellow"/>
                <w:lang w:val="uk-UA" w:eastAsia="uk-UA" w:bidi="uk-UA"/>
              </w:rPr>
              <w:t>Інвентарний</w:t>
            </w:r>
          </w:p>
          <w:p w14:paraId="69A976AC" w14:textId="77777777" w:rsidR="00E74FBB" w:rsidRPr="00CE2809" w:rsidRDefault="00E74FBB" w:rsidP="003A419F">
            <w:pPr>
              <w:pStyle w:val="20"/>
              <w:shd w:val="clear" w:color="auto" w:fill="auto"/>
              <w:spacing w:before="120" w:after="0" w:line="260" w:lineRule="exact"/>
              <w:ind w:left="96"/>
              <w:jc w:val="center"/>
              <w:rPr>
                <w:sz w:val="24"/>
                <w:highlight w:val="yellow"/>
              </w:rPr>
            </w:pPr>
            <w:r w:rsidRPr="00CE2809">
              <w:rPr>
                <w:color w:val="000000"/>
                <w:sz w:val="24"/>
                <w:highlight w:val="yellow"/>
                <w:lang w:val="uk-UA" w:eastAsia="uk-UA" w:bidi="uk-UA"/>
              </w:rPr>
              <w:t>номер</w:t>
            </w:r>
          </w:p>
        </w:tc>
        <w:tc>
          <w:tcPr>
            <w:tcW w:w="1701" w:type="dxa"/>
            <w:shd w:val="clear" w:color="auto" w:fill="FFFFFF"/>
          </w:tcPr>
          <w:p w14:paraId="253A9388" w14:textId="77777777" w:rsidR="00E74FBB" w:rsidRPr="00CE2809" w:rsidRDefault="00E74FBB" w:rsidP="003A419F">
            <w:pPr>
              <w:pStyle w:val="20"/>
              <w:shd w:val="clear" w:color="auto" w:fill="auto"/>
              <w:spacing w:after="0" w:line="322" w:lineRule="exact"/>
              <w:jc w:val="center"/>
              <w:rPr>
                <w:sz w:val="24"/>
                <w:highlight w:val="yellow"/>
              </w:rPr>
            </w:pPr>
            <w:r w:rsidRPr="00CE2809">
              <w:rPr>
                <w:color w:val="000000"/>
                <w:sz w:val="24"/>
                <w:highlight w:val="yellow"/>
                <w:lang w:val="uk-UA" w:eastAsia="uk-UA" w:bidi="uk-UA"/>
              </w:rPr>
              <w:t>Балансова вартість, грн.</w:t>
            </w:r>
          </w:p>
        </w:tc>
        <w:tc>
          <w:tcPr>
            <w:tcW w:w="1701" w:type="dxa"/>
            <w:shd w:val="clear" w:color="auto" w:fill="FFFFFF"/>
          </w:tcPr>
          <w:p w14:paraId="533A8339"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Знос, грн.</w:t>
            </w:r>
          </w:p>
        </w:tc>
      </w:tr>
      <w:tr w:rsidR="003A419F" w:rsidRPr="00CE2809" w14:paraId="6461CE6E" w14:textId="77777777" w:rsidTr="003A419F">
        <w:trPr>
          <w:trHeight w:hRule="exact" w:val="420"/>
        </w:trPr>
        <w:tc>
          <w:tcPr>
            <w:tcW w:w="426" w:type="dxa"/>
            <w:shd w:val="clear" w:color="auto" w:fill="FFFFFF"/>
          </w:tcPr>
          <w:p w14:paraId="6AC8349A"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І</w:t>
            </w:r>
          </w:p>
        </w:tc>
        <w:tc>
          <w:tcPr>
            <w:tcW w:w="3260" w:type="dxa"/>
            <w:shd w:val="clear" w:color="auto" w:fill="FFFFFF"/>
            <w:vAlign w:val="bottom"/>
          </w:tcPr>
          <w:p w14:paraId="41BDD284" w14:textId="638E9ACB" w:rsidR="00E74FBB" w:rsidRPr="00CE2809" w:rsidRDefault="00E74FBB" w:rsidP="003A419F">
            <w:pPr>
              <w:pStyle w:val="20"/>
              <w:shd w:val="clear" w:color="auto" w:fill="auto"/>
              <w:spacing w:line="260" w:lineRule="exact"/>
              <w:jc w:val="left"/>
              <w:rPr>
                <w:sz w:val="24"/>
                <w:highlight w:val="yellow"/>
                <w:lang w:val="uk-UA"/>
              </w:rPr>
            </w:pPr>
            <w:r w:rsidRPr="00CE2809">
              <w:rPr>
                <w:color w:val="000000"/>
                <w:sz w:val="24"/>
                <w:highlight w:val="yellow"/>
                <w:lang w:val="uk-UA" w:eastAsia="uk-UA" w:bidi="uk-UA"/>
              </w:rPr>
              <w:t>Водонагрівач</w:t>
            </w:r>
            <w:r w:rsidR="003A419F" w:rsidRPr="00CE2809">
              <w:rPr>
                <w:color w:val="000000"/>
                <w:sz w:val="24"/>
                <w:highlight w:val="yellow"/>
                <w:lang w:val="uk-UA" w:eastAsia="uk-UA" w:bidi="uk-UA"/>
              </w:rPr>
              <w:t xml:space="preserve"> </w:t>
            </w:r>
            <w:r w:rsidR="003A419F" w:rsidRPr="00CE2809">
              <w:rPr>
                <w:color w:val="000000"/>
                <w:sz w:val="24"/>
                <w:highlight w:val="yellow"/>
                <w:lang w:val="en-US" w:eastAsia="uk-UA" w:bidi="uk-UA"/>
              </w:rPr>
              <w:t>Novotek100</w:t>
            </w:r>
            <w:r w:rsidR="003A419F" w:rsidRPr="00CE2809">
              <w:rPr>
                <w:color w:val="000000"/>
                <w:sz w:val="24"/>
                <w:highlight w:val="yellow"/>
                <w:lang w:val="uk-UA" w:eastAsia="uk-UA" w:bidi="uk-UA"/>
              </w:rPr>
              <w:t>л</w:t>
            </w:r>
          </w:p>
        </w:tc>
        <w:tc>
          <w:tcPr>
            <w:tcW w:w="850" w:type="dxa"/>
            <w:shd w:val="clear" w:color="auto" w:fill="FFFFFF"/>
          </w:tcPr>
          <w:p w14:paraId="2A41F9CE"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2005</w:t>
            </w:r>
          </w:p>
        </w:tc>
        <w:tc>
          <w:tcPr>
            <w:tcW w:w="1418" w:type="dxa"/>
            <w:shd w:val="clear" w:color="auto" w:fill="FFFFFF"/>
          </w:tcPr>
          <w:p w14:paraId="4019243C" w14:textId="67A5E922" w:rsidR="00E74FBB" w:rsidRPr="00CE2809" w:rsidRDefault="003A419F"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w:t>
            </w:r>
            <w:r w:rsidR="00E74FBB" w:rsidRPr="00CE2809">
              <w:rPr>
                <w:color w:val="000000"/>
                <w:sz w:val="24"/>
                <w:highlight w:val="yellow"/>
                <w:lang w:val="uk-UA" w:eastAsia="uk-UA" w:bidi="uk-UA"/>
              </w:rPr>
              <w:t>490078</w:t>
            </w:r>
          </w:p>
        </w:tc>
        <w:tc>
          <w:tcPr>
            <w:tcW w:w="1701" w:type="dxa"/>
            <w:shd w:val="clear" w:color="auto" w:fill="FFFFFF"/>
            <w:vAlign w:val="center"/>
          </w:tcPr>
          <w:p w14:paraId="1F8FE7D1"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1000,00</w:t>
            </w:r>
          </w:p>
        </w:tc>
        <w:tc>
          <w:tcPr>
            <w:tcW w:w="1701" w:type="dxa"/>
            <w:shd w:val="clear" w:color="auto" w:fill="FFFFFF"/>
            <w:vAlign w:val="center"/>
          </w:tcPr>
          <w:p w14:paraId="6EBD047B"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1000,00</w:t>
            </w:r>
          </w:p>
        </w:tc>
      </w:tr>
      <w:tr w:rsidR="003A419F" w:rsidRPr="00CE2809" w14:paraId="21BB1471" w14:textId="77777777" w:rsidTr="003A419F">
        <w:trPr>
          <w:trHeight w:hRule="exact" w:val="425"/>
        </w:trPr>
        <w:tc>
          <w:tcPr>
            <w:tcW w:w="426" w:type="dxa"/>
            <w:shd w:val="clear" w:color="auto" w:fill="FFFFFF"/>
            <w:vAlign w:val="center"/>
          </w:tcPr>
          <w:p w14:paraId="17393398"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w:t>
            </w:r>
          </w:p>
        </w:tc>
        <w:tc>
          <w:tcPr>
            <w:tcW w:w="3260" w:type="dxa"/>
            <w:shd w:val="clear" w:color="auto" w:fill="FFFFFF"/>
            <w:vAlign w:val="bottom"/>
          </w:tcPr>
          <w:p w14:paraId="429C4E76" w14:textId="18C96491" w:rsidR="00E74FBB" w:rsidRPr="00CE2809" w:rsidRDefault="00E74FBB" w:rsidP="003A419F">
            <w:pPr>
              <w:pStyle w:val="20"/>
              <w:shd w:val="clear" w:color="auto" w:fill="auto"/>
              <w:spacing w:after="120" w:line="260" w:lineRule="exact"/>
              <w:jc w:val="left"/>
              <w:rPr>
                <w:sz w:val="24"/>
                <w:highlight w:val="yellow"/>
              </w:rPr>
            </w:pPr>
            <w:r w:rsidRPr="00CE2809">
              <w:rPr>
                <w:color w:val="000000"/>
                <w:sz w:val="24"/>
                <w:highlight w:val="yellow"/>
                <w:lang w:val="uk-UA" w:eastAsia="uk-UA" w:bidi="uk-UA"/>
              </w:rPr>
              <w:t>Камера</w:t>
            </w:r>
            <w:r w:rsidR="003A419F" w:rsidRPr="00CE2809">
              <w:rPr>
                <w:color w:val="000000"/>
                <w:sz w:val="24"/>
                <w:highlight w:val="yellow"/>
                <w:lang w:val="uk-UA" w:eastAsia="uk-UA" w:bidi="uk-UA"/>
              </w:rPr>
              <w:t xml:space="preserve"> </w:t>
            </w:r>
            <w:r w:rsidRPr="00CE2809">
              <w:rPr>
                <w:color w:val="000000"/>
                <w:sz w:val="24"/>
                <w:highlight w:val="yellow"/>
                <w:lang w:val="uk-UA" w:eastAsia="uk-UA" w:bidi="uk-UA"/>
              </w:rPr>
              <w:t>холодильна</w:t>
            </w:r>
          </w:p>
        </w:tc>
        <w:tc>
          <w:tcPr>
            <w:tcW w:w="850" w:type="dxa"/>
            <w:shd w:val="clear" w:color="auto" w:fill="FFFFFF"/>
          </w:tcPr>
          <w:p w14:paraId="017AD3B2"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60180A6F"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101490026</w:t>
            </w:r>
          </w:p>
        </w:tc>
        <w:tc>
          <w:tcPr>
            <w:tcW w:w="1701" w:type="dxa"/>
            <w:shd w:val="clear" w:color="auto" w:fill="FFFFFF"/>
          </w:tcPr>
          <w:p w14:paraId="15553C10"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2023,00</w:t>
            </w:r>
          </w:p>
        </w:tc>
        <w:tc>
          <w:tcPr>
            <w:tcW w:w="1701" w:type="dxa"/>
            <w:shd w:val="clear" w:color="auto" w:fill="FFFFFF"/>
          </w:tcPr>
          <w:p w14:paraId="01EDFACC"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2023,00</w:t>
            </w:r>
          </w:p>
        </w:tc>
      </w:tr>
      <w:tr w:rsidR="003A419F" w:rsidRPr="00CE2809" w14:paraId="7865E5AB" w14:textId="77777777" w:rsidTr="003A419F">
        <w:trPr>
          <w:trHeight w:hRule="exact" w:val="289"/>
        </w:trPr>
        <w:tc>
          <w:tcPr>
            <w:tcW w:w="426" w:type="dxa"/>
            <w:shd w:val="clear" w:color="auto" w:fill="FFFFFF"/>
          </w:tcPr>
          <w:p w14:paraId="210BEC9A"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3</w:t>
            </w:r>
          </w:p>
        </w:tc>
        <w:tc>
          <w:tcPr>
            <w:tcW w:w="3260" w:type="dxa"/>
            <w:shd w:val="clear" w:color="auto" w:fill="FFFFFF"/>
            <w:vAlign w:val="bottom"/>
          </w:tcPr>
          <w:p w14:paraId="1AD13150" w14:textId="7C94870A" w:rsidR="00E74FBB" w:rsidRPr="00CE2809" w:rsidRDefault="00E74FBB" w:rsidP="003A419F">
            <w:pPr>
              <w:pStyle w:val="20"/>
              <w:shd w:val="clear" w:color="auto" w:fill="auto"/>
              <w:spacing w:after="120" w:line="260" w:lineRule="exact"/>
              <w:jc w:val="left"/>
              <w:rPr>
                <w:sz w:val="24"/>
                <w:highlight w:val="yellow"/>
              </w:rPr>
            </w:pPr>
            <w:r w:rsidRPr="00CE2809">
              <w:rPr>
                <w:color w:val="000000"/>
                <w:sz w:val="24"/>
                <w:highlight w:val="yellow"/>
                <w:lang w:val="uk-UA" w:eastAsia="uk-UA" w:bidi="uk-UA"/>
              </w:rPr>
              <w:t>Камера</w:t>
            </w:r>
            <w:r w:rsidR="003A419F" w:rsidRPr="00CE2809">
              <w:rPr>
                <w:color w:val="000000"/>
                <w:sz w:val="24"/>
                <w:highlight w:val="yellow"/>
                <w:lang w:val="uk-UA" w:eastAsia="uk-UA" w:bidi="uk-UA"/>
              </w:rPr>
              <w:t xml:space="preserve"> </w:t>
            </w:r>
            <w:r w:rsidRPr="00CE2809">
              <w:rPr>
                <w:color w:val="000000"/>
                <w:sz w:val="24"/>
                <w:highlight w:val="yellow"/>
                <w:lang w:val="uk-UA" w:eastAsia="uk-UA" w:bidi="uk-UA"/>
              </w:rPr>
              <w:t>холодильна</w:t>
            </w:r>
          </w:p>
        </w:tc>
        <w:tc>
          <w:tcPr>
            <w:tcW w:w="850" w:type="dxa"/>
            <w:shd w:val="clear" w:color="auto" w:fill="FFFFFF"/>
          </w:tcPr>
          <w:p w14:paraId="665D9118" w14:textId="4D54785E" w:rsidR="00E74FBB" w:rsidRPr="00CE2809" w:rsidRDefault="00E74FBB" w:rsidP="003A419F">
            <w:pPr>
              <w:pStyle w:val="20"/>
              <w:shd w:val="clear" w:color="auto" w:fill="auto"/>
              <w:spacing w:after="0" w:line="260" w:lineRule="exact"/>
              <w:ind w:right="220"/>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2E94270D"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101490027</w:t>
            </w:r>
          </w:p>
        </w:tc>
        <w:tc>
          <w:tcPr>
            <w:tcW w:w="1701" w:type="dxa"/>
            <w:shd w:val="clear" w:color="auto" w:fill="FFFFFF"/>
          </w:tcPr>
          <w:p w14:paraId="04AAF5B1"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1089,00</w:t>
            </w:r>
          </w:p>
        </w:tc>
        <w:tc>
          <w:tcPr>
            <w:tcW w:w="1701" w:type="dxa"/>
            <w:shd w:val="clear" w:color="auto" w:fill="FFFFFF"/>
          </w:tcPr>
          <w:p w14:paraId="2DA04438"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1089,00</w:t>
            </w:r>
          </w:p>
        </w:tc>
      </w:tr>
      <w:tr w:rsidR="003A419F" w:rsidRPr="00CE2809" w14:paraId="02E3AC50" w14:textId="77777777" w:rsidTr="003A419F">
        <w:trPr>
          <w:trHeight w:hRule="exact" w:val="355"/>
        </w:trPr>
        <w:tc>
          <w:tcPr>
            <w:tcW w:w="426" w:type="dxa"/>
            <w:shd w:val="clear" w:color="auto" w:fill="FFFFFF"/>
            <w:vAlign w:val="bottom"/>
          </w:tcPr>
          <w:p w14:paraId="7828BC57"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4</w:t>
            </w:r>
          </w:p>
        </w:tc>
        <w:tc>
          <w:tcPr>
            <w:tcW w:w="3260" w:type="dxa"/>
            <w:shd w:val="clear" w:color="auto" w:fill="FFFFFF"/>
            <w:vAlign w:val="bottom"/>
          </w:tcPr>
          <w:p w14:paraId="4DCE531C" w14:textId="759B9889"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Карто</w:t>
            </w:r>
            <w:r w:rsidRPr="00CE2809">
              <w:rPr>
                <w:color w:val="000000"/>
                <w:sz w:val="24"/>
                <w:highlight w:val="yellow"/>
                <w:lang w:eastAsia="ru-RU" w:bidi="ru-RU"/>
              </w:rPr>
              <w:t>плеч</w:t>
            </w:r>
            <w:r w:rsidRPr="00CE2809">
              <w:rPr>
                <w:color w:val="000000"/>
                <w:sz w:val="24"/>
                <w:highlight w:val="yellow"/>
                <w:lang w:val="uk-UA" w:eastAsia="uk-UA" w:bidi="uk-UA"/>
              </w:rPr>
              <w:t>істка</w:t>
            </w:r>
          </w:p>
        </w:tc>
        <w:tc>
          <w:tcPr>
            <w:tcW w:w="850" w:type="dxa"/>
            <w:shd w:val="clear" w:color="auto" w:fill="FFFFFF"/>
            <w:vAlign w:val="bottom"/>
          </w:tcPr>
          <w:p w14:paraId="7F573C99"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vAlign w:val="bottom"/>
          </w:tcPr>
          <w:p w14:paraId="50BCBB35"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101490028</w:t>
            </w:r>
          </w:p>
        </w:tc>
        <w:tc>
          <w:tcPr>
            <w:tcW w:w="1701" w:type="dxa"/>
            <w:shd w:val="clear" w:color="auto" w:fill="FFFFFF"/>
            <w:vAlign w:val="bottom"/>
          </w:tcPr>
          <w:p w14:paraId="7366C362"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299,00</w:t>
            </w:r>
          </w:p>
        </w:tc>
        <w:tc>
          <w:tcPr>
            <w:tcW w:w="1701" w:type="dxa"/>
            <w:shd w:val="clear" w:color="auto" w:fill="FFFFFF"/>
            <w:vAlign w:val="bottom"/>
          </w:tcPr>
          <w:p w14:paraId="48626C5B"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299,00</w:t>
            </w:r>
          </w:p>
        </w:tc>
      </w:tr>
      <w:tr w:rsidR="003A419F" w:rsidRPr="00CE2809" w14:paraId="56461D79" w14:textId="77777777" w:rsidTr="003A419F">
        <w:trPr>
          <w:trHeight w:hRule="exact" w:val="382"/>
        </w:trPr>
        <w:tc>
          <w:tcPr>
            <w:tcW w:w="426" w:type="dxa"/>
            <w:shd w:val="clear" w:color="auto" w:fill="FFFFFF"/>
          </w:tcPr>
          <w:p w14:paraId="735636F3"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5</w:t>
            </w:r>
          </w:p>
        </w:tc>
        <w:tc>
          <w:tcPr>
            <w:tcW w:w="3260" w:type="dxa"/>
            <w:shd w:val="clear" w:color="auto" w:fill="FFFFFF"/>
            <w:vAlign w:val="bottom"/>
          </w:tcPr>
          <w:p w14:paraId="4D8709D5" w14:textId="77777777" w:rsidR="00E74FBB" w:rsidRPr="00CE2809" w:rsidRDefault="00E74FBB" w:rsidP="003A419F">
            <w:pPr>
              <w:pStyle w:val="20"/>
              <w:shd w:val="clear" w:color="auto" w:fill="auto"/>
              <w:spacing w:after="0" w:line="322" w:lineRule="exact"/>
              <w:jc w:val="left"/>
              <w:rPr>
                <w:sz w:val="24"/>
                <w:highlight w:val="yellow"/>
              </w:rPr>
            </w:pPr>
            <w:r w:rsidRPr="00CE2809">
              <w:rPr>
                <w:color w:val="000000"/>
                <w:sz w:val="24"/>
                <w:highlight w:val="yellow"/>
                <w:lang w:val="uk-UA" w:eastAsia="uk-UA" w:bidi="uk-UA"/>
              </w:rPr>
              <w:t>Комп’ютерна система 52х мах</w:t>
            </w:r>
          </w:p>
        </w:tc>
        <w:tc>
          <w:tcPr>
            <w:tcW w:w="850" w:type="dxa"/>
            <w:shd w:val="clear" w:color="auto" w:fill="FFFFFF"/>
          </w:tcPr>
          <w:p w14:paraId="5090FD08"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2003</w:t>
            </w:r>
          </w:p>
        </w:tc>
        <w:tc>
          <w:tcPr>
            <w:tcW w:w="1418" w:type="dxa"/>
            <w:shd w:val="clear" w:color="auto" w:fill="FFFFFF"/>
          </w:tcPr>
          <w:p w14:paraId="6547EEC6"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101480001</w:t>
            </w:r>
          </w:p>
        </w:tc>
        <w:tc>
          <w:tcPr>
            <w:tcW w:w="1701" w:type="dxa"/>
            <w:shd w:val="clear" w:color="auto" w:fill="FFFFFF"/>
          </w:tcPr>
          <w:p w14:paraId="13A01E17"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667,00</w:t>
            </w:r>
          </w:p>
        </w:tc>
        <w:tc>
          <w:tcPr>
            <w:tcW w:w="1701" w:type="dxa"/>
            <w:shd w:val="clear" w:color="auto" w:fill="FFFFFF"/>
          </w:tcPr>
          <w:p w14:paraId="00AF0B03"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667,00</w:t>
            </w:r>
          </w:p>
        </w:tc>
      </w:tr>
      <w:tr w:rsidR="003A419F" w:rsidRPr="00CE2809" w14:paraId="34C00BF9" w14:textId="77777777" w:rsidTr="003A419F">
        <w:trPr>
          <w:trHeight w:hRule="exact" w:val="390"/>
        </w:trPr>
        <w:tc>
          <w:tcPr>
            <w:tcW w:w="426" w:type="dxa"/>
            <w:shd w:val="clear" w:color="auto" w:fill="FFFFFF"/>
            <w:vAlign w:val="center"/>
          </w:tcPr>
          <w:p w14:paraId="5AE58B51"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6</w:t>
            </w:r>
          </w:p>
        </w:tc>
        <w:tc>
          <w:tcPr>
            <w:tcW w:w="3260" w:type="dxa"/>
            <w:shd w:val="clear" w:color="auto" w:fill="FFFFFF"/>
            <w:vAlign w:val="bottom"/>
          </w:tcPr>
          <w:p w14:paraId="32EE35BF" w14:textId="0EB5863E"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Котел</w:t>
            </w:r>
            <w:r w:rsidR="003A419F" w:rsidRPr="00CE2809">
              <w:rPr>
                <w:color w:val="000000"/>
                <w:sz w:val="24"/>
                <w:highlight w:val="yellow"/>
                <w:lang w:val="uk-UA" w:eastAsia="uk-UA" w:bidi="uk-UA"/>
              </w:rPr>
              <w:t xml:space="preserve"> </w:t>
            </w:r>
            <w:r w:rsidRPr="00CE2809">
              <w:rPr>
                <w:color w:val="000000"/>
                <w:sz w:val="24"/>
                <w:highlight w:val="yellow"/>
                <w:lang w:val="uk-UA" w:eastAsia="uk-UA" w:bidi="uk-UA"/>
              </w:rPr>
              <w:t>електричний</w:t>
            </w:r>
          </w:p>
        </w:tc>
        <w:tc>
          <w:tcPr>
            <w:tcW w:w="850" w:type="dxa"/>
            <w:shd w:val="clear" w:color="auto" w:fill="FFFFFF"/>
          </w:tcPr>
          <w:p w14:paraId="7790BE7E"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06E8ED60"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101490065</w:t>
            </w:r>
          </w:p>
        </w:tc>
        <w:tc>
          <w:tcPr>
            <w:tcW w:w="1701" w:type="dxa"/>
            <w:shd w:val="clear" w:color="auto" w:fill="FFFFFF"/>
            <w:vAlign w:val="center"/>
          </w:tcPr>
          <w:p w14:paraId="30E72A42"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226,00</w:t>
            </w:r>
          </w:p>
        </w:tc>
        <w:tc>
          <w:tcPr>
            <w:tcW w:w="1701" w:type="dxa"/>
            <w:shd w:val="clear" w:color="auto" w:fill="FFFFFF"/>
            <w:vAlign w:val="center"/>
          </w:tcPr>
          <w:p w14:paraId="2F4CEA2A"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226,00</w:t>
            </w:r>
          </w:p>
        </w:tc>
      </w:tr>
      <w:tr w:rsidR="003A419F" w:rsidRPr="00CE2809" w14:paraId="67348055" w14:textId="77777777" w:rsidTr="003A419F">
        <w:trPr>
          <w:trHeight w:hRule="exact" w:val="282"/>
        </w:trPr>
        <w:tc>
          <w:tcPr>
            <w:tcW w:w="426" w:type="dxa"/>
            <w:shd w:val="clear" w:color="auto" w:fill="FFFFFF"/>
          </w:tcPr>
          <w:p w14:paraId="46982A92"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7</w:t>
            </w:r>
          </w:p>
        </w:tc>
        <w:tc>
          <w:tcPr>
            <w:tcW w:w="3260" w:type="dxa"/>
            <w:shd w:val="clear" w:color="auto" w:fill="FFFFFF"/>
            <w:vAlign w:val="bottom"/>
          </w:tcPr>
          <w:p w14:paraId="382B1DB0" w14:textId="40604B9A"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Котел</w:t>
            </w:r>
            <w:r w:rsidR="003A419F" w:rsidRPr="00CE2809">
              <w:rPr>
                <w:color w:val="000000"/>
                <w:sz w:val="24"/>
                <w:highlight w:val="yellow"/>
                <w:lang w:val="uk-UA" w:eastAsia="uk-UA" w:bidi="uk-UA"/>
              </w:rPr>
              <w:t xml:space="preserve"> </w:t>
            </w:r>
            <w:r w:rsidRPr="00CE2809">
              <w:rPr>
                <w:color w:val="000000"/>
                <w:sz w:val="24"/>
                <w:highlight w:val="yellow"/>
                <w:lang w:val="uk-UA" w:eastAsia="uk-UA" w:bidi="uk-UA"/>
              </w:rPr>
              <w:t>електричний</w:t>
            </w:r>
          </w:p>
        </w:tc>
        <w:tc>
          <w:tcPr>
            <w:tcW w:w="850" w:type="dxa"/>
            <w:shd w:val="clear" w:color="auto" w:fill="FFFFFF"/>
          </w:tcPr>
          <w:p w14:paraId="691EBD88"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5B59E704"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101490067</w:t>
            </w:r>
          </w:p>
        </w:tc>
        <w:tc>
          <w:tcPr>
            <w:tcW w:w="1701" w:type="dxa"/>
            <w:shd w:val="clear" w:color="auto" w:fill="FFFFFF"/>
            <w:vAlign w:val="center"/>
          </w:tcPr>
          <w:p w14:paraId="230071C7"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681,00</w:t>
            </w:r>
          </w:p>
        </w:tc>
        <w:tc>
          <w:tcPr>
            <w:tcW w:w="1701" w:type="dxa"/>
            <w:shd w:val="clear" w:color="auto" w:fill="FFFFFF"/>
            <w:vAlign w:val="center"/>
          </w:tcPr>
          <w:p w14:paraId="6319934B"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681,00</w:t>
            </w:r>
          </w:p>
        </w:tc>
      </w:tr>
      <w:tr w:rsidR="003A419F" w:rsidRPr="00CE2809" w14:paraId="60FD92E7" w14:textId="77777777" w:rsidTr="003A419F">
        <w:trPr>
          <w:trHeight w:hRule="exact" w:val="370"/>
        </w:trPr>
        <w:tc>
          <w:tcPr>
            <w:tcW w:w="426" w:type="dxa"/>
            <w:shd w:val="clear" w:color="auto" w:fill="FFFFFF"/>
            <w:vAlign w:val="bottom"/>
          </w:tcPr>
          <w:p w14:paraId="642C1FC8"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8</w:t>
            </w:r>
          </w:p>
        </w:tc>
        <w:tc>
          <w:tcPr>
            <w:tcW w:w="3260" w:type="dxa"/>
            <w:shd w:val="clear" w:color="auto" w:fill="FFFFFF"/>
          </w:tcPr>
          <w:p w14:paraId="0BCC32DF" w14:textId="6E0A0918" w:rsidR="00E74FBB" w:rsidRPr="00CE2809" w:rsidRDefault="00E74FBB" w:rsidP="003A419F">
            <w:pPr>
              <w:pStyle w:val="20"/>
              <w:shd w:val="clear" w:color="auto" w:fill="auto"/>
              <w:spacing w:after="0" w:line="260" w:lineRule="exact"/>
              <w:jc w:val="left"/>
              <w:rPr>
                <w:sz w:val="24"/>
                <w:highlight w:val="yellow"/>
                <w:lang w:val="en-US"/>
              </w:rPr>
            </w:pPr>
            <w:r w:rsidRPr="00CE2809">
              <w:rPr>
                <w:color w:val="000000"/>
                <w:sz w:val="24"/>
                <w:highlight w:val="yellow"/>
                <w:lang w:val="uk-UA" w:eastAsia="uk-UA" w:bidi="uk-UA"/>
              </w:rPr>
              <w:t xml:space="preserve">Магнітола </w:t>
            </w:r>
            <w:r w:rsidR="003A419F" w:rsidRPr="00CE2809">
              <w:rPr>
                <w:color w:val="000000"/>
                <w:sz w:val="24"/>
                <w:highlight w:val="yellow"/>
                <w:lang w:val="en-US" w:eastAsia="uk-UA" w:bidi="uk-UA"/>
              </w:rPr>
              <w:t>LG</w:t>
            </w:r>
          </w:p>
        </w:tc>
        <w:tc>
          <w:tcPr>
            <w:tcW w:w="850" w:type="dxa"/>
            <w:shd w:val="clear" w:color="auto" w:fill="FFFFFF"/>
          </w:tcPr>
          <w:p w14:paraId="33C8481D"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2004</w:t>
            </w:r>
          </w:p>
        </w:tc>
        <w:tc>
          <w:tcPr>
            <w:tcW w:w="1418" w:type="dxa"/>
            <w:shd w:val="clear" w:color="auto" w:fill="FFFFFF"/>
          </w:tcPr>
          <w:p w14:paraId="258355BB"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101490074</w:t>
            </w:r>
          </w:p>
        </w:tc>
        <w:tc>
          <w:tcPr>
            <w:tcW w:w="1701" w:type="dxa"/>
            <w:shd w:val="clear" w:color="auto" w:fill="FFFFFF"/>
          </w:tcPr>
          <w:p w14:paraId="3A7CAE91"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722,00</w:t>
            </w:r>
          </w:p>
        </w:tc>
        <w:tc>
          <w:tcPr>
            <w:tcW w:w="1701" w:type="dxa"/>
            <w:shd w:val="clear" w:color="auto" w:fill="FFFFFF"/>
          </w:tcPr>
          <w:p w14:paraId="5C41BD07"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722,00</w:t>
            </w:r>
          </w:p>
        </w:tc>
      </w:tr>
      <w:tr w:rsidR="003A419F" w:rsidRPr="00CE2809" w14:paraId="38DCEDD5" w14:textId="77777777" w:rsidTr="003A419F">
        <w:trPr>
          <w:trHeight w:hRule="exact" w:val="348"/>
        </w:trPr>
        <w:tc>
          <w:tcPr>
            <w:tcW w:w="426" w:type="dxa"/>
            <w:shd w:val="clear" w:color="auto" w:fill="FFFFFF"/>
          </w:tcPr>
          <w:p w14:paraId="7AF98E31"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9</w:t>
            </w:r>
          </w:p>
        </w:tc>
        <w:tc>
          <w:tcPr>
            <w:tcW w:w="3260" w:type="dxa"/>
            <w:shd w:val="clear" w:color="auto" w:fill="FFFFFF"/>
            <w:vAlign w:val="bottom"/>
          </w:tcPr>
          <w:p w14:paraId="52D0EBAE" w14:textId="2FE1E9DF" w:rsidR="00E74FBB" w:rsidRPr="00CE2809" w:rsidRDefault="00E74FBB" w:rsidP="003A419F">
            <w:pPr>
              <w:pStyle w:val="20"/>
              <w:shd w:val="clear" w:color="auto" w:fill="auto"/>
              <w:spacing w:after="0" w:line="322" w:lineRule="exact"/>
              <w:jc w:val="left"/>
              <w:rPr>
                <w:sz w:val="24"/>
                <w:highlight w:val="yellow"/>
              </w:rPr>
            </w:pPr>
            <w:r w:rsidRPr="00CE2809">
              <w:rPr>
                <w:color w:val="000000"/>
                <w:sz w:val="24"/>
                <w:highlight w:val="yellow"/>
                <w:lang w:val="uk-UA" w:eastAsia="uk-UA" w:bidi="uk-UA"/>
              </w:rPr>
              <w:t>Магнітофон «Томь»</w:t>
            </w:r>
          </w:p>
        </w:tc>
        <w:tc>
          <w:tcPr>
            <w:tcW w:w="850" w:type="dxa"/>
            <w:shd w:val="clear" w:color="auto" w:fill="FFFFFF"/>
          </w:tcPr>
          <w:p w14:paraId="33EE520C"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58CE560C"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101490029</w:t>
            </w:r>
          </w:p>
        </w:tc>
        <w:tc>
          <w:tcPr>
            <w:tcW w:w="1701" w:type="dxa"/>
            <w:shd w:val="clear" w:color="auto" w:fill="FFFFFF"/>
          </w:tcPr>
          <w:p w14:paraId="7EC7F355"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199,00</w:t>
            </w:r>
          </w:p>
        </w:tc>
        <w:tc>
          <w:tcPr>
            <w:tcW w:w="1701" w:type="dxa"/>
            <w:shd w:val="clear" w:color="auto" w:fill="FFFFFF"/>
          </w:tcPr>
          <w:p w14:paraId="57CEF013"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199,00</w:t>
            </w:r>
          </w:p>
        </w:tc>
      </w:tr>
      <w:tr w:rsidR="003A419F" w:rsidRPr="00CE2809" w14:paraId="7C0B67DD" w14:textId="77777777" w:rsidTr="003A419F">
        <w:trPr>
          <w:trHeight w:hRule="exact" w:val="423"/>
        </w:trPr>
        <w:tc>
          <w:tcPr>
            <w:tcW w:w="426" w:type="dxa"/>
            <w:shd w:val="clear" w:color="auto" w:fill="FFFFFF"/>
            <w:vAlign w:val="center"/>
          </w:tcPr>
          <w:p w14:paraId="0E9CD18F"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10</w:t>
            </w:r>
          </w:p>
        </w:tc>
        <w:tc>
          <w:tcPr>
            <w:tcW w:w="3260" w:type="dxa"/>
            <w:shd w:val="clear" w:color="auto" w:fill="FFFFFF"/>
            <w:vAlign w:val="bottom"/>
          </w:tcPr>
          <w:p w14:paraId="365A7752" w14:textId="0E1508ED"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Магнітофон</w:t>
            </w:r>
            <w:r w:rsidR="003A419F" w:rsidRPr="00CE2809">
              <w:rPr>
                <w:color w:val="000000"/>
                <w:sz w:val="24"/>
                <w:highlight w:val="yellow"/>
                <w:lang w:val="en-US" w:eastAsia="uk-UA" w:bidi="uk-UA"/>
              </w:rPr>
              <w:t xml:space="preserve"> </w:t>
            </w:r>
            <w:r w:rsidRPr="00CE2809">
              <w:rPr>
                <w:color w:val="000000"/>
                <w:sz w:val="24"/>
                <w:highlight w:val="yellow"/>
                <w:lang w:val="uk-UA" w:eastAsia="uk-UA" w:bidi="uk-UA"/>
              </w:rPr>
              <w:t>«Томь»</w:t>
            </w:r>
          </w:p>
        </w:tc>
        <w:tc>
          <w:tcPr>
            <w:tcW w:w="850" w:type="dxa"/>
            <w:shd w:val="clear" w:color="auto" w:fill="FFFFFF"/>
          </w:tcPr>
          <w:p w14:paraId="47A0606D"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6EA0150E"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101490030</w:t>
            </w:r>
          </w:p>
        </w:tc>
        <w:tc>
          <w:tcPr>
            <w:tcW w:w="1701" w:type="dxa"/>
            <w:shd w:val="clear" w:color="auto" w:fill="FFFFFF"/>
          </w:tcPr>
          <w:p w14:paraId="0E54A3AA"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199,00</w:t>
            </w:r>
          </w:p>
        </w:tc>
        <w:tc>
          <w:tcPr>
            <w:tcW w:w="1701" w:type="dxa"/>
            <w:shd w:val="clear" w:color="auto" w:fill="FFFFFF"/>
          </w:tcPr>
          <w:p w14:paraId="601761AF"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199,00</w:t>
            </w:r>
          </w:p>
        </w:tc>
      </w:tr>
      <w:tr w:rsidR="003A419F" w:rsidRPr="00CE2809" w14:paraId="19C72CB4" w14:textId="77777777" w:rsidTr="003A419F">
        <w:trPr>
          <w:trHeight w:hRule="exact" w:val="273"/>
        </w:trPr>
        <w:tc>
          <w:tcPr>
            <w:tcW w:w="426" w:type="dxa"/>
            <w:shd w:val="clear" w:color="auto" w:fill="FFFFFF"/>
            <w:vAlign w:val="center"/>
          </w:tcPr>
          <w:p w14:paraId="5C9C7BB3"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11</w:t>
            </w:r>
          </w:p>
        </w:tc>
        <w:tc>
          <w:tcPr>
            <w:tcW w:w="3260" w:type="dxa"/>
            <w:shd w:val="clear" w:color="auto" w:fill="FFFFFF"/>
            <w:vAlign w:val="bottom"/>
          </w:tcPr>
          <w:p w14:paraId="60E78D01" w14:textId="33B47FA0"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Магнітофон</w:t>
            </w:r>
            <w:r w:rsidR="003A419F" w:rsidRPr="00CE2809">
              <w:rPr>
                <w:color w:val="000000"/>
                <w:sz w:val="24"/>
                <w:highlight w:val="yellow"/>
                <w:lang w:val="en-US" w:eastAsia="uk-UA" w:bidi="uk-UA"/>
              </w:rPr>
              <w:t xml:space="preserve"> </w:t>
            </w:r>
            <w:r w:rsidRPr="00CE2809">
              <w:rPr>
                <w:color w:val="000000"/>
                <w:sz w:val="24"/>
                <w:highlight w:val="yellow"/>
                <w:lang w:val="uk-UA" w:eastAsia="uk-UA" w:bidi="uk-UA"/>
              </w:rPr>
              <w:t>«Весна»</w:t>
            </w:r>
          </w:p>
        </w:tc>
        <w:tc>
          <w:tcPr>
            <w:tcW w:w="850" w:type="dxa"/>
            <w:shd w:val="clear" w:color="auto" w:fill="FFFFFF"/>
          </w:tcPr>
          <w:p w14:paraId="2E1957C6"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1D491CCD"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101490033</w:t>
            </w:r>
          </w:p>
        </w:tc>
        <w:tc>
          <w:tcPr>
            <w:tcW w:w="1701" w:type="dxa"/>
            <w:shd w:val="clear" w:color="auto" w:fill="FFFFFF"/>
          </w:tcPr>
          <w:p w14:paraId="18E29E18"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393,00</w:t>
            </w:r>
          </w:p>
        </w:tc>
        <w:tc>
          <w:tcPr>
            <w:tcW w:w="1701" w:type="dxa"/>
            <w:shd w:val="clear" w:color="auto" w:fill="FFFFFF"/>
          </w:tcPr>
          <w:p w14:paraId="48D7CC58"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393,00</w:t>
            </w:r>
          </w:p>
        </w:tc>
      </w:tr>
      <w:tr w:rsidR="003A419F" w:rsidRPr="00CE2809" w14:paraId="26D61936" w14:textId="77777777" w:rsidTr="003A419F">
        <w:trPr>
          <w:trHeight w:hRule="exact" w:val="278"/>
        </w:trPr>
        <w:tc>
          <w:tcPr>
            <w:tcW w:w="426" w:type="dxa"/>
            <w:shd w:val="clear" w:color="auto" w:fill="FFFFFF"/>
            <w:vAlign w:val="center"/>
          </w:tcPr>
          <w:p w14:paraId="090ABBFA"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12</w:t>
            </w:r>
          </w:p>
        </w:tc>
        <w:tc>
          <w:tcPr>
            <w:tcW w:w="3260" w:type="dxa"/>
            <w:shd w:val="clear" w:color="auto" w:fill="FFFFFF"/>
            <w:vAlign w:val="bottom"/>
          </w:tcPr>
          <w:p w14:paraId="79A4834B" w14:textId="06AA9E15"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Магнітофон</w:t>
            </w:r>
            <w:r w:rsidR="003A419F" w:rsidRPr="00CE2809">
              <w:rPr>
                <w:color w:val="000000"/>
                <w:sz w:val="24"/>
                <w:highlight w:val="yellow"/>
                <w:lang w:val="en-US" w:eastAsia="uk-UA" w:bidi="uk-UA"/>
              </w:rPr>
              <w:t xml:space="preserve"> </w:t>
            </w:r>
            <w:r w:rsidRPr="00CE2809">
              <w:rPr>
                <w:color w:val="000000"/>
                <w:sz w:val="24"/>
                <w:highlight w:val="yellow"/>
                <w:lang w:eastAsia="ru-RU" w:bidi="ru-RU"/>
              </w:rPr>
              <w:t>«Опель»</w:t>
            </w:r>
          </w:p>
        </w:tc>
        <w:tc>
          <w:tcPr>
            <w:tcW w:w="850" w:type="dxa"/>
            <w:shd w:val="clear" w:color="auto" w:fill="FFFFFF"/>
          </w:tcPr>
          <w:p w14:paraId="374DDBA4"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tcPr>
          <w:p w14:paraId="40F0051C"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101490035</w:t>
            </w:r>
          </w:p>
        </w:tc>
        <w:tc>
          <w:tcPr>
            <w:tcW w:w="1701" w:type="dxa"/>
            <w:shd w:val="clear" w:color="auto" w:fill="FFFFFF"/>
          </w:tcPr>
          <w:p w14:paraId="5300D78A"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475,00</w:t>
            </w:r>
          </w:p>
        </w:tc>
        <w:tc>
          <w:tcPr>
            <w:tcW w:w="1701" w:type="dxa"/>
            <w:shd w:val="clear" w:color="auto" w:fill="FFFFFF"/>
          </w:tcPr>
          <w:p w14:paraId="6259B733"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475,00</w:t>
            </w:r>
          </w:p>
        </w:tc>
      </w:tr>
      <w:tr w:rsidR="003A419F" w:rsidRPr="00CE2809" w14:paraId="78B9672C" w14:textId="77777777" w:rsidTr="003A419F">
        <w:trPr>
          <w:trHeight w:hRule="exact" w:val="295"/>
        </w:trPr>
        <w:tc>
          <w:tcPr>
            <w:tcW w:w="426" w:type="dxa"/>
            <w:shd w:val="clear" w:color="auto" w:fill="FFFFFF"/>
          </w:tcPr>
          <w:p w14:paraId="7E9205DA"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13</w:t>
            </w:r>
          </w:p>
        </w:tc>
        <w:tc>
          <w:tcPr>
            <w:tcW w:w="3260" w:type="dxa"/>
            <w:shd w:val="clear" w:color="auto" w:fill="FFFFFF"/>
            <w:vAlign w:val="bottom"/>
          </w:tcPr>
          <w:p w14:paraId="42F78936" w14:textId="77777777" w:rsidR="00E74FBB" w:rsidRPr="00CE2809" w:rsidRDefault="00E74FBB" w:rsidP="003A419F">
            <w:pPr>
              <w:pStyle w:val="20"/>
              <w:shd w:val="clear" w:color="auto" w:fill="auto"/>
              <w:spacing w:after="0" w:line="307" w:lineRule="exact"/>
              <w:jc w:val="left"/>
              <w:rPr>
                <w:sz w:val="24"/>
                <w:highlight w:val="yellow"/>
              </w:rPr>
            </w:pPr>
            <w:r w:rsidRPr="00CE2809">
              <w:rPr>
                <w:color w:val="000000"/>
                <w:sz w:val="24"/>
                <w:highlight w:val="yellow"/>
                <w:lang w:val="uk-UA" w:eastAsia="uk-UA" w:bidi="uk-UA"/>
              </w:rPr>
              <w:t xml:space="preserve">Машина пральна </w:t>
            </w:r>
            <w:r w:rsidRPr="00CE2809">
              <w:rPr>
                <w:color w:val="000000"/>
                <w:sz w:val="24"/>
                <w:highlight w:val="yellow"/>
                <w:lang w:eastAsia="ru-RU" w:bidi="ru-RU"/>
              </w:rPr>
              <w:t>«Вятка»</w:t>
            </w:r>
          </w:p>
        </w:tc>
        <w:tc>
          <w:tcPr>
            <w:tcW w:w="850" w:type="dxa"/>
            <w:shd w:val="clear" w:color="auto" w:fill="FFFFFF"/>
          </w:tcPr>
          <w:p w14:paraId="2D57B0C3"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1989</w:t>
            </w:r>
          </w:p>
        </w:tc>
        <w:tc>
          <w:tcPr>
            <w:tcW w:w="1418" w:type="dxa"/>
            <w:shd w:val="clear" w:color="auto" w:fill="FFFFFF"/>
          </w:tcPr>
          <w:p w14:paraId="18250202"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101490040</w:t>
            </w:r>
          </w:p>
        </w:tc>
        <w:tc>
          <w:tcPr>
            <w:tcW w:w="1701" w:type="dxa"/>
            <w:shd w:val="clear" w:color="auto" w:fill="FFFFFF"/>
          </w:tcPr>
          <w:p w14:paraId="5ECAC00C"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431,00</w:t>
            </w:r>
          </w:p>
        </w:tc>
        <w:tc>
          <w:tcPr>
            <w:tcW w:w="1701" w:type="dxa"/>
            <w:shd w:val="clear" w:color="auto" w:fill="FFFFFF"/>
          </w:tcPr>
          <w:p w14:paraId="2336647A"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431,00</w:t>
            </w:r>
          </w:p>
        </w:tc>
      </w:tr>
      <w:tr w:rsidR="003A419F" w:rsidRPr="00CE2809" w14:paraId="154BCA55" w14:textId="77777777" w:rsidTr="003A419F">
        <w:trPr>
          <w:trHeight w:hRule="exact" w:val="286"/>
        </w:trPr>
        <w:tc>
          <w:tcPr>
            <w:tcW w:w="426" w:type="dxa"/>
            <w:shd w:val="clear" w:color="auto" w:fill="FFFFFF"/>
          </w:tcPr>
          <w:p w14:paraId="7BB7EE6E"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14</w:t>
            </w:r>
          </w:p>
        </w:tc>
        <w:tc>
          <w:tcPr>
            <w:tcW w:w="3260" w:type="dxa"/>
            <w:shd w:val="clear" w:color="auto" w:fill="FFFFFF"/>
            <w:vAlign w:val="bottom"/>
          </w:tcPr>
          <w:p w14:paraId="5A42DE15" w14:textId="77777777" w:rsidR="00E74FBB" w:rsidRPr="00CE2809" w:rsidRDefault="00E74FBB" w:rsidP="003A419F">
            <w:pPr>
              <w:pStyle w:val="20"/>
              <w:shd w:val="clear" w:color="auto" w:fill="auto"/>
              <w:spacing w:after="0" w:line="317" w:lineRule="exact"/>
              <w:jc w:val="left"/>
              <w:rPr>
                <w:sz w:val="24"/>
                <w:highlight w:val="yellow"/>
              </w:rPr>
            </w:pPr>
            <w:r w:rsidRPr="00CE2809">
              <w:rPr>
                <w:color w:val="000000"/>
                <w:sz w:val="24"/>
                <w:highlight w:val="yellow"/>
                <w:lang w:val="uk-UA" w:eastAsia="uk-UA" w:bidi="uk-UA"/>
              </w:rPr>
              <w:t>Машина пральна «Донбас»</w:t>
            </w:r>
          </w:p>
        </w:tc>
        <w:tc>
          <w:tcPr>
            <w:tcW w:w="850" w:type="dxa"/>
            <w:shd w:val="clear" w:color="auto" w:fill="FFFFFF"/>
          </w:tcPr>
          <w:p w14:paraId="524EA9AA"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1992</w:t>
            </w:r>
          </w:p>
        </w:tc>
        <w:tc>
          <w:tcPr>
            <w:tcW w:w="1418" w:type="dxa"/>
            <w:shd w:val="clear" w:color="auto" w:fill="FFFFFF"/>
          </w:tcPr>
          <w:p w14:paraId="2ECFB706"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101490039</w:t>
            </w:r>
          </w:p>
        </w:tc>
        <w:tc>
          <w:tcPr>
            <w:tcW w:w="1701" w:type="dxa"/>
            <w:shd w:val="clear" w:color="auto" w:fill="FFFFFF"/>
          </w:tcPr>
          <w:p w14:paraId="71AD39F8"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149,00</w:t>
            </w:r>
          </w:p>
        </w:tc>
        <w:tc>
          <w:tcPr>
            <w:tcW w:w="1701" w:type="dxa"/>
            <w:shd w:val="clear" w:color="auto" w:fill="FFFFFF"/>
          </w:tcPr>
          <w:p w14:paraId="1D95C24D"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149,00</w:t>
            </w:r>
          </w:p>
        </w:tc>
      </w:tr>
      <w:tr w:rsidR="003A419F" w:rsidRPr="00CE2809" w14:paraId="7EB6AF33" w14:textId="77777777" w:rsidTr="003A419F">
        <w:trPr>
          <w:trHeight w:hRule="exact" w:val="413"/>
        </w:trPr>
        <w:tc>
          <w:tcPr>
            <w:tcW w:w="426" w:type="dxa"/>
            <w:shd w:val="clear" w:color="auto" w:fill="FFFFFF"/>
          </w:tcPr>
          <w:p w14:paraId="179DE7DD"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lastRenderedPageBreak/>
              <w:t>15</w:t>
            </w:r>
          </w:p>
        </w:tc>
        <w:tc>
          <w:tcPr>
            <w:tcW w:w="3260" w:type="dxa"/>
            <w:shd w:val="clear" w:color="auto" w:fill="FFFFFF"/>
          </w:tcPr>
          <w:p w14:paraId="1FD4B99E" w14:textId="30F3D943"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 xml:space="preserve">Монітор </w:t>
            </w:r>
            <w:r w:rsidR="003A419F" w:rsidRPr="00CE2809">
              <w:rPr>
                <w:color w:val="000000"/>
                <w:sz w:val="24"/>
                <w:highlight w:val="yellow"/>
                <w:lang w:val="en-US" w:eastAsia="uk-UA" w:bidi="uk-UA"/>
              </w:rPr>
              <w:t>LG</w:t>
            </w:r>
            <w:r w:rsidRPr="00CE2809">
              <w:rPr>
                <w:color w:val="000000"/>
                <w:sz w:val="24"/>
                <w:highlight w:val="yellow"/>
                <w:lang w:val="uk-UA" w:eastAsia="uk-UA" w:bidi="uk-UA"/>
              </w:rPr>
              <w:t xml:space="preserve"> 500Е</w:t>
            </w:r>
          </w:p>
        </w:tc>
        <w:tc>
          <w:tcPr>
            <w:tcW w:w="850" w:type="dxa"/>
            <w:shd w:val="clear" w:color="auto" w:fill="FFFFFF"/>
          </w:tcPr>
          <w:p w14:paraId="3EE19BF2"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2003</w:t>
            </w:r>
          </w:p>
        </w:tc>
        <w:tc>
          <w:tcPr>
            <w:tcW w:w="1418" w:type="dxa"/>
            <w:shd w:val="clear" w:color="auto" w:fill="FFFFFF"/>
          </w:tcPr>
          <w:p w14:paraId="70285992"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101480002</w:t>
            </w:r>
          </w:p>
        </w:tc>
        <w:tc>
          <w:tcPr>
            <w:tcW w:w="1701" w:type="dxa"/>
            <w:shd w:val="clear" w:color="auto" w:fill="FFFFFF"/>
          </w:tcPr>
          <w:p w14:paraId="57011AE4"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736,00</w:t>
            </w:r>
          </w:p>
        </w:tc>
        <w:tc>
          <w:tcPr>
            <w:tcW w:w="1701" w:type="dxa"/>
            <w:shd w:val="clear" w:color="auto" w:fill="FFFFFF"/>
          </w:tcPr>
          <w:p w14:paraId="6071898C"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736,00</w:t>
            </w:r>
          </w:p>
        </w:tc>
      </w:tr>
      <w:tr w:rsidR="003A419F" w:rsidRPr="00CE2809" w14:paraId="1805D622" w14:textId="77777777" w:rsidTr="003A419F">
        <w:trPr>
          <w:trHeight w:hRule="exact" w:val="282"/>
        </w:trPr>
        <w:tc>
          <w:tcPr>
            <w:tcW w:w="426" w:type="dxa"/>
            <w:shd w:val="clear" w:color="auto" w:fill="FFFFFF"/>
            <w:vAlign w:val="center"/>
          </w:tcPr>
          <w:p w14:paraId="416C3495"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16</w:t>
            </w:r>
          </w:p>
        </w:tc>
        <w:tc>
          <w:tcPr>
            <w:tcW w:w="3260" w:type="dxa"/>
            <w:shd w:val="clear" w:color="auto" w:fill="FFFFFF"/>
            <w:vAlign w:val="bottom"/>
          </w:tcPr>
          <w:p w14:paraId="3CEBDE29" w14:textId="6B81DA67" w:rsidR="00E74FBB" w:rsidRPr="00CE2809" w:rsidRDefault="00E74FBB" w:rsidP="003A419F">
            <w:pPr>
              <w:pStyle w:val="20"/>
              <w:shd w:val="clear" w:color="auto" w:fill="auto"/>
              <w:spacing w:line="260" w:lineRule="exact"/>
              <w:jc w:val="left"/>
              <w:rPr>
                <w:sz w:val="24"/>
                <w:highlight w:val="yellow"/>
                <w:lang w:val="en-US"/>
              </w:rPr>
            </w:pPr>
            <w:r w:rsidRPr="00CE2809">
              <w:rPr>
                <w:color w:val="000000"/>
                <w:sz w:val="24"/>
                <w:highlight w:val="yellow"/>
                <w:lang w:val="uk-UA" w:eastAsia="uk-UA" w:bidi="uk-UA"/>
              </w:rPr>
              <w:t>Принтер</w:t>
            </w:r>
            <w:r w:rsidR="003A419F" w:rsidRPr="00CE2809">
              <w:rPr>
                <w:color w:val="000000"/>
                <w:sz w:val="24"/>
                <w:highlight w:val="yellow"/>
                <w:lang w:val="en-US" w:eastAsia="uk-UA" w:bidi="uk-UA"/>
              </w:rPr>
              <w:t xml:space="preserve"> LeymarkZ50</w:t>
            </w:r>
          </w:p>
        </w:tc>
        <w:tc>
          <w:tcPr>
            <w:tcW w:w="850" w:type="dxa"/>
            <w:shd w:val="clear" w:color="auto" w:fill="FFFFFF"/>
          </w:tcPr>
          <w:p w14:paraId="3FB6ABA1"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2003</w:t>
            </w:r>
          </w:p>
        </w:tc>
        <w:tc>
          <w:tcPr>
            <w:tcW w:w="1418" w:type="dxa"/>
            <w:shd w:val="clear" w:color="auto" w:fill="FFFFFF"/>
          </w:tcPr>
          <w:p w14:paraId="5DE30612"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101480003</w:t>
            </w:r>
          </w:p>
        </w:tc>
        <w:tc>
          <w:tcPr>
            <w:tcW w:w="1701" w:type="dxa"/>
            <w:shd w:val="clear" w:color="auto" w:fill="FFFFFF"/>
          </w:tcPr>
          <w:p w14:paraId="696CBE6C"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373,00</w:t>
            </w:r>
          </w:p>
        </w:tc>
        <w:tc>
          <w:tcPr>
            <w:tcW w:w="1701" w:type="dxa"/>
            <w:shd w:val="clear" w:color="auto" w:fill="FFFFFF"/>
          </w:tcPr>
          <w:p w14:paraId="0BD225EE"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373,00</w:t>
            </w:r>
          </w:p>
        </w:tc>
      </w:tr>
      <w:tr w:rsidR="003A419F" w:rsidRPr="00CE2809" w14:paraId="149295F5" w14:textId="77777777" w:rsidTr="003A419F">
        <w:trPr>
          <w:trHeight w:hRule="exact" w:val="424"/>
        </w:trPr>
        <w:tc>
          <w:tcPr>
            <w:tcW w:w="426" w:type="dxa"/>
            <w:shd w:val="clear" w:color="auto" w:fill="FFFFFF"/>
          </w:tcPr>
          <w:p w14:paraId="32F49272"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17</w:t>
            </w:r>
          </w:p>
        </w:tc>
        <w:tc>
          <w:tcPr>
            <w:tcW w:w="3260" w:type="dxa"/>
            <w:shd w:val="clear" w:color="auto" w:fill="FFFFFF"/>
            <w:vAlign w:val="bottom"/>
          </w:tcPr>
          <w:p w14:paraId="6463D9C0" w14:textId="0B27F7F9"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Телевізор</w:t>
            </w:r>
            <w:r w:rsidR="003A419F" w:rsidRPr="00CE2809">
              <w:rPr>
                <w:color w:val="000000"/>
                <w:sz w:val="24"/>
                <w:highlight w:val="yellow"/>
                <w:lang w:val="en-US" w:eastAsia="uk-UA" w:bidi="uk-UA"/>
              </w:rPr>
              <w:t xml:space="preserve"> </w:t>
            </w:r>
            <w:r w:rsidRPr="00CE2809">
              <w:rPr>
                <w:color w:val="000000"/>
                <w:sz w:val="24"/>
                <w:highlight w:val="yellow"/>
                <w:lang w:val="uk-UA" w:eastAsia="uk-UA" w:bidi="uk-UA"/>
              </w:rPr>
              <w:t>«Бе</w:t>
            </w:r>
            <w:r w:rsidR="003A419F" w:rsidRPr="00CE2809">
              <w:rPr>
                <w:color w:val="000000"/>
                <w:sz w:val="24"/>
                <w:highlight w:val="yellow"/>
                <w:lang w:val="en-US" w:eastAsia="uk-UA" w:bidi="uk-UA"/>
              </w:rPr>
              <w:t>p</w:t>
            </w:r>
            <w:r w:rsidRPr="00CE2809">
              <w:rPr>
                <w:color w:val="000000"/>
                <w:sz w:val="24"/>
                <w:highlight w:val="yellow"/>
                <w:lang w:val="uk-UA" w:eastAsia="uk-UA" w:bidi="uk-UA"/>
              </w:rPr>
              <w:t>ізка»</w:t>
            </w:r>
          </w:p>
        </w:tc>
        <w:tc>
          <w:tcPr>
            <w:tcW w:w="850" w:type="dxa"/>
            <w:shd w:val="clear" w:color="auto" w:fill="FFFFFF"/>
          </w:tcPr>
          <w:p w14:paraId="65A5940F"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1977</w:t>
            </w:r>
          </w:p>
        </w:tc>
        <w:tc>
          <w:tcPr>
            <w:tcW w:w="1418" w:type="dxa"/>
            <w:shd w:val="clear" w:color="auto" w:fill="FFFFFF"/>
          </w:tcPr>
          <w:p w14:paraId="1C2DE037"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101490045</w:t>
            </w:r>
          </w:p>
        </w:tc>
        <w:tc>
          <w:tcPr>
            <w:tcW w:w="1701" w:type="dxa"/>
            <w:shd w:val="clear" w:color="auto" w:fill="FFFFFF"/>
          </w:tcPr>
          <w:p w14:paraId="26FF4C83"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414,00</w:t>
            </w:r>
          </w:p>
        </w:tc>
        <w:tc>
          <w:tcPr>
            <w:tcW w:w="1701" w:type="dxa"/>
            <w:shd w:val="clear" w:color="auto" w:fill="FFFFFF"/>
          </w:tcPr>
          <w:p w14:paraId="2B270FB6"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414,00</w:t>
            </w:r>
          </w:p>
        </w:tc>
      </w:tr>
      <w:tr w:rsidR="003A419F" w:rsidRPr="00CE2809" w14:paraId="1AEBB04B" w14:textId="77777777" w:rsidTr="003A419F">
        <w:trPr>
          <w:trHeight w:hRule="exact" w:val="431"/>
        </w:trPr>
        <w:tc>
          <w:tcPr>
            <w:tcW w:w="426" w:type="dxa"/>
            <w:shd w:val="clear" w:color="auto" w:fill="FFFFFF"/>
          </w:tcPr>
          <w:p w14:paraId="568F8D80" w14:textId="123F6509"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18</w:t>
            </w:r>
          </w:p>
        </w:tc>
        <w:tc>
          <w:tcPr>
            <w:tcW w:w="3260" w:type="dxa"/>
            <w:shd w:val="clear" w:color="auto" w:fill="FFFFFF"/>
            <w:vAlign w:val="bottom"/>
          </w:tcPr>
          <w:p w14:paraId="5FB50A7F" w14:textId="77B312F0"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Телевізор</w:t>
            </w:r>
            <w:r w:rsidR="003A419F" w:rsidRPr="00CE2809">
              <w:rPr>
                <w:color w:val="000000"/>
                <w:sz w:val="24"/>
                <w:highlight w:val="yellow"/>
                <w:lang w:val="en-US" w:eastAsia="uk-UA" w:bidi="uk-UA"/>
              </w:rPr>
              <w:t xml:space="preserve"> </w:t>
            </w:r>
            <w:r w:rsidRPr="00CE2809">
              <w:rPr>
                <w:color w:val="000000"/>
                <w:sz w:val="24"/>
                <w:highlight w:val="yellow"/>
                <w:lang w:val="uk-UA" w:eastAsia="uk-UA" w:bidi="uk-UA"/>
              </w:rPr>
              <w:t>«Фотон»</w:t>
            </w:r>
          </w:p>
        </w:tc>
        <w:tc>
          <w:tcPr>
            <w:tcW w:w="850" w:type="dxa"/>
            <w:shd w:val="clear" w:color="auto" w:fill="FFFFFF"/>
          </w:tcPr>
          <w:p w14:paraId="3F60827A"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1987</w:t>
            </w:r>
          </w:p>
        </w:tc>
        <w:tc>
          <w:tcPr>
            <w:tcW w:w="1418" w:type="dxa"/>
            <w:shd w:val="clear" w:color="auto" w:fill="FFFFFF"/>
          </w:tcPr>
          <w:p w14:paraId="747A6213"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101490047</w:t>
            </w:r>
          </w:p>
        </w:tc>
        <w:tc>
          <w:tcPr>
            <w:tcW w:w="1701" w:type="dxa"/>
            <w:shd w:val="clear" w:color="auto" w:fill="FFFFFF"/>
          </w:tcPr>
          <w:p w14:paraId="1611785A"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355,00</w:t>
            </w:r>
          </w:p>
        </w:tc>
        <w:tc>
          <w:tcPr>
            <w:tcW w:w="1701" w:type="dxa"/>
            <w:shd w:val="clear" w:color="auto" w:fill="FFFFFF"/>
          </w:tcPr>
          <w:p w14:paraId="3742DB81"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355,00</w:t>
            </w:r>
          </w:p>
        </w:tc>
      </w:tr>
      <w:tr w:rsidR="003A419F" w:rsidRPr="00CE2809" w14:paraId="019FFC0F" w14:textId="77777777" w:rsidTr="003A419F">
        <w:trPr>
          <w:trHeight w:hRule="exact" w:val="280"/>
        </w:trPr>
        <w:tc>
          <w:tcPr>
            <w:tcW w:w="426" w:type="dxa"/>
            <w:shd w:val="clear" w:color="auto" w:fill="FFFFFF"/>
          </w:tcPr>
          <w:p w14:paraId="5ED6EB36"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19</w:t>
            </w:r>
          </w:p>
        </w:tc>
        <w:tc>
          <w:tcPr>
            <w:tcW w:w="3260" w:type="dxa"/>
            <w:shd w:val="clear" w:color="auto" w:fill="FFFFFF"/>
            <w:vAlign w:val="bottom"/>
          </w:tcPr>
          <w:p w14:paraId="05FC7BD3" w14:textId="5DE8B148" w:rsidR="00E74FBB" w:rsidRPr="00CE2809" w:rsidRDefault="00E74FBB"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Телевізор</w:t>
            </w:r>
            <w:r w:rsidR="003A419F" w:rsidRPr="00CE2809">
              <w:rPr>
                <w:color w:val="000000"/>
                <w:sz w:val="24"/>
                <w:highlight w:val="yellow"/>
                <w:lang w:val="en-US" w:eastAsia="uk-UA" w:bidi="uk-UA"/>
              </w:rPr>
              <w:t xml:space="preserve"> </w:t>
            </w:r>
            <w:r w:rsidRPr="00CE2809">
              <w:rPr>
                <w:color w:val="000000"/>
                <w:sz w:val="24"/>
                <w:highlight w:val="yellow"/>
                <w:lang w:val="uk-UA" w:eastAsia="uk-UA" w:bidi="uk-UA"/>
              </w:rPr>
              <w:t>«Таупас»</w:t>
            </w:r>
          </w:p>
        </w:tc>
        <w:tc>
          <w:tcPr>
            <w:tcW w:w="850" w:type="dxa"/>
            <w:shd w:val="clear" w:color="auto" w:fill="FFFFFF"/>
          </w:tcPr>
          <w:p w14:paraId="422703AD"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1987</w:t>
            </w:r>
          </w:p>
        </w:tc>
        <w:tc>
          <w:tcPr>
            <w:tcW w:w="1418" w:type="dxa"/>
            <w:shd w:val="clear" w:color="auto" w:fill="FFFFFF"/>
          </w:tcPr>
          <w:p w14:paraId="6DC4DC43"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101490048</w:t>
            </w:r>
          </w:p>
        </w:tc>
        <w:tc>
          <w:tcPr>
            <w:tcW w:w="1701" w:type="dxa"/>
            <w:shd w:val="clear" w:color="auto" w:fill="FFFFFF"/>
          </w:tcPr>
          <w:p w14:paraId="3442DD11"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414,00</w:t>
            </w:r>
          </w:p>
        </w:tc>
        <w:tc>
          <w:tcPr>
            <w:tcW w:w="1701" w:type="dxa"/>
            <w:shd w:val="clear" w:color="auto" w:fill="FFFFFF"/>
          </w:tcPr>
          <w:p w14:paraId="0427B038"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414,00</w:t>
            </w:r>
          </w:p>
        </w:tc>
      </w:tr>
      <w:tr w:rsidR="003A419F" w:rsidRPr="00CE2809" w14:paraId="5D9F21AE" w14:textId="77777777" w:rsidTr="003A419F">
        <w:trPr>
          <w:trHeight w:hRule="exact" w:val="341"/>
        </w:trPr>
        <w:tc>
          <w:tcPr>
            <w:tcW w:w="426" w:type="dxa"/>
            <w:shd w:val="clear" w:color="auto" w:fill="FFFFFF"/>
            <w:vAlign w:val="bottom"/>
          </w:tcPr>
          <w:p w14:paraId="71958943"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20</w:t>
            </w:r>
          </w:p>
        </w:tc>
        <w:tc>
          <w:tcPr>
            <w:tcW w:w="3260" w:type="dxa"/>
            <w:shd w:val="clear" w:color="auto" w:fill="FFFFFF"/>
            <w:vAlign w:val="bottom"/>
          </w:tcPr>
          <w:p w14:paraId="10BFC9ED"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Телевізор «Крим»</w:t>
            </w:r>
          </w:p>
        </w:tc>
        <w:tc>
          <w:tcPr>
            <w:tcW w:w="850" w:type="dxa"/>
            <w:shd w:val="clear" w:color="auto" w:fill="FFFFFF"/>
            <w:vAlign w:val="bottom"/>
          </w:tcPr>
          <w:p w14:paraId="28B24E68"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1987 -</w:t>
            </w:r>
          </w:p>
        </w:tc>
        <w:tc>
          <w:tcPr>
            <w:tcW w:w="1418" w:type="dxa"/>
            <w:shd w:val="clear" w:color="auto" w:fill="FFFFFF"/>
            <w:vAlign w:val="bottom"/>
          </w:tcPr>
          <w:p w14:paraId="5B76C64B"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101490046</w:t>
            </w:r>
          </w:p>
        </w:tc>
        <w:tc>
          <w:tcPr>
            <w:tcW w:w="1701" w:type="dxa"/>
            <w:shd w:val="clear" w:color="auto" w:fill="FFFFFF"/>
            <w:vAlign w:val="bottom"/>
          </w:tcPr>
          <w:p w14:paraId="76A21544"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414,00</w:t>
            </w:r>
          </w:p>
        </w:tc>
        <w:tc>
          <w:tcPr>
            <w:tcW w:w="1701" w:type="dxa"/>
            <w:shd w:val="clear" w:color="auto" w:fill="FFFFFF"/>
            <w:vAlign w:val="bottom"/>
          </w:tcPr>
          <w:p w14:paraId="4316D2BB"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414,00</w:t>
            </w:r>
          </w:p>
        </w:tc>
      </w:tr>
      <w:tr w:rsidR="003A419F" w:rsidRPr="00CE2809" w14:paraId="144B80B2" w14:textId="77777777" w:rsidTr="003A419F">
        <w:trPr>
          <w:trHeight w:hRule="exact" w:val="374"/>
        </w:trPr>
        <w:tc>
          <w:tcPr>
            <w:tcW w:w="426" w:type="dxa"/>
            <w:shd w:val="clear" w:color="auto" w:fill="FFFFFF"/>
            <w:vAlign w:val="center"/>
          </w:tcPr>
          <w:p w14:paraId="3CDBF092" w14:textId="77777777" w:rsidR="00E74FBB" w:rsidRPr="00CE2809" w:rsidRDefault="00E74FBB"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21</w:t>
            </w:r>
          </w:p>
        </w:tc>
        <w:tc>
          <w:tcPr>
            <w:tcW w:w="3260" w:type="dxa"/>
            <w:shd w:val="clear" w:color="auto" w:fill="FFFFFF"/>
            <w:vAlign w:val="bottom"/>
          </w:tcPr>
          <w:p w14:paraId="5CA8DB24" w14:textId="77777777" w:rsidR="00E74FBB" w:rsidRPr="00CE2809" w:rsidRDefault="00E74FBB" w:rsidP="003A419F">
            <w:pPr>
              <w:pStyle w:val="20"/>
              <w:shd w:val="clear" w:color="auto" w:fill="auto"/>
              <w:tabs>
                <w:tab w:val="left" w:leader="underscore" w:pos="2522"/>
              </w:tabs>
              <w:spacing w:after="0" w:line="326" w:lineRule="exact"/>
              <w:jc w:val="left"/>
              <w:rPr>
                <w:sz w:val="24"/>
                <w:highlight w:val="yellow"/>
              </w:rPr>
            </w:pPr>
            <w:r w:rsidRPr="00CE2809">
              <w:rPr>
                <w:color w:val="000000"/>
                <w:sz w:val="24"/>
                <w:highlight w:val="yellow"/>
                <w:lang w:val="uk-UA" w:eastAsia="uk-UA" w:bidi="uk-UA"/>
              </w:rPr>
              <w:t>Холодильник «Свияга»</w:t>
            </w:r>
            <w:r w:rsidRPr="00CE2809">
              <w:rPr>
                <w:color w:val="000000"/>
                <w:sz w:val="24"/>
                <w:highlight w:val="yellow"/>
                <w:lang w:val="uk-UA" w:eastAsia="uk-UA" w:bidi="uk-UA"/>
              </w:rPr>
              <w:tab/>
            </w:r>
          </w:p>
        </w:tc>
        <w:tc>
          <w:tcPr>
            <w:tcW w:w="850" w:type="dxa"/>
            <w:shd w:val="clear" w:color="auto" w:fill="FFFFFF"/>
          </w:tcPr>
          <w:p w14:paraId="54EBE691" w14:textId="77777777" w:rsidR="00E74FBB" w:rsidRPr="00CE2809" w:rsidRDefault="00E74FBB"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1988</w:t>
            </w:r>
          </w:p>
        </w:tc>
        <w:tc>
          <w:tcPr>
            <w:tcW w:w="1418" w:type="dxa"/>
            <w:shd w:val="clear" w:color="auto" w:fill="FFFFFF"/>
          </w:tcPr>
          <w:p w14:paraId="78F9377E" w14:textId="77777777" w:rsidR="00E74FBB" w:rsidRPr="00CE2809" w:rsidRDefault="00E74FBB"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101490061</w:t>
            </w:r>
          </w:p>
        </w:tc>
        <w:tc>
          <w:tcPr>
            <w:tcW w:w="1701" w:type="dxa"/>
            <w:shd w:val="clear" w:color="auto" w:fill="FFFFFF"/>
          </w:tcPr>
          <w:p w14:paraId="0BD2CF6B"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317,00</w:t>
            </w:r>
          </w:p>
        </w:tc>
        <w:tc>
          <w:tcPr>
            <w:tcW w:w="1701" w:type="dxa"/>
            <w:shd w:val="clear" w:color="auto" w:fill="FFFFFF"/>
          </w:tcPr>
          <w:p w14:paraId="316BEC0D" w14:textId="77777777" w:rsidR="00E74FBB" w:rsidRPr="00CE2809" w:rsidRDefault="00E74FBB"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317,00</w:t>
            </w:r>
          </w:p>
        </w:tc>
      </w:tr>
      <w:tr w:rsidR="003A419F" w:rsidRPr="00CE2809" w14:paraId="51AAC278" w14:textId="77777777" w:rsidTr="003A419F">
        <w:trPr>
          <w:trHeight w:hRule="exact" w:val="421"/>
        </w:trPr>
        <w:tc>
          <w:tcPr>
            <w:tcW w:w="426" w:type="dxa"/>
            <w:shd w:val="clear" w:color="auto" w:fill="FFFFFF"/>
            <w:vAlign w:val="center"/>
          </w:tcPr>
          <w:p w14:paraId="2A26BBBA" w14:textId="77777777" w:rsidR="003A419F" w:rsidRPr="00CE2809" w:rsidRDefault="003A419F"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22</w:t>
            </w:r>
          </w:p>
        </w:tc>
        <w:tc>
          <w:tcPr>
            <w:tcW w:w="3260" w:type="dxa"/>
            <w:shd w:val="clear" w:color="auto" w:fill="FFFFFF"/>
            <w:vAlign w:val="bottom"/>
          </w:tcPr>
          <w:p w14:paraId="39401C8B" w14:textId="0C3B42B7" w:rsidR="003A419F" w:rsidRPr="00CE2809" w:rsidRDefault="003A419F"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Холодильник</w:t>
            </w:r>
            <w:r w:rsidRPr="00CE2809">
              <w:rPr>
                <w:color w:val="000000"/>
                <w:sz w:val="24"/>
                <w:highlight w:val="yellow"/>
                <w:lang w:val="en-US" w:eastAsia="uk-UA" w:bidi="uk-UA"/>
              </w:rPr>
              <w:t xml:space="preserve"> </w:t>
            </w:r>
            <w:r w:rsidRPr="00CE2809">
              <w:rPr>
                <w:color w:val="000000"/>
                <w:sz w:val="24"/>
                <w:highlight w:val="yellow"/>
                <w:lang w:val="uk-UA" w:eastAsia="uk-UA" w:bidi="uk-UA"/>
              </w:rPr>
              <w:t>«Снайге»</w:t>
            </w:r>
          </w:p>
        </w:tc>
        <w:tc>
          <w:tcPr>
            <w:tcW w:w="850" w:type="dxa"/>
            <w:shd w:val="clear" w:color="auto" w:fill="FFFFFF"/>
          </w:tcPr>
          <w:p w14:paraId="6B93CA00"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1983</w:t>
            </w:r>
          </w:p>
        </w:tc>
        <w:tc>
          <w:tcPr>
            <w:tcW w:w="1418" w:type="dxa"/>
            <w:shd w:val="clear" w:color="auto" w:fill="FFFFFF"/>
          </w:tcPr>
          <w:p w14:paraId="1FB9431C" w14:textId="77777777" w:rsidR="003A419F" w:rsidRPr="00CE2809" w:rsidRDefault="003A419F"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101490062</w:t>
            </w:r>
          </w:p>
        </w:tc>
        <w:tc>
          <w:tcPr>
            <w:tcW w:w="1701" w:type="dxa"/>
            <w:shd w:val="clear" w:color="auto" w:fill="FFFFFF"/>
          </w:tcPr>
          <w:p w14:paraId="21504C3C"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348,00</w:t>
            </w:r>
          </w:p>
        </w:tc>
        <w:tc>
          <w:tcPr>
            <w:tcW w:w="1701" w:type="dxa"/>
            <w:shd w:val="clear" w:color="auto" w:fill="FFFFFF"/>
          </w:tcPr>
          <w:p w14:paraId="20896314"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348,00</w:t>
            </w:r>
          </w:p>
        </w:tc>
      </w:tr>
      <w:tr w:rsidR="003A419F" w:rsidRPr="00CE2809" w14:paraId="4D1F4505" w14:textId="77777777" w:rsidTr="003A419F">
        <w:trPr>
          <w:trHeight w:hRule="exact" w:val="317"/>
        </w:trPr>
        <w:tc>
          <w:tcPr>
            <w:tcW w:w="426" w:type="dxa"/>
            <w:shd w:val="clear" w:color="auto" w:fill="FFFFFF"/>
            <w:vAlign w:val="bottom"/>
          </w:tcPr>
          <w:p w14:paraId="1EF34505" w14:textId="77777777" w:rsidR="003A419F" w:rsidRPr="00CE2809" w:rsidRDefault="003A419F"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23</w:t>
            </w:r>
          </w:p>
        </w:tc>
        <w:tc>
          <w:tcPr>
            <w:tcW w:w="3260" w:type="dxa"/>
            <w:shd w:val="clear" w:color="auto" w:fill="FFFFFF"/>
            <w:vAlign w:val="bottom"/>
          </w:tcPr>
          <w:p w14:paraId="75AB98F8"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Центрифуга</w:t>
            </w:r>
          </w:p>
        </w:tc>
        <w:tc>
          <w:tcPr>
            <w:tcW w:w="850" w:type="dxa"/>
            <w:shd w:val="clear" w:color="auto" w:fill="FFFFFF"/>
            <w:vAlign w:val="bottom"/>
          </w:tcPr>
          <w:p w14:paraId="53185F39"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vAlign w:val="bottom"/>
          </w:tcPr>
          <w:p w14:paraId="6909F4BB" w14:textId="77777777" w:rsidR="003A419F" w:rsidRPr="00CE2809" w:rsidRDefault="003A419F"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101490052</w:t>
            </w:r>
          </w:p>
        </w:tc>
        <w:tc>
          <w:tcPr>
            <w:tcW w:w="1701" w:type="dxa"/>
            <w:shd w:val="clear" w:color="auto" w:fill="FFFFFF"/>
            <w:vAlign w:val="bottom"/>
          </w:tcPr>
          <w:p w14:paraId="3DFEA0C5"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433,00</w:t>
            </w:r>
          </w:p>
        </w:tc>
        <w:tc>
          <w:tcPr>
            <w:tcW w:w="1701" w:type="dxa"/>
            <w:shd w:val="clear" w:color="auto" w:fill="FFFFFF"/>
            <w:vAlign w:val="bottom"/>
          </w:tcPr>
          <w:p w14:paraId="6C6A828D"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433,00</w:t>
            </w:r>
          </w:p>
        </w:tc>
      </w:tr>
      <w:tr w:rsidR="003A419F" w:rsidRPr="00CE2809" w14:paraId="5AEA5857" w14:textId="77777777" w:rsidTr="003A419F">
        <w:trPr>
          <w:trHeight w:hRule="exact" w:val="346"/>
        </w:trPr>
        <w:tc>
          <w:tcPr>
            <w:tcW w:w="426" w:type="dxa"/>
            <w:shd w:val="clear" w:color="auto" w:fill="FFFFFF"/>
            <w:vAlign w:val="bottom"/>
          </w:tcPr>
          <w:p w14:paraId="43A7BCF0" w14:textId="77777777" w:rsidR="003A419F" w:rsidRPr="00CE2809" w:rsidRDefault="003A419F"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24</w:t>
            </w:r>
          </w:p>
        </w:tc>
        <w:tc>
          <w:tcPr>
            <w:tcW w:w="3260" w:type="dxa"/>
            <w:shd w:val="clear" w:color="auto" w:fill="FFFFFF"/>
            <w:vAlign w:val="bottom"/>
          </w:tcPr>
          <w:p w14:paraId="15082127"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Центрифуга</w:t>
            </w:r>
          </w:p>
        </w:tc>
        <w:tc>
          <w:tcPr>
            <w:tcW w:w="850" w:type="dxa"/>
            <w:shd w:val="clear" w:color="auto" w:fill="FFFFFF"/>
            <w:vAlign w:val="bottom"/>
          </w:tcPr>
          <w:p w14:paraId="73EC8019"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1990</w:t>
            </w:r>
          </w:p>
        </w:tc>
        <w:tc>
          <w:tcPr>
            <w:tcW w:w="1418" w:type="dxa"/>
            <w:shd w:val="clear" w:color="auto" w:fill="FFFFFF"/>
            <w:vAlign w:val="bottom"/>
          </w:tcPr>
          <w:p w14:paraId="52FB425B" w14:textId="77777777" w:rsidR="003A419F" w:rsidRPr="00CE2809" w:rsidRDefault="003A419F"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101490051</w:t>
            </w:r>
          </w:p>
        </w:tc>
        <w:tc>
          <w:tcPr>
            <w:tcW w:w="1701" w:type="dxa"/>
            <w:shd w:val="clear" w:color="auto" w:fill="FFFFFF"/>
            <w:vAlign w:val="bottom"/>
          </w:tcPr>
          <w:p w14:paraId="0C2D7FE4"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433,00</w:t>
            </w:r>
          </w:p>
        </w:tc>
        <w:tc>
          <w:tcPr>
            <w:tcW w:w="1701" w:type="dxa"/>
            <w:shd w:val="clear" w:color="auto" w:fill="FFFFFF"/>
            <w:vAlign w:val="bottom"/>
          </w:tcPr>
          <w:p w14:paraId="489017B5"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433,00</w:t>
            </w:r>
          </w:p>
        </w:tc>
      </w:tr>
      <w:tr w:rsidR="003A419F" w:rsidRPr="00CE2809" w14:paraId="2E2D5CD1" w14:textId="77777777" w:rsidTr="003A419F">
        <w:trPr>
          <w:trHeight w:hRule="exact" w:val="337"/>
        </w:trPr>
        <w:tc>
          <w:tcPr>
            <w:tcW w:w="426" w:type="dxa"/>
            <w:shd w:val="clear" w:color="auto" w:fill="FFFFFF"/>
          </w:tcPr>
          <w:p w14:paraId="6B4BD66C" w14:textId="77777777" w:rsidR="003A419F" w:rsidRPr="00CE2809" w:rsidRDefault="003A419F"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25</w:t>
            </w:r>
          </w:p>
        </w:tc>
        <w:tc>
          <w:tcPr>
            <w:tcW w:w="3260" w:type="dxa"/>
            <w:shd w:val="clear" w:color="auto" w:fill="FFFFFF"/>
            <w:vAlign w:val="bottom"/>
          </w:tcPr>
          <w:p w14:paraId="2D074CC9" w14:textId="05E77A72" w:rsidR="003A419F" w:rsidRPr="00CE2809" w:rsidRDefault="003A419F" w:rsidP="003A419F">
            <w:pPr>
              <w:pStyle w:val="20"/>
              <w:shd w:val="clear" w:color="auto" w:fill="auto"/>
              <w:spacing w:line="260" w:lineRule="exact"/>
              <w:jc w:val="left"/>
              <w:rPr>
                <w:sz w:val="24"/>
                <w:highlight w:val="yellow"/>
              </w:rPr>
            </w:pPr>
            <w:r w:rsidRPr="00CE2809">
              <w:rPr>
                <w:color w:val="000000"/>
                <w:sz w:val="24"/>
                <w:highlight w:val="yellow"/>
                <w:lang w:val="uk-UA" w:eastAsia="uk-UA" w:bidi="uk-UA"/>
              </w:rPr>
              <w:t>Електрофон</w:t>
            </w:r>
            <w:r w:rsidRPr="00CE2809">
              <w:rPr>
                <w:color w:val="000000"/>
                <w:sz w:val="24"/>
                <w:highlight w:val="yellow"/>
                <w:lang w:val="en-US" w:eastAsia="uk-UA" w:bidi="uk-UA"/>
              </w:rPr>
              <w:t xml:space="preserve"> </w:t>
            </w:r>
            <w:r w:rsidRPr="00CE2809">
              <w:rPr>
                <w:color w:val="000000"/>
                <w:sz w:val="24"/>
                <w:highlight w:val="yellow"/>
                <w:lang w:val="uk-UA" w:eastAsia="uk-UA" w:bidi="uk-UA"/>
              </w:rPr>
              <w:t>«Апія»</w:t>
            </w:r>
          </w:p>
        </w:tc>
        <w:tc>
          <w:tcPr>
            <w:tcW w:w="850" w:type="dxa"/>
            <w:shd w:val="clear" w:color="auto" w:fill="FFFFFF"/>
          </w:tcPr>
          <w:p w14:paraId="0C19771E"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1991</w:t>
            </w:r>
          </w:p>
        </w:tc>
        <w:tc>
          <w:tcPr>
            <w:tcW w:w="1418" w:type="dxa"/>
            <w:shd w:val="clear" w:color="auto" w:fill="FFFFFF"/>
          </w:tcPr>
          <w:p w14:paraId="47FB60F0" w14:textId="77777777" w:rsidR="003A419F" w:rsidRPr="00CE2809" w:rsidRDefault="003A419F"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101490023</w:t>
            </w:r>
          </w:p>
        </w:tc>
        <w:tc>
          <w:tcPr>
            <w:tcW w:w="1701" w:type="dxa"/>
            <w:shd w:val="clear" w:color="auto" w:fill="FFFFFF"/>
          </w:tcPr>
          <w:p w14:paraId="11C2A305"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242,00</w:t>
            </w:r>
          </w:p>
        </w:tc>
        <w:tc>
          <w:tcPr>
            <w:tcW w:w="1701" w:type="dxa"/>
            <w:shd w:val="clear" w:color="auto" w:fill="FFFFFF"/>
          </w:tcPr>
          <w:p w14:paraId="72F4A365"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242,00</w:t>
            </w:r>
          </w:p>
        </w:tc>
      </w:tr>
      <w:tr w:rsidR="003A419F" w:rsidRPr="00CE2809" w14:paraId="27731081" w14:textId="77777777" w:rsidTr="003A419F">
        <w:trPr>
          <w:trHeight w:hRule="exact" w:val="322"/>
        </w:trPr>
        <w:tc>
          <w:tcPr>
            <w:tcW w:w="426" w:type="dxa"/>
            <w:shd w:val="clear" w:color="auto" w:fill="FFFFFF"/>
            <w:vAlign w:val="bottom"/>
          </w:tcPr>
          <w:p w14:paraId="1D4E92F9" w14:textId="77777777" w:rsidR="003A419F" w:rsidRPr="00CE2809" w:rsidRDefault="003A419F" w:rsidP="003A419F">
            <w:pPr>
              <w:pStyle w:val="20"/>
              <w:shd w:val="clear" w:color="auto" w:fill="auto"/>
              <w:spacing w:after="0" w:line="260" w:lineRule="exact"/>
              <w:ind w:left="127"/>
              <w:jc w:val="left"/>
              <w:rPr>
                <w:sz w:val="24"/>
                <w:highlight w:val="yellow"/>
              </w:rPr>
            </w:pPr>
            <w:r w:rsidRPr="00CE2809">
              <w:rPr>
                <w:color w:val="000000"/>
                <w:sz w:val="24"/>
                <w:highlight w:val="yellow"/>
                <w:lang w:val="uk-UA" w:eastAsia="uk-UA" w:bidi="uk-UA"/>
              </w:rPr>
              <w:t>26</w:t>
            </w:r>
          </w:p>
        </w:tc>
        <w:tc>
          <w:tcPr>
            <w:tcW w:w="3260" w:type="dxa"/>
            <w:shd w:val="clear" w:color="auto" w:fill="FFFFFF"/>
            <w:vAlign w:val="bottom"/>
          </w:tcPr>
          <w:p w14:paraId="6A691426"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Шафа холодильна</w:t>
            </w:r>
          </w:p>
        </w:tc>
        <w:tc>
          <w:tcPr>
            <w:tcW w:w="850" w:type="dxa"/>
            <w:shd w:val="clear" w:color="auto" w:fill="FFFFFF"/>
            <w:vAlign w:val="bottom"/>
          </w:tcPr>
          <w:p w14:paraId="5C36F0C3" w14:textId="77777777" w:rsidR="003A419F" w:rsidRPr="00CE2809" w:rsidRDefault="003A419F" w:rsidP="003A419F">
            <w:pPr>
              <w:pStyle w:val="20"/>
              <w:shd w:val="clear" w:color="auto" w:fill="auto"/>
              <w:spacing w:after="0" w:line="260" w:lineRule="exact"/>
              <w:jc w:val="left"/>
              <w:rPr>
                <w:sz w:val="24"/>
                <w:highlight w:val="yellow"/>
              </w:rPr>
            </w:pPr>
            <w:r w:rsidRPr="00CE2809">
              <w:rPr>
                <w:color w:val="000000"/>
                <w:sz w:val="24"/>
                <w:highlight w:val="yellow"/>
                <w:lang w:val="uk-UA" w:eastAsia="uk-UA" w:bidi="uk-UA"/>
              </w:rPr>
              <w:t>1997</w:t>
            </w:r>
          </w:p>
        </w:tc>
        <w:tc>
          <w:tcPr>
            <w:tcW w:w="1418" w:type="dxa"/>
            <w:shd w:val="clear" w:color="auto" w:fill="FFFFFF"/>
            <w:vAlign w:val="bottom"/>
          </w:tcPr>
          <w:p w14:paraId="42BF4574" w14:textId="77777777" w:rsidR="003A419F" w:rsidRPr="00CE2809" w:rsidRDefault="003A419F" w:rsidP="003A419F">
            <w:pPr>
              <w:pStyle w:val="20"/>
              <w:shd w:val="clear" w:color="auto" w:fill="auto"/>
              <w:spacing w:after="0" w:line="260" w:lineRule="exact"/>
              <w:ind w:left="96"/>
              <w:jc w:val="left"/>
              <w:rPr>
                <w:sz w:val="24"/>
                <w:highlight w:val="yellow"/>
              </w:rPr>
            </w:pPr>
            <w:r w:rsidRPr="00CE2809">
              <w:rPr>
                <w:color w:val="000000"/>
                <w:sz w:val="24"/>
                <w:highlight w:val="yellow"/>
                <w:lang w:val="uk-UA" w:eastAsia="uk-UA" w:bidi="uk-UA"/>
              </w:rPr>
              <w:t>101490056</w:t>
            </w:r>
          </w:p>
        </w:tc>
        <w:tc>
          <w:tcPr>
            <w:tcW w:w="1701" w:type="dxa"/>
            <w:shd w:val="clear" w:color="auto" w:fill="FFFFFF"/>
            <w:vAlign w:val="bottom"/>
          </w:tcPr>
          <w:p w14:paraId="3ED83A19"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3308,00</w:t>
            </w:r>
          </w:p>
        </w:tc>
        <w:tc>
          <w:tcPr>
            <w:tcW w:w="1701" w:type="dxa"/>
            <w:shd w:val="clear" w:color="auto" w:fill="FFFFFF"/>
            <w:vAlign w:val="bottom"/>
          </w:tcPr>
          <w:p w14:paraId="0839AB73" w14:textId="77777777" w:rsidR="003A419F" w:rsidRPr="00CE2809" w:rsidRDefault="003A419F" w:rsidP="003A419F">
            <w:pPr>
              <w:pStyle w:val="20"/>
              <w:shd w:val="clear" w:color="auto" w:fill="auto"/>
              <w:spacing w:after="0" w:line="260" w:lineRule="exact"/>
              <w:jc w:val="center"/>
              <w:rPr>
                <w:sz w:val="24"/>
                <w:highlight w:val="yellow"/>
              </w:rPr>
            </w:pPr>
            <w:r w:rsidRPr="00CE2809">
              <w:rPr>
                <w:color w:val="000000"/>
                <w:sz w:val="24"/>
                <w:highlight w:val="yellow"/>
                <w:lang w:val="uk-UA" w:eastAsia="uk-UA" w:bidi="uk-UA"/>
              </w:rPr>
              <w:t>3308,00</w:t>
            </w:r>
          </w:p>
        </w:tc>
      </w:tr>
    </w:tbl>
    <w:p w14:paraId="7A6E2BA4" w14:textId="77777777" w:rsidR="003A419F" w:rsidRPr="00CE2809" w:rsidRDefault="003A419F" w:rsidP="004F36E8">
      <w:pPr>
        <w:tabs>
          <w:tab w:val="left" w:pos="851"/>
          <w:tab w:val="left" w:pos="993"/>
          <w:tab w:val="left" w:pos="1134"/>
        </w:tabs>
        <w:ind w:firstLine="567"/>
        <w:jc w:val="both"/>
        <w:rPr>
          <w:b/>
          <w:color w:val="auto"/>
          <w:highlight w:val="yellow"/>
          <w:lang w:val="uk-UA"/>
        </w:rPr>
      </w:pPr>
      <w:r w:rsidRPr="00CE2809">
        <w:rPr>
          <w:b/>
          <w:color w:val="auto"/>
          <w:highlight w:val="yellow"/>
          <w:lang w:val="uk-UA"/>
        </w:rPr>
        <w:t>ГОЛОСУВАЛИ: «за»  4 «проти»  0  «утримався»  1 (Єнтін В.О.)</w:t>
      </w:r>
    </w:p>
    <w:p w14:paraId="6F8D3F24" w14:textId="77777777" w:rsidR="003A419F" w:rsidRDefault="003A419F" w:rsidP="004F36E8">
      <w:pPr>
        <w:tabs>
          <w:tab w:val="left" w:pos="851"/>
        </w:tabs>
        <w:ind w:firstLine="567"/>
        <w:jc w:val="both"/>
        <w:rPr>
          <w:color w:val="auto"/>
          <w:lang w:val="uk-UA"/>
        </w:rPr>
      </w:pPr>
      <w:r w:rsidRPr="00CE2809">
        <w:rPr>
          <w:color w:val="auto"/>
          <w:highlight w:val="yellow"/>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8BC3EFE" w14:textId="77777777" w:rsidR="003A419F" w:rsidRPr="000D6F33" w:rsidRDefault="003A419F" w:rsidP="004F36E8">
      <w:pPr>
        <w:ind w:firstLine="567"/>
        <w:jc w:val="both"/>
        <w:rPr>
          <w:lang w:val="uk-UA"/>
        </w:rPr>
      </w:pPr>
    </w:p>
    <w:p w14:paraId="7D97EEB7" w14:textId="131E6B2B" w:rsidR="00E3692A" w:rsidRDefault="00E3692A" w:rsidP="004F36E8">
      <w:pPr>
        <w:ind w:firstLine="567"/>
        <w:jc w:val="both"/>
        <w:rPr>
          <w:lang w:val="uk-UA"/>
        </w:rPr>
      </w:pPr>
      <w:r w:rsidRPr="00C8438E">
        <w:rPr>
          <w:b/>
          <w:lang w:val="uk-UA"/>
        </w:rPr>
        <w:t>8.41</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з балансу управління освіти Миколаївської міської ради основних засобів Миколаївської гімназії №41» (26.11.2018 №3091/10.01-07/18).</w:t>
      </w:r>
    </w:p>
    <w:p w14:paraId="5333E906" w14:textId="7C0EB27F" w:rsidR="004F36E8" w:rsidRPr="00CE2809" w:rsidRDefault="004F36E8" w:rsidP="004F36E8">
      <w:pPr>
        <w:ind w:firstLine="567"/>
        <w:jc w:val="both"/>
        <w:rPr>
          <w:highlight w:val="yellow"/>
          <w:lang w:val="uk-UA"/>
        </w:rPr>
      </w:pPr>
      <w:r w:rsidRPr="00CE2809">
        <w:rPr>
          <w:b/>
          <w:highlight w:val="yellow"/>
          <w:lang w:val="uk-UA"/>
        </w:rPr>
        <w:t xml:space="preserve">ВИРІШИЛИ: </w:t>
      </w:r>
      <w:r w:rsidRPr="00CE2809">
        <w:rPr>
          <w:highlight w:val="yellow"/>
          <w:lang w:val="uk-UA"/>
        </w:rPr>
        <w:t>підтримати проект розпорядження управління комунального майна Миколаївської міської ради «Про списання з балансу управління освіти Миколаївської міської ради основних засобів Миколаївської гімназії №41» (26.11.2018 №3091/10.01-07/18), а саме:</w:t>
      </w:r>
    </w:p>
    <w:p w14:paraId="11020E7A" w14:textId="53CF3C2C" w:rsidR="004F36E8" w:rsidRPr="00CE2809" w:rsidRDefault="004F36E8" w:rsidP="004F36E8">
      <w:pPr>
        <w:ind w:firstLine="567"/>
        <w:jc w:val="both"/>
        <w:rPr>
          <w:highlight w:val="yellow"/>
          <w:lang w:val="uk-UA"/>
        </w:rPr>
      </w:pPr>
    </w:p>
    <w:tbl>
      <w:tblPr>
        <w:tblW w:w="9341" w:type="dxa"/>
        <w:tblInd w:w="10" w:type="dxa"/>
        <w:tblLayout w:type="fixed"/>
        <w:tblCellMar>
          <w:left w:w="10" w:type="dxa"/>
          <w:right w:w="10" w:type="dxa"/>
        </w:tblCellMar>
        <w:tblLook w:val="0000" w:firstRow="0" w:lastRow="0" w:firstColumn="0" w:lastColumn="0" w:noHBand="0" w:noVBand="0"/>
      </w:tblPr>
      <w:tblGrid>
        <w:gridCol w:w="552"/>
        <w:gridCol w:w="2268"/>
        <w:gridCol w:w="1418"/>
        <w:gridCol w:w="1701"/>
        <w:gridCol w:w="1843"/>
        <w:gridCol w:w="1559"/>
      </w:tblGrid>
      <w:tr w:rsidR="004F36E8" w:rsidRPr="00CE2809" w14:paraId="2A25D03B" w14:textId="77777777" w:rsidTr="004F36E8">
        <w:trPr>
          <w:trHeight w:hRule="exact" w:val="1618"/>
        </w:trPr>
        <w:tc>
          <w:tcPr>
            <w:tcW w:w="552" w:type="dxa"/>
            <w:tcBorders>
              <w:top w:val="single" w:sz="4" w:space="0" w:color="auto"/>
              <w:left w:val="single" w:sz="4" w:space="0" w:color="auto"/>
            </w:tcBorders>
            <w:shd w:val="clear" w:color="auto" w:fill="FFFFFF"/>
            <w:vAlign w:val="center"/>
          </w:tcPr>
          <w:p w14:paraId="40A62DF4"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w:t>
            </w:r>
          </w:p>
          <w:p w14:paraId="423DD025"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п/п</w:t>
            </w:r>
          </w:p>
        </w:tc>
        <w:tc>
          <w:tcPr>
            <w:tcW w:w="2268" w:type="dxa"/>
            <w:tcBorders>
              <w:top w:val="single" w:sz="4" w:space="0" w:color="auto"/>
              <w:left w:val="single" w:sz="4" w:space="0" w:color="auto"/>
            </w:tcBorders>
            <w:shd w:val="clear" w:color="auto" w:fill="FFFFFF"/>
            <w:vAlign w:val="center"/>
          </w:tcPr>
          <w:p w14:paraId="5866E180"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Найменування</w:t>
            </w:r>
          </w:p>
        </w:tc>
        <w:tc>
          <w:tcPr>
            <w:tcW w:w="1418" w:type="dxa"/>
            <w:tcBorders>
              <w:top w:val="single" w:sz="4" w:space="0" w:color="auto"/>
              <w:left w:val="single" w:sz="4" w:space="0" w:color="auto"/>
            </w:tcBorders>
            <w:shd w:val="clear" w:color="auto" w:fill="FFFFFF"/>
            <w:vAlign w:val="center"/>
          </w:tcPr>
          <w:p w14:paraId="7DE5BEF7"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Рік</w:t>
            </w:r>
          </w:p>
          <w:p w14:paraId="71DC1744"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введення до експл.</w:t>
            </w:r>
          </w:p>
        </w:tc>
        <w:tc>
          <w:tcPr>
            <w:tcW w:w="1701" w:type="dxa"/>
            <w:tcBorders>
              <w:top w:val="single" w:sz="4" w:space="0" w:color="auto"/>
              <w:left w:val="single" w:sz="4" w:space="0" w:color="auto"/>
            </w:tcBorders>
            <w:shd w:val="clear" w:color="auto" w:fill="FFFFFF"/>
            <w:vAlign w:val="center"/>
          </w:tcPr>
          <w:p w14:paraId="2375908E"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Інвентарний</w:t>
            </w:r>
          </w:p>
          <w:p w14:paraId="70374D02"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номер</w:t>
            </w:r>
          </w:p>
        </w:tc>
        <w:tc>
          <w:tcPr>
            <w:tcW w:w="1843" w:type="dxa"/>
            <w:tcBorders>
              <w:top w:val="single" w:sz="4" w:space="0" w:color="auto"/>
              <w:left w:val="single" w:sz="4" w:space="0" w:color="auto"/>
            </w:tcBorders>
            <w:shd w:val="clear" w:color="auto" w:fill="FFFFFF"/>
            <w:vAlign w:val="center"/>
          </w:tcPr>
          <w:p w14:paraId="14923320"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Первісна</w:t>
            </w:r>
          </w:p>
          <w:p w14:paraId="47C00D98"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(відновлена)</w:t>
            </w:r>
          </w:p>
          <w:p w14:paraId="2DD65830"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вартість,</w:t>
            </w:r>
          </w:p>
          <w:p w14:paraId="1301E65B"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грн.</w:t>
            </w:r>
          </w:p>
        </w:tc>
        <w:tc>
          <w:tcPr>
            <w:tcW w:w="1559" w:type="dxa"/>
            <w:tcBorders>
              <w:top w:val="single" w:sz="4" w:space="0" w:color="auto"/>
              <w:left w:val="single" w:sz="4" w:space="0" w:color="auto"/>
              <w:right w:val="single" w:sz="4" w:space="0" w:color="auto"/>
            </w:tcBorders>
            <w:shd w:val="clear" w:color="auto" w:fill="FFFFFF"/>
          </w:tcPr>
          <w:p w14:paraId="4AEEFE62"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Сума</w:t>
            </w:r>
          </w:p>
          <w:p w14:paraId="4DA1E0D3"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зносу,</w:t>
            </w:r>
          </w:p>
          <w:p w14:paraId="563AD5B8"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грн.</w:t>
            </w:r>
          </w:p>
        </w:tc>
      </w:tr>
      <w:tr w:rsidR="004F36E8" w:rsidRPr="00CE2809" w14:paraId="50180539" w14:textId="77777777" w:rsidTr="004F36E8">
        <w:trPr>
          <w:trHeight w:hRule="exact" w:val="576"/>
        </w:trPr>
        <w:tc>
          <w:tcPr>
            <w:tcW w:w="552" w:type="dxa"/>
            <w:tcBorders>
              <w:top w:val="single" w:sz="4" w:space="0" w:color="auto"/>
              <w:left w:val="single" w:sz="4" w:space="0" w:color="auto"/>
            </w:tcBorders>
            <w:shd w:val="clear" w:color="auto" w:fill="FFFFFF"/>
            <w:vAlign w:val="center"/>
          </w:tcPr>
          <w:p w14:paraId="07B23FDA"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w:t>
            </w:r>
          </w:p>
        </w:tc>
        <w:tc>
          <w:tcPr>
            <w:tcW w:w="2268" w:type="dxa"/>
            <w:tcBorders>
              <w:top w:val="single" w:sz="4" w:space="0" w:color="auto"/>
              <w:left w:val="single" w:sz="4" w:space="0" w:color="auto"/>
            </w:tcBorders>
            <w:shd w:val="clear" w:color="auto" w:fill="FFFFFF"/>
          </w:tcPr>
          <w:p w14:paraId="5C484E8F" w14:textId="77777777" w:rsidR="004F36E8" w:rsidRPr="00CE2809" w:rsidRDefault="004F36E8" w:rsidP="004F36E8">
            <w:pPr>
              <w:pStyle w:val="20"/>
              <w:shd w:val="clear" w:color="auto" w:fill="auto"/>
              <w:spacing w:after="0" w:line="240" w:lineRule="auto"/>
              <w:jc w:val="left"/>
              <w:rPr>
                <w:highlight w:val="yellow"/>
              </w:rPr>
            </w:pPr>
            <w:r w:rsidRPr="00CE2809">
              <w:rPr>
                <w:rStyle w:val="214pt"/>
                <w:rFonts w:eastAsia="Calibri"/>
                <w:b w:val="0"/>
                <w:highlight w:val="yellow"/>
              </w:rPr>
              <w:t>Книжкова шафа</w:t>
            </w:r>
          </w:p>
        </w:tc>
        <w:tc>
          <w:tcPr>
            <w:tcW w:w="1418" w:type="dxa"/>
            <w:tcBorders>
              <w:top w:val="single" w:sz="4" w:space="0" w:color="auto"/>
              <w:left w:val="single" w:sz="4" w:space="0" w:color="auto"/>
            </w:tcBorders>
            <w:shd w:val="clear" w:color="auto" w:fill="FFFFFF"/>
          </w:tcPr>
          <w:p w14:paraId="5CFA9EE9"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1977</w:t>
            </w:r>
          </w:p>
        </w:tc>
        <w:tc>
          <w:tcPr>
            <w:tcW w:w="1701" w:type="dxa"/>
            <w:tcBorders>
              <w:top w:val="single" w:sz="4" w:space="0" w:color="auto"/>
              <w:left w:val="single" w:sz="4" w:space="0" w:color="auto"/>
            </w:tcBorders>
            <w:shd w:val="clear" w:color="auto" w:fill="FFFFFF"/>
          </w:tcPr>
          <w:p w14:paraId="15AF3E1E" w14:textId="77777777" w:rsidR="004F36E8" w:rsidRPr="00CE2809" w:rsidRDefault="004F36E8" w:rsidP="004F36E8">
            <w:pPr>
              <w:pStyle w:val="20"/>
              <w:shd w:val="clear" w:color="auto" w:fill="auto"/>
              <w:spacing w:after="0" w:line="240" w:lineRule="auto"/>
              <w:ind w:left="140"/>
              <w:jc w:val="left"/>
              <w:rPr>
                <w:highlight w:val="yellow"/>
              </w:rPr>
            </w:pPr>
            <w:r w:rsidRPr="00CE2809">
              <w:rPr>
                <w:bCs/>
                <w:highlight w:val="yellow"/>
              </w:rPr>
              <w:t>101640019</w:t>
            </w:r>
          </w:p>
        </w:tc>
        <w:tc>
          <w:tcPr>
            <w:tcW w:w="1843" w:type="dxa"/>
            <w:tcBorders>
              <w:top w:val="single" w:sz="4" w:space="0" w:color="auto"/>
              <w:left w:val="single" w:sz="4" w:space="0" w:color="auto"/>
            </w:tcBorders>
            <w:shd w:val="clear" w:color="auto" w:fill="FFFFFF"/>
          </w:tcPr>
          <w:p w14:paraId="7EEEC6D5"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178,00</w:t>
            </w:r>
          </w:p>
        </w:tc>
        <w:tc>
          <w:tcPr>
            <w:tcW w:w="1559" w:type="dxa"/>
            <w:tcBorders>
              <w:top w:val="single" w:sz="4" w:space="0" w:color="auto"/>
              <w:left w:val="single" w:sz="4" w:space="0" w:color="auto"/>
              <w:right w:val="single" w:sz="4" w:space="0" w:color="auto"/>
            </w:tcBorders>
            <w:shd w:val="clear" w:color="auto" w:fill="FFFFFF"/>
          </w:tcPr>
          <w:p w14:paraId="294ED397" w14:textId="77777777" w:rsidR="004F36E8" w:rsidRPr="00CE2809" w:rsidRDefault="004F36E8" w:rsidP="004F36E8">
            <w:pPr>
              <w:pStyle w:val="20"/>
              <w:shd w:val="clear" w:color="auto" w:fill="auto"/>
              <w:spacing w:after="0" w:line="240" w:lineRule="auto"/>
              <w:ind w:right="240"/>
              <w:jc w:val="right"/>
              <w:rPr>
                <w:highlight w:val="yellow"/>
              </w:rPr>
            </w:pPr>
            <w:r w:rsidRPr="00CE2809">
              <w:rPr>
                <w:bCs/>
                <w:highlight w:val="yellow"/>
              </w:rPr>
              <w:t>178,00</w:t>
            </w:r>
          </w:p>
        </w:tc>
      </w:tr>
      <w:tr w:rsidR="004F36E8" w:rsidRPr="00CE2809" w14:paraId="3C529A1F" w14:textId="77777777" w:rsidTr="004F36E8">
        <w:trPr>
          <w:trHeight w:hRule="exact" w:val="576"/>
        </w:trPr>
        <w:tc>
          <w:tcPr>
            <w:tcW w:w="552" w:type="dxa"/>
            <w:tcBorders>
              <w:top w:val="single" w:sz="4" w:space="0" w:color="auto"/>
              <w:left w:val="single" w:sz="4" w:space="0" w:color="auto"/>
            </w:tcBorders>
            <w:shd w:val="clear" w:color="auto" w:fill="FFFFFF"/>
            <w:vAlign w:val="center"/>
          </w:tcPr>
          <w:p w14:paraId="448D2C7B"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2.</w:t>
            </w:r>
          </w:p>
        </w:tc>
        <w:tc>
          <w:tcPr>
            <w:tcW w:w="2268" w:type="dxa"/>
            <w:tcBorders>
              <w:top w:val="single" w:sz="4" w:space="0" w:color="auto"/>
              <w:left w:val="single" w:sz="4" w:space="0" w:color="auto"/>
            </w:tcBorders>
            <w:shd w:val="clear" w:color="auto" w:fill="FFFFFF"/>
          </w:tcPr>
          <w:p w14:paraId="76F03D2D" w14:textId="77777777" w:rsidR="004F36E8" w:rsidRPr="00CE2809" w:rsidRDefault="004F36E8" w:rsidP="004F36E8">
            <w:pPr>
              <w:pStyle w:val="20"/>
              <w:shd w:val="clear" w:color="auto" w:fill="auto"/>
              <w:spacing w:after="0" w:line="240" w:lineRule="auto"/>
              <w:jc w:val="left"/>
              <w:rPr>
                <w:highlight w:val="yellow"/>
              </w:rPr>
            </w:pPr>
            <w:r w:rsidRPr="00CE2809">
              <w:rPr>
                <w:rStyle w:val="214pt"/>
                <w:rFonts w:eastAsia="Calibri"/>
                <w:b w:val="0"/>
                <w:highlight w:val="yellow"/>
              </w:rPr>
              <w:t>Книжкова шафа</w:t>
            </w:r>
          </w:p>
        </w:tc>
        <w:tc>
          <w:tcPr>
            <w:tcW w:w="1418" w:type="dxa"/>
            <w:tcBorders>
              <w:top w:val="single" w:sz="4" w:space="0" w:color="auto"/>
              <w:left w:val="single" w:sz="4" w:space="0" w:color="auto"/>
            </w:tcBorders>
            <w:shd w:val="clear" w:color="auto" w:fill="FFFFFF"/>
          </w:tcPr>
          <w:p w14:paraId="7967E706"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1977</w:t>
            </w:r>
          </w:p>
        </w:tc>
        <w:tc>
          <w:tcPr>
            <w:tcW w:w="1701" w:type="dxa"/>
            <w:tcBorders>
              <w:top w:val="single" w:sz="4" w:space="0" w:color="auto"/>
              <w:left w:val="single" w:sz="4" w:space="0" w:color="auto"/>
            </w:tcBorders>
            <w:shd w:val="clear" w:color="auto" w:fill="FFFFFF"/>
          </w:tcPr>
          <w:p w14:paraId="2216BECD" w14:textId="77777777" w:rsidR="004F36E8" w:rsidRPr="00CE2809" w:rsidRDefault="004F36E8" w:rsidP="004F36E8">
            <w:pPr>
              <w:pStyle w:val="20"/>
              <w:shd w:val="clear" w:color="auto" w:fill="auto"/>
              <w:spacing w:after="0" w:line="240" w:lineRule="auto"/>
              <w:ind w:left="140"/>
              <w:jc w:val="left"/>
              <w:rPr>
                <w:highlight w:val="yellow"/>
              </w:rPr>
            </w:pPr>
            <w:r w:rsidRPr="00CE2809">
              <w:rPr>
                <w:bCs/>
                <w:highlight w:val="yellow"/>
              </w:rPr>
              <w:t>101640020</w:t>
            </w:r>
          </w:p>
        </w:tc>
        <w:tc>
          <w:tcPr>
            <w:tcW w:w="1843" w:type="dxa"/>
            <w:tcBorders>
              <w:top w:val="single" w:sz="4" w:space="0" w:color="auto"/>
              <w:left w:val="single" w:sz="4" w:space="0" w:color="auto"/>
            </w:tcBorders>
            <w:shd w:val="clear" w:color="auto" w:fill="FFFFFF"/>
            <w:vAlign w:val="center"/>
          </w:tcPr>
          <w:p w14:paraId="5DA28E6B"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166,00</w:t>
            </w:r>
          </w:p>
        </w:tc>
        <w:tc>
          <w:tcPr>
            <w:tcW w:w="1559" w:type="dxa"/>
            <w:tcBorders>
              <w:top w:val="single" w:sz="4" w:space="0" w:color="auto"/>
              <w:left w:val="single" w:sz="4" w:space="0" w:color="auto"/>
              <w:right w:val="single" w:sz="4" w:space="0" w:color="auto"/>
            </w:tcBorders>
            <w:shd w:val="clear" w:color="auto" w:fill="FFFFFF"/>
            <w:vAlign w:val="center"/>
          </w:tcPr>
          <w:p w14:paraId="403E97CE" w14:textId="77777777" w:rsidR="004F36E8" w:rsidRPr="00CE2809" w:rsidRDefault="004F36E8" w:rsidP="004F36E8">
            <w:pPr>
              <w:pStyle w:val="20"/>
              <w:shd w:val="clear" w:color="auto" w:fill="auto"/>
              <w:spacing w:after="0" w:line="240" w:lineRule="auto"/>
              <w:ind w:right="240"/>
              <w:jc w:val="right"/>
              <w:rPr>
                <w:highlight w:val="yellow"/>
              </w:rPr>
            </w:pPr>
            <w:r w:rsidRPr="00CE2809">
              <w:rPr>
                <w:bCs/>
                <w:highlight w:val="yellow"/>
              </w:rPr>
              <w:t>166,00</w:t>
            </w:r>
          </w:p>
        </w:tc>
      </w:tr>
      <w:tr w:rsidR="004F36E8" w:rsidRPr="00CE2809" w14:paraId="79532EDF" w14:textId="77777777" w:rsidTr="004F36E8">
        <w:trPr>
          <w:trHeight w:hRule="exact" w:val="581"/>
        </w:trPr>
        <w:tc>
          <w:tcPr>
            <w:tcW w:w="552" w:type="dxa"/>
            <w:tcBorders>
              <w:top w:val="single" w:sz="4" w:space="0" w:color="auto"/>
              <w:left w:val="single" w:sz="4" w:space="0" w:color="auto"/>
            </w:tcBorders>
            <w:shd w:val="clear" w:color="auto" w:fill="FFFFFF"/>
          </w:tcPr>
          <w:p w14:paraId="47EF5A66"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3.</w:t>
            </w:r>
          </w:p>
        </w:tc>
        <w:tc>
          <w:tcPr>
            <w:tcW w:w="2268" w:type="dxa"/>
            <w:tcBorders>
              <w:top w:val="single" w:sz="4" w:space="0" w:color="auto"/>
              <w:left w:val="single" w:sz="4" w:space="0" w:color="auto"/>
            </w:tcBorders>
            <w:shd w:val="clear" w:color="auto" w:fill="FFFFFF"/>
          </w:tcPr>
          <w:p w14:paraId="446BCB4E" w14:textId="77777777" w:rsidR="004F36E8" w:rsidRPr="00CE2809" w:rsidRDefault="004F36E8" w:rsidP="004F36E8">
            <w:pPr>
              <w:pStyle w:val="20"/>
              <w:shd w:val="clear" w:color="auto" w:fill="auto"/>
              <w:spacing w:after="0" w:line="240" w:lineRule="auto"/>
              <w:jc w:val="left"/>
              <w:rPr>
                <w:highlight w:val="yellow"/>
              </w:rPr>
            </w:pPr>
            <w:r w:rsidRPr="00CE2809">
              <w:rPr>
                <w:rStyle w:val="214pt"/>
                <w:rFonts w:eastAsia="Calibri"/>
                <w:b w:val="0"/>
                <w:highlight w:val="yellow"/>
              </w:rPr>
              <w:t>Книжкова шафа</w:t>
            </w:r>
          </w:p>
        </w:tc>
        <w:tc>
          <w:tcPr>
            <w:tcW w:w="1418" w:type="dxa"/>
            <w:tcBorders>
              <w:top w:val="single" w:sz="4" w:space="0" w:color="auto"/>
              <w:left w:val="single" w:sz="4" w:space="0" w:color="auto"/>
            </w:tcBorders>
            <w:shd w:val="clear" w:color="auto" w:fill="FFFFFF"/>
          </w:tcPr>
          <w:p w14:paraId="7663376A"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1977</w:t>
            </w:r>
          </w:p>
        </w:tc>
        <w:tc>
          <w:tcPr>
            <w:tcW w:w="1701" w:type="dxa"/>
            <w:tcBorders>
              <w:top w:val="single" w:sz="4" w:space="0" w:color="auto"/>
              <w:left w:val="single" w:sz="4" w:space="0" w:color="auto"/>
            </w:tcBorders>
            <w:shd w:val="clear" w:color="auto" w:fill="FFFFFF"/>
          </w:tcPr>
          <w:p w14:paraId="5751D3AB" w14:textId="77777777" w:rsidR="004F36E8" w:rsidRPr="00CE2809" w:rsidRDefault="004F36E8" w:rsidP="004F36E8">
            <w:pPr>
              <w:pStyle w:val="20"/>
              <w:shd w:val="clear" w:color="auto" w:fill="auto"/>
              <w:spacing w:after="0" w:line="240" w:lineRule="auto"/>
              <w:ind w:left="140"/>
              <w:jc w:val="left"/>
              <w:rPr>
                <w:highlight w:val="yellow"/>
              </w:rPr>
            </w:pPr>
            <w:r w:rsidRPr="00CE2809">
              <w:rPr>
                <w:bCs/>
                <w:highlight w:val="yellow"/>
              </w:rPr>
              <w:t>101640025</w:t>
            </w:r>
          </w:p>
        </w:tc>
        <w:tc>
          <w:tcPr>
            <w:tcW w:w="1843" w:type="dxa"/>
            <w:tcBorders>
              <w:top w:val="single" w:sz="4" w:space="0" w:color="auto"/>
              <w:left w:val="single" w:sz="4" w:space="0" w:color="auto"/>
            </w:tcBorders>
            <w:shd w:val="clear" w:color="auto" w:fill="FFFFFF"/>
            <w:vAlign w:val="center"/>
          </w:tcPr>
          <w:p w14:paraId="79323231"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222,00</w:t>
            </w:r>
          </w:p>
        </w:tc>
        <w:tc>
          <w:tcPr>
            <w:tcW w:w="1559" w:type="dxa"/>
            <w:tcBorders>
              <w:top w:val="single" w:sz="4" w:space="0" w:color="auto"/>
              <w:left w:val="single" w:sz="4" w:space="0" w:color="auto"/>
              <w:right w:val="single" w:sz="4" w:space="0" w:color="auto"/>
            </w:tcBorders>
            <w:shd w:val="clear" w:color="auto" w:fill="FFFFFF"/>
            <w:vAlign w:val="center"/>
          </w:tcPr>
          <w:p w14:paraId="15BC714C" w14:textId="77777777" w:rsidR="004F36E8" w:rsidRPr="00CE2809" w:rsidRDefault="004F36E8" w:rsidP="004F36E8">
            <w:pPr>
              <w:pStyle w:val="20"/>
              <w:shd w:val="clear" w:color="auto" w:fill="auto"/>
              <w:spacing w:after="0" w:line="240" w:lineRule="auto"/>
              <w:ind w:right="240"/>
              <w:jc w:val="right"/>
              <w:rPr>
                <w:highlight w:val="yellow"/>
              </w:rPr>
            </w:pPr>
            <w:r w:rsidRPr="00CE2809">
              <w:rPr>
                <w:bCs/>
                <w:highlight w:val="yellow"/>
              </w:rPr>
              <w:t>222,00</w:t>
            </w:r>
          </w:p>
        </w:tc>
      </w:tr>
      <w:tr w:rsidR="004F36E8" w:rsidRPr="00CE2809" w14:paraId="5082B7F3" w14:textId="77777777" w:rsidTr="004F36E8">
        <w:trPr>
          <w:trHeight w:hRule="exact" w:val="576"/>
        </w:trPr>
        <w:tc>
          <w:tcPr>
            <w:tcW w:w="552" w:type="dxa"/>
            <w:tcBorders>
              <w:top w:val="single" w:sz="4" w:space="0" w:color="auto"/>
              <w:left w:val="single" w:sz="4" w:space="0" w:color="auto"/>
            </w:tcBorders>
            <w:shd w:val="clear" w:color="auto" w:fill="FFFFFF"/>
          </w:tcPr>
          <w:p w14:paraId="073A1F0B"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4.</w:t>
            </w:r>
          </w:p>
        </w:tc>
        <w:tc>
          <w:tcPr>
            <w:tcW w:w="2268" w:type="dxa"/>
            <w:tcBorders>
              <w:top w:val="single" w:sz="4" w:space="0" w:color="auto"/>
              <w:left w:val="single" w:sz="4" w:space="0" w:color="auto"/>
            </w:tcBorders>
            <w:shd w:val="clear" w:color="auto" w:fill="FFFFFF"/>
          </w:tcPr>
          <w:p w14:paraId="5BC5B08D" w14:textId="77777777" w:rsidR="004F36E8" w:rsidRPr="00CE2809" w:rsidRDefault="004F36E8" w:rsidP="004F36E8">
            <w:pPr>
              <w:pStyle w:val="20"/>
              <w:shd w:val="clear" w:color="auto" w:fill="auto"/>
              <w:spacing w:after="0" w:line="240" w:lineRule="auto"/>
              <w:jc w:val="left"/>
              <w:rPr>
                <w:highlight w:val="yellow"/>
              </w:rPr>
            </w:pPr>
            <w:r w:rsidRPr="00CE2809">
              <w:rPr>
                <w:rStyle w:val="214pt"/>
                <w:rFonts w:eastAsia="Calibri"/>
                <w:b w:val="0"/>
                <w:highlight w:val="yellow"/>
              </w:rPr>
              <w:t>Книжкова шафа</w:t>
            </w:r>
          </w:p>
        </w:tc>
        <w:tc>
          <w:tcPr>
            <w:tcW w:w="1418" w:type="dxa"/>
            <w:tcBorders>
              <w:top w:val="single" w:sz="4" w:space="0" w:color="auto"/>
              <w:left w:val="single" w:sz="4" w:space="0" w:color="auto"/>
            </w:tcBorders>
            <w:shd w:val="clear" w:color="auto" w:fill="FFFFFF"/>
          </w:tcPr>
          <w:p w14:paraId="4A12FCF8"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1977</w:t>
            </w:r>
          </w:p>
        </w:tc>
        <w:tc>
          <w:tcPr>
            <w:tcW w:w="1701" w:type="dxa"/>
            <w:tcBorders>
              <w:top w:val="single" w:sz="4" w:space="0" w:color="auto"/>
              <w:left w:val="single" w:sz="4" w:space="0" w:color="auto"/>
            </w:tcBorders>
            <w:shd w:val="clear" w:color="auto" w:fill="FFFFFF"/>
          </w:tcPr>
          <w:p w14:paraId="557F9793" w14:textId="77777777" w:rsidR="004F36E8" w:rsidRPr="00CE2809" w:rsidRDefault="004F36E8" w:rsidP="004F36E8">
            <w:pPr>
              <w:pStyle w:val="20"/>
              <w:shd w:val="clear" w:color="auto" w:fill="auto"/>
              <w:spacing w:after="0" w:line="240" w:lineRule="auto"/>
              <w:ind w:left="140"/>
              <w:jc w:val="left"/>
              <w:rPr>
                <w:highlight w:val="yellow"/>
              </w:rPr>
            </w:pPr>
            <w:r w:rsidRPr="00CE2809">
              <w:rPr>
                <w:bCs/>
                <w:highlight w:val="yellow"/>
              </w:rPr>
              <w:t>101640026</w:t>
            </w:r>
          </w:p>
        </w:tc>
        <w:tc>
          <w:tcPr>
            <w:tcW w:w="1843" w:type="dxa"/>
            <w:tcBorders>
              <w:top w:val="single" w:sz="4" w:space="0" w:color="auto"/>
              <w:left w:val="single" w:sz="4" w:space="0" w:color="auto"/>
            </w:tcBorders>
            <w:shd w:val="clear" w:color="auto" w:fill="FFFFFF"/>
            <w:vAlign w:val="center"/>
          </w:tcPr>
          <w:p w14:paraId="1AE6C84F"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222,00</w:t>
            </w:r>
          </w:p>
        </w:tc>
        <w:tc>
          <w:tcPr>
            <w:tcW w:w="1559" w:type="dxa"/>
            <w:tcBorders>
              <w:top w:val="single" w:sz="4" w:space="0" w:color="auto"/>
              <w:left w:val="single" w:sz="4" w:space="0" w:color="auto"/>
              <w:right w:val="single" w:sz="4" w:space="0" w:color="auto"/>
            </w:tcBorders>
            <w:shd w:val="clear" w:color="auto" w:fill="FFFFFF"/>
            <w:vAlign w:val="center"/>
          </w:tcPr>
          <w:p w14:paraId="229F3360" w14:textId="77777777" w:rsidR="004F36E8" w:rsidRPr="00CE2809" w:rsidRDefault="004F36E8" w:rsidP="004F36E8">
            <w:pPr>
              <w:pStyle w:val="20"/>
              <w:shd w:val="clear" w:color="auto" w:fill="auto"/>
              <w:spacing w:after="0" w:line="240" w:lineRule="auto"/>
              <w:ind w:right="240"/>
              <w:jc w:val="right"/>
              <w:rPr>
                <w:highlight w:val="yellow"/>
              </w:rPr>
            </w:pPr>
            <w:r w:rsidRPr="00CE2809">
              <w:rPr>
                <w:bCs/>
                <w:highlight w:val="yellow"/>
              </w:rPr>
              <w:t>222,00</w:t>
            </w:r>
          </w:p>
        </w:tc>
      </w:tr>
      <w:tr w:rsidR="004F36E8" w:rsidRPr="00CE2809" w14:paraId="4D7F7B45" w14:textId="77777777" w:rsidTr="004F36E8">
        <w:trPr>
          <w:trHeight w:hRule="exact" w:val="571"/>
        </w:trPr>
        <w:tc>
          <w:tcPr>
            <w:tcW w:w="552" w:type="dxa"/>
            <w:tcBorders>
              <w:top w:val="single" w:sz="4" w:space="0" w:color="auto"/>
              <w:left w:val="single" w:sz="4" w:space="0" w:color="auto"/>
            </w:tcBorders>
            <w:shd w:val="clear" w:color="auto" w:fill="FFFFFF"/>
          </w:tcPr>
          <w:p w14:paraId="41D7C975"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5.</w:t>
            </w:r>
          </w:p>
        </w:tc>
        <w:tc>
          <w:tcPr>
            <w:tcW w:w="2268" w:type="dxa"/>
            <w:tcBorders>
              <w:top w:val="single" w:sz="4" w:space="0" w:color="auto"/>
              <w:left w:val="single" w:sz="4" w:space="0" w:color="auto"/>
            </w:tcBorders>
            <w:shd w:val="clear" w:color="auto" w:fill="FFFFFF"/>
          </w:tcPr>
          <w:p w14:paraId="0E5861BA" w14:textId="77777777" w:rsidR="004F36E8" w:rsidRPr="00CE2809" w:rsidRDefault="004F36E8" w:rsidP="004F36E8">
            <w:pPr>
              <w:pStyle w:val="20"/>
              <w:shd w:val="clear" w:color="auto" w:fill="auto"/>
              <w:spacing w:after="0" w:line="240" w:lineRule="auto"/>
              <w:jc w:val="left"/>
              <w:rPr>
                <w:highlight w:val="yellow"/>
              </w:rPr>
            </w:pPr>
            <w:r w:rsidRPr="00CE2809">
              <w:rPr>
                <w:rStyle w:val="214pt"/>
                <w:rFonts w:eastAsia="Calibri"/>
                <w:b w:val="0"/>
                <w:highlight w:val="yellow"/>
              </w:rPr>
              <w:t>Книжкова шафа</w:t>
            </w:r>
          </w:p>
        </w:tc>
        <w:tc>
          <w:tcPr>
            <w:tcW w:w="1418" w:type="dxa"/>
            <w:tcBorders>
              <w:top w:val="single" w:sz="4" w:space="0" w:color="auto"/>
              <w:left w:val="single" w:sz="4" w:space="0" w:color="auto"/>
            </w:tcBorders>
            <w:shd w:val="clear" w:color="auto" w:fill="FFFFFF"/>
          </w:tcPr>
          <w:p w14:paraId="6FA9D656"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1985</w:t>
            </w:r>
          </w:p>
        </w:tc>
        <w:tc>
          <w:tcPr>
            <w:tcW w:w="1701" w:type="dxa"/>
            <w:tcBorders>
              <w:top w:val="single" w:sz="4" w:space="0" w:color="auto"/>
              <w:left w:val="single" w:sz="4" w:space="0" w:color="auto"/>
            </w:tcBorders>
            <w:shd w:val="clear" w:color="auto" w:fill="FFFFFF"/>
          </w:tcPr>
          <w:p w14:paraId="6190A32B" w14:textId="77777777" w:rsidR="004F36E8" w:rsidRPr="00CE2809" w:rsidRDefault="004F36E8" w:rsidP="004F36E8">
            <w:pPr>
              <w:pStyle w:val="20"/>
              <w:shd w:val="clear" w:color="auto" w:fill="auto"/>
              <w:spacing w:after="0" w:line="240" w:lineRule="auto"/>
              <w:ind w:left="140"/>
              <w:jc w:val="left"/>
              <w:rPr>
                <w:highlight w:val="yellow"/>
              </w:rPr>
            </w:pPr>
            <w:r w:rsidRPr="00CE2809">
              <w:rPr>
                <w:bCs/>
                <w:highlight w:val="yellow"/>
              </w:rPr>
              <w:t>101640030</w:t>
            </w:r>
          </w:p>
        </w:tc>
        <w:tc>
          <w:tcPr>
            <w:tcW w:w="1843" w:type="dxa"/>
            <w:tcBorders>
              <w:top w:val="single" w:sz="4" w:space="0" w:color="auto"/>
              <w:left w:val="single" w:sz="4" w:space="0" w:color="auto"/>
            </w:tcBorders>
            <w:shd w:val="clear" w:color="auto" w:fill="FFFFFF"/>
          </w:tcPr>
          <w:p w14:paraId="04D08144"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1429,00</w:t>
            </w:r>
          </w:p>
        </w:tc>
        <w:tc>
          <w:tcPr>
            <w:tcW w:w="1559" w:type="dxa"/>
            <w:tcBorders>
              <w:top w:val="single" w:sz="4" w:space="0" w:color="auto"/>
              <w:left w:val="single" w:sz="4" w:space="0" w:color="auto"/>
              <w:right w:val="single" w:sz="4" w:space="0" w:color="auto"/>
            </w:tcBorders>
            <w:shd w:val="clear" w:color="auto" w:fill="FFFFFF"/>
          </w:tcPr>
          <w:p w14:paraId="4DFBBC9C" w14:textId="77777777" w:rsidR="004F36E8" w:rsidRPr="00CE2809" w:rsidRDefault="004F36E8" w:rsidP="004F36E8">
            <w:pPr>
              <w:pStyle w:val="20"/>
              <w:shd w:val="clear" w:color="auto" w:fill="auto"/>
              <w:spacing w:after="0" w:line="240" w:lineRule="auto"/>
              <w:ind w:right="240"/>
              <w:jc w:val="right"/>
              <w:rPr>
                <w:highlight w:val="yellow"/>
              </w:rPr>
            </w:pPr>
            <w:r w:rsidRPr="00CE2809">
              <w:rPr>
                <w:bCs/>
                <w:highlight w:val="yellow"/>
              </w:rPr>
              <w:t>1429,00</w:t>
            </w:r>
          </w:p>
        </w:tc>
      </w:tr>
      <w:tr w:rsidR="004F36E8" w:rsidRPr="00CE2809" w14:paraId="513950B0" w14:textId="77777777" w:rsidTr="004F36E8">
        <w:trPr>
          <w:trHeight w:hRule="exact" w:val="581"/>
        </w:trPr>
        <w:tc>
          <w:tcPr>
            <w:tcW w:w="552" w:type="dxa"/>
            <w:tcBorders>
              <w:top w:val="single" w:sz="4" w:space="0" w:color="auto"/>
              <w:left w:val="single" w:sz="4" w:space="0" w:color="auto"/>
            </w:tcBorders>
            <w:shd w:val="clear" w:color="auto" w:fill="FFFFFF"/>
            <w:vAlign w:val="center"/>
          </w:tcPr>
          <w:p w14:paraId="2EA8F4A9"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6.</w:t>
            </w:r>
          </w:p>
        </w:tc>
        <w:tc>
          <w:tcPr>
            <w:tcW w:w="2268" w:type="dxa"/>
            <w:tcBorders>
              <w:top w:val="single" w:sz="4" w:space="0" w:color="auto"/>
              <w:left w:val="single" w:sz="4" w:space="0" w:color="auto"/>
            </w:tcBorders>
            <w:shd w:val="clear" w:color="auto" w:fill="FFFFFF"/>
          </w:tcPr>
          <w:p w14:paraId="22BED522" w14:textId="77777777" w:rsidR="004F36E8" w:rsidRPr="00CE2809" w:rsidRDefault="004F36E8" w:rsidP="004F36E8">
            <w:pPr>
              <w:pStyle w:val="20"/>
              <w:shd w:val="clear" w:color="auto" w:fill="auto"/>
              <w:spacing w:after="0" w:line="240" w:lineRule="auto"/>
              <w:jc w:val="left"/>
              <w:rPr>
                <w:highlight w:val="yellow"/>
              </w:rPr>
            </w:pPr>
            <w:r w:rsidRPr="00CE2809">
              <w:rPr>
                <w:rStyle w:val="214pt"/>
                <w:rFonts w:eastAsia="Calibri"/>
                <w:b w:val="0"/>
                <w:highlight w:val="yellow"/>
              </w:rPr>
              <w:t>Книжкова шафа</w:t>
            </w:r>
          </w:p>
        </w:tc>
        <w:tc>
          <w:tcPr>
            <w:tcW w:w="1418" w:type="dxa"/>
            <w:tcBorders>
              <w:top w:val="single" w:sz="4" w:space="0" w:color="auto"/>
              <w:left w:val="single" w:sz="4" w:space="0" w:color="auto"/>
            </w:tcBorders>
            <w:shd w:val="clear" w:color="auto" w:fill="FFFFFF"/>
          </w:tcPr>
          <w:p w14:paraId="0E0335BF"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1976</w:t>
            </w:r>
          </w:p>
        </w:tc>
        <w:tc>
          <w:tcPr>
            <w:tcW w:w="1701" w:type="dxa"/>
            <w:tcBorders>
              <w:top w:val="single" w:sz="4" w:space="0" w:color="auto"/>
              <w:left w:val="single" w:sz="4" w:space="0" w:color="auto"/>
            </w:tcBorders>
            <w:shd w:val="clear" w:color="auto" w:fill="FFFFFF"/>
          </w:tcPr>
          <w:p w14:paraId="2C31A34D" w14:textId="77777777" w:rsidR="004F36E8" w:rsidRPr="00CE2809" w:rsidRDefault="004F36E8" w:rsidP="004F36E8">
            <w:pPr>
              <w:pStyle w:val="20"/>
              <w:shd w:val="clear" w:color="auto" w:fill="auto"/>
              <w:spacing w:after="0" w:line="240" w:lineRule="auto"/>
              <w:ind w:left="140"/>
              <w:jc w:val="left"/>
              <w:rPr>
                <w:highlight w:val="yellow"/>
              </w:rPr>
            </w:pPr>
            <w:r w:rsidRPr="00CE2809">
              <w:rPr>
                <w:bCs/>
                <w:highlight w:val="yellow"/>
              </w:rPr>
              <w:t>101640021</w:t>
            </w:r>
          </w:p>
        </w:tc>
        <w:tc>
          <w:tcPr>
            <w:tcW w:w="1843" w:type="dxa"/>
            <w:tcBorders>
              <w:top w:val="single" w:sz="4" w:space="0" w:color="auto"/>
              <w:left w:val="single" w:sz="4" w:space="0" w:color="auto"/>
            </w:tcBorders>
            <w:shd w:val="clear" w:color="auto" w:fill="FFFFFF"/>
          </w:tcPr>
          <w:p w14:paraId="07527C52"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755,00</w:t>
            </w:r>
          </w:p>
        </w:tc>
        <w:tc>
          <w:tcPr>
            <w:tcW w:w="1559" w:type="dxa"/>
            <w:tcBorders>
              <w:top w:val="single" w:sz="4" w:space="0" w:color="auto"/>
              <w:left w:val="single" w:sz="4" w:space="0" w:color="auto"/>
              <w:right w:val="single" w:sz="4" w:space="0" w:color="auto"/>
            </w:tcBorders>
            <w:shd w:val="clear" w:color="auto" w:fill="FFFFFF"/>
          </w:tcPr>
          <w:p w14:paraId="027803E0" w14:textId="77777777" w:rsidR="004F36E8" w:rsidRPr="00CE2809" w:rsidRDefault="004F36E8" w:rsidP="004F36E8">
            <w:pPr>
              <w:pStyle w:val="20"/>
              <w:shd w:val="clear" w:color="auto" w:fill="auto"/>
              <w:spacing w:after="0" w:line="240" w:lineRule="auto"/>
              <w:ind w:right="240"/>
              <w:jc w:val="right"/>
              <w:rPr>
                <w:highlight w:val="yellow"/>
              </w:rPr>
            </w:pPr>
            <w:r w:rsidRPr="00CE2809">
              <w:rPr>
                <w:bCs/>
                <w:highlight w:val="yellow"/>
              </w:rPr>
              <w:t>755,00</w:t>
            </w:r>
          </w:p>
        </w:tc>
      </w:tr>
      <w:tr w:rsidR="004F36E8" w:rsidRPr="004F36E8" w14:paraId="307F9306" w14:textId="77777777" w:rsidTr="004F36E8">
        <w:trPr>
          <w:trHeight w:hRule="exact" w:val="590"/>
        </w:trPr>
        <w:tc>
          <w:tcPr>
            <w:tcW w:w="552" w:type="dxa"/>
            <w:tcBorders>
              <w:top w:val="single" w:sz="4" w:space="0" w:color="auto"/>
              <w:left w:val="single" w:sz="4" w:space="0" w:color="auto"/>
              <w:bottom w:val="single" w:sz="4" w:space="0" w:color="auto"/>
            </w:tcBorders>
            <w:shd w:val="clear" w:color="auto" w:fill="FFFFFF"/>
          </w:tcPr>
          <w:p w14:paraId="1ED93F24"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7.</w:t>
            </w:r>
          </w:p>
        </w:tc>
        <w:tc>
          <w:tcPr>
            <w:tcW w:w="2268" w:type="dxa"/>
            <w:tcBorders>
              <w:top w:val="single" w:sz="4" w:space="0" w:color="auto"/>
              <w:left w:val="single" w:sz="4" w:space="0" w:color="auto"/>
              <w:bottom w:val="single" w:sz="4" w:space="0" w:color="auto"/>
            </w:tcBorders>
            <w:shd w:val="clear" w:color="auto" w:fill="FFFFFF"/>
          </w:tcPr>
          <w:p w14:paraId="0F581256" w14:textId="77777777" w:rsidR="004F36E8" w:rsidRPr="00CE2809" w:rsidRDefault="004F36E8" w:rsidP="004F36E8">
            <w:pPr>
              <w:pStyle w:val="20"/>
              <w:shd w:val="clear" w:color="auto" w:fill="auto"/>
              <w:spacing w:after="0" w:line="240" w:lineRule="auto"/>
              <w:jc w:val="left"/>
              <w:rPr>
                <w:highlight w:val="yellow"/>
              </w:rPr>
            </w:pPr>
            <w:r w:rsidRPr="00CE2809">
              <w:rPr>
                <w:bCs/>
                <w:highlight w:val="yellow"/>
              </w:rPr>
              <w:t>Меблі в гарнітурі</w:t>
            </w:r>
          </w:p>
        </w:tc>
        <w:tc>
          <w:tcPr>
            <w:tcW w:w="1418" w:type="dxa"/>
            <w:tcBorders>
              <w:top w:val="single" w:sz="4" w:space="0" w:color="auto"/>
              <w:left w:val="single" w:sz="4" w:space="0" w:color="auto"/>
              <w:bottom w:val="single" w:sz="4" w:space="0" w:color="auto"/>
            </w:tcBorders>
            <w:shd w:val="clear" w:color="auto" w:fill="FFFFFF"/>
          </w:tcPr>
          <w:p w14:paraId="40C420F1"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1991</w:t>
            </w:r>
          </w:p>
        </w:tc>
        <w:tc>
          <w:tcPr>
            <w:tcW w:w="1701" w:type="dxa"/>
            <w:tcBorders>
              <w:top w:val="single" w:sz="4" w:space="0" w:color="auto"/>
              <w:left w:val="single" w:sz="4" w:space="0" w:color="auto"/>
              <w:bottom w:val="single" w:sz="4" w:space="0" w:color="auto"/>
            </w:tcBorders>
            <w:shd w:val="clear" w:color="auto" w:fill="FFFFFF"/>
          </w:tcPr>
          <w:p w14:paraId="3F30A421" w14:textId="77777777" w:rsidR="004F36E8" w:rsidRPr="00CE2809" w:rsidRDefault="004F36E8" w:rsidP="004F36E8">
            <w:pPr>
              <w:pStyle w:val="20"/>
              <w:shd w:val="clear" w:color="auto" w:fill="auto"/>
              <w:spacing w:after="0" w:line="240" w:lineRule="auto"/>
              <w:ind w:left="140"/>
              <w:jc w:val="left"/>
              <w:rPr>
                <w:highlight w:val="yellow"/>
              </w:rPr>
            </w:pPr>
            <w:r w:rsidRPr="00CE2809">
              <w:rPr>
                <w:bCs/>
                <w:highlight w:val="yellow"/>
              </w:rPr>
              <w:t>101640041</w:t>
            </w:r>
          </w:p>
        </w:tc>
        <w:tc>
          <w:tcPr>
            <w:tcW w:w="1843" w:type="dxa"/>
            <w:tcBorders>
              <w:top w:val="single" w:sz="4" w:space="0" w:color="auto"/>
              <w:left w:val="single" w:sz="4" w:space="0" w:color="auto"/>
              <w:bottom w:val="single" w:sz="4" w:space="0" w:color="auto"/>
            </w:tcBorders>
            <w:shd w:val="clear" w:color="auto" w:fill="FFFFFF"/>
          </w:tcPr>
          <w:p w14:paraId="48155304" w14:textId="77777777" w:rsidR="004F36E8" w:rsidRPr="00CE2809" w:rsidRDefault="004F36E8" w:rsidP="004F36E8">
            <w:pPr>
              <w:pStyle w:val="20"/>
              <w:shd w:val="clear" w:color="auto" w:fill="auto"/>
              <w:spacing w:after="0" w:line="240" w:lineRule="auto"/>
              <w:jc w:val="center"/>
              <w:rPr>
                <w:highlight w:val="yellow"/>
              </w:rPr>
            </w:pPr>
            <w:r w:rsidRPr="00CE2809">
              <w:rPr>
                <w:bCs/>
                <w:highlight w:val="yellow"/>
              </w:rPr>
              <w:t>4587,00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1E8FCD" w14:textId="77777777" w:rsidR="004F36E8" w:rsidRPr="004F36E8" w:rsidRDefault="004F36E8" w:rsidP="004F36E8">
            <w:pPr>
              <w:pStyle w:val="20"/>
              <w:shd w:val="clear" w:color="auto" w:fill="auto"/>
              <w:spacing w:after="0" w:line="240" w:lineRule="auto"/>
              <w:ind w:right="240"/>
              <w:jc w:val="right"/>
            </w:pPr>
            <w:r w:rsidRPr="00CE2809">
              <w:rPr>
                <w:bCs/>
                <w:highlight w:val="yellow"/>
              </w:rPr>
              <w:t>4587,00</w:t>
            </w:r>
          </w:p>
        </w:tc>
      </w:tr>
    </w:tbl>
    <w:p w14:paraId="2841B3EB" w14:textId="77777777" w:rsidR="004F36E8" w:rsidRPr="00D87A56" w:rsidRDefault="004F36E8" w:rsidP="004F36E8">
      <w:pPr>
        <w:tabs>
          <w:tab w:val="left" w:pos="851"/>
          <w:tab w:val="left" w:pos="993"/>
          <w:tab w:val="left" w:pos="1134"/>
        </w:tabs>
        <w:ind w:firstLine="567"/>
        <w:jc w:val="both"/>
        <w:rPr>
          <w:b/>
          <w:color w:val="auto"/>
          <w:lang w:val="uk-UA"/>
        </w:rPr>
      </w:pPr>
      <w:r w:rsidRPr="00D87A56">
        <w:rPr>
          <w:b/>
          <w:color w:val="auto"/>
          <w:lang w:val="uk-UA"/>
        </w:rPr>
        <w:lastRenderedPageBreak/>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7B9FFE3F" w14:textId="77777777" w:rsidR="004F36E8" w:rsidRDefault="004F36E8" w:rsidP="004F36E8">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52F7D8A5" w14:textId="77777777" w:rsidR="00E3692A" w:rsidRDefault="00E3692A" w:rsidP="00F43C9A">
      <w:pPr>
        <w:ind w:firstLine="567"/>
        <w:jc w:val="both"/>
        <w:rPr>
          <w:lang w:val="uk-UA"/>
        </w:rPr>
      </w:pPr>
    </w:p>
    <w:p w14:paraId="093F246F" w14:textId="77777777" w:rsidR="00E3692A" w:rsidRDefault="00E3692A" w:rsidP="00F43C9A">
      <w:pPr>
        <w:ind w:firstLine="567"/>
        <w:jc w:val="both"/>
        <w:rPr>
          <w:lang w:val="uk-UA"/>
        </w:rPr>
      </w:pPr>
      <w:r w:rsidRPr="00C8438E">
        <w:rPr>
          <w:b/>
          <w:lang w:val="uk-UA"/>
        </w:rPr>
        <w:t>8.42</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з балансу управління освіти Миколаївської міської ради основних засобів ЗОШ №43» (26.11.2018 №3090/10.01-07/18).</w:t>
      </w:r>
    </w:p>
    <w:p w14:paraId="36766F77" w14:textId="620E53DB" w:rsidR="004F36E8" w:rsidRDefault="004F36E8" w:rsidP="004F36E8">
      <w:pPr>
        <w:ind w:firstLine="567"/>
        <w:jc w:val="both"/>
        <w:rPr>
          <w:lang w:val="uk-UA"/>
        </w:rPr>
      </w:pPr>
      <w:r w:rsidRPr="00EB7953">
        <w:rPr>
          <w:b/>
          <w:lang w:val="uk-UA"/>
        </w:rPr>
        <w:t xml:space="preserve">ВИРІШИЛИ: </w:t>
      </w:r>
      <w:r w:rsidRPr="00EB7953">
        <w:rPr>
          <w:lang w:val="uk-UA"/>
        </w:rPr>
        <w:t>підтримати</w:t>
      </w:r>
      <w:r w:rsidRPr="00B53615">
        <w:rPr>
          <w:lang w:val="uk-UA"/>
        </w:rPr>
        <w:t xml:space="preserve"> </w:t>
      </w:r>
      <w:r>
        <w:rPr>
          <w:lang w:val="uk-UA"/>
        </w:rPr>
        <w:t>п</w:t>
      </w:r>
      <w:r w:rsidRPr="002A65B4">
        <w:rPr>
          <w:lang w:val="uk-UA"/>
        </w:rPr>
        <w:t>роект</w:t>
      </w:r>
      <w:r>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списання з балансу управління освіти Миколаївської міської ради основних засобів ЗОШ №43» (26.11.2018 №3090/10.01-07/18), а саме:</w:t>
      </w:r>
    </w:p>
    <w:p w14:paraId="5AB3D52B" w14:textId="035339ED" w:rsidR="004F36E8" w:rsidRDefault="004F36E8" w:rsidP="004F36E8">
      <w:pPr>
        <w:ind w:firstLine="567"/>
        <w:jc w:val="both"/>
        <w:rPr>
          <w:lang w:val="uk-UA"/>
        </w:rPr>
      </w:pPr>
      <w:r>
        <w:rPr>
          <w:lang w:val="uk-UA"/>
        </w:rPr>
        <w:t xml:space="preserve"> </w:t>
      </w:r>
    </w:p>
    <w:tbl>
      <w:tblPr>
        <w:tblStyle w:val="af1"/>
        <w:tblW w:w="0" w:type="auto"/>
        <w:tblLook w:val="04A0" w:firstRow="1" w:lastRow="0" w:firstColumn="1" w:lastColumn="0" w:noHBand="0" w:noVBand="1"/>
      </w:tblPr>
      <w:tblGrid>
        <w:gridCol w:w="562"/>
        <w:gridCol w:w="2127"/>
        <w:gridCol w:w="1417"/>
        <w:gridCol w:w="1843"/>
        <w:gridCol w:w="1998"/>
        <w:gridCol w:w="1398"/>
      </w:tblGrid>
      <w:tr w:rsidR="004F36E8" w14:paraId="1FF2897F" w14:textId="77777777" w:rsidTr="004F36E8">
        <w:tc>
          <w:tcPr>
            <w:tcW w:w="562" w:type="dxa"/>
          </w:tcPr>
          <w:p w14:paraId="37C7CAED" w14:textId="06584638" w:rsidR="004F36E8" w:rsidRDefault="004F36E8" w:rsidP="004F36E8">
            <w:pPr>
              <w:jc w:val="both"/>
              <w:rPr>
                <w:lang w:val="uk-UA"/>
              </w:rPr>
            </w:pPr>
            <w:r>
              <w:rPr>
                <w:lang w:val="uk-UA"/>
              </w:rPr>
              <w:t>№ з/п</w:t>
            </w:r>
          </w:p>
        </w:tc>
        <w:tc>
          <w:tcPr>
            <w:tcW w:w="2127" w:type="dxa"/>
          </w:tcPr>
          <w:p w14:paraId="06C0B6F3" w14:textId="0E0FF9DD" w:rsidR="004F36E8" w:rsidRDefault="004F36E8" w:rsidP="004F36E8">
            <w:pPr>
              <w:jc w:val="both"/>
              <w:rPr>
                <w:lang w:val="uk-UA"/>
              </w:rPr>
            </w:pPr>
            <w:r>
              <w:rPr>
                <w:lang w:val="uk-UA"/>
              </w:rPr>
              <w:t xml:space="preserve">Найменування </w:t>
            </w:r>
          </w:p>
        </w:tc>
        <w:tc>
          <w:tcPr>
            <w:tcW w:w="1417" w:type="dxa"/>
          </w:tcPr>
          <w:p w14:paraId="2A373B61" w14:textId="36F93575" w:rsidR="004F36E8" w:rsidRDefault="004F36E8" w:rsidP="004F36E8">
            <w:pPr>
              <w:jc w:val="both"/>
              <w:rPr>
                <w:lang w:val="uk-UA"/>
              </w:rPr>
            </w:pPr>
            <w:r>
              <w:rPr>
                <w:lang w:val="uk-UA"/>
              </w:rPr>
              <w:t xml:space="preserve">Рік вводу </w:t>
            </w:r>
          </w:p>
        </w:tc>
        <w:tc>
          <w:tcPr>
            <w:tcW w:w="1843" w:type="dxa"/>
          </w:tcPr>
          <w:p w14:paraId="23EDCD6F" w14:textId="7F308760" w:rsidR="004F36E8" w:rsidRDefault="004F36E8" w:rsidP="004F36E8">
            <w:pPr>
              <w:jc w:val="both"/>
              <w:rPr>
                <w:lang w:val="uk-UA"/>
              </w:rPr>
            </w:pPr>
            <w:r>
              <w:rPr>
                <w:lang w:val="uk-UA"/>
              </w:rPr>
              <w:t>Інвентарний номер</w:t>
            </w:r>
          </w:p>
        </w:tc>
        <w:tc>
          <w:tcPr>
            <w:tcW w:w="1998" w:type="dxa"/>
          </w:tcPr>
          <w:p w14:paraId="74EEE2F4" w14:textId="0AD7C907" w:rsidR="004F36E8" w:rsidRDefault="004F36E8" w:rsidP="004F36E8">
            <w:pPr>
              <w:jc w:val="both"/>
              <w:rPr>
                <w:lang w:val="uk-UA"/>
              </w:rPr>
            </w:pPr>
            <w:r>
              <w:rPr>
                <w:lang w:val="uk-UA"/>
              </w:rPr>
              <w:t>Балансова вартість, грн.</w:t>
            </w:r>
          </w:p>
        </w:tc>
        <w:tc>
          <w:tcPr>
            <w:tcW w:w="1398" w:type="dxa"/>
          </w:tcPr>
          <w:p w14:paraId="0B859D5C" w14:textId="00391849" w:rsidR="004F36E8" w:rsidRDefault="004F36E8" w:rsidP="004F36E8">
            <w:pPr>
              <w:jc w:val="both"/>
              <w:rPr>
                <w:lang w:val="uk-UA"/>
              </w:rPr>
            </w:pPr>
            <w:r>
              <w:rPr>
                <w:lang w:val="uk-UA"/>
              </w:rPr>
              <w:t>Знос, грн.</w:t>
            </w:r>
          </w:p>
        </w:tc>
      </w:tr>
      <w:tr w:rsidR="004F36E8" w14:paraId="2C178F95" w14:textId="77777777" w:rsidTr="004F36E8">
        <w:tc>
          <w:tcPr>
            <w:tcW w:w="562" w:type="dxa"/>
          </w:tcPr>
          <w:p w14:paraId="36919405" w14:textId="038A835A" w:rsidR="004F36E8" w:rsidRDefault="004F36E8" w:rsidP="004F36E8">
            <w:pPr>
              <w:jc w:val="both"/>
              <w:rPr>
                <w:lang w:val="uk-UA"/>
              </w:rPr>
            </w:pPr>
            <w:r>
              <w:rPr>
                <w:lang w:val="uk-UA"/>
              </w:rPr>
              <w:t>1</w:t>
            </w:r>
          </w:p>
        </w:tc>
        <w:tc>
          <w:tcPr>
            <w:tcW w:w="2127" w:type="dxa"/>
          </w:tcPr>
          <w:p w14:paraId="09E85737" w14:textId="2305FE25" w:rsidR="004F36E8" w:rsidRDefault="004F36E8" w:rsidP="004F36E8">
            <w:pPr>
              <w:jc w:val="both"/>
              <w:rPr>
                <w:lang w:val="uk-UA"/>
              </w:rPr>
            </w:pPr>
            <w:r>
              <w:rPr>
                <w:lang w:val="uk-UA"/>
              </w:rPr>
              <w:t xml:space="preserve">Гвинтівка </w:t>
            </w:r>
          </w:p>
        </w:tc>
        <w:tc>
          <w:tcPr>
            <w:tcW w:w="1417" w:type="dxa"/>
          </w:tcPr>
          <w:p w14:paraId="316692D4" w14:textId="30848641" w:rsidR="004F36E8" w:rsidRDefault="004F36E8" w:rsidP="004F36E8">
            <w:pPr>
              <w:jc w:val="both"/>
              <w:rPr>
                <w:lang w:val="uk-UA"/>
              </w:rPr>
            </w:pPr>
            <w:r>
              <w:rPr>
                <w:lang w:val="uk-UA"/>
              </w:rPr>
              <w:t>1975</w:t>
            </w:r>
          </w:p>
        </w:tc>
        <w:tc>
          <w:tcPr>
            <w:tcW w:w="1843" w:type="dxa"/>
          </w:tcPr>
          <w:p w14:paraId="471B8B2F" w14:textId="6724F06C" w:rsidR="004F36E8" w:rsidRDefault="004F36E8" w:rsidP="004F36E8">
            <w:pPr>
              <w:jc w:val="both"/>
              <w:rPr>
                <w:lang w:val="uk-UA"/>
              </w:rPr>
            </w:pPr>
            <w:r>
              <w:rPr>
                <w:lang w:val="uk-UA"/>
              </w:rPr>
              <w:t>101490112</w:t>
            </w:r>
          </w:p>
        </w:tc>
        <w:tc>
          <w:tcPr>
            <w:tcW w:w="1998" w:type="dxa"/>
          </w:tcPr>
          <w:p w14:paraId="06B75E73" w14:textId="07DF77F6" w:rsidR="004F36E8" w:rsidRDefault="004F36E8" w:rsidP="004F36E8">
            <w:pPr>
              <w:jc w:val="both"/>
              <w:rPr>
                <w:lang w:val="uk-UA"/>
              </w:rPr>
            </w:pPr>
            <w:r>
              <w:rPr>
                <w:lang w:val="uk-UA"/>
              </w:rPr>
              <w:t>268,00</w:t>
            </w:r>
          </w:p>
        </w:tc>
        <w:tc>
          <w:tcPr>
            <w:tcW w:w="1398" w:type="dxa"/>
          </w:tcPr>
          <w:p w14:paraId="43AF031F" w14:textId="60998713" w:rsidR="004F36E8" w:rsidRDefault="004F36E8" w:rsidP="004F36E8">
            <w:pPr>
              <w:jc w:val="both"/>
              <w:rPr>
                <w:lang w:val="uk-UA"/>
              </w:rPr>
            </w:pPr>
            <w:r>
              <w:rPr>
                <w:lang w:val="uk-UA"/>
              </w:rPr>
              <w:t>0,00</w:t>
            </w:r>
          </w:p>
        </w:tc>
      </w:tr>
      <w:tr w:rsidR="004F36E8" w14:paraId="14504250" w14:textId="77777777" w:rsidTr="004F36E8">
        <w:tc>
          <w:tcPr>
            <w:tcW w:w="562" w:type="dxa"/>
          </w:tcPr>
          <w:p w14:paraId="658C9EC0" w14:textId="660CA5D1" w:rsidR="004F36E8" w:rsidRDefault="004F36E8" w:rsidP="004F36E8">
            <w:pPr>
              <w:jc w:val="both"/>
              <w:rPr>
                <w:lang w:val="uk-UA"/>
              </w:rPr>
            </w:pPr>
            <w:r>
              <w:rPr>
                <w:lang w:val="uk-UA"/>
              </w:rPr>
              <w:t>2</w:t>
            </w:r>
          </w:p>
        </w:tc>
        <w:tc>
          <w:tcPr>
            <w:tcW w:w="2127" w:type="dxa"/>
          </w:tcPr>
          <w:p w14:paraId="5EB315FF" w14:textId="05E8B4A6" w:rsidR="004F36E8" w:rsidRDefault="004F36E8" w:rsidP="004F36E8">
            <w:pPr>
              <w:jc w:val="both"/>
              <w:rPr>
                <w:lang w:val="uk-UA"/>
              </w:rPr>
            </w:pPr>
            <w:r>
              <w:rPr>
                <w:lang w:val="uk-UA"/>
              </w:rPr>
              <w:t>Гвинтівка СМ-2</w:t>
            </w:r>
          </w:p>
        </w:tc>
        <w:tc>
          <w:tcPr>
            <w:tcW w:w="1417" w:type="dxa"/>
          </w:tcPr>
          <w:p w14:paraId="175FC735" w14:textId="5A39D4DB" w:rsidR="004F36E8" w:rsidRDefault="004F36E8" w:rsidP="004F36E8">
            <w:pPr>
              <w:jc w:val="both"/>
              <w:rPr>
                <w:lang w:val="uk-UA"/>
              </w:rPr>
            </w:pPr>
            <w:r>
              <w:rPr>
                <w:lang w:val="uk-UA"/>
              </w:rPr>
              <w:t>1981</w:t>
            </w:r>
          </w:p>
        </w:tc>
        <w:tc>
          <w:tcPr>
            <w:tcW w:w="1843" w:type="dxa"/>
          </w:tcPr>
          <w:p w14:paraId="506A017D" w14:textId="21BBADEB" w:rsidR="004F36E8" w:rsidRDefault="004F36E8" w:rsidP="004F36E8">
            <w:pPr>
              <w:jc w:val="both"/>
              <w:rPr>
                <w:lang w:val="uk-UA"/>
              </w:rPr>
            </w:pPr>
            <w:r>
              <w:rPr>
                <w:lang w:val="uk-UA"/>
              </w:rPr>
              <w:t>101490225</w:t>
            </w:r>
          </w:p>
        </w:tc>
        <w:tc>
          <w:tcPr>
            <w:tcW w:w="1998" w:type="dxa"/>
          </w:tcPr>
          <w:p w14:paraId="0DC7EBF5" w14:textId="5E7F9ABC" w:rsidR="004F36E8" w:rsidRDefault="004F36E8" w:rsidP="004F36E8">
            <w:pPr>
              <w:jc w:val="both"/>
              <w:rPr>
                <w:lang w:val="uk-UA"/>
              </w:rPr>
            </w:pPr>
            <w:r>
              <w:rPr>
                <w:lang w:val="uk-UA"/>
              </w:rPr>
              <w:t>268,00</w:t>
            </w:r>
          </w:p>
        </w:tc>
        <w:tc>
          <w:tcPr>
            <w:tcW w:w="1398" w:type="dxa"/>
          </w:tcPr>
          <w:p w14:paraId="49B3DDC9" w14:textId="2D8F4D4A" w:rsidR="004F36E8" w:rsidRDefault="004F36E8" w:rsidP="004F36E8">
            <w:pPr>
              <w:jc w:val="both"/>
              <w:rPr>
                <w:lang w:val="uk-UA"/>
              </w:rPr>
            </w:pPr>
            <w:r>
              <w:rPr>
                <w:lang w:val="uk-UA"/>
              </w:rPr>
              <w:t>0,00</w:t>
            </w:r>
          </w:p>
        </w:tc>
      </w:tr>
    </w:tbl>
    <w:p w14:paraId="090A7510" w14:textId="77777777" w:rsidR="004F36E8" w:rsidRPr="00D87A56" w:rsidRDefault="004F36E8" w:rsidP="004F36E8">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71398C59" w14:textId="77777777" w:rsidR="004F36E8" w:rsidRDefault="004F36E8" w:rsidP="004F36E8">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0EBD8AF0" w14:textId="18F0C656" w:rsidR="00E3692A" w:rsidRDefault="00E3692A" w:rsidP="00F43C9A">
      <w:pPr>
        <w:ind w:firstLine="567"/>
        <w:jc w:val="both"/>
        <w:rPr>
          <w:lang w:val="uk-UA"/>
        </w:rPr>
      </w:pPr>
    </w:p>
    <w:p w14:paraId="7920A197" w14:textId="47A5D594" w:rsidR="00E3692A" w:rsidRDefault="00E3692A" w:rsidP="00F43C9A">
      <w:pPr>
        <w:ind w:firstLine="567"/>
        <w:jc w:val="both"/>
        <w:rPr>
          <w:lang w:val="uk-UA"/>
        </w:rPr>
      </w:pPr>
      <w:r w:rsidRPr="00C8438E">
        <w:rPr>
          <w:b/>
          <w:lang w:val="uk-UA"/>
        </w:rPr>
        <w:t>8.44</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основних засобів з балансу НС та ЦНЗ ММР» (21.11.2018 №3038/10.01-07/18).</w:t>
      </w:r>
    </w:p>
    <w:p w14:paraId="3FFF6FDF" w14:textId="12D3633A" w:rsidR="004F36E8" w:rsidRPr="00CE2809" w:rsidRDefault="004F36E8" w:rsidP="00F43C9A">
      <w:pPr>
        <w:ind w:firstLine="567"/>
        <w:jc w:val="both"/>
        <w:rPr>
          <w:highlight w:val="yellow"/>
          <w:lang w:val="uk-UA"/>
        </w:rPr>
      </w:pPr>
      <w:r w:rsidRPr="00CE2809">
        <w:rPr>
          <w:b/>
          <w:highlight w:val="yellow"/>
          <w:lang w:val="uk-UA"/>
        </w:rPr>
        <w:t xml:space="preserve">ВИРІШИЛИ: </w:t>
      </w:r>
      <w:r w:rsidRPr="00CE2809">
        <w:rPr>
          <w:highlight w:val="yellow"/>
          <w:lang w:val="uk-UA"/>
        </w:rPr>
        <w:t>підтримати проект розпорядження управління комунального майна Миколаївської міської ради «Про списання основних засобів з балансу НС та ЦНЗ ММР» (21.11.2018 №3038/10.01-07/18), а саме:</w:t>
      </w:r>
    </w:p>
    <w:p w14:paraId="52925C4B" w14:textId="77777777" w:rsidR="004F36E8" w:rsidRPr="00CE2809" w:rsidRDefault="004F36E8" w:rsidP="00F43C9A">
      <w:pPr>
        <w:ind w:firstLine="567"/>
        <w:jc w:val="both"/>
        <w:rPr>
          <w:highlight w:val="yellow"/>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
        <w:gridCol w:w="552"/>
        <w:gridCol w:w="2127"/>
        <w:gridCol w:w="1417"/>
        <w:gridCol w:w="1418"/>
        <w:gridCol w:w="1282"/>
        <w:gridCol w:w="1138"/>
        <w:gridCol w:w="1407"/>
      </w:tblGrid>
      <w:tr w:rsidR="004F36E8" w:rsidRPr="00CE2809" w14:paraId="3601EB43" w14:textId="77777777" w:rsidTr="00ED172A">
        <w:trPr>
          <w:gridBefore w:val="1"/>
          <w:wBefore w:w="15" w:type="dxa"/>
          <w:trHeight w:hRule="exact" w:val="898"/>
        </w:trPr>
        <w:tc>
          <w:tcPr>
            <w:tcW w:w="552" w:type="dxa"/>
            <w:shd w:val="clear" w:color="auto" w:fill="FFFFFF"/>
          </w:tcPr>
          <w:p w14:paraId="4505012E" w14:textId="77777777" w:rsidR="004F36E8" w:rsidRPr="00CE2809" w:rsidRDefault="004F36E8" w:rsidP="004F36E8">
            <w:pPr>
              <w:spacing w:after="60" w:line="280" w:lineRule="exact"/>
              <w:ind w:left="140"/>
              <w:rPr>
                <w:sz w:val="24"/>
                <w:highlight w:val="yellow"/>
                <w:lang w:val="uk-UA"/>
              </w:rPr>
            </w:pPr>
            <w:r w:rsidRPr="00CE2809">
              <w:rPr>
                <w:sz w:val="24"/>
                <w:highlight w:val="yellow"/>
                <w:lang w:val="uk-UA"/>
              </w:rPr>
              <w:t>№</w:t>
            </w:r>
          </w:p>
          <w:p w14:paraId="6C0B2224" w14:textId="77777777" w:rsidR="004F36E8" w:rsidRPr="00CE2809" w:rsidRDefault="004F36E8" w:rsidP="004F36E8">
            <w:pPr>
              <w:spacing w:before="60" w:line="280" w:lineRule="exact"/>
              <w:ind w:left="140"/>
              <w:rPr>
                <w:sz w:val="24"/>
                <w:highlight w:val="yellow"/>
                <w:lang w:val="uk-UA"/>
              </w:rPr>
            </w:pPr>
            <w:r w:rsidRPr="00CE2809">
              <w:rPr>
                <w:sz w:val="24"/>
                <w:highlight w:val="yellow"/>
                <w:lang w:val="uk-UA"/>
              </w:rPr>
              <w:t>з/п</w:t>
            </w:r>
          </w:p>
        </w:tc>
        <w:tc>
          <w:tcPr>
            <w:tcW w:w="2127" w:type="dxa"/>
            <w:shd w:val="clear" w:color="auto" w:fill="FFFFFF"/>
          </w:tcPr>
          <w:p w14:paraId="0229B685"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Найменування</w:t>
            </w:r>
          </w:p>
        </w:tc>
        <w:tc>
          <w:tcPr>
            <w:tcW w:w="1417" w:type="dxa"/>
            <w:shd w:val="clear" w:color="auto" w:fill="FFFFFF"/>
          </w:tcPr>
          <w:p w14:paraId="154BAE1D" w14:textId="77777777" w:rsidR="004F36E8" w:rsidRPr="00CE2809" w:rsidRDefault="004F36E8" w:rsidP="004F36E8">
            <w:pPr>
              <w:spacing w:after="120" w:line="280" w:lineRule="exact"/>
              <w:ind w:left="-5" w:firstLine="5"/>
              <w:jc w:val="center"/>
              <w:rPr>
                <w:sz w:val="24"/>
                <w:highlight w:val="yellow"/>
                <w:lang w:val="uk-UA"/>
              </w:rPr>
            </w:pPr>
            <w:r w:rsidRPr="00CE2809">
              <w:rPr>
                <w:sz w:val="24"/>
                <w:highlight w:val="yellow"/>
                <w:lang w:val="uk-UA"/>
              </w:rPr>
              <w:t>Інвентарний</w:t>
            </w:r>
          </w:p>
          <w:p w14:paraId="13633EF2" w14:textId="77777777" w:rsidR="004F36E8" w:rsidRPr="00CE2809" w:rsidRDefault="004F36E8" w:rsidP="004F36E8">
            <w:pPr>
              <w:spacing w:before="120" w:line="280" w:lineRule="exact"/>
              <w:ind w:left="-5" w:firstLine="5"/>
              <w:jc w:val="center"/>
              <w:rPr>
                <w:sz w:val="24"/>
                <w:highlight w:val="yellow"/>
                <w:lang w:val="uk-UA"/>
              </w:rPr>
            </w:pPr>
            <w:r w:rsidRPr="00CE2809">
              <w:rPr>
                <w:sz w:val="24"/>
                <w:highlight w:val="yellow"/>
                <w:lang w:val="uk-UA"/>
              </w:rPr>
              <w:t>номер</w:t>
            </w:r>
          </w:p>
        </w:tc>
        <w:tc>
          <w:tcPr>
            <w:tcW w:w="1418" w:type="dxa"/>
            <w:shd w:val="clear" w:color="auto" w:fill="FFFFFF"/>
          </w:tcPr>
          <w:p w14:paraId="61727B11" w14:textId="77777777" w:rsidR="004F36E8" w:rsidRPr="00CE2809" w:rsidRDefault="004F36E8" w:rsidP="004F36E8">
            <w:pPr>
              <w:spacing w:line="298" w:lineRule="exact"/>
              <w:jc w:val="center"/>
              <w:rPr>
                <w:sz w:val="24"/>
                <w:highlight w:val="yellow"/>
                <w:lang w:val="uk-UA"/>
              </w:rPr>
            </w:pPr>
            <w:r w:rsidRPr="00CE2809">
              <w:rPr>
                <w:sz w:val="24"/>
                <w:highlight w:val="yellow"/>
                <w:lang w:val="uk-UA"/>
              </w:rPr>
              <w:t>Дата</w:t>
            </w:r>
          </w:p>
          <w:p w14:paraId="7FE81B01" w14:textId="77777777" w:rsidR="004F36E8" w:rsidRPr="00CE2809" w:rsidRDefault="004F36E8" w:rsidP="004F36E8">
            <w:pPr>
              <w:spacing w:line="298" w:lineRule="exact"/>
              <w:jc w:val="center"/>
              <w:rPr>
                <w:sz w:val="24"/>
                <w:highlight w:val="yellow"/>
                <w:lang w:val="uk-UA"/>
              </w:rPr>
            </w:pPr>
            <w:r w:rsidRPr="00CE2809">
              <w:rPr>
                <w:sz w:val="24"/>
                <w:highlight w:val="yellow"/>
                <w:lang w:val="uk-UA"/>
              </w:rPr>
              <w:t>введення до експлуатації</w:t>
            </w:r>
          </w:p>
        </w:tc>
        <w:tc>
          <w:tcPr>
            <w:tcW w:w="1282" w:type="dxa"/>
            <w:shd w:val="clear" w:color="auto" w:fill="FFFFFF"/>
          </w:tcPr>
          <w:p w14:paraId="066101C8" w14:textId="77777777" w:rsidR="004F36E8" w:rsidRPr="00CE2809" w:rsidRDefault="004F36E8" w:rsidP="004F36E8">
            <w:pPr>
              <w:spacing w:line="298" w:lineRule="exact"/>
              <w:jc w:val="right"/>
              <w:rPr>
                <w:sz w:val="24"/>
                <w:highlight w:val="yellow"/>
                <w:lang w:val="uk-UA"/>
              </w:rPr>
            </w:pPr>
            <w:r w:rsidRPr="00CE2809">
              <w:rPr>
                <w:sz w:val="24"/>
                <w:highlight w:val="yellow"/>
                <w:lang w:val="uk-UA"/>
              </w:rPr>
              <w:t>Первісна</w:t>
            </w:r>
          </w:p>
          <w:p w14:paraId="528E186B" w14:textId="77777777" w:rsidR="004F36E8" w:rsidRPr="00CE2809" w:rsidRDefault="004F36E8" w:rsidP="004F36E8">
            <w:pPr>
              <w:spacing w:line="298" w:lineRule="exact"/>
              <w:jc w:val="right"/>
              <w:rPr>
                <w:sz w:val="24"/>
                <w:highlight w:val="yellow"/>
                <w:lang w:val="uk-UA"/>
              </w:rPr>
            </w:pPr>
            <w:r w:rsidRPr="00CE2809">
              <w:rPr>
                <w:sz w:val="24"/>
                <w:highlight w:val="yellow"/>
                <w:lang w:val="uk-UA"/>
              </w:rPr>
              <w:t>вартість,</w:t>
            </w:r>
          </w:p>
          <w:p w14:paraId="304B94A4" w14:textId="77777777" w:rsidR="004F36E8" w:rsidRPr="00CE2809" w:rsidRDefault="004F36E8" w:rsidP="004F36E8">
            <w:pPr>
              <w:spacing w:line="298" w:lineRule="exact"/>
              <w:jc w:val="center"/>
              <w:rPr>
                <w:sz w:val="24"/>
                <w:highlight w:val="yellow"/>
                <w:lang w:val="uk-UA"/>
              </w:rPr>
            </w:pPr>
            <w:r w:rsidRPr="00CE2809">
              <w:rPr>
                <w:sz w:val="24"/>
                <w:highlight w:val="yellow"/>
                <w:lang w:val="uk-UA"/>
              </w:rPr>
              <w:t>грн.</w:t>
            </w:r>
          </w:p>
        </w:tc>
        <w:tc>
          <w:tcPr>
            <w:tcW w:w="1138" w:type="dxa"/>
            <w:shd w:val="clear" w:color="auto" w:fill="FFFFFF"/>
          </w:tcPr>
          <w:p w14:paraId="5E923443" w14:textId="77777777" w:rsidR="004F36E8" w:rsidRPr="00CE2809" w:rsidRDefault="004F36E8" w:rsidP="004F36E8">
            <w:pPr>
              <w:spacing w:line="298" w:lineRule="exact"/>
              <w:ind w:left="340"/>
              <w:rPr>
                <w:sz w:val="24"/>
                <w:highlight w:val="yellow"/>
                <w:lang w:val="uk-UA"/>
              </w:rPr>
            </w:pPr>
            <w:r w:rsidRPr="00CE2809">
              <w:rPr>
                <w:sz w:val="24"/>
                <w:highlight w:val="yellow"/>
                <w:lang w:val="uk-UA"/>
              </w:rPr>
              <w:t>Сума</w:t>
            </w:r>
          </w:p>
          <w:p w14:paraId="29EBE2A1" w14:textId="77777777" w:rsidR="004F36E8" w:rsidRPr="00CE2809" w:rsidRDefault="004F36E8" w:rsidP="004F36E8">
            <w:pPr>
              <w:spacing w:line="298" w:lineRule="exact"/>
              <w:ind w:left="200"/>
              <w:rPr>
                <w:sz w:val="24"/>
                <w:highlight w:val="yellow"/>
                <w:lang w:val="uk-UA"/>
              </w:rPr>
            </w:pPr>
            <w:r w:rsidRPr="00CE2809">
              <w:rPr>
                <w:sz w:val="24"/>
                <w:highlight w:val="yellow"/>
                <w:lang w:val="uk-UA"/>
              </w:rPr>
              <w:t>зносу,</w:t>
            </w:r>
          </w:p>
          <w:p w14:paraId="596210BB" w14:textId="77777777" w:rsidR="004F36E8" w:rsidRPr="00CE2809" w:rsidRDefault="004F36E8" w:rsidP="004F36E8">
            <w:pPr>
              <w:spacing w:line="298" w:lineRule="exact"/>
              <w:ind w:left="340"/>
              <w:rPr>
                <w:sz w:val="24"/>
                <w:highlight w:val="yellow"/>
                <w:lang w:val="uk-UA"/>
              </w:rPr>
            </w:pPr>
            <w:r w:rsidRPr="00CE2809">
              <w:rPr>
                <w:sz w:val="24"/>
                <w:highlight w:val="yellow"/>
                <w:lang w:val="uk-UA"/>
              </w:rPr>
              <w:t>грн.</w:t>
            </w:r>
          </w:p>
        </w:tc>
        <w:tc>
          <w:tcPr>
            <w:tcW w:w="1407" w:type="dxa"/>
            <w:shd w:val="clear" w:color="auto" w:fill="FFFFFF"/>
            <w:vAlign w:val="bottom"/>
          </w:tcPr>
          <w:p w14:paraId="47E63782" w14:textId="2F5199A8" w:rsidR="004F36E8" w:rsidRPr="00CE2809" w:rsidRDefault="004F36E8" w:rsidP="00ED172A">
            <w:pPr>
              <w:spacing w:line="298" w:lineRule="exact"/>
              <w:ind w:right="140"/>
              <w:jc w:val="right"/>
              <w:rPr>
                <w:sz w:val="24"/>
                <w:highlight w:val="yellow"/>
                <w:lang w:val="uk-UA"/>
              </w:rPr>
            </w:pPr>
            <w:r w:rsidRPr="00CE2809">
              <w:rPr>
                <w:sz w:val="24"/>
                <w:highlight w:val="yellow"/>
                <w:lang w:val="uk-UA"/>
              </w:rPr>
              <w:t>Залишко</w:t>
            </w:r>
            <w:r w:rsidR="00ED172A" w:rsidRPr="00CE2809">
              <w:rPr>
                <w:sz w:val="24"/>
                <w:highlight w:val="yellow"/>
                <w:lang w:val="uk-UA"/>
              </w:rPr>
              <w:t>в</w:t>
            </w:r>
            <w:r w:rsidRPr="00CE2809">
              <w:rPr>
                <w:sz w:val="24"/>
                <w:highlight w:val="yellow"/>
                <w:lang w:val="uk-UA"/>
              </w:rPr>
              <w:t>а</w:t>
            </w:r>
            <w:r w:rsidR="00ED172A" w:rsidRPr="00CE2809">
              <w:rPr>
                <w:sz w:val="24"/>
                <w:highlight w:val="yellow"/>
                <w:lang w:val="uk-UA"/>
              </w:rPr>
              <w:t xml:space="preserve"> </w:t>
            </w:r>
            <w:r w:rsidRPr="00CE2809">
              <w:rPr>
                <w:sz w:val="24"/>
                <w:highlight w:val="yellow"/>
                <w:lang w:val="uk-UA"/>
              </w:rPr>
              <w:t>вартість,</w:t>
            </w:r>
          </w:p>
          <w:p w14:paraId="65EC5190" w14:textId="77777777" w:rsidR="004F36E8" w:rsidRPr="00CE2809" w:rsidRDefault="004F36E8" w:rsidP="004F36E8">
            <w:pPr>
              <w:spacing w:line="298" w:lineRule="exact"/>
              <w:jc w:val="center"/>
              <w:rPr>
                <w:sz w:val="24"/>
                <w:highlight w:val="yellow"/>
                <w:lang w:val="uk-UA"/>
              </w:rPr>
            </w:pPr>
            <w:r w:rsidRPr="00CE2809">
              <w:rPr>
                <w:sz w:val="24"/>
                <w:highlight w:val="yellow"/>
                <w:lang w:val="uk-UA"/>
              </w:rPr>
              <w:t>грн.</w:t>
            </w:r>
          </w:p>
        </w:tc>
      </w:tr>
      <w:tr w:rsidR="004F36E8" w:rsidRPr="00CE2809" w14:paraId="4894C4C5" w14:textId="77777777" w:rsidTr="004F36E8">
        <w:trPr>
          <w:gridBefore w:val="1"/>
          <w:wBefore w:w="15" w:type="dxa"/>
          <w:trHeight w:hRule="exact" w:val="307"/>
        </w:trPr>
        <w:tc>
          <w:tcPr>
            <w:tcW w:w="552" w:type="dxa"/>
            <w:shd w:val="clear" w:color="auto" w:fill="FFFFFF"/>
            <w:vAlign w:val="bottom"/>
          </w:tcPr>
          <w:p w14:paraId="02AB3D0A"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w:t>
            </w:r>
          </w:p>
        </w:tc>
        <w:tc>
          <w:tcPr>
            <w:tcW w:w="2127" w:type="dxa"/>
            <w:shd w:val="clear" w:color="auto" w:fill="FFFFFF"/>
            <w:vAlign w:val="bottom"/>
          </w:tcPr>
          <w:p w14:paraId="7E5157FC" w14:textId="77777777" w:rsidR="004F36E8" w:rsidRPr="00CE2809" w:rsidRDefault="004F36E8" w:rsidP="004F36E8">
            <w:pPr>
              <w:spacing w:line="280" w:lineRule="exact"/>
              <w:rPr>
                <w:sz w:val="24"/>
                <w:highlight w:val="yellow"/>
                <w:lang w:val="uk-UA"/>
              </w:rPr>
            </w:pPr>
            <w:r w:rsidRPr="00CE2809">
              <w:rPr>
                <w:sz w:val="24"/>
                <w:highlight w:val="yellow"/>
                <w:lang w:val="uk-UA"/>
              </w:rPr>
              <w:t>Виріб ІМД</w:t>
            </w:r>
          </w:p>
        </w:tc>
        <w:tc>
          <w:tcPr>
            <w:tcW w:w="1417" w:type="dxa"/>
            <w:shd w:val="clear" w:color="auto" w:fill="FFFFFF"/>
            <w:vAlign w:val="bottom"/>
          </w:tcPr>
          <w:p w14:paraId="11A956F6"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101430001</w:t>
            </w:r>
          </w:p>
        </w:tc>
        <w:tc>
          <w:tcPr>
            <w:tcW w:w="1418" w:type="dxa"/>
            <w:shd w:val="clear" w:color="auto" w:fill="FFFFFF"/>
            <w:vAlign w:val="bottom"/>
          </w:tcPr>
          <w:p w14:paraId="2879E1E0"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01.07.1999</w:t>
            </w:r>
          </w:p>
        </w:tc>
        <w:tc>
          <w:tcPr>
            <w:tcW w:w="1282" w:type="dxa"/>
            <w:shd w:val="clear" w:color="auto" w:fill="FFFFFF"/>
            <w:vAlign w:val="bottom"/>
          </w:tcPr>
          <w:p w14:paraId="66DB254A"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2024,00</w:t>
            </w:r>
          </w:p>
        </w:tc>
        <w:tc>
          <w:tcPr>
            <w:tcW w:w="1138" w:type="dxa"/>
            <w:shd w:val="clear" w:color="auto" w:fill="FFFFFF"/>
            <w:vAlign w:val="bottom"/>
          </w:tcPr>
          <w:p w14:paraId="00327CB3"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2024,00</w:t>
            </w:r>
          </w:p>
        </w:tc>
        <w:tc>
          <w:tcPr>
            <w:tcW w:w="1407" w:type="dxa"/>
            <w:shd w:val="clear" w:color="auto" w:fill="FFFFFF"/>
            <w:vAlign w:val="bottom"/>
          </w:tcPr>
          <w:p w14:paraId="2BE69953"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782B2670" w14:textId="77777777" w:rsidTr="004F36E8">
        <w:trPr>
          <w:gridBefore w:val="1"/>
          <w:wBefore w:w="15" w:type="dxa"/>
          <w:trHeight w:hRule="exact" w:val="605"/>
        </w:trPr>
        <w:tc>
          <w:tcPr>
            <w:tcW w:w="552" w:type="dxa"/>
            <w:shd w:val="clear" w:color="auto" w:fill="FFFFFF"/>
            <w:vAlign w:val="bottom"/>
          </w:tcPr>
          <w:p w14:paraId="0E4D8399"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2.</w:t>
            </w:r>
          </w:p>
        </w:tc>
        <w:tc>
          <w:tcPr>
            <w:tcW w:w="2127" w:type="dxa"/>
            <w:shd w:val="clear" w:color="auto" w:fill="FFFFFF"/>
            <w:vAlign w:val="bottom"/>
          </w:tcPr>
          <w:p w14:paraId="4EBE49BE" w14:textId="77777777" w:rsidR="004F36E8" w:rsidRPr="00CE2809" w:rsidRDefault="004F36E8" w:rsidP="004F36E8">
            <w:pPr>
              <w:spacing w:line="293" w:lineRule="exact"/>
              <w:rPr>
                <w:sz w:val="24"/>
                <w:highlight w:val="yellow"/>
                <w:lang w:val="uk-UA"/>
              </w:rPr>
            </w:pPr>
            <w:r w:rsidRPr="00CE2809">
              <w:rPr>
                <w:sz w:val="24"/>
                <w:highlight w:val="yellow"/>
                <w:lang w:val="uk-UA"/>
              </w:rPr>
              <w:t xml:space="preserve">Комп'ютер </w:t>
            </w:r>
            <w:r w:rsidRPr="00CE2809">
              <w:rPr>
                <w:sz w:val="24"/>
                <w:highlight w:val="yellow"/>
                <w:lang w:val="uk-UA" w:eastAsia="en-US" w:bidi="en-US"/>
              </w:rPr>
              <w:t>Duron-</w:t>
            </w:r>
            <w:r w:rsidRPr="00CE2809">
              <w:rPr>
                <w:sz w:val="24"/>
                <w:highlight w:val="yellow"/>
                <w:lang w:val="uk-UA"/>
              </w:rPr>
              <w:t>1200</w:t>
            </w:r>
          </w:p>
        </w:tc>
        <w:tc>
          <w:tcPr>
            <w:tcW w:w="1417" w:type="dxa"/>
            <w:shd w:val="clear" w:color="auto" w:fill="FFFFFF"/>
            <w:vAlign w:val="bottom"/>
          </w:tcPr>
          <w:p w14:paraId="751FCA99"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101480006</w:t>
            </w:r>
          </w:p>
        </w:tc>
        <w:tc>
          <w:tcPr>
            <w:tcW w:w="1418" w:type="dxa"/>
            <w:shd w:val="clear" w:color="auto" w:fill="FFFFFF"/>
            <w:vAlign w:val="bottom"/>
          </w:tcPr>
          <w:p w14:paraId="5FAC41D9"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20.05.2003</w:t>
            </w:r>
          </w:p>
        </w:tc>
        <w:tc>
          <w:tcPr>
            <w:tcW w:w="1282" w:type="dxa"/>
            <w:shd w:val="clear" w:color="auto" w:fill="FFFFFF"/>
            <w:vAlign w:val="bottom"/>
          </w:tcPr>
          <w:p w14:paraId="6E66FBD2"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1610,00</w:t>
            </w:r>
          </w:p>
        </w:tc>
        <w:tc>
          <w:tcPr>
            <w:tcW w:w="1138" w:type="dxa"/>
            <w:shd w:val="clear" w:color="auto" w:fill="FFFFFF"/>
            <w:vAlign w:val="bottom"/>
          </w:tcPr>
          <w:p w14:paraId="7FD786E5"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1610,00</w:t>
            </w:r>
          </w:p>
        </w:tc>
        <w:tc>
          <w:tcPr>
            <w:tcW w:w="1407" w:type="dxa"/>
            <w:shd w:val="clear" w:color="auto" w:fill="FFFFFF"/>
            <w:vAlign w:val="bottom"/>
          </w:tcPr>
          <w:p w14:paraId="0A5EF6B5"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046B6EB1" w14:textId="77777777" w:rsidTr="004F36E8">
        <w:trPr>
          <w:gridBefore w:val="1"/>
          <w:wBefore w:w="15" w:type="dxa"/>
          <w:trHeight w:hRule="exact" w:val="312"/>
        </w:trPr>
        <w:tc>
          <w:tcPr>
            <w:tcW w:w="552" w:type="dxa"/>
            <w:shd w:val="clear" w:color="auto" w:fill="FFFFFF"/>
            <w:vAlign w:val="bottom"/>
          </w:tcPr>
          <w:p w14:paraId="2A6E88BB"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3.</w:t>
            </w:r>
          </w:p>
        </w:tc>
        <w:tc>
          <w:tcPr>
            <w:tcW w:w="2127" w:type="dxa"/>
            <w:shd w:val="clear" w:color="auto" w:fill="FFFFFF"/>
            <w:vAlign w:val="bottom"/>
          </w:tcPr>
          <w:p w14:paraId="6D803317" w14:textId="77777777" w:rsidR="004F36E8" w:rsidRPr="00CE2809" w:rsidRDefault="004F36E8" w:rsidP="004F36E8">
            <w:pPr>
              <w:spacing w:line="280" w:lineRule="exact"/>
              <w:rPr>
                <w:sz w:val="24"/>
                <w:highlight w:val="yellow"/>
                <w:lang w:val="uk-UA"/>
              </w:rPr>
            </w:pPr>
            <w:r w:rsidRPr="00CE2809">
              <w:rPr>
                <w:sz w:val="24"/>
                <w:highlight w:val="yellow"/>
                <w:lang w:val="uk-UA"/>
              </w:rPr>
              <w:t>Монітор 17"</w:t>
            </w:r>
          </w:p>
        </w:tc>
        <w:tc>
          <w:tcPr>
            <w:tcW w:w="1417" w:type="dxa"/>
            <w:shd w:val="clear" w:color="auto" w:fill="FFFFFF"/>
            <w:vAlign w:val="bottom"/>
          </w:tcPr>
          <w:p w14:paraId="6A34EC4B"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101480007</w:t>
            </w:r>
          </w:p>
        </w:tc>
        <w:tc>
          <w:tcPr>
            <w:tcW w:w="1418" w:type="dxa"/>
            <w:shd w:val="clear" w:color="auto" w:fill="FFFFFF"/>
            <w:vAlign w:val="bottom"/>
          </w:tcPr>
          <w:p w14:paraId="0B59EBAA"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20.05.2003</w:t>
            </w:r>
          </w:p>
        </w:tc>
        <w:tc>
          <w:tcPr>
            <w:tcW w:w="1282" w:type="dxa"/>
            <w:shd w:val="clear" w:color="auto" w:fill="FFFFFF"/>
            <w:vAlign w:val="bottom"/>
          </w:tcPr>
          <w:p w14:paraId="13B29A40"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928,00</w:t>
            </w:r>
          </w:p>
        </w:tc>
        <w:tc>
          <w:tcPr>
            <w:tcW w:w="1138" w:type="dxa"/>
            <w:shd w:val="clear" w:color="auto" w:fill="FFFFFF"/>
            <w:vAlign w:val="bottom"/>
          </w:tcPr>
          <w:p w14:paraId="45D43349" w14:textId="77777777" w:rsidR="004F36E8" w:rsidRPr="00CE2809" w:rsidRDefault="004F36E8" w:rsidP="004F36E8">
            <w:pPr>
              <w:spacing w:line="280" w:lineRule="exact"/>
              <w:ind w:left="340"/>
              <w:rPr>
                <w:sz w:val="24"/>
                <w:highlight w:val="yellow"/>
                <w:lang w:val="uk-UA"/>
              </w:rPr>
            </w:pPr>
            <w:r w:rsidRPr="00CE2809">
              <w:rPr>
                <w:sz w:val="24"/>
                <w:highlight w:val="yellow"/>
                <w:lang w:val="uk-UA"/>
              </w:rPr>
              <w:t>928,00</w:t>
            </w:r>
          </w:p>
        </w:tc>
        <w:tc>
          <w:tcPr>
            <w:tcW w:w="1407" w:type="dxa"/>
            <w:shd w:val="clear" w:color="auto" w:fill="FFFFFF"/>
            <w:vAlign w:val="bottom"/>
          </w:tcPr>
          <w:p w14:paraId="78C04D89"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7A8E9F46" w14:textId="77777777" w:rsidTr="004F36E8">
        <w:trPr>
          <w:gridBefore w:val="1"/>
          <w:wBefore w:w="15" w:type="dxa"/>
          <w:trHeight w:hRule="exact" w:val="605"/>
        </w:trPr>
        <w:tc>
          <w:tcPr>
            <w:tcW w:w="552" w:type="dxa"/>
            <w:shd w:val="clear" w:color="auto" w:fill="FFFFFF"/>
            <w:vAlign w:val="bottom"/>
          </w:tcPr>
          <w:p w14:paraId="288241C3"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4.</w:t>
            </w:r>
          </w:p>
        </w:tc>
        <w:tc>
          <w:tcPr>
            <w:tcW w:w="2127" w:type="dxa"/>
            <w:shd w:val="clear" w:color="auto" w:fill="FFFFFF"/>
            <w:vAlign w:val="bottom"/>
          </w:tcPr>
          <w:p w14:paraId="282197EE" w14:textId="77777777" w:rsidR="004F36E8" w:rsidRPr="00CE2809" w:rsidRDefault="004F36E8" w:rsidP="004F36E8">
            <w:pPr>
              <w:spacing w:line="302" w:lineRule="exact"/>
              <w:rPr>
                <w:sz w:val="24"/>
                <w:highlight w:val="yellow"/>
                <w:lang w:val="uk-UA"/>
              </w:rPr>
            </w:pPr>
            <w:r w:rsidRPr="00CE2809">
              <w:rPr>
                <w:sz w:val="24"/>
                <w:highlight w:val="yellow"/>
                <w:lang w:val="uk-UA"/>
              </w:rPr>
              <w:t xml:space="preserve">Компютер </w:t>
            </w:r>
            <w:r w:rsidRPr="00CE2809">
              <w:rPr>
                <w:sz w:val="24"/>
                <w:highlight w:val="yellow"/>
                <w:lang w:val="uk-UA" w:eastAsia="en-US" w:bidi="en-US"/>
              </w:rPr>
              <w:t xml:space="preserve">Duron </w:t>
            </w:r>
            <w:r w:rsidRPr="00CE2809">
              <w:rPr>
                <w:sz w:val="24"/>
                <w:highlight w:val="yellow"/>
                <w:lang w:val="uk-UA"/>
              </w:rPr>
              <w:t>1600</w:t>
            </w:r>
          </w:p>
        </w:tc>
        <w:tc>
          <w:tcPr>
            <w:tcW w:w="1417" w:type="dxa"/>
            <w:shd w:val="clear" w:color="auto" w:fill="FFFFFF"/>
            <w:vAlign w:val="bottom"/>
          </w:tcPr>
          <w:p w14:paraId="2BCE40E1"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101480010</w:t>
            </w:r>
          </w:p>
        </w:tc>
        <w:tc>
          <w:tcPr>
            <w:tcW w:w="1418" w:type="dxa"/>
            <w:shd w:val="clear" w:color="auto" w:fill="FFFFFF"/>
            <w:vAlign w:val="bottom"/>
          </w:tcPr>
          <w:p w14:paraId="229BD327"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01.07.2004</w:t>
            </w:r>
          </w:p>
        </w:tc>
        <w:tc>
          <w:tcPr>
            <w:tcW w:w="1282" w:type="dxa"/>
            <w:shd w:val="clear" w:color="auto" w:fill="FFFFFF"/>
            <w:vAlign w:val="bottom"/>
          </w:tcPr>
          <w:p w14:paraId="4F0049B9"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2074,00</w:t>
            </w:r>
          </w:p>
        </w:tc>
        <w:tc>
          <w:tcPr>
            <w:tcW w:w="1138" w:type="dxa"/>
            <w:shd w:val="clear" w:color="auto" w:fill="FFFFFF"/>
            <w:vAlign w:val="bottom"/>
          </w:tcPr>
          <w:p w14:paraId="59190DC8"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2074,00</w:t>
            </w:r>
          </w:p>
        </w:tc>
        <w:tc>
          <w:tcPr>
            <w:tcW w:w="1407" w:type="dxa"/>
            <w:shd w:val="clear" w:color="auto" w:fill="FFFFFF"/>
            <w:vAlign w:val="bottom"/>
          </w:tcPr>
          <w:p w14:paraId="313287C0"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4ADC10C8" w14:textId="77777777" w:rsidTr="004F36E8">
        <w:trPr>
          <w:gridBefore w:val="1"/>
          <w:wBefore w:w="15" w:type="dxa"/>
          <w:trHeight w:hRule="exact" w:val="610"/>
        </w:trPr>
        <w:tc>
          <w:tcPr>
            <w:tcW w:w="552" w:type="dxa"/>
            <w:shd w:val="clear" w:color="auto" w:fill="FFFFFF"/>
            <w:vAlign w:val="bottom"/>
          </w:tcPr>
          <w:p w14:paraId="4C81280E"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5.</w:t>
            </w:r>
          </w:p>
        </w:tc>
        <w:tc>
          <w:tcPr>
            <w:tcW w:w="2127" w:type="dxa"/>
            <w:shd w:val="clear" w:color="auto" w:fill="FFFFFF"/>
            <w:vAlign w:val="bottom"/>
          </w:tcPr>
          <w:p w14:paraId="11EA8305" w14:textId="77777777" w:rsidR="004F36E8" w:rsidRPr="00CE2809" w:rsidRDefault="004F36E8" w:rsidP="004F36E8">
            <w:pPr>
              <w:spacing w:after="60" w:line="280" w:lineRule="exact"/>
              <w:rPr>
                <w:sz w:val="24"/>
                <w:highlight w:val="yellow"/>
                <w:lang w:val="uk-UA"/>
              </w:rPr>
            </w:pPr>
            <w:r w:rsidRPr="00CE2809">
              <w:rPr>
                <w:sz w:val="24"/>
                <w:highlight w:val="yellow"/>
                <w:lang w:val="uk-UA"/>
              </w:rPr>
              <w:t>Компютер</w:t>
            </w:r>
          </w:p>
          <w:p w14:paraId="6CB119CD" w14:textId="77777777" w:rsidR="004F36E8" w:rsidRPr="00CE2809" w:rsidRDefault="004F36E8" w:rsidP="004F36E8">
            <w:pPr>
              <w:spacing w:before="60" w:line="280" w:lineRule="exact"/>
              <w:rPr>
                <w:sz w:val="24"/>
                <w:highlight w:val="yellow"/>
                <w:lang w:val="uk-UA"/>
              </w:rPr>
            </w:pPr>
            <w:r w:rsidRPr="00CE2809">
              <w:rPr>
                <w:sz w:val="24"/>
                <w:highlight w:val="yellow"/>
                <w:lang w:val="uk-UA" w:eastAsia="en-US" w:bidi="en-US"/>
              </w:rPr>
              <w:t>Sempron3000</w:t>
            </w:r>
          </w:p>
        </w:tc>
        <w:tc>
          <w:tcPr>
            <w:tcW w:w="1417" w:type="dxa"/>
            <w:shd w:val="clear" w:color="auto" w:fill="FFFFFF"/>
            <w:vAlign w:val="bottom"/>
          </w:tcPr>
          <w:p w14:paraId="6137B625"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101480013</w:t>
            </w:r>
          </w:p>
        </w:tc>
        <w:tc>
          <w:tcPr>
            <w:tcW w:w="1418" w:type="dxa"/>
            <w:shd w:val="clear" w:color="auto" w:fill="FFFFFF"/>
            <w:vAlign w:val="bottom"/>
          </w:tcPr>
          <w:p w14:paraId="3153A034"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13.12.2006</w:t>
            </w:r>
          </w:p>
        </w:tc>
        <w:tc>
          <w:tcPr>
            <w:tcW w:w="1282" w:type="dxa"/>
            <w:shd w:val="clear" w:color="auto" w:fill="FFFFFF"/>
            <w:vAlign w:val="bottom"/>
          </w:tcPr>
          <w:p w14:paraId="7035C0E8"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3626,00</w:t>
            </w:r>
          </w:p>
        </w:tc>
        <w:tc>
          <w:tcPr>
            <w:tcW w:w="1138" w:type="dxa"/>
            <w:shd w:val="clear" w:color="auto" w:fill="FFFFFF"/>
            <w:vAlign w:val="bottom"/>
          </w:tcPr>
          <w:p w14:paraId="59367233"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3626,00</w:t>
            </w:r>
          </w:p>
        </w:tc>
        <w:tc>
          <w:tcPr>
            <w:tcW w:w="1407" w:type="dxa"/>
            <w:shd w:val="clear" w:color="auto" w:fill="FFFFFF"/>
            <w:vAlign w:val="bottom"/>
          </w:tcPr>
          <w:p w14:paraId="18C7FA5A"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322644DE" w14:textId="77777777" w:rsidTr="004F36E8">
        <w:trPr>
          <w:gridBefore w:val="1"/>
          <w:wBefore w:w="15" w:type="dxa"/>
          <w:trHeight w:hRule="exact" w:val="610"/>
        </w:trPr>
        <w:tc>
          <w:tcPr>
            <w:tcW w:w="552" w:type="dxa"/>
            <w:shd w:val="clear" w:color="auto" w:fill="FFFFFF"/>
            <w:vAlign w:val="bottom"/>
          </w:tcPr>
          <w:p w14:paraId="777CAA6F"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6.</w:t>
            </w:r>
          </w:p>
        </w:tc>
        <w:tc>
          <w:tcPr>
            <w:tcW w:w="2127" w:type="dxa"/>
            <w:shd w:val="clear" w:color="auto" w:fill="FFFFFF"/>
            <w:vAlign w:val="bottom"/>
          </w:tcPr>
          <w:p w14:paraId="04A3661B" w14:textId="77777777" w:rsidR="004F36E8" w:rsidRPr="00CE2809" w:rsidRDefault="004F36E8" w:rsidP="004F36E8">
            <w:pPr>
              <w:spacing w:after="60" w:line="280" w:lineRule="exact"/>
              <w:rPr>
                <w:sz w:val="24"/>
                <w:highlight w:val="yellow"/>
                <w:lang w:val="uk-UA"/>
              </w:rPr>
            </w:pPr>
            <w:r w:rsidRPr="00CE2809">
              <w:rPr>
                <w:sz w:val="24"/>
                <w:highlight w:val="yellow"/>
                <w:lang w:val="uk-UA"/>
              </w:rPr>
              <w:t>Компютер</w:t>
            </w:r>
          </w:p>
          <w:p w14:paraId="0B90BE01" w14:textId="77777777" w:rsidR="004F36E8" w:rsidRPr="00CE2809" w:rsidRDefault="004F36E8" w:rsidP="004F36E8">
            <w:pPr>
              <w:spacing w:before="60" w:line="280" w:lineRule="exact"/>
              <w:rPr>
                <w:sz w:val="24"/>
                <w:highlight w:val="yellow"/>
                <w:lang w:val="uk-UA"/>
              </w:rPr>
            </w:pPr>
            <w:r w:rsidRPr="00CE2809">
              <w:rPr>
                <w:sz w:val="24"/>
                <w:highlight w:val="yellow"/>
                <w:lang w:val="uk-UA" w:eastAsia="en-US" w:bidi="en-US"/>
              </w:rPr>
              <w:t>Sempron3000</w:t>
            </w:r>
          </w:p>
        </w:tc>
        <w:tc>
          <w:tcPr>
            <w:tcW w:w="1417" w:type="dxa"/>
            <w:shd w:val="clear" w:color="auto" w:fill="FFFFFF"/>
            <w:vAlign w:val="bottom"/>
          </w:tcPr>
          <w:p w14:paraId="4AD5D593"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101480014</w:t>
            </w:r>
          </w:p>
        </w:tc>
        <w:tc>
          <w:tcPr>
            <w:tcW w:w="1418" w:type="dxa"/>
            <w:shd w:val="clear" w:color="auto" w:fill="FFFFFF"/>
            <w:vAlign w:val="bottom"/>
          </w:tcPr>
          <w:p w14:paraId="086F3E80"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13.12.2006</w:t>
            </w:r>
          </w:p>
        </w:tc>
        <w:tc>
          <w:tcPr>
            <w:tcW w:w="1282" w:type="dxa"/>
            <w:shd w:val="clear" w:color="auto" w:fill="FFFFFF"/>
            <w:vAlign w:val="bottom"/>
          </w:tcPr>
          <w:p w14:paraId="2EBD5CAA"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3626,00</w:t>
            </w:r>
          </w:p>
        </w:tc>
        <w:tc>
          <w:tcPr>
            <w:tcW w:w="1138" w:type="dxa"/>
            <w:shd w:val="clear" w:color="auto" w:fill="FFFFFF"/>
            <w:vAlign w:val="bottom"/>
          </w:tcPr>
          <w:p w14:paraId="3198A706"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3626,00</w:t>
            </w:r>
          </w:p>
        </w:tc>
        <w:tc>
          <w:tcPr>
            <w:tcW w:w="1407" w:type="dxa"/>
            <w:shd w:val="clear" w:color="auto" w:fill="FFFFFF"/>
            <w:vAlign w:val="bottom"/>
          </w:tcPr>
          <w:p w14:paraId="484C4CAC"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554D5CD1" w14:textId="77777777" w:rsidTr="004F36E8">
        <w:trPr>
          <w:gridBefore w:val="1"/>
          <w:wBefore w:w="15" w:type="dxa"/>
          <w:trHeight w:hRule="exact" w:val="614"/>
        </w:trPr>
        <w:tc>
          <w:tcPr>
            <w:tcW w:w="552" w:type="dxa"/>
            <w:shd w:val="clear" w:color="auto" w:fill="FFFFFF"/>
            <w:vAlign w:val="bottom"/>
          </w:tcPr>
          <w:p w14:paraId="012CBF16"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7.</w:t>
            </w:r>
          </w:p>
        </w:tc>
        <w:tc>
          <w:tcPr>
            <w:tcW w:w="2127" w:type="dxa"/>
            <w:shd w:val="clear" w:color="auto" w:fill="FFFFFF"/>
            <w:vAlign w:val="bottom"/>
          </w:tcPr>
          <w:p w14:paraId="2CAB5894" w14:textId="77777777" w:rsidR="004F36E8" w:rsidRPr="00CE2809" w:rsidRDefault="004F36E8" w:rsidP="004F36E8">
            <w:pPr>
              <w:spacing w:line="302" w:lineRule="exact"/>
              <w:rPr>
                <w:sz w:val="24"/>
                <w:highlight w:val="yellow"/>
                <w:lang w:val="uk-UA"/>
              </w:rPr>
            </w:pPr>
            <w:r w:rsidRPr="00CE2809">
              <w:rPr>
                <w:sz w:val="24"/>
                <w:highlight w:val="yellow"/>
                <w:lang w:val="uk-UA"/>
              </w:rPr>
              <w:t>Компютер Сеіегоп- 1700</w:t>
            </w:r>
          </w:p>
        </w:tc>
        <w:tc>
          <w:tcPr>
            <w:tcW w:w="1417" w:type="dxa"/>
            <w:shd w:val="clear" w:color="auto" w:fill="FFFFFF"/>
            <w:vAlign w:val="bottom"/>
          </w:tcPr>
          <w:p w14:paraId="4471F856"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101480015</w:t>
            </w:r>
          </w:p>
        </w:tc>
        <w:tc>
          <w:tcPr>
            <w:tcW w:w="1418" w:type="dxa"/>
            <w:shd w:val="clear" w:color="auto" w:fill="FFFFFF"/>
            <w:vAlign w:val="bottom"/>
          </w:tcPr>
          <w:p w14:paraId="6350E706"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31BBC95E"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6488,00</w:t>
            </w:r>
          </w:p>
        </w:tc>
        <w:tc>
          <w:tcPr>
            <w:tcW w:w="1138" w:type="dxa"/>
            <w:shd w:val="clear" w:color="auto" w:fill="FFFFFF"/>
            <w:vAlign w:val="bottom"/>
          </w:tcPr>
          <w:p w14:paraId="0C28DC1D"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6488,00</w:t>
            </w:r>
          </w:p>
        </w:tc>
        <w:tc>
          <w:tcPr>
            <w:tcW w:w="1407" w:type="dxa"/>
            <w:shd w:val="clear" w:color="auto" w:fill="FFFFFF"/>
            <w:vAlign w:val="bottom"/>
          </w:tcPr>
          <w:p w14:paraId="16910A85"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349C7F91" w14:textId="77777777" w:rsidTr="004F36E8">
        <w:trPr>
          <w:gridBefore w:val="1"/>
          <w:wBefore w:w="15" w:type="dxa"/>
          <w:trHeight w:hRule="exact" w:val="610"/>
        </w:trPr>
        <w:tc>
          <w:tcPr>
            <w:tcW w:w="552" w:type="dxa"/>
            <w:shd w:val="clear" w:color="auto" w:fill="FFFFFF"/>
            <w:vAlign w:val="bottom"/>
          </w:tcPr>
          <w:p w14:paraId="13EEA93A"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8.</w:t>
            </w:r>
          </w:p>
        </w:tc>
        <w:tc>
          <w:tcPr>
            <w:tcW w:w="2127" w:type="dxa"/>
            <w:shd w:val="clear" w:color="auto" w:fill="FFFFFF"/>
            <w:vAlign w:val="bottom"/>
          </w:tcPr>
          <w:p w14:paraId="45DECDBE" w14:textId="77777777" w:rsidR="004F36E8" w:rsidRPr="00CE2809" w:rsidRDefault="004F36E8" w:rsidP="004F36E8">
            <w:pPr>
              <w:spacing w:line="298" w:lineRule="exact"/>
              <w:rPr>
                <w:sz w:val="24"/>
                <w:highlight w:val="yellow"/>
                <w:lang w:val="uk-UA"/>
              </w:rPr>
            </w:pPr>
            <w:r w:rsidRPr="00CE2809">
              <w:rPr>
                <w:sz w:val="24"/>
                <w:highlight w:val="yellow"/>
                <w:lang w:val="uk-UA"/>
              </w:rPr>
              <w:t xml:space="preserve">Комп'ютер на </w:t>
            </w:r>
            <w:r w:rsidRPr="00CE2809">
              <w:rPr>
                <w:sz w:val="24"/>
                <w:highlight w:val="yellow"/>
                <w:lang w:val="uk-UA" w:bidi="ru-RU"/>
              </w:rPr>
              <w:t xml:space="preserve">базе </w:t>
            </w:r>
            <w:r w:rsidRPr="00CE2809">
              <w:rPr>
                <w:sz w:val="24"/>
                <w:highlight w:val="yellow"/>
                <w:lang w:val="uk-UA" w:eastAsia="en-US" w:bidi="en-US"/>
              </w:rPr>
              <w:t>Duron</w:t>
            </w:r>
          </w:p>
        </w:tc>
        <w:tc>
          <w:tcPr>
            <w:tcW w:w="1417" w:type="dxa"/>
            <w:shd w:val="clear" w:color="auto" w:fill="FFFFFF"/>
            <w:vAlign w:val="bottom"/>
          </w:tcPr>
          <w:p w14:paraId="0F87CA4B"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101480016</w:t>
            </w:r>
          </w:p>
        </w:tc>
        <w:tc>
          <w:tcPr>
            <w:tcW w:w="1418" w:type="dxa"/>
            <w:shd w:val="clear" w:color="auto" w:fill="FFFFFF"/>
            <w:vAlign w:val="bottom"/>
          </w:tcPr>
          <w:p w14:paraId="676851AC"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281216B1"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3428,00</w:t>
            </w:r>
          </w:p>
        </w:tc>
        <w:tc>
          <w:tcPr>
            <w:tcW w:w="1138" w:type="dxa"/>
            <w:shd w:val="clear" w:color="auto" w:fill="FFFFFF"/>
            <w:vAlign w:val="bottom"/>
          </w:tcPr>
          <w:p w14:paraId="58FD4AA8"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3428,00</w:t>
            </w:r>
          </w:p>
        </w:tc>
        <w:tc>
          <w:tcPr>
            <w:tcW w:w="1407" w:type="dxa"/>
            <w:shd w:val="clear" w:color="auto" w:fill="FFFFFF"/>
            <w:vAlign w:val="bottom"/>
          </w:tcPr>
          <w:p w14:paraId="0825FE61"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4B490438" w14:textId="77777777" w:rsidTr="004F36E8">
        <w:trPr>
          <w:gridBefore w:val="1"/>
          <w:wBefore w:w="15" w:type="dxa"/>
          <w:trHeight w:hRule="exact" w:val="610"/>
        </w:trPr>
        <w:tc>
          <w:tcPr>
            <w:tcW w:w="552" w:type="dxa"/>
            <w:shd w:val="clear" w:color="auto" w:fill="FFFFFF"/>
            <w:vAlign w:val="bottom"/>
          </w:tcPr>
          <w:p w14:paraId="72D6BD95"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lastRenderedPageBreak/>
              <w:t>9.</w:t>
            </w:r>
          </w:p>
        </w:tc>
        <w:tc>
          <w:tcPr>
            <w:tcW w:w="2127" w:type="dxa"/>
            <w:shd w:val="clear" w:color="auto" w:fill="FFFFFF"/>
            <w:vAlign w:val="bottom"/>
          </w:tcPr>
          <w:p w14:paraId="3333EA27" w14:textId="77777777" w:rsidR="004F36E8" w:rsidRPr="00CE2809" w:rsidRDefault="004F36E8" w:rsidP="004F36E8">
            <w:pPr>
              <w:spacing w:after="60" w:line="280" w:lineRule="exact"/>
              <w:rPr>
                <w:sz w:val="24"/>
                <w:highlight w:val="yellow"/>
                <w:lang w:val="uk-UA"/>
              </w:rPr>
            </w:pPr>
            <w:r w:rsidRPr="00CE2809">
              <w:rPr>
                <w:sz w:val="24"/>
                <w:highlight w:val="yellow"/>
                <w:lang w:val="uk-UA" w:eastAsia="en-US" w:bidi="en-US"/>
              </w:rPr>
              <w:t>KoMn.Sempron-</w:t>
            </w:r>
          </w:p>
          <w:p w14:paraId="69AA98BB" w14:textId="77777777" w:rsidR="004F36E8" w:rsidRPr="00CE2809" w:rsidRDefault="004F36E8" w:rsidP="004F36E8">
            <w:pPr>
              <w:spacing w:before="60" w:line="280" w:lineRule="exact"/>
              <w:rPr>
                <w:sz w:val="24"/>
                <w:highlight w:val="yellow"/>
                <w:lang w:val="uk-UA"/>
              </w:rPr>
            </w:pPr>
            <w:r w:rsidRPr="00CE2809">
              <w:rPr>
                <w:sz w:val="24"/>
                <w:highlight w:val="yellow"/>
                <w:lang w:val="uk-UA"/>
              </w:rPr>
              <w:t>600</w:t>
            </w:r>
          </w:p>
        </w:tc>
        <w:tc>
          <w:tcPr>
            <w:tcW w:w="1417" w:type="dxa"/>
            <w:shd w:val="clear" w:color="auto" w:fill="FFFFFF"/>
            <w:vAlign w:val="bottom"/>
          </w:tcPr>
          <w:p w14:paraId="50B23179"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101480022</w:t>
            </w:r>
          </w:p>
        </w:tc>
        <w:tc>
          <w:tcPr>
            <w:tcW w:w="1418" w:type="dxa"/>
            <w:shd w:val="clear" w:color="auto" w:fill="FFFFFF"/>
            <w:vAlign w:val="bottom"/>
          </w:tcPr>
          <w:p w14:paraId="5F20CC3E"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30.12.2005</w:t>
            </w:r>
          </w:p>
        </w:tc>
        <w:tc>
          <w:tcPr>
            <w:tcW w:w="1282" w:type="dxa"/>
            <w:shd w:val="clear" w:color="auto" w:fill="FFFFFF"/>
            <w:vAlign w:val="bottom"/>
          </w:tcPr>
          <w:p w14:paraId="084845D6"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4963,00</w:t>
            </w:r>
          </w:p>
        </w:tc>
        <w:tc>
          <w:tcPr>
            <w:tcW w:w="1138" w:type="dxa"/>
            <w:shd w:val="clear" w:color="auto" w:fill="FFFFFF"/>
            <w:vAlign w:val="bottom"/>
          </w:tcPr>
          <w:p w14:paraId="57ABD804"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4963,00</w:t>
            </w:r>
          </w:p>
        </w:tc>
        <w:tc>
          <w:tcPr>
            <w:tcW w:w="1407" w:type="dxa"/>
            <w:shd w:val="clear" w:color="auto" w:fill="FFFFFF"/>
            <w:vAlign w:val="bottom"/>
          </w:tcPr>
          <w:p w14:paraId="768AF0E9"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1F9554E1" w14:textId="77777777" w:rsidTr="004F36E8">
        <w:trPr>
          <w:gridBefore w:val="1"/>
          <w:wBefore w:w="15" w:type="dxa"/>
          <w:trHeight w:hRule="exact" w:val="307"/>
        </w:trPr>
        <w:tc>
          <w:tcPr>
            <w:tcW w:w="552" w:type="dxa"/>
            <w:shd w:val="clear" w:color="auto" w:fill="FFFFFF"/>
            <w:vAlign w:val="bottom"/>
          </w:tcPr>
          <w:p w14:paraId="4B33AFA3"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10.</w:t>
            </w:r>
          </w:p>
        </w:tc>
        <w:tc>
          <w:tcPr>
            <w:tcW w:w="2127" w:type="dxa"/>
            <w:shd w:val="clear" w:color="auto" w:fill="FFFFFF"/>
            <w:vAlign w:val="bottom"/>
          </w:tcPr>
          <w:p w14:paraId="18E5CB25"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42AF167E"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101480028</w:t>
            </w:r>
          </w:p>
        </w:tc>
        <w:tc>
          <w:tcPr>
            <w:tcW w:w="1418" w:type="dxa"/>
            <w:shd w:val="clear" w:color="auto" w:fill="FFFFFF"/>
            <w:vAlign w:val="bottom"/>
          </w:tcPr>
          <w:p w14:paraId="51FEC7A0"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363D1586"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3862,00</w:t>
            </w:r>
          </w:p>
        </w:tc>
        <w:tc>
          <w:tcPr>
            <w:tcW w:w="1138" w:type="dxa"/>
            <w:shd w:val="clear" w:color="auto" w:fill="FFFFFF"/>
            <w:vAlign w:val="bottom"/>
          </w:tcPr>
          <w:p w14:paraId="606F8BB2"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3862,00</w:t>
            </w:r>
          </w:p>
        </w:tc>
        <w:tc>
          <w:tcPr>
            <w:tcW w:w="1407" w:type="dxa"/>
            <w:shd w:val="clear" w:color="auto" w:fill="FFFFFF"/>
            <w:vAlign w:val="bottom"/>
          </w:tcPr>
          <w:p w14:paraId="324F1996"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50F64C7B" w14:textId="77777777" w:rsidTr="004F36E8">
        <w:trPr>
          <w:gridBefore w:val="1"/>
          <w:wBefore w:w="15" w:type="dxa"/>
          <w:trHeight w:hRule="exact" w:val="312"/>
        </w:trPr>
        <w:tc>
          <w:tcPr>
            <w:tcW w:w="552" w:type="dxa"/>
            <w:shd w:val="clear" w:color="auto" w:fill="FFFFFF"/>
            <w:vAlign w:val="bottom"/>
          </w:tcPr>
          <w:p w14:paraId="3EE5F6DB"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11.</w:t>
            </w:r>
          </w:p>
        </w:tc>
        <w:tc>
          <w:tcPr>
            <w:tcW w:w="2127" w:type="dxa"/>
            <w:shd w:val="clear" w:color="auto" w:fill="FFFFFF"/>
            <w:vAlign w:val="bottom"/>
          </w:tcPr>
          <w:p w14:paraId="173C1577"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77102AE7"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101480029</w:t>
            </w:r>
          </w:p>
        </w:tc>
        <w:tc>
          <w:tcPr>
            <w:tcW w:w="1418" w:type="dxa"/>
            <w:shd w:val="clear" w:color="auto" w:fill="FFFFFF"/>
            <w:vAlign w:val="bottom"/>
          </w:tcPr>
          <w:p w14:paraId="424AD45B"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4BC18B63"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3862,00</w:t>
            </w:r>
          </w:p>
        </w:tc>
        <w:tc>
          <w:tcPr>
            <w:tcW w:w="1138" w:type="dxa"/>
            <w:shd w:val="clear" w:color="auto" w:fill="FFFFFF"/>
            <w:vAlign w:val="bottom"/>
          </w:tcPr>
          <w:p w14:paraId="5B0D371F"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3862,00</w:t>
            </w:r>
          </w:p>
        </w:tc>
        <w:tc>
          <w:tcPr>
            <w:tcW w:w="1407" w:type="dxa"/>
            <w:shd w:val="clear" w:color="auto" w:fill="FFFFFF"/>
            <w:vAlign w:val="bottom"/>
          </w:tcPr>
          <w:p w14:paraId="25087828"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440C9F03" w14:textId="77777777" w:rsidTr="004F36E8">
        <w:trPr>
          <w:gridBefore w:val="1"/>
          <w:wBefore w:w="15" w:type="dxa"/>
          <w:trHeight w:hRule="exact" w:val="307"/>
        </w:trPr>
        <w:tc>
          <w:tcPr>
            <w:tcW w:w="552" w:type="dxa"/>
            <w:shd w:val="clear" w:color="auto" w:fill="FFFFFF"/>
            <w:vAlign w:val="bottom"/>
          </w:tcPr>
          <w:p w14:paraId="13E0DC22"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12.</w:t>
            </w:r>
          </w:p>
        </w:tc>
        <w:tc>
          <w:tcPr>
            <w:tcW w:w="2127" w:type="dxa"/>
            <w:shd w:val="clear" w:color="auto" w:fill="FFFFFF"/>
            <w:vAlign w:val="bottom"/>
          </w:tcPr>
          <w:p w14:paraId="3469C8D6"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594A9454"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101480030</w:t>
            </w:r>
          </w:p>
        </w:tc>
        <w:tc>
          <w:tcPr>
            <w:tcW w:w="1418" w:type="dxa"/>
            <w:shd w:val="clear" w:color="auto" w:fill="FFFFFF"/>
            <w:vAlign w:val="bottom"/>
          </w:tcPr>
          <w:p w14:paraId="1D294B83"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544290C5"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3862,00</w:t>
            </w:r>
          </w:p>
        </w:tc>
        <w:tc>
          <w:tcPr>
            <w:tcW w:w="1138" w:type="dxa"/>
            <w:shd w:val="clear" w:color="auto" w:fill="FFFFFF"/>
            <w:vAlign w:val="bottom"/>
          </w:tcPr>
          <w:p w14:paraId="18B8A78A"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3862,00</w:t>
            </w:r>
          </w:p>
        </w:tc>
        <w:tc>
          <w:tcPr>
            <w:tcW w:w="1407" w:type="dxa"/>
            <w:shd w:val="clear" w:color="auto" w:fill="FFFFFF"/>
            <w:vAlign w:val="bottom"/>
          </w:tcPr>
          <w:p w14:paraId="7F002807"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38993297" w14:textId="77777777" w:rsidTr="004F36E8">
        <w:trPr>
          <w:gridBefore w:val="1"/>
          <w:wBefore w:w="15" w:type="dxa"/>
          <w:trHeight w:hRule="exact" w:val="312"/>
        </w:trPr>
        <w:tc>
          <w:tcPr>
            <w:tcW w:w="552" w:type="dxa"/>
            <w:shd w:val="clear" w:color="auto" w:fill="FFFFFF"/>
            <w:vAlign w:val="bottom"/>
          </w:tcPr>
          <w:p w14:paraId="333D0358"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13.</w:t>
            </w:r>
          </w:p>
        </w:tc>
        <w:tc>
          <w:tcPr>
            <w:tcW w:w="2127" w:type="dxa"/>
            <w:shd w:val="clear" w:color="auto" w:fill="FFFFFF"/>
            <w:vAlign w:val="bottom"/>
          </w:tcPr>
          <w:p w14:paraId="46B604DC"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4FE5471C"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101480031</w:t>
            </w:r>
          </w:p>
        </w:tc>
        <w:tc>
          <w:tcPr>
            <w:tcW w:w="1418" w:type="dxa"/>
            <w:shd w:val="clear" w:color="auto" w:fill="FFFFFF"/>
            <w:vAlign w:val="bottom"/>
          </w:tcPr>
          <w:p w14:paraId="29E5D92F"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71C9BC02"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3862,00</w:t>
            </w:r>
          </w:p>
        </w:tc>
        <w:tc>
          <w:tcPr>
            <w:tcW w:w="1138" w:type="dxa"/>
            <w:shd w:val="clear" w:color="auto" w:fill="FFFFFF"/>
            <w:vAlign w:val="bottom"/>
          </w:tcPr>
          <w:p w14:paraId="633E940F"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3862,00</w:t>
            </w:r>
          </w:p>
        </w:tc>
        <w:tc>
          <w:tcPr>
            <w:tcW w:w="1407" w:type="dxa"/>
            <w:shd w:val="clear" w:color="auto" w:fill="FFFFFF"/>
            <w:vAlign w:val="bottom"/>
          </w:tcPr>
          <w:p w14:paraId="72C2DCB0"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559747DA" w14:textId="77777777" w:rsidTr="004F36E8">
        <w:trPr>
          <w:gridBefore w:val="1"/>
          <w:wBefore w:w="15" w:type="dxa"/>
          <w:trHeight w:hRule="exact" w:val="307"/>
        </w:trPr>
        <w:tc>
          <w:tcPr>
            <w:tcW w:w="552" w:type="dxa"/>
            <w:shd w:val="clear" w:color="auto" w:fill="FFFFFF"/>
            <w:vAlign w:val="bottom"/>
          </w:tcPr>
          <w:p w14:paraId="68369EFF"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14.</w:t>
            </w:r>
          </w:p>
        </w:tc>
        <w:tc>
          <w:tcPr>
            <w:tcW w:w="2127" w:type="dxa"/>
            <w:shd w:val="clear" w:color="auto" w:fill="FFFFFF"/>
            <w:vAlign w:val="bottom"/>
          </w:tcPr>
          <w:p w14:paraId="127E9C2B"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1E39D6F2"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101480032</w:t>
            </w:r>
          </w:p>
        </w:tc>
        <w:tc>
          <w:tcPr>
            <w:tcW w:w="1418" w:type="dxa"/>
            <w:shd w:val="clear" w:color="auto" w:fill="FFFFFF"/>
            <w:vAlign w:val="bottom"/>
          </w:tcPr>
          <w:p w14:paraId="2BF7B3AB"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58B471F9"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3861,00</w:t>
            </w:r>
          </w:p>
        </w:tc>
        <w:tc>
          <w:tcPr>
            <w:tcW w:w="1138" w:type="dxa"/>
            <w:shd w:val="clear" w:color="auto" w:fill="FFFFFF"/>
            <w:vAlign w:val="bottom"/>
          </w:tcPr>
          <w:p w14:paraId="1D8548E8"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3861,00</w:t>
            </w:r>
          </w:p>
        </w:tc>
        <w:tc>
          <w:tcPr>
            <w:tcW w:w="1407" w:type="dxa"/>
            <w:shd w:val="clear" w:color="auto" w:fill="FFFFFF"/>
            <w:vAlign w:val="bottom"/>
          </w:tcPr>
          <w:p w14:paraId="1D4AB1E4"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1106D174" w14:textId="77777777" w:rsidTr="004F36E8">
        <w:trPr>
          <w:gridBefore w:val="1"/>
          <w:wBefore w:w="15" w:type="dxa"/>
          <w:trHeight w:hRule="exact" w:val="317"/>
        </w:trPr>
        <w:tc>
          <w:tcPr>
            <w:tcW w:w="552" w:type="dxa"/>
            <w:shd w:val="clear" w:color="auto" w:fill="FFFFFF"/>
            <w:vAlign w:val="bottom"/>
          </w:tcPr>
          <w:p w14:paraId="27AC4FBD"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15.</w:t>
            </w:r>
          </w:p>
        </w:tc>
        <w:tc>
          <w:tcPr>
            <w:tcW w:w="2127" w:type="dxa"/>
            <w:shd w:val="clear" w:color="auto" w:fill="FFFFFF"/>
            <w:vAlign w:val="bottom"/>
          </w:tcPr>
          <w:p w14:paraId="187BBB76"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5DD36160"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101480033</w:t>
            </w:r>
          </w:p>
        </w:tc>
        <w:tc>
          <w:tcPr>
            <w:tcW w:w="1418" w:type="dxa"/>
            <w:shd w:val="clear" w:color="auto" w:fill="FFFFFF"/>
            <w:vAlign w:val="bottom"/>
          </w:tcPr>
          <w:p w14:paraId="114B92F8"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1B51E792"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3861,00</w:t>
            </w:r>
          </w:p>
        </w:tc>
        <w:tc>
          <w:tcPr>
            <w:tcW w:w="1138" w:type="dxa"/>
            <w:shd w:val="clear" w:color="auto" w:fill="FFFFFF"/>
            <w:vAlign w:val="bottom"/>
          </w:tcPr>
          <w:p w14:paraId="302D9DB6"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3861,00</w:t>
            </w:r>
          </w:p>
        </w:tc>
        <w:tc>
          <w:tcPr>
            <w:tcW w:w="1407" w:type="dxa"/>
            <w:shd w:val="clear" w:color="auto" w:fill="FFFFFF"/>
            <w:vAlign w:val="bottom"/>
          </w:tcPr>
          <w:p w14:paraId="61082881"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178C0174" w14:textId="77777777" w:rsidTr="004F36E8">
        <w:trPr>
          <w:gridBefore w:val="1"/>
          <w:wBefore w:w="15" w:type="dxa"/>
          <w:trHeight w:hRule="exact" w:val="307"/>
        </w:trPr>
        <w:tc>
          <w:tcPr>
            <w:tcW w:w="552" w:type="dxa"/>
            <w:shd w:val="clear" w:color="auto" w:fill="FFFFFF"/>
            <w:vAlign w:val="bottom"/>
          </w:tcPr>
          <w:p w14:paraId="4D9E1AE5"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16.</w:t>
            </w:r>
          </w:p>
        </w:tc>
        <w:tc>
          <w:tcPr>
            <w:tcW w:w="2127" w:type="dxa"/>
            <w:shd w:val="clear" w:color="auto" w:fill="FFFFFF"/>
            <w:vAlign w:val="bottom"/>
          </w:tcPr>
          <w:p w14:paraId="457A8F2B"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09D34582"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101480034</w:t>
            </w:r>
          </w:p>
        </w:tc>
        <w:tc>
          <w:tcPr>
            <w:tcW w:w="1418" w:type="dxa"/>
            <w:shd w:val="clear" w:color="auto" w:fill="FFFFFF"/>
            <w:vAlign w:val="bottom"/>
          </w:tcPr>
          <w:p w14:paraId="091E3A63"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67B2973E"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3861,00</w:t>
            </w:r>
          </w:p>
        </w:tc>
        <w:tc>
          <w:tcPr>
            <w:tcW w:w="1138" w:type="dxa"/>
            <w:shd w:val="clear" w:color="auto" w:fill="FFFFFF"/>
            <w:vAlign w:val="bottom"/>
          </w:tcPr>
          <w:p w14:paraId="496116F7"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3861,00</w:t>
            </w:r>
          </w:p>
        </w:tc>
        <w:tc>
          <w:tcPr>
            <w:tcW w:w="1407" w:type="dxa"/>
            <w:shd w:val="clear" w:color="auto" w:fill="FFFFFF"/>
            <w:vAlign w:val="bottom"/>
          </w:tcPr>
          <w:p w14:paraId="2CBADBB9"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6F0459CD" w14:textId="77777777" w:rsidTr="004F36E8">
        <w:trPr>
          <w:gridBefore w:val="1"/>
          <w:wBefore w:w="15" w:type="dxa"/>
          <w:trHeight w:hRule="exact" w:val="307"/>
        </w:trPr>
        <w:tc>
          <w:tcPr>
            <w:tcW w:w="552" w:type="dxa"/>
            <w:shd w:val="clear" w:color="auto" w:fill="FFFFFF"/>
            <w:vAlign w:val="bottom"/>
          </w:tcPr>
          <w:p w14:paraId="71209049"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17.</w:t>
            </w:r>
          </w:p>
        </w:tc>
        <w:tc>
          <w:tcPr>
            <w:tcW w:w="2127" w:type="dxa"/>
            <w:shd w:val="clear" w:color="auto" w:fill="FFFFFF"/>
            <w:vAlign w:val="bottom"/>
          </w:tcPr>
          <w:p w14:paraId="094C35DC" w14:textId="77777777" w:rsidR="004F36E8" w:rsidRPr="00CE2809" w:rsidRDefault="004F36E8" w:rsidP="004F36E8">
            <w:pPr>
              <w:spacing w:line="280" w:lineRule="exact"/>
              <w:rPr>
                <w:sz w:val="24"/>
                <w:highlight w:val="yellow"/>
                <w:lang w:val="uk-UA"/>
              </w:rPr>
            </w:pPr>
            <w:r w:rsidRPr="00CE2809">
              <w:rPr>
                <w:sz w:val="24"/>
                <w:highlight w:val="yellow"/>
                <w:lang w:val="uk-UA"/>
              </w:rPr>
              <w:t>Комп'ютер</w:t>
            </w:r>
          </w:p>
        </w:tc>
        <w:tc>
          <w:tcPr>
            <w:tcW w:w="1417" w:type="dxa"/>
            <w:shd w:val="clear" w:color="auto" w:fill="FFFFFF"/>
            <w:vAlign w:val="bottom"/>
          </w:tcPr>
          <w:p w14:paraId="4BBAFDC8"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101480035</w:t>
            </w:r>
          </w:p>
        </w:tc>
        <w:tc>
          <w:tcPr>
            <w:tcW w:w="1418" w:type="dxa"/>
            <w:shd w:val="clear" w:color="auto" w:fill="FFFFFF"/>
            <w:vAlign w:val="bottom"/>
          </w:tcPr>
          <w:p w14:paraId="5FA6B8B9"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1A096D99"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3862,00</w:t>
            </w:r>
          </w:p>
        </w:tc>
        <w:tc>
          <w:tcPr>
            <w:tcW w:w="1138" w:type="dxa"/>
            <w:shd w:val="clear" w:color="auto" w:fill="FFFFFF"/>
            <w:vAlign w:val="bottom"/>
          </w:tcPr>
          <w:p w14:paraId="76BE38A2"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3862,00</w:t>
            </w:r>
          </w:p>
        </w:tc>
        <w:tc>
          <w:tcPr>
            <w:tcW w:w="1407" w:type="dxa"/>
            <w:shd w:val="clear" w:color="auto" w:fill="FFFFFF"/>
            <w:vAlign w:val="bottom"/>
          </w:tcPr>
          <w:p w14:paraId="7A8F8593"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4D326494" w14:textId="77777777" w:rsidTr="00ED172A">
        <w:trPr>
          <w:gridBefore w:val="1"/>
          <w:wBefore w:w="15" w:type="dxa"/>
          <w:trHeight w:hRule="exact" w:val="418"/>
        </w:trPr>
        <w:tc>
          <w:tcPr>
            <w:tcW w:w="552" w:type="dxa"/>
            <w:shd w:val="clear" w:color="auto" w:fill="FFFFFF"/>
            <w:vAlign w:val="bottom"/>
          </w:tcPr>
          <w:p w14:paraId="14F601FD"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18.</w:t>
            </w:r>
          </w:p>
        </w:tc>
        <w:tc>
          <w:tcPr>
            <w:tcW w:w="2127" w:type="dxa"/>
            <w:shd w:val="clear" w:color="auto" w:fill="FFFFFF"/>
            <w:vAlign w:val="bottom"/>
          </w:tcPr>
          <w:p w14:paraId="554B5BA2" w14:textId="7A9273A4" w:rsidR="004F36E8" w:rsidRPr="00CE2809" w:rsidRDefault="004F36E8" w:rsidP="00ED172A">
            <w:pPr>
              <w:spacing w:after="60" w:line="280" w:lineRule="exact"/>
              <w:rPr>
                <w:sz w:val="24"/>
                <w:highlight w:val="yellow"/>
                <w:lang w:val="uk-UA"/>
              </w:rPr>
            </w:pPr>
            <w:r w:rsidRPr="00CE2809">
              <w:rPr>
                <w:sz w:val="24"/>
                <w:highlight w:val="yellow"/>
                <w:lang w:val="uk-UA"/>
              </w:rPr>
              <w:t>Системний</w:t>
            </w:r>
            <w:r w:rsidR="00ED172A" w:rsidRPr="00CE2809">
              <w:rPr>
                <w:sz w:val="24"/>
                <w:highlight w:val="yellow"/>
                <w:lang w:val="uk-UA"/>
              </w:rPr>
              <w:t xml:space="preserve"> </w:t>
            </w:r>
            <w:r w:rsidRPr="00CE2809">
              <w:rPr>
                <w:sz w:val="24"/>
                <w:highlight w:val="yellow"/>
                <w:lang w:val="uk-UA"/>
              </w:rPr>
              <w:t>блок</w:t>
            </w:r>
          </w:p>
        </w:tc>
        <w:tc>
          <w:tcPr>
            <w:tcW w:w="1417" w:type="dxa"/>
            <w:shd w:val="clear" w:color="auto" w:fill="FFFFFF"/>
            <w:vAlign w:val="bottom"/>
          </w:tcPr>
          <w:p w14:paraId="4707323D"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101480036</w:t>
            </w:r>
          </w:p>
        </w:tc>
        <w:tc>
          <w:tcPr>
            <w:tcW w:w="1418" w:type="dxa"/>
            <w:shd w:val="clear" w:color="auto" w:fill="FFFFFF"/>
            <w:vAlign w:val="bottom"/>
          </w:tcPr>
          <w:p w14:paraId="7A1F2693"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01.01.2006</w:t>
            </w:r>
          </w:p>
        </w:tc>
        <w:tc>
          <w:tcPr>
            <w:tcW w:w="1282" w:type="dxa"/>
            <w:shd w:val="clear" w:color="auto" w:fill="FFFFFF"/>
            <w:vAlign w:val="bottom"/>
          </w:tcPr>
          <w:p w14:paraId="1817BC22"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378,00</w:t>
            </w:r>
          </w:p>
        </w:tc>
        <w:tc>
          <w:tcPr>
            <w:tcW w:w="1138" w:type="dxa"/>
            <w:shd w:val="clear" w:color="auto" w:fill="FFFFFF"/>
            <w:vAlign w:val="bottom"/>
          </w:tcPr>
          <w:p w14:paraId="61991906"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3784,00</w:t>
            </w:r>
          </w:p>
        </w:tc>
        <w:tc>
          <w:tcPr>
            <w:tcW w:w="1407" w:type="dxa"/>
            <w:shd w:val="clear" w:color="auto" w:fill="FFFFFF"/>
            <w:vAlign w:val="bottom"/>
          </w:tcPr>
          <w:p w14:paraId="4961EF9E"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3D2995CF" w14:textId="77777777" w:rsidTr="00ED172A">
        <w:trPr>
          <w:gridBefore w:val="1"/>
          <w:wBefore w:w="15" w:type="dxa"/>
          <w:trHeight w:hRule="exact" w:val="282"/>
        </w:trPr>
        <w:tc>
          <w:tcPr>
            <w:tcW w:w="552" w:type="dxa"/>
            <w:shd w:val="clear" w:color="auto" w:fill="FFFFFF"/>
            <w:vAlign w:val="bottom"/>
          </w:tcPr>
          <w:p w14:paraId="214955FD"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19.</w:t>
            </w:r>
          </w:p>
        </w:tc>
        <w:tc>
          <w:tcPr>
            <w:tcW w:w="2127" w:type="dxa"/>
            <w:shd w:val="clear" w:color="auto" w:fill="FFFFFF"/>
            <w:vAlign w:val="bottom"/>
          </w:tcPr>
          <w:p w14:paraId="3212E2C6" w14:textId="35F0BA7F" w:rsidR="004F36E8" w:rsidRPr="00CE2809" w:rsidRDefault="004F36E8" w:rsidP="00ED172A">
            <w:pPr>
              <w:spacing w:after="60" w:line="280" w:lineRule="exact"/>
              <w:rPr>
                <w:sz w:val="24"/>
                <w:highlight w:val="yellow"/>
                <w:lang w:val="uk-UA"/>
              </w:rPr>
            </w:pPr>
            <w:r w:rsidRPr="00CE2809">
              <w:rPr>
                <w:sz w:val="24"/>
                <w:highlight w:val="yellow"/>
                <w:lang w:val="uk-UA"/>
              </w:rPr>
              <w:t>Системний</w:t>
            </w:r>
            <w:r w:rsidR="00ED172A" w:rsidRPr="00CE2809">
              <w:rPr>
                <w:sz w:val="24"/>
                <w:highlight w:val="yellow"/>
                <w:lang w:val="uk-UA"/>
              </w:rPr>
              <w:t xml:space="preserve"> </w:t>
            </w:r>
            <w:r w:rsidRPr="00CE2809">
              <w:rPr>
                <w:sz w:val="24"/>
                <w:highlight w:val="yellow"/>
                <w:lang w:val="uk-UA"/>
              </w:rPr>
              <w:t>блок</w:t>
            </w:r>
          </w:p>
        </w:tc>
        <w:tc>
          <w:tcPr>
            <w:tcW w:w="1417" w:type="dxa"/>
            <w:shd w:val="clear" w:color="auto" w:fill="FFFFFF"/>
            <w:vAlign w:val="bottom"/>
          </w:tcPr>
          <w:p w14:paraId="19929E6C"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101480037</w:t>
            </w:r>
          </w:p>
        </w:tc>
        <w:tc>
          <w:tcPr>
            <w:tcW w:w="1418" w:type="dxa"/>
            <w:shd w:val="clear" w:color="auto" w:fill="FFFFFF"/>
            <w:vAlign w:val="bottom"/>
          </w:tcPr>
          <w:p w14:paraId="28D45C91"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01.01.2002</w:t>
            </w:r>
          </w:p>
        </w:tc>
        <w:tc>
          <w:tcPr>
            <w:tcW w:w="1282" w:type="dxa"/>
            <w:shd w:val="clear" w:color="auto" w:fill="FFFFFF"/>
            <w:vAlign w:val="bottom"/>
          </w:tcPr>
          <w:p w14:paraId="75EFFD84"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2780,00</w:t>
            </w:r>
          </w:p>
        </w:tc>
        <w:tc>
          <w:tcPr>
            <w:tcW w:w="1138" w:type="dxa"/>
            <w:shd w:val="clear" w:color="auto" w:fill="FFFFFF"/>
            <w:vAlign w:val="bottom"/>
          </w:tcPr>
          <w:p w14:paraId="12DD9ECD"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2780,00</w:t>
            </w:r>
          </w:p>
        </w:tc>
        <w:tc>
          <w:tcPr>
            <w:tcW w:w="1407" w:type="dxa"/>
            <w:shd w:val="clear" w:color="auto" w:fill="FFFFFF"/>
            <w:vAlign w:val="bottom"/>
          </w:tcPr>
          <w:p w14:paraId="5B21DD09"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1AABB6D7" w14:textId="77777777" w:rsidTr="004F36E8">
        <w:trPr>
          <w:gridBefore w:val="1"/>
          <w:wBefore w:w="15" w:type="dxa"/>
          <w:trHeight w:hRule="exact" w:val="312"/>
        </w:trPr>
        <w:tc>
          <w:tcPr>
            <w:tcW w:w="552" w:type="dxa"/>
            <w:shd w:val="clear" w:color="auto" w:fill="FFFFFF"/>
            <w:vAlign w:val="bottom"/>
          </w:tcPr>
          <w:p w14:paraId="7F65037B"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20.</w:t>
            </w:r>
          </w:p>
        </w:tc>
        <w:tc>
          <w:tcPr>
            <w:tcW w:w="2127" w:type="dxa"/>
            <w:shd w:val="clear" w:color="auto" w:fill="FFFFFF"/>
            <w:vAlign w:val="bottom"/>
          </w:tcPr>
          <w:p w14:paraId="61438B5B" w14:textId="77777777" w:rsidR="004F36E8" w:rsidRPr="00CE2809" w:rsidRDefault="004F36E8" w:rsidP="004F36E8">
            <w:pPr>
              <w:spacing w:line="280" w:lineRule="exact"/>
              <w:rPr>
                <w:sz w:val="24"/>
                <w:highlight w:val="yellow"/>
                <w:lang w:val="uk-UA"/>
              </w:rPr>
            </w:pPr>
            <w:r w:rsidRPr="00CE2809">
              <w:rPr>
                <w:sz w:val="24"/>
                <w:highlight w:val="yellow"/>
                <w:lang w:val="uk-UA"/>
              </w:rPr>
              <w:t>Монітор</w:t>
            </w:r>
          </w:p>
        </w:tc>
        <w:tc>
          <w:tcPr>
            <w:tcW w:w="1417" w:type="dxa"/>
            <w:shd w:val="clear" w:color="auto" w:fill="FFFFFF"/>
            <w:vAlign w:val="bottom"/>
          </w:tcPr>
          <w:p w14:paraId="7745FDB1"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101480038</w:t>
            </w:r>
          </w:p>
        </w:tc>
        <w:tc>
          <w:tcPr>
            <w:tcW w:w="1418" w:type="dxa"/>
            <w:shd w:val="clear" w:color="auto" w:fill="FFFFFF"/>
            <w:vAlign w:val="bottom"/>
          </w:tcPr>
          <w:p w14:paraId="5322751F"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01.01.2002</w:t>
            </w:r>
          </w:p>
        </w:tc>
        <w:tc>
          <w:tcPr>
            <w:tcW w:w="1282" w:type="dxa"/>
            <w:shd w:val="clear" w:color="auto" w:fill="FFFFFF"/>
            <w:vAlign w:val="bottom"/>
          </w:tcPr>
          <w:p w14:paraId="6BF40FFC"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995,00</w:t>
            </w:r>
          </w:p>
        </w:tc>
        <w:tc>
          <w:tcPr>
            <w:tcW w:w="1138" w:type="dxa"/>
            <w:shd w:val="clear" w:color="auto" w:fill="FFFFFF"/>
            <w:vAlign w:val="bottom"/>
          </w:tcPr>
          <w:p w14:paraId="0D161BB4" w14:textId="77777777" w:rsidR="004F36E8" w:rsidRPr="00CE2809" w:rsidRDefault="004F36E8" w:rsidP="004F36E8">
            <w:pPr>
              <w:spacing w:line="280" w:lineRule="exact"/>
              <w:ind w:left="340"/>
              <w:rPr>
                <w:sz w:val="24"/>
                <w:highlight w:val="yellow"/>
                <w:lang w:val="uk-UA"/>
              </w:rPr>
            </w:pPr>
            <w:r w:rsidRPr="00CE2809">
              <w:rPr>
                <w:sz w:val="24"/>
                <w:highlight w:val="yellow"/>
                <w:lang w:val="uk-UA"/>
              </w:rPr>
              <w:t>995,00</w:t>
            </w:r>
          </w:p>
        </w:tc>
        <w:tc>
          <w:tcPr>
            <w:tcW w:w="1407" w:type="dxa"/>
            <w:shd w:val="clear" w:color="auto" w:fill="FFFFFF"/>
            <w:vAlign w:val="bottom"/>
          </w:tcPr>
          <w:p w14:paraId="24318443"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014D7F37" w14:textId="77777777" w:rsidTr="004F36E8">
        <w:trPr>
          <w:gridBefore w:val="1"/>
          <w:wBefore w:w="15" w:type="dxa"/>
          <w:trHeight w:hRule="exact" w:val="605"/>
        </w:trPr>
        <w:tc>
          <w:tcPr>
            <w:tcW w:w="552" w:type="dxa"/>
            <w:shd w:val="clear" w:color="auto" w:fill="FFFFFF"/>
            <w:vAlign w:val="bottom"/>
          </w:tcPr>
          <w:p w14:paraId="489207EF"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21.</w:t>
            </w:r>
          </w:p>
        </w:tc>
        <w:tc>
          <w:tcPr>
            <w:tcW w:w="2127" w:type="dxa"/>
            <w:shd w:val="clear" w:color="auto" w:fill="FFFFFF"/>
            <w:vAlign w:val="bottom"/>
          </w:tcPr>
          <w:p w14:paraId="25472DA6" w14:textId="77777777" w:rsidR="004F36E8" w:rsidRPr="00CE2809" w:rsidRDefault="004F36E8" w:rsidP="004F36E8">
            <w:pPr>
              <w:spacing w:line="298" w:lineRule="exact"/>
              <w:rPr>
                <w:sz w:val="24"/>
                <w:highlight w:val="yellow"/>
                <w:lang w:val="uk-UA"/>
              </w:rPr>
            </w:pPr>
            <w:r w:rsidRPr="00CE2809">
              <w:rPr>
                <w:sz w:val="24"/>
                <w:highlight w:val="yellow"/>
                <w:lang w:val="uk-UA"/>
              </w:rPr>
              <w:t xml:space="preserve">МФ'У </w:t>
            </w:r>
            <w:r w:rsidRPr="00CE2809">
              <w:rPr>
                <w:sz w:val="24"/>
                <w:highlight w:val="yellow"/>
                <w:lang w:val="uk-UA" w:eastAsia="en-US" w:bidi="en-US"/>
              </w:rPr>
              <w:t>Samsung SCX-4220</w:t>
            </w:r>
          </w:p>
        </w:tc>
        <w:tc>
          <w:tcPr>
            <w:tcW w:w="1417" w:type="dxa"/>
            <w:shd w:val="clear" w:color="auto" w:fill="FFFFFF"/>
            <w:vAlign w:val="bottom"/>
          </w:tcPr>
          <w:p w14:paraId="36AEFA45"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101480040</w:t>
            </w:r>
          </w:p>
        </w:tc>
        <w:tc>
          <w:tcPr>
            <w:tcW w:w="1418" w:type="dxa"/>
            <w:shd w:val="clear" w:color="auto" w:fill="FFFFFF"/>
            <w:vAlign w:val="bottom"/>
          </w:tcPr>
          <w:p w14:paraId="71C3EF0C"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01.12.2009</w:t>
            </w:r>
          </w:p>
        </w:tc>
        <w:tc>
          <w:tcPr>
            <w:tcW w:w="1282" w:type="dxa"/>
            <w:shd w:val="clear" w:color="auto" w:fill="FFFFFF"/>
            <w:vAlign w:val="bottom"/>
          </w:tcPr>
          <w:p w14:paraId="04B6923A"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1534,00</w:t>
            </w:r>
          </w:p>
        </w:tc>
        <w:tc>
          <w:tcPr>
            <w:tcW w:w="1138" w:type="dxa"/>
            <w:shd w:val="clear" w:color="auto" w:fill="FFFFFF"/>
            <w:vAlign w:val="bottom"/>
          </w:tcPr>
          <w:p w14:paraId="6B148014"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1236,80</w:t>
            </w:r>
          </w:p>
        </w:tc>
        <w:tc>
          <w:tcPr>
            <w:tcW w:w="1407" w:type="dxa"/>
            <w:shd w:val="clear" w:color="auto" w:fill="FFFFFF"/>
            <w:vAlign w:val="bottom"/>
          </w:tcPr>
          <w:p w14:paraId="0C826446"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297,20</w:t>
            </w:r>
          </w:p>
        </w:tc>
      </w:tr>
      <w:tr w:rsidR="004F36E8" w:rsidRPr="00CE2809" w14:paraId="63FA27EF" w14:textId="77777777" w:rsidTr="00ED172A">
        <w:trPr>
          <w:gridBefore w:val="1"/>
          <w:wBefore w:w="15" w:type="dxa"/>
          <w:trHeight w:hRule="exact" w:val="356"/>
        </w:trPr>
        <w:tc>
          <w:tcPr>
            <w:tcW w:w="552" w:type="dxa"/>
            <w:shd w:val="clear" w:color="auto" w:fill="FFFFFF"/>
            <w:vAlign w:val="bottom"/>
          </w:tcPr>
          <w:p w14:paraId="151613C9"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22.</w:t>
            </w:r>
          </w:p>
        </w:tc>
        <w:tc>
          <w:tcPr>
            <w:tcW w:w="2127" w:type="dxa"/>
            <w:shd w:val="clear" w:color="auto" w:fill="FFFFFF"/>
            <w:vAlign w:val="bottom"/>
          </w:tcPr>
          <w:p w14:paraId="0B01BF58" w14:textId="77777777" w:rsidR="004F36E8" w:rsidRPr="00CE2809" w:rsidRDefault="004F36E8" w:rsidP="004F36E8">
            <w:pPr>
              <w:spacing w:line="293" w:lineRule="exact"/>
              <w:rPr>
                <w:sz w:val="24"/>
                <w:highlight w:val="yellow"/>
                <w:lang w:val="uk-UA"/>
              </w:rPr>
            </w:pPr>
            <w:r w:rsidRPr="00CE2809">
              <w:rPr>
                <w:sz w:val="24"/>
                <w:highlight w:val="yellow"/>
                <w:lang w:val="uk-UA"/>
              </w:rPr>
              <w:t>Комп'ютер ПТК 845</w:t>
            </w:r>
          </w:p>
        </w:tc>
        <w:tc>
          <w:tcPr>
            <w:tcW w:w="1417" w:type="dxa"/>
            <w:shd w:val="clear" w:color="auto" w:fill="FFFFFF"/>
            <w:vAlign w:val="bottom"/>
          </w:tcPr>
          <w:p w14:paraId="5D165039"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101480042</w:t>
            </w:r>
          </w:p>
        </w:tc>
        <w:tc>
          <w:tcPr>
            <w:tcW w:w="1418" w:type="dxa"/>
            <w:shd w:val="clear" w:color="auto" w:fill="FFFFFF"/>
            <w:vAlign w:val="bottom"/>
          </w:tcPr>
          <w:p w14:paraId="3C107436"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5E470126"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3882,00</w:t>
            </w:r>
          </w:p>
        </w:tc>
        <w:tc>
          <w:tcPr>
            <w:tcW w:w="1138" w:type="dxa"/>
            <w:shd w:val="clear" w:color="auto" w:fill="FFFFFF"/>
            <w:vAlign w:val="bottom"/>
          </w:tcPr>
          <w:p w14:paraId="6503FE39"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3882,00</w:t>
            </w:r>
          </w:p>
        </w:tc>
        <w:tc>
          <w:tcPr>
            <w:tcW w:w="1407" w:type="dxa"/>
            <w:shd w:val="clear" w:color="auto" w:fill="FFFFFF"/>
            <w:vAlign w:val="bottom"/>
          </w:tcPr>
          <w:p w14:paraId="653CAE5E"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3D102605" w14:textId="77777777" w:rsidTr="00ED172A">
        <w:trPr>
          <w:gridBefore w:val="1"/>
          <w:wBefore w:w="15" w:type="dxa"/>
          <w:trHeight w:hRule="exact" w:val="289"/>
        </w:trPr>
        <w:tc>
          <w:tcPr>
            <w:tcW w:w="552" w:type="dxa"/>
            <w:shd w:val="clear" w:color="auto" w:fill="FFFFFF"/>
            <w:vAlign w:val="bottom"/>
          </w:tcPr>
          <w:p w14:paraId="0EDAE939"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23.</w:t>
            </w:r>
          </w:p>
        </w:tc>
        <w:tc>
          <w:tcPr>
            <w:tcW w:w="2127" w:type="dxa"/>
            <w:shd w:val="clear" w:color="auto" w:fill="FFFFFF"/>
            <w:vAlign w:val="bottom"/>
          </w:tcPr>
          <w:p w14:paraId="7F31EAAC" w14:textId="77777777" w:rsidR="004F36E8" w:rsidRPr="00CE2809" w:rsidRDefault="004F36E8" w:rsidP="004F36E8">
            <w:pPr>
              <w:spacing w:line="293" w:lineRule="exact"/>
              <w:rPr>
                <w:sz w:val="24"/>
                <w:highlight w:val="yellow"/>
                <w:lang w:val="uk-UA"/>
              </w:rPr>
            </w:pPr>
            <w:r w:rsidRPr="00CE2809">
              <w:rPr>
                <w:sz w:val="24"/>
                <w:highlight w:val="yellow"/>
                <w:lang w:val="uk-UA"/>
              </w:rPr>
              <w:t>Комп'ютер ПТК 845</w:t>
            </w:r>
          </w:p>
        </w:tc>
        <w:tc>
          <w:tcPr>
            <w:tcW w:w="1417" w:type="dxa"/>
            <w:shd w:val="clear" w:color="auto" w:fill="FFFFFF"/>
            <w:vAlign w:val="bottom"/>
          </w:tcPr>
          <w:p w14:paraId="3904C6D0"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101480043</w:t>
            </w:r>
          </w:p>
        </w:tc>
        <w:tc>
          <w:tcPr>
            <w:tcW w:w="1418" w:type="dxa"/>
            <w:shd w:val="clear" w:color="auto" w:fill="FFFFFF"/>
            <w:vAlign w:val="bottom"/>
          </w:tcPr>
          <w:p w14:paraId="074BFCFF"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01.01.2003</w:t>
            </w:r>
          </w:p>
        </w:tc>
        <w:tc>
          <w:tcPr>
            <w:tcW w:w="1282" w:type="dxa"/>
            <w:shd w:val="clear" w:color="auto" w:fill="FFFFFF"/>
            <w:vAlign w:val="bottom"/>
          </w:tcPr>
          <w:p w14:paraId="0935778A"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3882,00</w:t>
            </w:r>
          </w:p>
        </w:tc>
        <w:tc>
          <w:tcPr>
            <w:tcW w:w="1138" w:type="dxa"/>
            <w:shd w:val="clear" w:color="auto" w:fill="FFFFFF"/>
            <w:vAlign w:val="bottom"/>
          </w:tcPr>
          <w:p w14:paraId="6337A5BF"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3882,00</w:t>
            </w:r>
          </w:p>
        </w:tc>
        <w:tc>
          <w:tcPr>
            <w:tcW w:w="1407" w:type="dxa"/>
            <w:shd w:val="clear" w:color="auto" w:fill="FFFFFF"/>
            <w:vAlign w:val="bottom"/>
          </w:tcPr>
          <w:p w14:paraId="68DE8E90"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07330593" w14:textId="77777777" w:rsidTr="004F36E8">
        <w:trPr>
          <w:gridBefore w:val="1"/>
          <w:wBefore w:w="15" w:type="dxa"/>
          <w:trHeight w:hRule="exact" w:val="312"/>
        </w:trPr>
        <w:tc>
          <w:tcPr>
            <w:tcW w:w="552" w:type="dxa"/>
            <w:shd w:val="clear" w:color="auto" w:fill="FFFFFF"/>
            <w:vAlign w:val="bottom"/>
          </w:tcPr>
          <w:p w14:paraId="2F8F6363"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24.</w:t>
            </w:r>
          </w:p>
        </w:tc>
        <w:tc>
          <w:tcPr>
            <w:tcW w:w="2127" w:type="dxa"/>
            <w:shd w:val="clear" w:color="auto" w:fill="FFFFFF"/>
            <w:vAlign w:val="bottom"/>
          </w:tcPr>
          <w:p w14:paraId="2AE49114" w14:textId="77777777" w:rsidR="004F36E8" w:rsidRPr="00CE2809" w:rsidRDefault="004F36E8" w:rsidP="004F36E8">
            <w:pPr>
              <w:spacing w:line="280" w:lineRule="exact"/>
              <w:rPr>
                <w:sz w:val="24"/>
                <w:highlight w:val="yellow"/>
                <w:lang w:val="uk-UA"/>
              </w:rPr>
            </w:pPr>
            <w:r w:rsidRPr="00CE2809">
              <w:rPr>
                <w:sz w:val="24"/>
                <w:highlight w:val="yellow"/>
                <w:lang w:val="uk-UA"/>
              </w:rPr>
              <w:t>Ксерокс</w:t>
            </w:r>
          </w:p>
        </w:tc>
        <w:tc>
          <w:tcPr>
            <w:tcW w:w="1417" w:type="dxa"/>
            <w:shd w:val="clear" w:color="auto" w:fill="FFFFFF"/>
            <w:vAlign w:val="bottom"/>
          </w:tcPr>
          <w:p w14:paraId="1D9E6404"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101490006</w:t>
            </w:r>
          </w:p>
        </w:tc>
        <w:tc>
          <w:tcPr>
            <w:tcW w:w="1418" w:type="dxa"/>
            <w:shd w:val="clear" w:color="auto" w:fill="FFFFFF"/>
            <w:vAlign w:val="bottom"/>
          </w:tcPr>
          <w:p w14:paraId="606FA652"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30.09.1999</w:t>
            </w:r>
          </w:p>
        </w:tc>
        <w:tc>
          <w:tcPr>
            <w:tcW w:w="1282" w:type="dxa"/>
            <w:shd w:val="clear" w:color="auto" w:fill="FFFFFF"/>
            <w:vAlign w:val="bottom"/>
          </w:tcPr>
          <w:p w14:paraId="364C92D2"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3153,00</w:t>
            </w:r>
          </w:p>
        </w:tc>
        <w:tc>
          <w:tcPr>
            <w:tcW w:w="1138" w:type="dxa"/>
            <w:shd w:val="clear" w:color="auto" w:fill="FFFFFF"/>
            <w:vAlign w:val="bottom"/>
          </w:tcPr>
          <w:p w14:paraId="32A965DF" w14:textId="77777777" w:rsidR="004F36E8" w:rsidRPr="00CE2809" w:rsidRDefault="004F36E8" w:rsidP="004F36E8">
            <w:pPr>
              <w:spacing w:line="280" w:lineRule="exact"/>
              <w:ind w:left="200"/>
              <w:rPr>
                <w:sz w:val="24"/>
                <w:highlight w:val="yellow"/>
                <w:lang w:val="uk-UA"/>
              </w:rPr>
            </w:pPr>
            <w:r w:rsidRPr="00CE2809">
              <w:rPr>
                <w:sz w:val="24"/>
                <w:highlight w:val="yellow"/>
                <w:lang w:val="uk-UA"/>
              </w:rPr>
              <w:t>3153,00</w:t>
            </w:r>
          </w:p>
        </w:tc>
        <w:tc>
          <w:tcPr>
            <w:tcW w:w="1407" w:type="dxa"/>
            <w:shd w:val="clear" w:color="auto" w:fill="FFFFFF"/>
            <w:vAlign w:val="bottom"/>
          </w:tcPr>
          <w:p w14:paraId="27B5DED9"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19389A2C" w14:textId="77777777" w:rsidTr="004F36E8">
        <w:trPr>
          <w:gridBefore w:val="1"/>
          <w:wBefore w:w="15" w:type="dxa"/>
          <w:trHeight w:hRule="exact" w:val="331"/>
        </w:trPr>
        <w:tc>
          <w:tcPr>
            <w:tcW w:w="552" w:type="dxa"/>
            <w:shd w:val="clear" w:color="auto" w:fill="FFFFFF"/>
          </w:tcPr>
          <w:p w14:paraId="4B698A9B" w14:textId="77777777" w:rsidR="004F36E8" w:rsidRPr="00CE2809" w:rsidRDefault="004F36E8" w:rsidP="004F36E8">
            <w:pPr>
              <w:spacing w:line="280" w:lineRule="exact"/>
              <w:ind w:left="140"/>
              <w:rPr>
                <w:sz w:val="24"/>
                <w:highlight w:val="yellow"/>
                <w:lang w:val="uk-UA"/>
              </w:rPr>
            </w:pPr>
            <w:r w:rsidRPr="00CE2809">
              <w:rPr>
                <w:sz w:val="24"/>
                <w:highlight w:val="yellow"/>
                <w:lang w:val="uk-UA"/>
              </w:rPr>
              <w:t>25.</w:t>
            </w:r>
          </w:p>
        </w:tc>
        <w:tc>
          <w:tcPr>
            <w:tcW w:w="2127" w:type="dxa"/>
            <w:shd w:val="clear" w:color="auto" w:fill="FFFFFF"/>
          </w:tcPr>
          <w:p w14:paraId="2AF72A9C" w14:textId="77777777" w:rsidR="004F36E8" w:rsidRPr="00CE2809" w:rsidRDefault="004F36E8" w:rsidP="004F36E8">
            <w:pPr>
              <w:spacing w:line="280" w:lineRule="exact"/>
              <w:rPr>
                <w:sz w:val="24"/>
                <w:highlight w:val="yellow"/>
                <w:lang w:val="uk-UA"/>
              </w:rPr>
            </w:pPr>
            <w:r w:rsidRPr="00CE2809">
              <w:rPr>
                <w:sz w:val="24"/>
                <w:highlight w:val="yellow"/>
                <w:lang w:val="uk-UA"/>
              </w:rPr>
              <w:t>АГУ-20</w:t>
            </w:r>
          </w:p>
        </w:tc>
        <w:tc>
          <w:tcPr>
            <w:tcW w:w="1417" w:type="dxa"/>
            <w:shd w:val="clear" w:color="auto" w:fill="FFFFFF"/>
          </w:tcPr>
          <w:p w14:paraId="672A7564" w14:textId="77777777" w:rsidR="004F36E8" w:rsidRPr="00CE2809" w:rsidRDefault="004F36E8" w:rsidP="004F36E8">
            <w:pPr>
              <w:spacing w:line="280" w:lineRule="exact"/>
              <w:ind w:left="-5" w:firstLine="5"/>
              <w:jc w:val="center"/>
              <w:rPr>
                <w:sz w:val="24"/>
                <w:highlight w:val="yellow"/>
                <w:lang w:val="uk-UA"/>
              </w:rPr>
            </w:pPr>
            <w:r w:rsidRPr="00CE2809">
              <w:rPr>
                <w:sz w:val="24"/>
                <w:highlight w:val="yellow"/>
                <w:lang w:val="uk-UA"/>
              </w:rPr>
              <w:t>101490027</w:t>
            </w:r>
          </w:p>
        </w:tc>
        <w:tc>
          <w:tcPr>
            <w:tcW w:w="1418" w:type="dxa"/>
            <w:shd w:val="clear" w:color="auto" w:fill="FFFFFF"/>
          </w:tcPr>
          <w:p w14:paraId="62E66B8C" w14:textId="77777777" w:rsidR="004F36E8" w:rsidRPr="00CE2809" w:rsidRDefault="004F36E8" w:rsidP="004F36E8">
            <w:pPr>
              <w:spacing w:line="280" w:lineRule="exact"/>
              <w:jc w:val="center"/>
              <w:rPr>
                <w:sz w:val="24"/>
                <w:highlight w:val="yellow"/>
                <w:lang w:val="uk-UA"/>
              </w:rPr>
            </w:pPr>
            <w:r w:rsidRPr="00CE2809">
              <w:rPr>
                <w:sz w:val="24"/>
                <w:highlight w:val="yellow"/>
                <w:lang w:val="uk-UA"/>
              </w:rPr>
              <w:t>01.01.1993</w:t>
            </w:r>
          </w:p>
        </w:tc>
        <w:tc>
          <w:tcPr>
            <w:tcW w:w="1282" w:type="dxa"/>
            <w:shd w:val="clear" w:color="auto" w:fill="FFFFFF"/>
          </w:tcPr>
          <w:p w14:paraId="3CB8BB1E" w14:textId="77777777" w:rsidR="004F36E8" w:rsidRPr="00CE2809" w:rsidRDefault="004F36E8" w:rsidP="004F36E8">
            <w:pPr>
              <w:spacing w:line="280" w:lineRule="exact"/>
              <w:jc w:val="right"/>
              <w:rPr>
                <w:sz w:val="24"/>
                <w:highlight w:val="yellow"/>
                <w:lang w:val="uk-UA"/>
              </w:rPr>
            </w:pPr>
            <w:r w:rsidRPr="00CE2809">
              <w:rPr>
                <w:sz w:val="24"/>
                <w:highlight w:val="yellow"/>
                <w:lang w:val="uk-UA"/>
              </w:rPr>
              <w:t>130,00</w:t>
            </w:r>
          </w:p>
        </w:tc>
        <w:tc>
          <w:tcPr>
            <w:tcW w:w="1138" w:type="dxa"/>
            <w:shd w:val="clear" w:color="auto" w:fill="FFFFFF"/>
          </w:tcPr>
          <w:p w14:paraId="15EF3EE6" w14:textId="77777777" w:rsidR="004F36E8" w:rsidRPr="00CE2809" w:rsidRDefault="004F36E8" w:rsidP="004F36E8">
            <w:pPr>
              <w:spacing w:line="280" w:lineRule="exact"/>
              <w:ind w:left="340"/>
              <w:rPr>
                <w:sz w:val="24"/>
                <w:highlight w:val="yellow"/>
                <w:lang w:val="uk-UA"/>
              </w:rPr>
            </w:pPr>
            <w:r w:rsidRPr="00CE2809">
              <w:rPr>
                <w:sz w:val="24"/>
                <w:highlight w:val="yellow"/>
                <w:lang w:val="uk-UA"/>
              </w:rPr>
              <w:t>130,00</w:t>
            </w:r>
          </w:p>
        </w:tc>
        <w:tc>
          <w:tcPr>
            <w:tcW w:w="1407" w:type="dxa"/>
            <w:shd w:val="clear" w:color="auto" w:fill="FFFFFF"/>
            <w:vAlign w:val="bottom"/>
          </w:tcPr>
          <w:p w14:paraId="164CBE98" w14:textId="77777777" w:rsidR="004F36E8" w:rsidRPr="00CE2809" w:rsidRDefault="004F36E8" w:rsidP="004F36E8">
            <w:pPr>
              <w:spacing w:line="280" w:lineRule="exact"/>
              <w:ind w:right="140"/>
              <w:jc w:val="right"/>
              <w:rPr>
                <w:sz w:val="24"/>
                <w:highlight w:val="yellow"/>
                <w:lang w:val="uk-UA"/>
              </w:rPr>
            </w:pPr>
            <w:r w:rsidRPr="00CE2809">
              <w:rPr>
                <w:sz w:val="24"/>
                <w:highlight w:val="yellow"/>
                <w:lang w:val="uk-UA"/>
              </w:rPr>
              <w:t>0,00</w:t>
            </w:r>
          </w:p>
        </w:tc>
      </w:tr>
      <w:tr w:rsidR="004F36E8" w:rsidRPr="00CE2809" w14:paraId="41F441F7" w14:textId="77777777" w:rsidTr="004F36E8">
        <w:tblPrEx>
          <w:tblLook w:val="04A0" w:firstRow="1" w:lastRow="0" w:firstColumn="1" w:lastColumn="0" w:noHBand="0" w:noVBand="1"/>
        </w:tblPrEx>
        <w:trPr>
          <w:trHeight w:hRule="exact" w:val="331"/>
        </w:trPr>
        <w:tc>
          <w:tcPr>
            <w:tcW w:w="567" w:type="dxa"/>
            <w:gridSpan w:val="2"/>
            <w:shd w:val="clear" w:color="auto" w:fill="FFFFFF"/>
            <w:vAlign w:val="bottom"/>
          </w:tcPr>
          <w:p w14:paraId="65143FB8" w14:textId="77777777" w:rsidR="004F36E8" w:rsidRPr="00CE2809" w:rsidRDefault="004F36E8" w:rsidP="004F36E8">
            <w:pPr>
              <w:pStyle w:val="20"/>
              <w:shd w:val="clear" w:color="auto" w:fill="auto"/>
              <w:spacing w:line="280" w:lineRule="exact"/>
              <w:jc w:val="left"/>
              <w:rPr>
                <w:sz w:val="24"/>
                <w:highlight w:val="yellow"/>
                <w:lang w:val="uk-UA"/>
              </w:rPr>
            </w:pPr>
            <w:r w:rsidRPr="00CE2809">
              <w:rPr>
                <w:color w:val="000000"/>
                <w:sz w:val="24"/>
                <w:highlight w:val="yellow"/>
                <w:lang w:val="uk-UA" w:eastAsia="uk-UA" w:bidi="uk-UA"/>
              </w:rPr>
              <w:t>26.</w:t>
            </w:r>
          </w:p>
        </w:tc>
        <w:tc>
          <w:tcPr>
            <w:tcW w:w="2127" w:type="dxa"/>
            <w:shd w:val="clear" w:color="auto" w:fill="FFFFFF"/>
            <w:vAlign w:val="bottom"/>
          </w:tcPr>
          <w:p w14:paraId="54DD566D" w14:textId="77777777" w:rsidR="004F36E8" w:rsidRPr="00CE2809" w:rsidRDefault="004F36E8" w:rsidP="004F36E8">
            <w:pPr>
              <w:pStyle w:val="20"/>
              <w:shd w:val="clear" w:color="auto" w:fill="auto"/>
              <w:spacing w:line="280" w:lineRule="exact"/>
              <w:jc w:val="left"/>
              <w:rPr>
                <w:sz w:val="24"/>
                <w:highlight w:val="yellow"/>
                <w:lang w:val="uk-UA"/>
              </w:rPr>
            </w:pPr>
            <w:r w:rsidRPr="00CE2809">
              <w:rPr>
                <w:color w:val="000000"/>
                <w:sz w:val="24"/>
                <w:highlight w:val="yellow"/>
                <w:lang w:val="uk-UA" w:eastAsia="uk-UA" w:bidi="uk-UA"/>
              </w:rPr>
              <w:t>Електромегафон</w:t>
            </w:r>
          </w:p>
        </w:tc>
        <w:tc>
          <w:tcPr>
            <w:tcW w:w="1417" w:type="dxa"/>
            <w:shd w:val="clear" w:color="auto" w:fill="FFFFFF"/>
            <w:vAlign w:val="bottom"/>
          </w:tcPr>
          <w:p w14:paraId="4A49729B" w14:textId="77777777" w:rsidR="004F36E8" w:rsidRPr="00CE2809" w:rsidRDefault="004F36E8" w:rsidP="004F36E8">
            <w:pPr>
              <w:pStyle w:val="20"/>
              <w:shd w:val="clear" w:color="auto" w:fill="auto"/>
              <w:spacing w:line="280" w:lineRule="exact"/>
              <w:ind w:left="-5" w:firstLine="5"/>
              <w:jc w:val="center"/>
              <w:rPr>
                <w:sz w:val="24"/>
                <w:highlight w:val="yellow"/>
                <w:lang w:val="uk-UA"/>
              </w:rPr>
            </w:pPr>
            <w:r w:rsidRPr="00CE2809">
              <w:rPr>
                <w:color w:val="000000"/>
                <w:sz w:val="24"/>
                <w:highlight w:val="yellow"/>
                <w:lang w:val="uk-UA" w:eastAsia="uk-UA" w:bidi="uk-UA"/>
              </w:rPr>
              <w:t>101490031</w:t>
            </w:r>
          </w:p>
        </w:tc>
        <w:tc>
          <w:tcPr>
            <w:tcW w:w="1418" w:type="dxa"/>
            <w:shd w:val="clear" w:color="auto" w:fill="FFFFFF"/>
            <w:vAlign w:val="bottom"/>
          </w:tcPr>
          <w:p w14:paraId="7EBE8A6F" w14:textId="77777777" w:rsidR="004F36E8" w:rsidRPr="00CE2809" w:rsidRDefault="004F36E8" w:rsidP="004F36E8">
            <w:pPr>
              <w:pStyle w:val="20"/>
              <w:shd w:val="clear" w:color="auto" w:fill="auto"/>
              <w:spacing w:line="280" w:lineRule="exact"/>
              <w:jc w:val="center"/>
              <w:rPr>
                <w:sz w:val="24"/>
                <w:highlight w:val="yellow"/>
                <w:lang w:val="uk-UA"/>
              </w:rPr>
            </w:pPr>
            <w:r w:rsidRPr="00CE2809">
              <w:rPr>
                <w:color w:val="000000"/>
                <w:sz w:val="24"/>
                <w:highlight w:val="yellow"/>
                <w:lang w:val="uk-UA" w:eastAsia="uk-UA" w:bidi="uk-UA"/>
              </w:rPr>
              <w:t>01.01.1990</w:t>
            </w:r>
          </w:p>
        </w:tc>
        <w:tc>
          <w:tcPr>
            <w:tcW w:w="1282" w:type="dxa"/>
            <w:shd w:val="clear" w:color="auto" w:fill="FFFFFF"/>
            <w:vAlign w:val="bottom"/>
          </w:tcPr>
          <w:p w14:paraId="6ED1B444" w14:textId="77777777" w:rsidR="004F36E8" w:rsidRPr="00CE2809" w:rsidRDefault="004F36E8" w:rsidP="004F36E8">
            <w:pPr>
              <w:pStyle w:val="20"/>
              <w:shd w:val="clear" w:color="auto" w:fill="auto"/>
              <w:spacing w:line="280" w:lineRule="exact"/>
              <w:jc w:val="right"/>
              <w:rPr>
                <w:sz w:val="24"/>
                <w:highlight w:val="yellow"/>
                <w:lang w:val="uk-UA"/>
              </w:rPr>
            </w:pPr>
            <w:r w:rsidRPr="00CE2809">
              <w:rPr>
                <w:color w:val="000000"/>
                <w:sz w:val="24"/>
                <w:highlight w:val="yellow"/>
                <w:lang w:val="uk-UA" w:eastAsia="uk-UA" w:bidi="uk-UA"/>
              </w:rPr>
              <w:t>294,00</w:t>
            </w:r>
          </w:p>
        </w:tc>
        <w:tc>
          <w:tcPr>
            <w:tcW w:w="1138" w:type="dxa"/>
            <w:shd w:val="clear" w:color="auto" w:fill="FFFFFF"/>
            <w:vAlign w:val="bottom"/>
          </w:tcPr>
          <w:p w14:paraId="7DFD7CED" w14:textId="77777777" w:rsidR="004F36E8" w:rsidRPr="00CE2809" w:rsidRDefault="004F36E8" w:rsidP="004F36E8">
            <w:pPr>
              <w:pStyle w:val="20"/>
              <w:shd w:val="clear" w:color="auto" w:fill="auto"/>
              <w:spacing w:line="280" w:lineRule="exact"/>
              <w:ind w:left="320"/>
              <w:jc w:val="left"/>
              <w:rPr>
                <w:sz w:val="24"/>
                <w:highlight w:val="yellow"/>
                <w:lang w:val="uk-UA"/>
              </w:rPr>
            </w:pPr>
            <w:r w:rsidRPr="00CE2809">
              <w:rPr>
                <w:color w:val="000000"/>
                <w:sz w:val="24"/>
                <w:highlight w:val="yellow"/>
                <w:lang w:val="uk-UA" w:eastAsia="uk-UA" w:bidi="uk-UA"/>
              </w:rPr>
              <w:t>294,00</w:t>
            </w:r>
          </w:p>
        </w:tc>
        <w:tc>
          <w:tcPr>
            <w:tcW w:w="1407" w:type="dxa"/>
            <w:shd w:val="clear" w:color="auto" w:fill="FFFFFF"/>
            <w:vAlign w:val="bottom"/>
          </w:tcPr>
          <w:p w14:paraId="00AE836B" w14:textId="77777777" w:rsidR="004F36E8" w:rsidRPr="00CE2809" w:rsidRDefault="004F36E8" w:rsidP="004F36E8">
            <w:pPr>
              <w:pStyle w:val="20"/>
              <w:shd w:val="clear" w:color="auto" w:fill="auto"/>
              <w:spacing w:line="280" w:lineRule="exact"/>
              <w:jc w:val="right"/>
              <w:rPr>
                <w:sz w:val="24"/>
                <w:highlight w:val="yellow"/>
                <w:lang w:val="uk-UA"/>
              </w:rPr>
            </w:pPr>
            <w:r w:rsidRPr="00CE2809">
              <w:rPr>
                <w:color w:val="000000"/>
                <w:sz w:val="24"/>
                <w:highlight w:val="yellow"/>
                <w:lang w:val="uk-UA" w:eastAsia="uk-UA" w:bidi="uk-UA"/>
              </w:rPr>
              <w:t>0,00</w:t>
            </w:r>
          </w:p>
        </w:tc>
      </w:tr>
      <w:tr w:rsidR="004F36E8" w:rsidRPr="00CE2809" w14:paraId="51D1952C" w14:textId="77777777" w:rsidTr="004F36E8">
        <w:tblPrEx>
          <w:tblLook w:val="04A0" w:firstRow="1" w:lastRow="0" w:firstColumn="1" w:lastColumn="0" w:noHBand="0" w:noVBand="1"/>
        </w:tblPrEx>
        <w:trPr>
          <w:trHeight w:hRule="exact" w:val="610"/>
        </w:trPr>
        <w:tc>
          <w:tcPr>
            <w:tcW w:w="567" w:type="dxa"/>
            <w:gridSpan w:val="2"/>
            <w:shd w:val="clear" w:color="auto" w:fill="FFFFFF"/>
            <w:vAlign w:val="bottom"/>
          </w:tcPr>
          <w:p w14:paraId="52936D02" w14:textId="77777777" w:rsidR="004F36E8" w:rsidRPr="00CE2809" w:rsidRDefault="004F36E8" w:rsidP="004F36E8">
            <w:pPr>
              <w:pStyle w:val="20"/>
              <w:shd w:val="clear" w:color="auto" w:fill="auto"/>
              <w:spacing w:line="280" w:lineRule="exact"/>
              <w:jc w:val="left"/>
              <w:rPr>
                <w:sz w:val="24"/>
                <w:highlight w:val="yellow"/>
                <w:lang w:val="uk-UA"/>
              </w:rPr>
            </w:pPr>
            <w:r w:rsidRPr="00CE2809">
              <w:rPr>
                <w:color w:val="000000"/>
                <w:sz w:val="24"/>
                <w:highlight w:val="yellow"/>
                <w:lang w:val="uk-UA" w:eastAsia="uk-UA" w:bidi="uk-UA"/>
              </w:rPr>
              <w:t>27.</w:t>
            </w:r>
          </w:p>
        </w:tc>
        <w:tc>
          <w:tcPr>
            <w:tcW w:w="2127" w:type="dxa"/>
            <w:shd w:val="clear" w:color="auto" w:fill="FFFFFF"/>
          </w:tcPr>
          <w:p w14:paraId="7CC9C794" w14:textId="77777777" w:rsidR="004F36E8" w:rsidRPr="00CE2809" w:rsidRDefault="004F36E8" w:rsidP="004F36E8">
            <w:pPr>
              <w:pStyle w:val="20"/>
              <w:shd w:val="clear" w:color="auto" w:fill="auto"/>
              <w:spacing w:line="298" w:lineRule="exact"/>
              <w:jc w:val="left"/>
              <w:rPr>
                <w:sz w:val="24"/>
                <w:highlight w:val="yellow"/>
                <w:lang w:val="uk-UA"/>
              </w:rPr>
            </w:pPr>
            <w:r w:rsidRPr="00CE2809">
              <w:rPr>
                <w:color w:val="000000"/>
                <w:sz w:val="24"/>
                <w:highlight w:val="yellow"/>
                <w:lang w:val="uk-UA" w:eastAsia="ru-RU" w:bidi="ru-RU"/>
              </w:rPr>
              <w:t xml:space="preserve">Бензопила </w:t>
            </w:r>
            <w:r w:rsidRPr="00CE2809">
              <w:rPr>
                <w:color w:val="000000"/>
                <w:sz w:val="24"/>
                <w:highlight w:val="yellow"/>
                <w:lang w:val="uk-UA" w:eastAsia="uk-UA" w:bidi="uk-UA"/>
              </w:rPr>
              <w:t>372 ХР 18"</w:t>
            </w:r>
          </w:p>
        </w:tc>
        <w:tc>
          <w:tcPr>
            <w:tcW w:w="1417" w:type="dxa"/>
            <w:shd w:val="clear" w:color="auto" w:fill="FFFFFF"/>
            <w:vAlign w:val="bottom"/>
          </w:tcPr>
          <w:p w14:paraId="63FA8182" w14:textId="77777777" w:rsidR="004F36E8" w:rsidRPr="00CE2809" w:rsidRDefault="004F36E8" w:rsidP="004F36E8">
            <w:pPr>
              <w:pStyle w:val="20"/>
              <w:shd w:val="clear" w:color="auto" w:fill="auto"/>
              <w:spacing w:line="280" w:lineRule="exact"/>
              <w:ind w:left="-5" w:firstLine="5"/>
              <w:jc w:val="center"/>
              <w:rPr>
                <w:sz w:val="24"/>
                <w:highlight w:val="yellow"/>
                <w:lang w:val="uk-UA"/>
              </w:rPr>
            </w:pPr>
            <w:r w:rsidRPr="00CE2809">
              <w:rPr>
                <w:color w:val="000000"/>
                <w:sz w:val="24"/>
                <w:highlight w:val="yellow"/>
                <w:lang w:val="uk-UA" w:eastAsia="uk-UA" w:bidi="uk-UA"/>
              </w:rPr>
              <w:t>101610001</w:t>
            </w:r>
          </w:p>
        </w:tc>
        <w:tc>
          <w:tcPr>
            <w:tcW w:w="1418" w:type="dxa"/>
            <w:shd w:val="clear" w:color="auto" w:fill="FFFFFF"/>
            <w:vAlign w:val="bottom"/>
          </w:tcPr>
          <w:p w14:paraId="1C47451A" w14:textId="77777777" w:rsidR="004F36E8" w:rsidRPr="00CE2809" w:rsidRDefault="004F36E8" w:rsidP="004F36E8">
            <w:pPr>
              <w:pStyle w:val="20"/>
              <w:shd w:val="clear" w:color="auto" w:fill="auto"/>
              <w:spacing w:line="280" w:lineRule="exact"/>
              <w:jc w:val="center"/>
              <w:rPr>
                <w:sz w:val="24"/>
                <w:highlight w:val="yellow"/>
                <w:lang w:val="uk-UA"/>
              </w:rPr>
            </w:pPr>
            <w:r w:rsidRPr="00CE2809">
              <w:rPr>
                <w:color w:val="000000"/>
                <w:sz w:val="24"/>
                <w:highlight w:val="yellow"/>
                <w:lang w:val="uk-UA" w:eastAsia="uk-UA" w:bidi="uk-UA"/>
              </w:rPr>
              <w:t>19.12.2006</w:t>
            </w:r>
          </w:p>
        </w:tc>
        <w:tc>
          <w:tcPr>
            <w:tcW w:w="1282" w:type="dxa"/>
            <w:shd w:val="clear" w:color="auto" w:fill="FFFFFF"/>
            <w:vAlign w:val="bottom"/>
          </w:tcPr>
          <w:p w14:paraId="7532A6FF" w14:textId="77777777" w:rsidR="004F36E8" w:rsidRPr="00CE2809" w:rsidRDefault="004F36E8" w:rsidP="004F36E8">
            <w:pPr>
              <w:pStyle w:val="20"/>
              <w:shd w:val="clear" w:color="auto" w:fill="auto"/>
              <w:spacing w:line="280" w:lineRule="exact"/>
              <w:jc w:val="right"/>
              <w:rPr>
                <w:sz w:val="24"/>
                <w:highlight w:val="yellow"/>
                <w:lang w:val="uk-UA"/>
              </w:rPr>
            </w:pPr>
            <w:r w:rsidRPr="00CE2809">
              <w:rPr>
                <w:color w:val="000000"/>
                <w:sz w:val="24"/>
                <w:highlight w:val="yellow"/>
                <w:lang w:val="uk-UA" w:eastAsia="uk-UA" w:bidi="uk-UA"/>
              </w:rPr>
              <w:t>5068,00</w:t>
            </w:r>
          </w:p>
        </w:tc>
        <w:tc>
          <w:tcPr>
            <w:tcW w:w="1138" w:type="dxa"/>
            <w:shd w:val="clear" w:color="auto" w:fill="FFFFFF"/>
            <w:vAlign w:val="bottom"/>
          </w:tcPr>
          <w:p w14:paraId="333D7973" w14:textId="77777777" w:rsidR="004F36E8" w:rsidRPr="00CE2809" w:rsidRDefault="004F36E8" w:rsidP="004F36E8">
            <w:pPr>
              <w:pStyle w:val="20"/>
              <w:shd w:val="clear" w:color="auto" w:fill="auto"/>
              <w:spacing w:line="280" w:lineRule="exact"/>
              <w:ind w:left="200"/>
              <w:jc w:val="left"/>
              <w:rPr>
                <w:sz w:val="24"/>
                <w:highlight w:val="yellow"/>
                <w:lang w:val="uk-UA"/>
              </w:rPr>
            </w:pPr>
            <w:r w:rsidRPr="00CE2809">
              <w:rPr>
                <w:color w:val="000000"/>
                <w:sz w:val="24"/>
                <w:highlight w:val="yellow"/>
                <w:lang w:val="uk-UA" w:eastAsia="uk-UA" w:bidi="uk-UA"/>
              </w:rPr>
              <w:t>5068,00</w:t>
            </w:r>
          </w:p>
        </w:tc>
        <w:tc>
          <w:tcPr>
            <w:tcW w:w="1407" w:type="dxa"/>
            <w:shd w:val="clear" w:color="auto" w:fill="FFFFFF"/>
            <w:vAlign w:val="bottom"/>
          </w:tcPr>
          <w:p w14:paraId="58691182" w14:textId="77777777" w:rsidR="004F36E8" w:rsidRPr="00CE2809" w:rsidRDefault="004F36E8" w:rsidP="004F36E8">
            <w:pPr>
              <w:pStyle w:val="20"/>
              <w:shd w:val="clear" w:color="auto" w:fill="auto"/>
              <w:spacing w:line="280" w:lineRule="exact"/>
              <w:jc w:val="right"/>
              <w:rPr>
                <w:sz w:val="24"/>
                <w:highlight w:val="yellow"/>
                <w:lang w:val="uk-UA"/>
              </w:rPr>
            </w:pPr>
            <w:r w:rsidRPr="00CE2809">
              <w:rPr>
                <w:color w:val="000000"/>
                <w:sz w:val="24"/>
                <w:highlight w:val="yellow"/>
                <w:lang w:val="uk-UA" w:eastAsia="uk-UA" w:bidi="uk-UA"/>
              </w:rPr>
              <w:t>0,00</w:t>
            </w:r>
          </w:p>
        </w:tc>
      </w:tr>
      <w:tr w:rsidR="004F36E8" w:rsidRPr="00ED172A" w14:paraId="3A9EA6EF" w14:textId="77777777" w:rsidTr="004F36E8">
        <w:tblPrEx>
          <w:tblLook w:val="04A0" w:firstRow="1" w:lastRow="0" w:firstColumn="1" w:lastColumn="0" w:noHBand="0" w:noVBand="1"/>
        </w:tblPrEx>
        <w:trPr>
          <w:trHeight w:hRule="exact" w:val="605"/>
        </w:trPr>
        <w:tc>
          <w:tcPr>
            <w:tcW w:w="567" w:type="dxa"/>
            <w:gridSpan w:val="2"/>
            <w:shd w:val="clear" w:color="auto" w:fill="FFFFFF"/>
            <w:vAlign w:val="bottom"/>
          </w:tcPr>
          <w:p w14:paraId="705496DE" w14:textId="77777777" w:rsidR="004F36E8" w:rsidRPr="00CE2809" w:rsidRDefault="004F36E8" w:rsidP="004F36E8">
            <w:pPr>
              <w:pStyle w:val="20"/>
              <w:shd w:val="clear" w:color="auto" w:fill="auto"/>
              <w:spacing w:line="280" w:lineRule="exact"/>
              <w:jc w:val="left"/>
              <w:rPr>
                <w:sz w:val="24"/>
                <w:highlight w:val="yellow"/>
                <w:lang w:val="uk-UA"/>
              </w:rPr>
            </w:pPr>
            <w:r w:rsidRPr="00CE2809">
              <w:rPr>
                <w:color w:val="000000"/>
                <w:sz w:val="24"/>
                <w:highlight w:val="yellow"/>
                <w:lang w:val="uk-UA" w:eastAsia="uk-UA" w:bidi="uk-UA"/>
              </w:rPr>
              <w:t>28.</w:t>
            </w:r>
          </w:p>
        </w:tc>
        <w:tc>
          <w:tcPr>
            <w:tcW w:w="2127" w:type="dxa"/>
            <w:shd w:val="clear" w:color="auto" w:fill="FFFFFF"/>
          </w:tcPr>
          <w:p w14:paraId="782CB356" w14:textId="77777777" w:rsidR="004F36E8" w:rsidRPr="00CE2809" w:rsidRDefault="004F36E8" w:rsidP="004F36E8">
            <w:pPr>
              <w:pStyle w:val="20"/>
              <w:shd w:val="clear" w:color="auto" w:fill="auto"/>
              <w:spacing w:line="298" w:lineRule="exact"/>
              <w:jc w:val="left"/>
              <w:rPr>
                <w:sz w:val="24"/>
                <w:highlight w:val="yellow"/>
                <w:lang w:val="uk-UA"/>
              </w:rPr>
            </w:pPr>
            <w:r w:rsidRPr="00CE2809">
              <w:rPr>
                <w:color w:val="000000"/>
                <w:sz w:val="24"/>
                <w:highlight w:val="yellow"/>
                <w:lang w:val="uk-UA" w:eastAsia="uk-UA" w:bidi="uk-UA"/>
              </w:rPr>
              <w:t>УШМ GWS 14-125 СЕ</w:t>
            </w:r>
          </w:p>
        </w:tc>
        <w:tc>
          <w:tcPr>
            <w:tcW w:w="1417" w:type="dxa"/>
            <w:shd w:val="clear" w:color="auto" w:fill="FFFFFF"/>
            <w:vAlign w:val="bottom"/>
          </w:tcPr>
          <w:p w14:paraId="65E8F1A3" w14:textId="77777777" w:rsidR="004F36E8" w:rsidRPr="00CE2809" w:rsidRDefault="004F36E8" w:rsidP="004F36E8">
            <w:pPr>
              <w:pStyle w:val="20"/>
              <w:shd w:val="clear" w:color="auto" w:fill="auto"/>
              <w:spacing w:line="280" w:lineRule="exact"/>
              <w:ind w:left="-5" w:firstLine="5"/>
              <w:jc w:val="center"/>
              <w:rPr>
                <w:sz w:val="24"/>
                <w:highlight w:val="yellow"/>
                <w:lang w:val="uk-UA"/>
              </w:rPr>
            </w:pPr>
            <w:r w:rsidRPr="00CE2809">
              <w:rPr>
                <w:color w:val="000000"/>
                <w:sz w:val="24"/>
                <w:highlight w:val="yellow"/>
                <w:lang w:val="uk-UA" w:eastAsia="uk-UA" w:bidi="uk-UA"/>
              </w:rPr>
              <w:t>101610011</w:t>
            </w:r>
          </w:p>
        </w:tc>
        <w:tc>
          <w:tcPr>
            <w:tcW w:w="1418" w:type="dxa"/>
            <w:shd w:val="clear" w:color="auto" w:fill="FFFFFF"/>
            <w:vAlign w:val="bottom"/>
          </w:tcPr>
          <w:p w14:paraId="348ADCBF" w14:textId="77777777" w:rsidR="004F36E8" w:rsidRPr="00CE2809" w:rsidRDefault="004F36E8" w:rsidP="004F36E8">
            <w:pPr>
              <w:pStyle w:val="20"/>
              <w:shd w:val="clear" w:color="auto" w:fill="auto"/>
              <w:spacing w:line="280" w:lineRule="exact"/>
              <w:jc w:val="center"/>
              <w:rPr>
                <w:sz w:val="24"/>
                <w:highlight w:val="yellow"/>
                <w:lang w:val="uk-UA"/>
              </w:rPr>
            </w:pPr>
            <w:r w:rsidRPr="00CE2809">
              <w:rPr>
                <w:color w:val="000000"/>
                <w:sz w:val="24"/>
                <w:highlight w:val="yellow"/>
                <w:lang w:val="uk-UA" w:eastAsia="uk-UA" w:bidi="uk-UA"/>
              </w:rPr>
              <w:t>01.01.2003</w:t>
            </w:r>
          </w:p>
        </w:tc>
        <w:tc>
          <w:tcPr>
            <w:tcW w:w="1282" w:type="dxa"/>
            <w:shd w:val="clear" w:color="auto" w:fill="FFFFFF"/>
            <w:vAlign w:val="bottom"/>
          </w:tcPr>
          <w:p w14:paraId="4E435FC1" w14:textId="77777777" w:rsidR="004F36E8" w:rsidRPr="00CE2809" w:rsidRDefault="004F36E8" w:rsidP="004F36E8">
            <w:pPr>
              <w:pStyle w:val="20"/>
              <w:shd w:val="clear" w:color="auto" w:fill="auto"/>
              <w:spacing w:line="280" w:lineRule="exact"/>
              <w:jc w:val="right"/>
              <w:rPr>
                <w:sz w:val="24"/>
                <w:highlight w:val="yellow"/>
                <w:lang w:val="uk-UA"/>
              </w:rPr>
            </w:pPr>
            <w:r w:rsidRPr="00CE2809">
              <w:rPr>
                <w:color w:val="000000"/>
                <w:sz w:val="24"/>
                <w:highlight w:val="yellow"/>
                <w:lang w:val="uk-UA" w:eastAsia="uk-UA" w:bidi="uk-UA"/>
              </w:rPr>
              <w:t>993,00</w:t>
            </w:r>
          </w:p>
        </w:tc>
        <w:tc>
          <w:tcPr>
            <w:tcW w:w="1138" w:type="dxa"/>
            <w:shd w:val="clear" w:color="auto" w:fill="FFFFFF"/>
            <w:vAlign w:val="bottom"/>
          </w:tcPr>
          <w:p w14:paraId="09BD5D30" w14:textId="77777777" w:rsidR="004F36E8" w:rsidRPr="00CE2809" w:rsidRDefault="004F36E8" w:rsidP="004F36E8">
            <w:pPr>
              <w:pStyle w:val="20"/>
              <w:shd w:val="clear" w:color="auto" w:fill="auto"/>
              <w:spacing w:line="280" w:lineRule="exact"/>
              <w:ind w:left="320"/>
              <w:jc w:val="left"/>
              <w:rPr>
                <w:sz w:val="24"/>
                <w:highlight w:val="yellow"/>
                <w:lang w:val="uk-UA"/>
              </w:rPr>
            </w:pPr>
            <w:r w:rsidRPr="00CE2809">
              <w:rPr>
                <w:color w:val="000000"/>
                <w:sz w:val="24"/>
                <w:highlight w:val="yellow"/>
                <w:lang w:val="uk-UA" w:eastAsia="uk-UA" w:bidi="uk-UA"/>
              </w:rPr>
              <w:t>993,00</w:t>
            </w:r>
          </w:p>
        </w:tc>
        <w:tc>
          <w:tcPr>
            <w:tcW w:w="1407" w:type="dxa"/>
            <w:shd w:val="clear" w:color="auto" w:fill="FFFFFF"/>
            <w:vAlign w:val="bottom"/>
          </w:tcPr>
          <w:p w14:paraId="40ACA765" w14:textId="77777777" w:rsidR="004F36E8" w:rsidRPr="00ED172A" w:rsidRDefault="004F36E8" w:rsidP="004F36E8">
            <w:pPr>
              <w:pStyle w:val="20"/>
              <w:shd w:val="clear" w:color="auto" w:fill="auto"/>
              <w:spacing w:line="280" w:lineRule="exact"/>
              <w:jc w:val="right"/>
              <w:rPr>
                <w:sz w:val="24"/>
                <w:lang w:val="uk-UA"/>
              </w:rPr>
            </w:pPr>
            <w:r w:rsidRPr="00CE2809">
              <w:rPr>
                <w:color w:val="000000"/>
                <w:sz w:val="24"/>
                <w:highlight w:val="yellow"/>
                <w:lang w:val="uk-UA" w:eastAsia="uk-UA" w:bidi="uk-UA"/>
              </w:rPr>
              <w:t>0,00</w:t>
            </w:r>
          </w:p>
        </w:tc>
      </w:tr>
      <w:tr w:rsidR="004F36E8" w:rsidRPr="00ED172A" w14:paraId="7E1D3E6E" w14:textId="77777777" w:rsidTr="004F36E8">
        <w:tblPrEx>
          <w:tblLook w:val="04A0" w:firstRow="1" w:lastRow="0" w:firstColumn="1" w:lastColumn="0" w:noHBand="0" w:noVBand="1"/>
        </w:tblPrEx>
        <w:trPr>
          <w:trHeight w:hRule="exact" w:val="600"/>
        </w:trPr>
        <w:tc>
          <w:tcPr>
            <w:tcW w:w="567" w:type="dxa"/>
            <w:gridSpan w:val="2"/>
            <w:shd w:val="clear" w:color="auto" w:fill="FFFFFF"/>
            <w:vAlign w:val="bottom"/>
          </w:tcPr>
          <w:p w14:paraId="7376DF1C"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29.</w:t>
            </w:r>
          </w:p>
        </w:tc>
        <w:tc>
          <w:tcPr>
            <w:tcW w:w="2127" w:type="dxa"/>
            <w:shd w:val="clear" w:color="auto" w:fill="FFFFFF"/>
            <w:vAlign w:val="bottom"/>
          </w:tcPr>
          <w:p w14:paraId="48DE3FB5" w14:textId="5F3B8852" w:rsidR="004F36E8" w:rsidRPr="00ED172A" w:rsidRDefault="004F36E8" w:rsidP="00ED172A">
            <w:pPr>
              <w:pStyle w:val="20"/>
              <w:shd w:val="clear" w:color="auto" w:fill="auto"/>
              <w:spacing w:line="280" w:lineRule="exact"/>
              <w:jc w:val="left"/>
              <w:rPr>
                <w:sz w:val="24"/>
                <w:lang w:val="uk-UA"/>
              </w:rPr>
            </w:pPr>
            <w:r w:rsidRPr="00ED172A">
              <w:rPr>
                <w:color w:val="000000"/>
                <w:sz w:val="24"/>
                <w:lang w:val="uk-UA" w:eastAsia="uk-UA" w:bidi="uk-UA"/>
              </w:rPr>
              <w:t>Електродвигун</w:t>
            </w:r>
            <w:r w:rsidR="00ED172A">
              <w:rPr>
                <w:color w:val="000000"/>
                <w:sz w:val="24"/>
                <w:lang w:val="uk-UA" w:eastAsia="uk-UA" w:bidi="uk-UA"/>
              </w:rPr>
              <w:t xml:space="preserve"> </w:t>
            </w:r>
            <w:r w:rsidRPr="00ED172A">
              <w:rPr>
                <w:color w:val="000000"/>
                <w:sz w:val="24"/>
                <w:lang w:val="uk-UA" w:eastAsia="ru-RU" w:bidi="ru-RU"/>
              </w:rPr>
              <w:t>"Вихрь"</w:t>
            </w:r>
          </w:p>
        </w:tc>
        <w:tc>
          <w:tcPr>
            <w:tcW w:w="1417" w:type="dxa"/>
            <w:shd w:val="clear" w:color="auto" w:fill="FFFFFF"/>
            <w:vAlign w:val="bottom"/>
          </w:tcPr>
          <w:p w14:paraId="113EF1A7"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101610005</w:t>
            </w:r>
          </w:p>
        </w:tc>
        <w:tc>
          <w:tcPr>
            <w:tcW w:w="1418" w:type="dxa"/>
            <w:shd w:val="clear" w:color="auto" w:fill="FFFFFF"/>
            <w:vAlign w:val="bottom"/>
          </w:tcPr>
          <w:p w14:paraId="36C9408D"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01.01.2002</w:t>
            </w:r>
          </w:p>
        </w:tc>
        <w:tc>
          <w:tcPr>
            <w:tcW w:w="1282" w:type="dxa"/>
            <w:shd w:val="clear" w:color="auto" w:fill="FFFFFF"/>
            <w:vAlign w:val="bottom"/>
          </w:tcPr>
          <w:p w14:paraId="61BE337E"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1469,00</w:t>
            </w:r>
          </w:p>
        </w:tc>
        <w:tc>
          <w:tcPr>
            <w:tcW w:w="1138" w:type="dxa"/>
            <w:shd w:val="clear" w:color="auto" w:fill="FFFFFF"/>
            <w:vAlign w:val="bottom"/>
          </w:tcPr>
          <w:p w14:paraId="58CA538C" w14:textId="77777777" w:rsidR="004F36E8" w:rsidRPr="00ED172A" w:rsidRDefault="004F36E8" w:rsidP="004F36E8">
            <w:pPr>
              <w:pStyle w:val="20"/>
              <w:shd w:val="clear" w:color="auto" w:fill="auto"/>
              <w:spacing w:line="280" w:lineRule="exact"/>
              <w:ind w:left="200"/>
              <w:jc w:val="left"/>
              <w:rPr>
                <w:sz w:val="24"/>
                <w:lang w:val="uk-UA"/>
              </w:rPr>
            </w:pPr>
            <w:r w:rsidRPr="00ED172A">
              <w:rPr>
                <w:color w:val="000000"/>
                <w:sz w:val="24"/>
                <w:lang w:val="uk-UA" w:eastAsia="uk-UA" w:bidi="uk-UA"/>
              </w:rPr>
              <w:t>1469,00</w:t>
            </w:r>
          </w:p>
        </w:tc>
        <w:tc>
          <w:tcPr>
            <w:tcW w:w="1407" w:type="dxa"/>
            <w:shd w:val="clear" w:color="auto" w:fill="FFFFFF"/>
            <w:vAlign w:val="bottom"/>
          </w:tcPr>
          <w:p w14:paraId="64F3F57A"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CE2809" w14:paraId="1E89B7EE" w14:textId="77777777" w:rsidTr="004F36E8">
        <w:tblPrEx>
          <w:tblLook w:val="04A0" w:firstRow="1" w:lastRow="0" w:firstColumn="1" w:lastColumn="0" w:noHBand="0" w:noVBand="1"/>
        </w:tblPrEx>
        <w:trPr>
          <w:trHeight w:hRule="exact" w:val="307"/>
        </w:trPr>
        <w:tc>
          <w:tcPr>
            <w:tcW w:w="567" w:type="dxa"/>
            <w:gridSpan w:val="2"/>
            <w:shd w:val="clear" w:color="auto" w:fill="FFFFFF"/>
            <w:vAlign w:val="bottom"/>
          </w:tcPr>
          <w:p w14:paraId="42F0FE7E" w14:textId="77777777" w:rsidR="004F36E8" w:rsidRPr="00CE2809" w:rsidRDefault="004F36E8" w:rsidP="004F36E8">
            <w:pPr>
              <w:pStyle w:val="20"/>
              <w:shd w:val="clear" w:color="auto" w:fill="auto"/>
              <w:spacing w:line="280" w:lineRule="exact"/>
              <w:jc w:val="left"/>
              <w:rPr>
                <w:sz w:val="24"/>
                <w:highlight w:val="yellow"/>
                <w:lang w:val="uk-UA"/>
              </w:rPr>
            </w:pPr>
            <w:r w:rsidRPr="00CE2809">
              <w:rPr>
                <w:color w:val="000000"/>
                <w:sz w:val="24"/>
                <w:highlight w:val="yellow"/>
                <w:lang w:val="uk-UA" w:eastAsia="uk-UA" w:bidi="uk-UA"/>
              </w:rPr>
              <w:t>ЗО.</w:t>
            </w:r>
          </w:p>
        </w:tc>
        <w:tc>
          <w:tcPr>
            <w:tcW w:w="2127" w:type="dxa"/>
            <w:shd w:val="clear" w:color="auto" w:fill="FFFFFF"/>
            <w:vAlign w:val="bottom"/>
          </w:tcPr>
          <w:p w14:paraId="325FFD6B" w14:textId="77777777" w:rsidR="004F36E8" w:rsidRPr="00CE2809" w:rsidRDefault="004F36E8" w:rsidP="004F36E8">
            <w:pPr>
              <w:pStyle w:val="20"/>
              <w:shd w:val="clear" w:color="auto" w:fill="auto"/>
              <w:spacing w:line="280" w:lineRule="exact"/>
              <w:jc w:val="left"/>
              <w:rPr>
                <w:sz w:val="24"/>
                <w:highlight w:val="yellow"/>
                <w:lang w:val="uk-UA"/>
              </w:rPr>
            </w:pPr>
            <w:r w:rsidRPr="00CE2809">
              <w:rPr>
                <w:color w:val="000000"/>
                <w:sz w:val="24"/>
                <w:highlight w:val="yellow"/>
                <w:lang w:val="uk-UA" w:eastAsia="uk-UA" w:bidi="uk-UA"/>
              </w:rPr>
              <w:t>Пила цепна</w:t>
            </w:r>
          </w:p>
        </w:tc>
        <w:tc>
          <w:tcPr>
            <w:tcW w:w="1417" w:type="dxa"/>
            <w:shd w:val="clear" w:color="auto" w:fill="FFFFFF"/>
            <w:vAlign w:val="bottom"/>
          </w:tcPr>
          <w:p w14:paraId="2789BCF3" w14:textId="77777777" w:rsidR="004F36E8" w:rsidRPr="00CE2809" w:rsidRDefault="004F36E8" w:rsidP="004F36E8">
            <w:pPr>
              <w:pStyle w:val="20"/>
              <w:shd w:val="clear" w:color="auto" w:fill="auto"/>
              <w:spacing w:line="280" w:lineRule="exact"/>
              <w:ind w:left="-5" w:firstLine="5"/>
              <w:jc w:val="center"/>
              <w:rPr>
                <w:sz w:val="24"/>
                <w:highlight w:val="yellow"/>
                <w:lang w:val="uk-UA"/>
              </w:rPr>
            </w:pPr>
            <w:r w:rsidRPr="00CE2809">
              <w:rPr>
                <w:color w:val="000000"/>
                <w:sz w:val="24"/>
                <w:highlight w:val="yellow"/>
                <w:lang w:val="uk-UA" w:eastAsia="uk-UA" w:bidi="uk-UA"/>
              </w:rPr>
              <w:t>101610006</w:t>
            </w:r>
          </w:p>
        </w:tc>
        <w:tc>
          <w:tcPr>
            <w:tcW w:w="1418" w:type="dxa"/>
            <w:shd w:val="clear" w:color="auto" w:fill="FFFFFF"/>
            <w:vAlign w:val="bottom"/>
          </w:tcPr>
          <w:p w14:paraId="6A229044" w14:textId="77777777" w:rsidR="004F36E8" w:rsidRPr="00CE2809" w:rsidRDefault="004F36E8" w:rsidP="004F36E8">
            <w:pPr>
              <w:pStyle w:val="20"/>
              <w:shd w:val="clear" w:color="auto" w:fill="auto"/>
              <w:spacing w:line="280" w:lineRule="exact"/>
              <w:jc w:val="center"/>
              <w:rPr>
                <w:sz w:val="24"/>
                <w:highlight w:val="yellow"/>
                <w:lang w:val="uk-UA"/>
              </w:rPr>
            </w:pPr>
            <w:r w:rsidRPr="00CE2809">
              <w:rPr>
                <w:color w:val="000000"/>
                <w:sz w:val="24"/>
                <w:highlight w:val="yellow"/>
                <w:lang w:val="uk-UA" w:eastAsia="uk-UA" w:bidi="uk-UA"/>
              </w:rPr>
              <w:t>01.01.2002</w:t>
            </w:r>
          </w:p>
        </w:tc>
        <w:tc>
          <w:tcPr>
            <w:tcW w:w="1282" w:type="dxa"/>
            <w:shd w:val="clear" w:color="auto" w:fill="FFFFFF"/>
            <w:vAlign w:val="bottom"/>
          </w:tcPr>
          <w:p w14:paraId="4B056050" w14:textId="77777777" w:rsidR="004F36E8" w:rsidRPr="00CE2809" w:rsidRDefault="004F36E8" w:rsidP="004F36E8">
            <w:pPr>
              <w:pStyle w:val="20"/>
              <w:shd w:val="clear" w:color="auto" w:fill="auto"/>
              <w:spacing w:line="280" w:lineRule="exact"/>
              <w:jc w:val="right"/>
              <w:rPr>
                <w:sz w:val="24"/>
                <w:highlight w:val="yellow"/>
                <w:lang w:val="uk-UA"/>
              </w:rPr>
            </w:pPr>
            <w:r w:rsidRPr="00CE2809">
              <w:rPr>
                <w:color w:val="000000"/>
                <w:sz w:val="24"/>
                <w:highlight w:val="yellow"/>
                <w:lang w:val="uk-UA" w:eastAsia="uk-UA" w:bidi="uk-UA"/>
              </w:rPr>
              <w:t>1570,00</w:t>
            </w:r>
          </w:p>
        </w:tc>
        <w:tc>
          <w:tcPr>
            <w:tcW w:w="1138" w:type="dxa"/>
            <w:shd w:val="clear" w:color="auto" w:fill="FFFFFF"/>
            <w:vAlign w:val="bottom"/>
          </w:tcPr>
          <w:p w14:paraId="284CAE36" w14:textId="77777777" w:rsidR="004F36E8" w:rsidRPr="00CE2809" w:rsidRDefault="004F36E8" w:rsidP="004F36E8">
            <w:pPr>
              <w:pStyle w:val="20"/>
              <w:shd w:val="clear" w:color="auto" w:fill="auto"/>
              <w:spacing w:line="280" w:lineRule="exact"/>
              <w:ind w:left="200"/>
              <w:jc w:val="left"/>
              <w:rPr>
                <w:sz w:val="24"/>
                <w:highlight w:val="yellow"/>
                <w:lang w:val="uk-UA"/>
              </w:rPr>
            </w:pPr>
            <w:r w:rsidRPr="00CE2809">
              <w:rPr>
                <w:color w:val="000000"/>
                <w:sz w:val="24"/>
                <w:highlight w:val="yellow"/>
                <w:lang w:val="uk-UA" w:eastAsia="uk-UA" w:bidi="uk-UA"/>
              </w:rPr>
              <w:t>1570,00</w:t>
            </w:r>
          </w:p>
        </w:tc>
        <w:tc>
          <w:tcPr>
            <w:tcW w:w="1407" w:type="dxa"/>
            <w:shd w:val="clear" w:color="auto" w:fill="FFFFFF"/>
            <w:vAlign w:val="bottom"/>
          </w:tcPr>
          <w:p w14:paraId="20C41C98" w14:textId="77777777" w:rsidR="004F36E8" w:rsidRPr="00CE2809" w:rsidRDefault="004F36E8" w:rsidP="004F36E8">
            <w:pPr>
              <w:pStyle w:val="20"/>
              <w:shd w:val="clear" w:color="auto" w:fill="auto"/>
              <w:spacing w:line="280" w:lineRule="exact"/>
              <w:jc w:val="right"/>
              <w:rPr>
                <w:sz w:val="24"/>
                <w:highlight w:val="yellow"/>
                <w:lang w:val="uk-UA"/>
              </w:rPr>
            </w:pPr>
            <w:r w:rsidRPr="00CE2809">
              <w:rPr>
                <w:color w:val="000000"/>
                <w:sz w:val="24"/>
                <w:highlight w:val="yellow"/>
                <w:lang w:val="uk-UA" w:eastAsia="uk-UA" w:bidi="uk-UA"/>
              </w:rPr>
              <w:t>0,00</w:t>
            </w:r>
          </w:p>
        </w:tc>
      </w:tr>
      <w:tr w:rsidR="004F36E8" w:rsidRPr="00ED172A" w14:paraId="2C9B3FDF" w14:textId="77777777" w:rsidTr="004F36E8">
        <w:tblPrEx>
          <w:tblLook w:val="04A0" w:firstRow="1" w:lastRow="0" w:firstColumn="1" w:lastColumn="0" w:noHBand="0" w:noVBand="1"/>
        </w:tblPrEx>
        <w:trPr>
          <w:trHeight w:hRule="exact" w:val="302"/>
        </w:trPr>
        <w:tc>
          <w:tcPr>
            <w:tcW w:w="567" w:type="dxa"/>
            <w:gridSpan w:val="2"/>
            <w:shd w:val="clear" w:color="auto" w:fill="FFFFFF"/>
            <w:vAlign w:val="bottom"/>
          </w:tcPr>
          <w:p w14:paraId="2461EE98"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31.</w:t>
            </w:r>
          </w:p>
        </w:tc>
        <w:tc>
          <w:tcPr>
            <w:tcW w:w="2127" w:type="dxa"/>
            <w:shd w:val="clear" w:color="auto" w:fill="FFFFFF"/>
            <w:vAlign w:val="bottom"/>
          </w:tcPr>
          <w:p w14:paraId="5C0AFB7C"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 xml:space="preserve">Човен </w:t>
            </w:r>
            <w:r w:rsidRPr="00ED172A">
              <w:rPr>
                <w:color w:val="000000"/>
                <w:sz w:val="24"/>
                <w:lang w:val="uk-UA" w:eastAsia="ru-RU" w:bidi="ru-RU"/>
              </w:rPr>
              <w:t>"Пелла"</w:t>
            </w:r>
          </w:p>
        </w:tc>
        <w:tc>
          <w:tcPr>
            <w:tcW w:w="1417" w:type="dxa"/>
            <w:shd w:val="clear" w:color="auto" w:fill="FFFFFF"/>
            <w:vAlign w:val="bottom"/>
          </w:tcPr>
          <w:p w14:paraId="2C5E9BB7"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101510004</w:t>
            </w:r>
          </w:p>
        </w:tc>
        <w:tc>
          <w:tcPr>
            <w:tcW w:w="1418" w:type="dxa"/>
            <w:shd w:val="clear" w:color="auto" w:fill="FFFFFF"/>
            <w:vAlign w:val="bottom"/>
          </w:tcPr>
          <w:p w14:paraId="448882E3"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01.01.1989</w:t>
            </w:r>
          </w:p>
        </w:tc>
        <w:tc>
          <w:tcPr>
            <w:tcW w:w="1282" w:type="dxa"/>
            <w:shd w:val="clear" w:color="auto" w:fill="FFFFFF"/>
            <w:vAlign w:val="bottom"/>
          </w:tcPr>
          <w:p w14:paraId="44121C46"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459,00</w:t>
            </w:r>
          </w:p>
        </w:tc>
        <w:tc>
          <w:tcPr>
            <w:tcW w:w="1138" w:type="dxa"/>
            <w:shd w:val="clear" w:color="auto" w:fill="FFFFFF"/>
            <w:vAlign w:val="bottom"/>
          </w:tcPr>
          <w:p w14:paraId="05D39328"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459,00</w:t>
            </w:r>
          </w:p>
        </w:tc>
        <w:tc>
          <w:tcPr>
            <w:tcW w:w="1407" w:type="dxa"/>
            <w:shd w:val="clear" w:color="auto" w:fill="FFFFFF"/>
            <w:vAlign w:val="bottom"/>
          </w:tcPr>
          <w:p w14:paraId="20C12453"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4DC0E50C" w14:textId="77777777" w:rsidTr="004F36E8">
        <w:tblPrEx>
          <w:tblLook w:val="04A0" w:firstRow="1" w:lastRow="0" w:firstColumn="1" w:lastColumn="0" w:noHBand="0" w:noVBand="1"/>
        </w:tblPrEx>
        <w:trPr>
          <w:trHeight w:hRule="exact" w:val="307"/>
        </w:trPr>
        <w:tc>
          <w:tcPr>
            <w:tcW w:w="567" w:type="dxa"/>
            <w:gridSpan w:val="2"/>
            <w:shd w:val="clear" w:color="auto" w:fill="FFFFFF"/>
            <w:vAlign w:val="bottom"/>
          </w:tcPr>
          <w:p w14:paraId="5AEE1EEF"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32.</w:t>
            </w:r>
          </w:p>
        </w:tc>
        <w:tc>
          <w:tcPr>
            <w:tcW w:w="2127" w:type="dxa"/>
            <w:shd w:val="clear" w:color="auto" w:fill="FFFFFF"/>
            <w:vAlign w:val="bottom"/>
          </w:tcPr>
          <w:p w14:paraId="7C259741"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 xml:space="preserve">Човен </w:t>
            </w:r>
            <w:r w:rsidRPr="00ED172A">
              <w:rPr>
                <w:color w:val="000000"/>
                <w:sz w:val="24"/>
                <w:lang w:val="uk-UA" w:eastAsia="ru-RU" w:bidi="ru-RU"/>
              </w:rPr>
              <w:t>"Пелла"</w:t>
            </w:r>
          </w:p>
        </w:tc>
        <w:tc>
          <w:tcPr>
            <w:tcW w:w="1417" w:type="dxa"/>
            <w:shd w:val="clear" w:color="auto" w:fill="FFFFFF"/>
            <w:vAlign w:val="bottom"/>
          </w:tcPr>
          <w:p w14:paraId="4928900C"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101510005</w:t>
            </w:r>
          </w:p>
        </w:tc>
        <w:tc>
          <w:tcPr>
            <w:tcW w:w="1418" w:type="dxa"/>
            <w:shd w:val="clear" w:color="auto" w:fill="FFFFFF"/>
            <w:vAlign w:val="bottom"/>
          </w:tcPr>
          <w:p w14:paraId="342B0AE1"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01.01.1985</w:t>
            </w:r>
          </w:p>
        </w:tc>
        <w:tc>
          <w:tcPr>
            <w:tcW w:w="1282" w:type="dxa"/>
            <w:shd w:val="clear" w:color="auto" w:fill="FFFFFF"/>
            <w:vAlign w:val="bottom"/>
          </w:tcPr>
          <w:p w14:paraId="724D3081"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459,00</w:t>
            </w:r>
          </w:p>
        </w:tc>
        <w:tc>
          <w:tcPr>
            <w:tcW w:w="1138" w:type="dxa"/>
            <w:shd w:val="clear" w:color="auto" w:fill="FFFFFF"/>
            <w:vAlign w:val="bottom"/>
          </w:tcPr>
          <w:p w14:paraId="164AABBE"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459,00</w:t>
            </w:r>
          </w:p>
        </w:tc>
        <w:tc>
          <w:tcPr>
            <w:tcW w:w="1407" w:type="dxa"/>
            <w:shd w:val="clear" w:color="auto" w:fill="FFFFFF"/>
            <w:vAlign w:val="bottom"/>
          </w:tcPr>
          <w:p w14:paraId="49AB5AA2"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1CF2E765" w14:textId="77777777" w:rsidTr="004F36E8">
        <w:tblPrEx>
          <w:tblLook w:val="04A0" w:firstRow="1" w:lastRow="0" w:firstColumn="1" w:lastColumn="0" w:noHBand="0" w:noVBand="1"/>
        </w:tblPrEx>
        <w:trPr>
          <w:trHeight w:hRule="exact" w:val="307"/>
        </w:trPr>
        <w:tc>
          <w:tcPr>
            <w:tcW w:w="567" w:type="dxa"/>
            <w:gridSpan w:val="2"/>
            <w:shd w:val="clear" w:color="auto" w:fill="FFFFFF"/>
            <w:vAlign w:val="bottom"/>
          </w:tcPr>
          <w:p w14:paraId="7C1FE249"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33.</w:t>
            </w:r>
          </w:p>
        </w:tc>
        <w:tc>
          <w:tcPr>
            <w:tcW w:w="2127" w:type="dxa"/>
            <w:shd w:val="clear" w:color="auto" w:fill="FFFFFF"/>
            <w:vAlign w:val="bottom"/>
          </w:tcPr>
          <w:p w14:paraId="6E38FE0E"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Велоеипед водний</w:t>
            </w:r>
          </w:p>
        </w:tc>
        <w:tc>
          <w:tcPr>
            <w:tcW w:w="1417" w:type="dxa"/>
            <w:shd w:val="clear" w:color="auto" w:fill="FFFFFF"/>
            <w:vAlign w:val="bottom"/>
          </w:tcPr>
          <w:p w14:paraId="1B7762E3"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101510007</w:t>
            </w:r>
          </w:p>
        </w:tc>
        <w:tc>
          <w:tcPr>
            <w:tcW w:w="1418" w:type="dxa"/>
            <w:shd w:val="clear" w:color="auto" w:fill="FFFFFF"/>
            <w:vAlign w:val="bottom"/>
          </w:tcPr>
          <w:p w14:paraId="4E19656C"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01.01.1989</w:t>
            </w:r>
          </w:p>
        </w:tc>
        <w:tc>
          <w:tcPr>
            <w:tcW w:w="1282" w:type="dxa"/>
            <w:shd w:val="clear" w:color="auto" w:fill="FFFFFF"/>
            <w:vAlign w:val="bottom"/>
          </w:tcPr>
          <w:p w14:paraId="3F54BA99"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838,00</w:t>
            </w:r>
          </w:p>
        </w:tc>
        <w:tc>
          <w:tcPr>
            <w:tcW w:w="1138" w:type="dxa"/>
            <w:shd w:val="clear" w:color="auto" w:fill="FFFFFF"/>
            <w:vAlign w:val="bottom"/>
          </w:tcPr>
          <w:p w14:paraId="30875BAC"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838,00</w:t>
            </w:r>
          </w:p>
        </w:tc>
        <w:tc>
          <w:tcPr>
            <w:tcW w:w="1407" w:type="dxa"/>
            <w:shd w:val="clear" w:color="auto" w:fill="FFFFFF"/>
            <w:vAlign w:val="bottom"/>
          </w:tcPr>
          <w:p w14:paraId="53D49207"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222CEA52" w14:textId="77777777" w:rsidTr="004F36E8">
        <w:tblPrEx>
          <w:tblLook w:val="04A0" w:firstRow="1" w:lastRow="0" w:firstColumn="1" w:lastColumn="0" w:noHBand="0" w:noVBand="1"/>
        </w:tblPrEx>
        <w:trPr>
          <w:trHeight w:hRule="exact" w:val="312"/>
        </w:trPr>
        <w:tc>
          <w:tcPr>
            <w:tcW w:w="567" w:type="dxa"/>
            <w:gridSpan w:val="2"/>
            <w:shd w:val="clear" w:color="auto" w:fill="FFFFFF"/>
            <w:vAlign w:val="bottom"/>
          </w:tcPr>
          <w:p w14:paraId="2DA3C0CB"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34.</w:t>
            </w:r>
          </w:p>
        </w:tc>
        <w:tc>
          <w:tcPr>
            <w:tcW w:w="2127" w:type="dxa"/>
            <w:shd w:val="clear" w:color="auto" w:fill="FFFFFF"/>
            <w:vAlign w:val="bottom"/>
          </w:tcPr>
          <w:p w14:paraId="7E2800F0"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Човен "Казанка"</w:t>
            </w:r>
          </w:p>
        </w:tc>
        <w:tc>
          <w:tcPr>
            <w:tcW w:w="1417" w:type="dxa"/>
            <w:shd w:val="clear" w:color="auto" w:fill="FFFFFF"/>
            <w:vAlign w:val="bottom"/>
          </w:tcPr>
          <w:p w14:paraId="5FB8E52E"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101510011</w:t>
            </w:r>
          </w:p>
        </w:tc>
        <w:tc>
          <w:tcPr>
            <w:tcW w:w="1418" w:type="dxa"/>
            <w:shd w:val="clear" w:color="auto" w:fill="FFFFFF"/>
            <w:vAlign w:val="bottom"/>
          </w:tcPr>
          <w:p w14:paraId="533D086D"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01.01.1988</w:t>
            </w:r>
          </w:p>
        </w:tc>
        <w:tc>
          <w:tcPr>
            <w:tcW w:w="1282" w:type="dxa"/>
            <w:shd w:val="clear" w:color="auto" w:fill="FFFFFF"/>
            <w:vAlign w:val="bottom"/>
          </w:tcPr>
          <w:p w14:paraId="67791AF5"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939,00</w:t>
            </w:r>
          </w:p>
        </w:tc>
        <w:tc>
          <w:tcPr>
            <w:tcW w:w="1138" w:type="dxa"/>
            <w:shd w:val="clear" w:color="auto" w:fill="FFFFFF"/>
            <w:vAlign w:val="bottom"/>
          </w:tcPr>
          <w:p w14:paraId="2C0C0F48"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939,00</w:t>
            </w:r>
          </w:p>
        </w:tc>
        <w:tc>
          <w:tcPr>
            <w:tcW w:w="1407" w:type="dxa"/>
            <w:shd w:val="clear" w:color="auto" w:fill="FFFFFF"/>
            <w:vAlign w:val="bottom"/>
          </w:tcPr>
          <w:p w14:paraId="65B314AC"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57CF3473" w14:textId="77777777" w:rsidTr="004F36E8">
        <w:tblPrEx>
          <w:tblLook w:val="04A0" w:firstRow="1" w:lastRow="0" w:firstColumn="1" w:lastColumn="0" w:noHBand="0" w:noVBand="1"/>
        </w:tblPrEx>
        <w:trPr>
          <w:trHeight w:hRule="exact" w:val="307"/>
        </w:trPr>
        <w:tc>
          <w:tcPr>
            <w:tcW w:w="567" w:type="dxa"/>
            <w:gridSpan w:val="2"/>
            <w:shd w:val="clear" w:color="auto" w:fill="FFFFFF"/>
            <w:vAlign w:val="bottom"/>
          </w:tcPr>
          <w:p w14:paraId="30260B7B"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35.</w:t>
            </w:r>
          </w:p>
        </w:tc>
        <w:tc>
          <w:tcPr>
            <w:tcW w:w="2127" w:type="dxa"/>
            <w:shd w:val="clear" w:color="auto" w:fill="FFFFFF"/>
            <w:vAlign w:val="bottom"/>
          </w:tcPr>
          <w:p w14:paraId="3E93304C"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 xml:space="preserve">Човен </w:t>
            </w:r>
            <w:r w:rsidRPr="00ED172A">
              <w:rPr>
                <w:color w:val="000000"/>
                <w:sz w:val="24"/>
                <w:lang w:val="uk-UA" w:eastAsia="ru-RU" w:bidi="ru-RU"/>
              </w:rPr>
              <w:t>"Пелла"</w:t>
            </w:r>
          </w:p>
        </w:tc>
        <w:tc>
          <w:tcPr>
            <w:tcW w:w="1417" w:type="dxa"/>
            <w:shd w:val="clear" w:color="auto" w:fill="FFFFFF"/>
            <w:vAlign w:val="bottom"/>
          </w:tcPr>
          <w:p w14:paraId="2FB09972"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101510012</w:t>
            </w:r>
          </w:p>
        </w:tc>
        <w:tc>
          <w:tcPr>
            <w:tcW w:w="1418" w:type="dxa"/>
            <w:shd w:val="clear" w:color="auto" w:fill="FFFFFF"/>
            <w:vAlign w:val="bottom"/>
          </w:tcPr>
          <w:p w14:paraId="24FB68FB"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01.01.1985</w:t>
            </w:r>
          </w:p>
        </w:tc>
        <w:tc>
          <w:tcPr>
            <w:tcW w:w="1282" w:type="dxa"/>
            <w:shd w:val="clear" w:color="auto" w:fill="FFFFFF"/>
            <w:vAlign w:val="bottom"/>
          </w:tcPr>
          <w:p w14:paraId="5BF7325C"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486,00</w:t>
            </w:r>
          </w:p>
        </w:tc>
        <w:tc>
          <w:tcPr>
            <w:tcW w:w="1138" w:type="dxa"/>
            <w:shd w:val="clear" w:color="auto" w:fill="FFFFFF"/>
            <w:vAlign w:val="bottom"/>
          </w:tcPr>
          <w:p w14:paraId="3553D0B5"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486,00</w:t>
            </w:r>
          </w:p>
        </w:tc>
        <w:tc>
          <w:tcPr>
            <w:tcW w:w="1407" w:type="dxa"/>
            <w:shd w:val="clear" w:color="auto" w:fill="FFFFFF"/>
            <w:vAlign w:val="bottom"/>
          </w:tcPr>
          <w:p w14:paraId="6B7A8F0F"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62F07F43" w14:textId="77777777" w:rsidTr="004F36E8">
        <w:tblPrEx>
          <w:tblLook w:val="04A0" w:firstRow="1" w:lastRow="0" w:firstColumn="1" w:lastColumn="0" w:noHBand="0" w:noVBand="1"/>
        </w:tblPrEx>
        <w:trPr>
          <w:trHeight w:hRule="exact" w:val="307"/>
        </w:trPr>
        <w:tc>
          <w:tcPr>
            <w:tcW w:w="567" w:type="dxa"/>
            <w:gridSpan w:val="2"/>
            <w:shd w:val="clear" w:color="auto" w:fill="FFFFFF"/>
            <w:vAlign w:val="bottom"/>
          </w:tcPr>
          <w:p w14:paraId="431BFF50"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36.</w:t>
            </w:r>
          </w:p>
        </w:tc>
        <w:tc>
          <w:tcPr>
            <w:tcW w:w="2127" w:type="dxa"/>
            <w:shd w:val="clear" w:color="auto" w:fill="FFFFFF"/>
            <w:vAlign w:val="bottom"/>
          </w:tcPr>
          <w:p w14:paraId="241E6A3E"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Човен "Волга"</w:t>
            </w:r>
          </w:p>
        </w:tc>
        <w:tc>
          <w:tcPr>
            <w:tcW w:w="1417" w:type="dxa"/>
            <w:shd w:val="clear" w:color="auto" w:fill="FFFFFF"/>
            <w:vAlign w:val="bottom"/>
          </w:tcPr>
          <w:p w14:paraId="3DDE9F9F"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101510015</w:t>
            </w:r>
          </w:p>
        </w:tc>
        <w:tc>
          <w:tcPr>
            <w:tcW w:w="1418" w:type="dxa"/>
            <w:shd w:val="clear" w:color="auto" w:fill="FFFFFF"/>
            <w:vAlign w:val="bottom"/>
          </w:tcPr>
          <w:p w14:paraId="209E5B19"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01.01.1998</w:t>
            </w:r>
          </w:p>
        </w:tc>
        <w:tc>
          <w:tcPr>
            <w:tcW w:w="1282" w:type="dxa"/>
            <w:shd w:val="clear" w:color="auto" w:fill="FFFFFF"/>
            <w:vAlign w:val="bottom"/>
          </w:tcPr>
          <w:p w14:paraId="76199ABB"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3703,00</w:t>
            </w:r>
          </w:p>
        </w:tc>
        <w:tc>
          <w:tcPr>
            <w:tcW w:w="1138" w:type="dxa"/>
            <w:shd w:val="clear" w:color="auto" w:fill="FFFFFF"/>
            <w:vAlign w:val="bottom"/>
          </w:tcPr>
          <w:p w14:paraId="4F51F12B" w14:textId="77777777" w:rsidR="004F36E8" w:rsidRPr="00ED172A" w:rsidRDefault="004F36E8" w:rsidP="004F36E8">
            <w:pPr>
              <w:pStyle w:val="20"/>
              <w:shd w:val="clear" w:color="auto" w:fill="auto"/>
              <w:spacing w:line="280" w:lineRule="exact"/>
              <w:ind w:left="200"/>
              <w:jc w:val="left"/>
              <w:rPr>
                <w:sz w:val="24"/>
                <w:lang w:val="uk-UA"/>
              </w:rPr>
            </w:pPr>
            <w:r w:rsidRPr="00ED172A">
              <w:rPr>
                <w:color w:val="000000"/>
                <w:sz w:val="24"/>
                <w:lang w:val="uk-UA" w:eastAsia="uk-UA" w:bidi="uk-UA"/>
              </w:rPr>
              <w:t>3703,00</w:t>
            </w:r>
          </w:p>
        </w:tc>
        <w:tc>
          <w:tcPr>
            <w:tcW w:w="1407" w:type="dxa"/>
            <w:shd w:val="clear" w:color="auto" w:fill="FFFFFF"/>
            <w:vAlign w:val="bottom"/>
          </w:tcPr>
          <w:p w14:paraId="159DD491"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17A38D93" w14:textId="77777777" w:rsidTr="004F36E8">
        <w:tblPrEx>
          <w:tblLook w:val="04A0" w:firstRow="1" w:lastRow="0" w:firstColumn="1" w:lastColumn="0" w:noHBand="0" w:noVBand="1"/>
        </w:tblPrEx>
        <w:trPr>
          <w:trHeight w:hRule="exact" w:val="322"/>
        </w:trPr>
        <w:tc>
          <w:tcPr>
            <w:tcW w:w="567" w:type="dxa"/>
            <w:gridSpan w:val="2"/>
            <w:shd w:val="clear" w:color="auto" w:fill="FFFFFF"/>
            <w:vAlign w:val="bottom"/>
          </w:tcPr>
          <w:p w14:paraId="3F4F1D35"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37.</w:t>
            </w:r>
          </w:p>
        </w:tc>
        <w:tc>
          <w:tcPr>
            <w:tcW w:w="2127" w:type="dxa"/>
            <w:shd w:val="clear" w:color="auto" w:fill="FFFFFF"/>
            <w:vAlign w:val="bottom"/>
          </w:tcPr>
          <w:p w14:paraId="59205B5C"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 xml:space="preserve">Човен </w:t>
            </w:r>
            <w:r w:rsidRPr="00ED172A">
              <w:rPr>
                <w:color w:val="000000"/>
                <w:sz w:val="24"/>
                <w:lang w:val="uk-UA" w:eastAsia="ru-RU" w:bidi="ru-RU"/>
              </w:rPr>
              <w:t>"Пелла"</w:t>
            </w:r>
          </w:p>
        </w:tc>
        <w:tc>
          <w:tcPr>
            <w:tcW w:w="1417" w:type="dxa"/>
            <w:shd w:val="clear" w:color="auto" w:fill="FFFFFF"/>
            <w:vAlign w:val="bottom"/>
          </w:tcPr>
          <w:p w14:paraId="495DC1D9"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101510016</w:t>
            </w:r>
          </w:p>
        </w:tc>
        <w:tc>
          <w:tcPr>
            <w:tcW w:w="1418" w:type="dxa"/>
            <w:shd w:val="clear" w:color="auto" w:fill="FFFFFF"/>
            <w:vAlign w:val="bottom"/>
          </w:tcPr>
          <w:p w14:paraId="2CE26B1D"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01.01.1985</w:t>
            </w:r>
          </w:p>
        </w:tc>
        <w:tc>
          <w:tcPr>
            <w:tcW w:w="1282" w:type="dxa"/>
            <w:shd w:val="clear" w:color="auto" w:fill="FFFFFF"/>
            <w:vAlign w:val="bottom"/>
          </w:tcPr>
          <w:p w14:paraId="053403BE"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461,00</w:t>
            </w:r>
          </w:p>
        </w:tc>
        <w:tc>
          <w:tcPr>
            <w:tcW w:w="1138" w:type="dxa"/>
            <w:shd w:val="clear" w:color="auto" w:fill="FFFFFF"/>
            <w:vAlign w:val="bottom"/>
          </w:tcPr>
          <w:p w14:paraId="37803916"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461,00</w:t>
            </w:r>
          </w:p>
        </w:tc>
        <w:tc>
          <w:tcPr>
            <w:tcW w:w="1407" w:type="dxa"/>
            <w:shd w:val="clear" w:color="auto" w:fill="FFFFFF"/>
            <w:vAlign w:val="bottom"/>
          </w:tcPr>
          <w:p w14:paraId="4D1AC926"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5C1A2199" w14:textId="77777777" w:rsidTr="004F36E8">
        <w:tblPrEx>
          <w:tblLook w:val="04A0" w:firstRow="1" w:lastRow="0" w:firstColumn="1" w:lastColumn="0" w:noHBand="0" w:noVBand="1"/>
        </w:tblPrEx>
        <w:trPr>
          <w:trHeight w:hRule="exact" w:val="307"/>
        </w:trPr>
        <w:tc>
          <w:tcPr>
            <w:tcW w:w="567" w:type="dxa"/>
            <w:gridSpan w:val="2"/>
            <w:shd w:val="clear" w:color="auto" w:fill="FFFFFF"/>
            <w:vAlign w:val="bottom"/>
          </w:tcPr>
          <w:p w14:paraId="787B00EA"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38.</w:t>
            </w:r>
          </w:p>
        </w:tc>
        <w:tc>
          <w:tcPr>
            <w:tcW w:w="2127" w:type="dxa"/>
            <w:shd w:val="clear" w:color="auto" w:fill="FFFFFF"/>
            <w:vAlign w:val="bottom"/>
          </w:tcPr>
          <w:p w14:paraId="21DEF9E9"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 xml:space="preserve">Човен </w:t>
            </w:r>
            <w:r w:rsidRPr="00ED172A">
              <w:rPr>
                <w:color w:val="000000"/>
                <w:sz w:val="24"/>
                <w:lang w:val="uk-UA" w:eastAsia="ru-RU" w:bidi="ru-RU"/>
              </w:rPr>
              <w:t>"Пелла"</w:t>
            </w:r>
          </w:p>
        </w:tc>
        <w:tc>
          <w:tcPr>
            <w:tcW w:w="1417" w:type="dxa"/>
            <w:shd w:val="clear" w:color="auto" w:fill="FFFFFF"/>
            <w:vAlign w:val="bottom"/>
          </w:tcPr>
          <w:p w14:paraId="02261E83"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101510017</w:t>
            </w:r>
          </w:p>
        </w:tc>
        <w:tc>
          <w:tcPr>
            <w:tcW w:w="1418" w:type="dxa"/>
            <w:shd w:val="clear" w:color="auto" w:fill="FFFFFF"/>
            <w:vAlign w:val="bottom"/>
          </w:tcPr>
          <w:p w14:paraId="0B6D4A48"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01.01.1985</w:t>
            </w:r>
          </w:p>
        </w:tc>
        <w:tc>
          <w:tcPr>
            <w:tcW w:w="1282" w:type="dxa"/>
            <w:shd w:val="clear" w:color="auto" w:fill="FFFFFF"/>
            <w:vAlign w:val="bottom"/>
          </w:tcPr>
          <w:p w14:paraId="7AC75298"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461,00</w:t>
            </w:r>
          </w:p>
        </w:tc>
        <w:tc>
          <w:tcPr>
            <w:tcW w:w="1138" w:type="dxa"/>
            <w:shd w:val="clear" w:color="auto" w:fill="FFFFFF"/>
            <w:vAlign w:val="bottom"/>
          </w:tcPr>
          <w:p w14:paraId="4BB88905"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461,00</w:t>
            </w:r>
          </w:p>
        </w:tc>
        <w:tc>
          <w:tcPr>
            <w:tcW w:w="1407" w:type="dxa"/>
            <w:shd w:val="clear" w:color="auto" w:fill="FFFFFF"/>
            <w:vAlign w:val="bottom"/>
          </w:tcPr>
          <w:p w14:paraId="016D6075"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r w:rsidR="004F36E8" w:rsidRPr="00ED172A" w14:paraId="70DDC0E7" w14:textId="77777777" w:rsidTr="004F36E8">
        <w:tblPrEx>
          <w:tblLook w:val="04A0" w:firstRow="1" w:lastRow="0" w:firstColumn="1" w:lastColumn="0" w:noHBand="0" w:noVBand="1"/>
        </w:tblPrEx>
        <w:trPr>
          <w:trHeight w:hRule="exact" w:val="336"/>
        </w:trPr>
        <w:tc>
          <w:tcPr>
            <w:tcW w:w="567" w:type="dxa"/>
            <w:gridSpan w:val="2"/>
            <w:shd w:val="clear" w:color="auto" w:fill="FFFFFF"/>
          </w:tcPr>
          <w:p w14:paraId="7187D428"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39.</w:t>
            </w:r>
          </w:p>
        </w:tc>
        <w:tc>
          <w:tcPr>
            <w:tcW w:w="2127" w:type="dxa"/>
            <w:shd w:val="clear" w:color="auto" w:fill="FFFFFF"/>
          </w:tcPr>
          <w:p w14:paraId="02E2E537" w14:textId="77777777" w:rsidR="004F36E8" w:rsidRPr="00ED172A" w:rsidRDefault="004F36E8" w:rsidP="004F36E8">
            <w:pPr>
              <w:pStyle w:val="20"/>
              <w:shd w:val="clear" w:color="auto" w:fill="auto"/>
              <w:spacing w:line="280" w:lineRule="exact"/>
              <w:jc w:val="left"/>
              <w:rPr>
                <w:sz w:val="24"/>
                <w:lang w:val="uk-UA"/>
              </w:rPr>
            </w:pPr>
            <w:r w:rsidRPr="00ED172A">
              <w:rPr>
                <w:color w:val="000000"/>
                <w:sz w:val="24"/>
                <w:lang w:val="uk-UA" w:eastAsia="uk-UA" w:bidi="uk-UA"/>
              </w:rPr>
              <w:t xml:space="preserve">Човен </w:t>
            </w:r>
            <w:r w:rsidRPr="00ED172A">
              <w:rPr>
                <w:color w:val="000000"/>
                <w:sz w:val="24"/>
                <w:lang w:val="uk-UA" w:eastAsia="ru-RU" w:bidi="ru-RU"/>
              </w:rPr>
              <w:t>"Пелла"</w:t>
            </w:r>
          </w:p>
        </w:tc>
        <w:tc>
          <w:tcPr>
            <w:tcW w:w="1417" w:type="dxa"/>
            <w:shd w:val="clear" w:color="auto" w:fill="FFFFFF"/>
          </w:tcPr>
          <w:p w14:paraId="55802AFF" w14:textId="77777777" w:rsidR="004F36E8" w:rsidRPr="00ED172A" w:rsidRDefault="004F36E8" w:rsidP="004F36E8">
            <w:pPr>
              <w:pStyle w:val="20"/>
              <w:shd w:val="clear" w:color="auto" w:fill="auto"/>
              <w:spacing w:line="280" w:lineRule="exact"/>
              <w:ind w:left="-5" w:firstLine="5"/>
              <w:jc w:val="center"/>
              <w:rPr>
                <w:sz w:val="24"/>
                <w:lang w:val="uk-UA"/>
              </w:rPr>
            </w:pPr>
            <w:r w:rsidRPr="00ED172A">
              <w:rPr>
                <w:color w:val="000000"/>
                <w:sz w:val="24"/>
                <w:lang w:val="uk-UA" w:eastAsia="uk-UA" w:bidi="uk-UA"/>
              </w:rPr>
              <w:t>101510018</w:t>
            </w:r>
          </w:p>
        </w:tc>
        <w:tc>
          <w:tcPr>
            <w:tcW w:w="1418" w:type="dxa"/>
            <w:shd w:val="clear" w:color="auto" w:fill="FFFFFF"/>
          </w:tcPr>
          <w:p w14:paraId="30FE6570" w14:textId="77777777" w:rsidR="004F36E8" w:rsidRPr="00ED172A" w:rsidRDefault="004F36E8" w:rsidP="004F36E8">
            <w:pPr>
              <w:pStyle w:val="20"/>
              <w:shd w:val="clear" w:color="auto" w:fill="auto"/>
              <w:spacing w:line="280" w:lineRule="exact"/>
              <w:jc w:val="center"/>
              <w:rPr>
                <w:sz w:val="24"/>
                <w:lang w:val="uk-UA"/>
              </w:rPr>
            </w:pPr>
            <w:r w:rsidRPr="00ED172A">
              <w:rPr>
                <w:color w:val="000000"/>
                <w:sz w:val="24"/>
                <w:lang w:val="uk-UA" w:eastAsia="uk-UA" w:bidi="uk-UA"/>
              </w:rPr>
              <w:t>01.01.1990</w:t>
            </w:r>
          </w:p>
        </w:tc>
        <w:tc>
          <w:tcPr>
            <w:tcW w:w="1282" w:type="dxa"/>
            <w:shd w:val="clear" w:color="auto" w:fill="FFFFFF"/>
          </w:tcPr>
          <w:p w14:paraId="2A863A47"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477,00</w:t>
            </w:r>
          </w:p>
        </w:tc>
        <w:tc>
          <w:tcPr>
            <w:tcW w:w="1138" w:type="dxa"/>
            <w:shd w:val="clear" w:color="auto" w:fill="FFFFFF"/>
          </w:tcPr>
          <w:p w14:paraId="7A767F4B" w14:textId="77777777" w:rsidR="004F36E8" w:rsidRPr="00ED172A" w:rsidRDefault="004F36E8" w:rsidP="004F36E8">
            <w:pPr>
              <w:pStyle w:val="20"/>
              <w:shd w:val="clear" w:color="auto" w:fill="auto"/>
              <w:spacing w:line="280" w:lineRule="exact"/>
              <w:ind w:left="320"/>
              <w:jc w:val="left"/>
              <w:rPr>
                <w:sz w:val="24"/>
                <w:lang w:val="uk-UA"/>
              </w:rPr>
            </w:pPr>
            <w:r w:rsidRPr="00ED172A">
              <w:rPr>
                <w:color w:val="000000"/>
                <w:sz w:val="24"/>
                <w:lang w:val="uk-UA" w:eastAsia="uk-UA" w:bidi="uk-UA"/>
              </w:rPr>
              <w:t>477,00</w:t>
            </w:r>
          </w:p>
        </w:tc>
        <w:tc>
          <w:tcPr>
            <w:tcW w:w="1407" w:type="dxa"/>
            <w:shd w:val="clear" w:color="auto" w:fill="FFFFFF"/>
            <w:vAlign w:val="bottom"/>
          </w:tcPr>
          <w:p w14:paraId="2EFE67B8" w14:textId="77777777" w:rsidR="004F36E8" w:rsidRPr="00ED172A" w:rsidRDefault="004F36E8" w:rsidP="004F36E8">
            <w:pPr>
              <w:pStyle w:val="20"/>
              <w:shd w:val="clear" w:color="auto" w:fill="auto"/>
              <w:spacing w:line="280" w:lineRule="exact"/>
              <w:jc w:val="right"/>
              <w:rPr>
                <w:sz w:val="24"/>
                <w:lang w:val="uk-UA"/>
              </w:rPr>
            </w:pPr>
            <w:r w:rsidRPr="00ED172A">
              <w:rPr>
                <w:color w:val="000000"/>
                <w:sz w:val="24"/>
                <w:lang w:val="uk-UA" w:eastAsia="uk-UA" w:bidi="uk-UA"/>
              </w:rPr>
              <w:t>0,00</w:t>
            </w:r>
          </w:p>
        </w:tc>
      </w:tr>
    </w:tbl>
    <w:p w14:paraId="066EC9B0" w14:textId="77777777" w:rsidR="004F36E8" w:rsidRPr="00D87A56" w:rsidRDefault="004F36E8" w:rsidP="004F36E8">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633C22C0" w14:textId="77777777" w:rsidR="004F36E8" w:rsidRDefault="004F36E8" w:rsidP="004F36E8">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08D40C5" w14:textId="77777777" w:rsidR="00E3692A" w:rsidRDefault="00E3692A" w:rsidP="00F43C9A">
      <w:pPr>
        <w:ind w:firstLine="567"/>
        <w:jc w:val="both"/>
        <w:rPr>
          <w:lang w:val="uk-UA"/>
        </w:rPr>
      </w:pPr>
    </w:p>
    <w:p w14:paraId="15FA7DB1" w14:textId="7923F772" w:rsidR="00E3692A" w:rsidRDefault="00B669FB" w:rsidP="00F43C9A">
      <w:pPr>
        <w:ind w:firstLine="567"/>
        <w:jc w:val="both"/>
        <w:rPr>
          <w:lang w:val="uk-UA"/>
        </w:rPr>
      </w:pPr>
      <w:bookmarkStart w:id="15" w:name="_Hlk536432803"/>
      <w:r>
        <w:rPr>
          <w:b/>
          <w:lang w:val="uk-UA"/>
        </w:rPr>
        <w:t xml:space="preserve">8.45 </w:t>
      </w:r>
      <w:r w:rsidR="00E3692A" w:rsidRPr="002A65B4">
        <w:rPr>
          <w:lang w:val="uk-UA"/>
        </w:rPr>
        <w:t>Проект розпорядження управління комунального майна Миколаївської міської ради «Про</w:t>
      </w:r>
      <w:r w:rsidR="00E3692A">
        <w:rPr>
          <w:lang w:val="uk-UA"/>
        </w:rPr>
        <w:t xml:space="preserve"> списання основних засобів з балансу ОКП Миколаївоблтеплоенерго» (05.09.2018 №2196/10.01-07/18).</w:t>
      </w:r>
    </w:p>
    <w:bookmarkEnd w:id="15"/>
    <w:p w14:paraId="3A61D69F" w14:textId="28C69EDA" w:rsidR="0085441C" w:rsidRDefault="0085441C" w:rsidP="0085441C">
      <w:pPr>
        <w:ind w:firstLine="567"/>
        <w:jc w:val="both"/>
        <w:rPr>
          <w:lang w:val="uk-UA"/>
        </w:rPr>
      </w:pPr>
      <w:r w:rsidRPr="00EB7953">
        <w:rPr>
          <w:b/>
          <w:lang w:val="uk-UA"/>
        </w:rPr>
        <w:t xml:space="preserve">ВИРІШИЛИ: </w:t>
      </w:r>
      <w:r w:rsidRPr="00EB7953">
        <w:rPr>
          <w:lang w:val="uk-UA"/>
        </w:rPr>
        <w:t>підтримати</w:t>
      </w:r>
      <w:r w:rsidRPr="00B53615">
        <w:rPr>
          <w:lang w:val="uk-UA"/>
        </w:rPr>
        <w:t xml:space="preserve"> </w:t>
      </w:r>
      <w:r>
        <w:rPr>
          <w:lang w:val="uk-UA"/>
        </w:rPr>
        <w:t>п</w:t>
      </w:r>
      <w:r w:rsidRPr="002A65B4">
        <w:rPr>
          <w:lang w:val="uk-UA"/>
        </w:rPr>
        <w:t>роект</w:t>
      </w:r>
      <w:r w:rsidRPr="0085441C">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списання основних </w:t>
      </w:r>
      <w:r>
        <w:rPr>
          <w:lang w:val="uk-UA"/>
        </w:rPr>
        <w:lastRenderedPageBreak/>
        <w:t>засобів з балансу ОКП Миколаївоблтеплоенерго» (05.09.2018 №2196/10.01-07/18), а саме:</w:t>
      </w:r>
    </w:p>
    <w:p w14:paraId="66C8CFA4" w14:textId="77777777" w:rsidR="0085441C" w:rsidRDefault="0085441C" w:rsidP="0085441C">
      <w:pPr>
        <w:ind w:firstLine="567"/>
        <w:jc w:val="both"/>
        <w:rPr>
          <w:lang w:val="uk-UA"/>
        </w:rPr>
      </w:pPr>
    </w:p>
    <w:tbl>
      <w:tblPr>
        <w:tblW w:w="9341" w:type="dxa"/>
        <w:tblInd w:w="10" w:type="dxa"/>
        <w:tblLayout w:type="fixed"/>
        <w:tblCellMar>
          <w:left w:w="10" w:type="dxa"/>
          <w:right w:w="10" w:type="dxa"/>
        </w:tblCellMar>
        <w:tblLook w:val="0000" w:firstRow="0" w:lastRow="0" w:firstColumn="0" w:lastColumn="0" w:noHBand="0" w:noVBand="0"/>
      </w:tblPr>
      <w:tblGrid>
        <w:gridCol w:w="269"/>
        <w:gridCol w:w="2407"/>
        <w:gridCol w:w="850"/>
        <w:gridCol w:w="1417"/>
        <w:gridCol w:w="858"/>
        <w:gridCol w:w="1272"/>
        <w:gridCol w:w="989"/>
        <w:gridCol w:w="1279"/>
      </w:tblGrid>
      <w:tr w:rsidR="0085441C" w14:paraId="7ADD81EE" w14:textId="77777777" w:rsidTr="0085441C">
        <w:trPr>
          <w:trHeight w:hRule="exact" w:val="1507"/>
        </w:trPr>
        <w:tc>
          <w:tcPr>
            <w:tcW w:w="269" w:type="dxa"/>
            <w:tcBorders>
              <w:top w:val="single" w:sz="4" w:space="0" w:color="auto"/>
              <w:left w:val="single" w:sz="4" w:space="0" w:color="auto"/>
            </w:tcBorders>
            <w:shd w:val="clear" w:color="auto" w:fill="FFFFFF"/>
            <w:vAlign w:val="center"/>
          </w:tcPr>
          <w:p w14:paraId="560E7525" w14:textId="77777777" w:rsidR="0085441C" w:rsidRDefault="0085441C" w:rsidP="0085441C">
            <w:pPr>
              <w:pStyle w:val="20"/>
              <w:shd w:val="clear" w:color="auto" w:fill="auto"/>
              <w:spacing w:line="220" w:lineRule="exact"/>
              <w:jc w:val="left"/>
            </w:pPr>
            <w:r>
              <w:rPr>
                <w:rStyle w:val="211pt"/>
                <w:rFonts w:eastAsia="Calibri"/>
              </w:rPr>
              <w:t>№</w:t>
            </w:r>
          </w:p>
          <w:p w14:paraId="03B0FB54" w14:textId="77777777" w:rsidR="0085441C" w:rsidRDefault="0085441C" w:rsidP="0085441C">
            <w:pPr>
              <w:pStyle w:val="20"/>
              <w:shd w:val="clear" w:color="auto" w:fill="auto"/>
              <w:spacing w:before="60" w:after="0" w:line="210" w:lineRule="exact"/>
              <w:jc w:val="left"/>
            </w:pPr>
            <w:r>
              <w:rPr>
                <w:rStyle w:val="2105pt1"/>
              </w:rPr>
              <w:t>з/п</w:t>
            </w:r>
          </w:p>
        </w:tc>
        <w:tc>
          <w:tcPr>
            <w:tcW w:w="2407" w:type="dxa"/>
            <w:tcBorders>
              <w:top w:val="single" w:sz="4" w:space="0" w:color="auto"/>
              <w:left w:val="single" w:sz="4" w:space="0" w:color="auto"/>
            </w:tcBorders>
            <w:shd w:val="clear" w:color="auto" w:fill="FFFFFF"/>
            <w:vAlign w:val="center"/>
          </w:tcPr>
          <w:p w14:paraId="37A6897A" w14:textId="77777777" w:rsidR="0085441C" w:rsidRDefault="0085441C" w:rsidP="0085441C">
            <w:pPr>
              <w:pStyle w:val="20"/>
              <w:shd w:val="clear" w:color="auto" w:fill="auto"/>
              <w:spacing w:after="0" w:line="254" w:lineRule="exact"/>
              <w:jc w:val="center"/>
            </w:pPr>
            <w:r>
              <w:rPr>
                <w:rStyle w:val="2105pt1"/>
              </w:rPr>
              <w:t>Найменування</w:t>
            </w:r>
          </w:p>
          <w:p w14:paraId="0AF4DD7F" w14:textId="77777777" w:rsidR="0085441C" w:rsidRDefault="0085441C" w:rsidP="0085441C">
            <w:pPr>
              <w:pStyle w:val="20"/>
              <w:shd w:val="clear" w:color="auto" w:fill="auto"/>
              <w:spacing w:after="0" w:line="254" w:lineRule="exact"/>
              <w:jc w:val="center"/>
            </w:pPr>
            <w:r>
              <w:rPr>
                <w:rStyle w:val="2105pt1"/>
              </w:rPr>
              <w:t>інвентарного</w:t>
            </w:r>
          </w:p>
          <w:p w14:paraId="6EE2123F" w14:textId="77777777" w:rsidR="0085441C" w:rsidRDefault="0085441C" w:rsidP="0085441C">
            <w:pPr>
              <w:pStyle w:val="20"/>
              <w:shd w:val="clear" w:color="auto" w:fill="auto"/>
              <w:spacing w:after="0" w:line="254" w:lineRule="exact"/>
              <w:jc w:val="center"/>
            </w:pPr>
            <w:r>
              <w:rPr>
                <w:rStyle w:val="2105pt1"/>
              </w:rPr>
              <w:t>об’єкта</w:t>
            </w:r>
          </w:p>
        </w:tc>
        <w:tc>
          <w:tcPr>
            <w:tcW w:w="850" w:type="dxa"/>
            <w:tcBorders>
              <w:top w:val="single" w:sz="4" w:space="0" w:color="auto"/>
              <w:left w:val="single" w:sz="4" w:space="0" w:color="auto"/>
            </w:tcBorders>
            <w:shd w:val="clear" w:color="auto" w:fill="FFFFFF"/>
            <w:vAlign w:val="center"/>
          </w:tcPr>
          <w:p w14:paraId="71E2F52B" w14:textId="77777777" w:rsidR="0085441C" w:rsidRDefault="0085441C" w:rsidP="0085441C">
            <w:pPr>
              <w:pStyle w:val="20"/>
              <w:shd w:val="clear" w:color="auto" w:fill="auto"/>
              <w:spacing w:after="0" w:line="274" w:lineRule="exact"/>
              <w:jc w:val="center"/>
            </w:pPr>
            <w:r>
              <w:rPr>
                <w:rStyle w:val="2105pt1"/>
              </w:rPr>
              <w:t>дата</w:t>
            </w:r>
          </w:p>
          <w:p w14:paraId="2AE45D3F" w14:textId="77777777" w:rsidR="0085441C" w:rsidRDefault="0085441C" w:rsidP="0085441C">
            <w:pPr>
              <w:pStyle w:val="20"/>
              <w:shd w:val="clear" w:color="auto" w:fill="auto"/>
              <w:spacing w:after="0" w:line="274" w:lineRule="exact"/>
              <w:jc w:val="center"/>
            </w:pPr>
            <w:r>
              <w:rPr>
                <w:rStyle w:val="2105pt1"/>
              </w:rPr>
              <w:t>вводу/</w:t>
            </w:r>
          </w:p>
          <w:p w14:paraId="15D9FFA6" w14:textId="77777777" w:rsidR="0085441C" w:rsidRDefault="0085441C" w:rsidP="0085441C">
            <w:pPr>
              <w:pStyle w:val="20"/>
              <w:shd w:val="clear" w:color="auto" w:fill="auto"/>
              <w:spacing w:after="0" w:line="274" w:lineRule="exact"/>
              <w:jc w:val="center"/>
            </w:pPr>
            <w:r>
              <w:rPr>
                <w:rStyle w:val="2105pt1"/>
              </w:rPr>
              <w:t>рік</w:t>
            </w:r>
          </w:p>
          <w:p w14:paraId="67313AE6" w14:textId="77777777" w:rsidR="0085441C" w:rsidRDefault="0085441C" w:rsidP="0085441C">
            <w:pPr>
              <w:pStyle w:val="20"/>
              <w:shd w:val="clear" w:color="auto" w:fill="auto"/>
              <w:spacing w:after="0" w:line="274" w:lineRule="exact"/>
              <w:jc w:val="center"/>
            </w:pPr>
            <w:r>
              <w:rPr>
                <w:rStyle w:val="2105pt1"/>
              </w:rPr>
              <w:t>випуску</w:t>
            </w:r>
          </w:p>
        </w:tc>
        <w:tc>
          <w:tcPr>
            <w:tcW w:w="1417" w:type="dxa"/>
            <w:tcBorders>
              <w:top w:val="single" w:sz="4" w:space="0" w:color="auto"/>
              <w:left w:val="single" w:sz="4" w:space="0" w:color="auto"/>
            </w:tcBorders>
            <w:shd w:val="clear" w:color="auto" w:fill="FFFFFF"/>
            <w:vAlign w:val="center"/>
          </w:tcPr>
          <w:p w14:paraId="66AD8137" w14:textId="77777777" w:rsidR="0085441C" w:rsidRDefault="0085441C" w:rsidP="0085441C">
            <w:pPr>
              <w:pStyle w:val="20"/>
              <w:shd w:val="clear" w:color="auto" w:fill="auto"/>
              <w:spacing w:after="0" w:line="210" w:lineRule="exact"/>
              <w:jc w:val="center"/>
            </w:pPr>
            <w:r>
              <w:rPr>
                <w:rStyle w:val="2105pt1"/>
              </w:rPr>
              <w:t>Адреса місцезнаходження об'єкта</w:t>
            </w:r>
          </w:p>
        </w:tc>
        <w:tc>
          <w:tcPr>
            <w:tcW w:w="858" w:type="dxa"/>
            <w:tcBorders>
              <w:top w:val="single" w:sz="4" w:space="0" w:color="auto"/>
              <w:left w:val="single" w:sz="4" w:space="0" w:color="auto"/>
            </w:tcBorders>
            <w:shd w:val="clear" w:color="auto" w:fill="FFFFFF"/>
            <w:vAlign w:val="center"/>
          </w:tcPr>
          <w:p w14:paraId="2942F7E5" w14:textId="77777777" w:rsidR="0085441C" w:rsidRDefault="0085441C" w:rsidP="0085441C">
            <w:pPr>
              <w:pStyle w:val="20"/>
              <w:shd w:val="clear" w:color="auto" w:fill="auto"/>
              <w:spacing w:after="0" w:line="254" w:lineRule="exact"/>
              <w:jc w:val="left"/>
            </w:pPr>
            <w:r>
              <w:rPr>
                <w:rStyle w:val="2105pt1"/>
              </w:rPr>
              <w:t>Інвентарний</w:t>
            </w:r>
          </w:p>
          <w:p w14:paraId="092CC8AA" w14:textId="77777777" w:rsidR="0085441C" w:rsidRDefault="0085441C" w:rsidP="0085441C">
            <w:pPr>
              <w:pStyle w:val="20"/>
              <w:shd w:val="clear" w:color="auto" w:fill="auto"/>
              <w:spacing w:after="0" w:line="254" w:lineRule="exact"/>
              <w:jc w:val="center"/>
            </w:pPr>
            <w:r>
              <w:rPr>
                <w:rStyle w:val="2105pt1"/>
              </w:rPr>
              <w:t>номер</w:t>
            </w:r>
          </w:p>
          <w:p w14:paraId="161AC547" w14:textId="77777777" w:rsidR="0085441C" w:rsidRDefault="0085441C" w:rsidP="0085441C">
            <w:pPr>
              <w:pStyle w:val="20"/>
              <w:shd w:val="clear" w:color="auto" w:fill="auto"/>
              <w:spacing w:after="0" w:line="254" w:lineRule="exact"/>
              <w:jc w:val="center"/>
            </w:pPr>
            <w:r>
              <w:rPr>
                <w:rStyle w:val="2105pt1"/>
              </w:rPr>
              <w:t>об'єкта</w:t>
            </w:r>
          </w:p>
        </w:tc>
        <w:tc>
          <w:tcPr>
            <w:tcW w:w="1272" w:type="dxa"/>
            <w:tcBorders>
              <w:top w:val="single" w:sz="4" w:space="0" w:color="auto"/>
              <w:left w:val="single" w:sz="4" w:space="0" w:color="auto"/>
            </w:tcBorders>
            <w:shd w:val="clear" w:color="auto" w:fill="FFFFFF"/>
            <w:vAlign w:val="center"/>
          </w:tcPr>
          <w:p w14:paraId="1C0EEC05" w14:textId="77777777" w:rsidR="0085441C" w:rsidRDefault="0085441C" w:rsidP="0085441C">
            <w:pPr>
              <w:pStyle w:val="20"/>
              <w:shd w:val="clear" w:color="auto" w:fill="auto"/>
              <w:spacing w:after="0" w:line="250" w:lineRule="exact"/>
              <w:jc w:val="center"/>
            </w:pPr>
            <w:r>
              <w:rPr>
                <w:rStyle w:val="2105pt1"/>
              </w:rPr>
              <w:t>Балансова</w:t>
            </w:r>
          </w:p>
          <w:p w14:paraId="03812A47" w14:textId="77777777" w:rsidR="0085441C" w:rsidRDefault="0085441C" w:rsidP="0085441C">
            <w:pPr>
              <w:pStyle w:val="20"/>
              <w:shd w:val="clear" w:color="auto" w:fill="auto"/>
              <w:spacing w:after="0" w:line="250" w:lineRule="exact"/>
              <w:jc w:val="center"/>
            </w:pPr>
            <w:r>
              <w:rPr>
                <w:rStyle w:val="2105pt1"/>
              </w:rPr>
              <w:t>(первісна)</w:t>
            </w:r>
          </w:p>
          <w:p w14:paraId="0D3F8A96" w14:textId="77777777" w:rsidR="0085441C" w:rsidRDefault="0085441C" w:rsidP="0085441C">
            <w:pPr>
              <w:pStyle w:val="20"/>
              <w:shd w:val="clear" w:color="auto" w:fill="auto"/>
              <w:spacing w:after="0" w:line="250" w:lineRule="exact"/>
              <w:jc w:val="center"/>
            </w:pPr>
            <w:r>
              <w:rPr>
                <w:rStyle w:val="2105pt1"/>
              </w:rPr>
              <w:t>вартість</w:t>
            </w:r>
          </w:p>
          <w:p w14:paraId="59B45716" w14:textId="77777777" w:rsidR="0085441C" w:rsidRDefault="0085441C" w:rsidP="0085441C">
            <w:pPr>
              <w:pStyle w:val="20"/>
              <w:shd w:val="clear" w:color="auto" w:fill="auto"/>
              <w:spacing w:after="0" w:line="250" w:lineRule="exact"/>
              <w:jc w:val="center"/>
            </w:pPr>
            <w:r>
              <w:rPr>
                <w:rStyle w:val="2105pt1"/>
              </w:rPr>
              <w:t>(грн.)</w:t>
            </w:r>
          </w:p>
        </w:tc>
        <w:tc>
          <w:tcPr>
            <w:tcW w:w="989" w:type="dxa"/>
            <w:tcBorders>
              <w:top w:val="single" w:sz="4" w:space="0" w:color="auto"/>
              <w:left w:val="single" w:sz="4" w:space="0" w:color="auto"/>
            </w:tcBorders>
            <w:shd w:val="clear" w:color="auto" w:fill="FFFFFF"/>
            <w:vAlign w:val="center"/>
          </w:tcPr>
          <w:p w14:paraId="767DC27A" w14:textId="77777777" w:rsidR="0085441C" w:rsidRDefault="0085441C" w:rsidP="0085441C">
            <w:pPr>
              <w:pStyle w:val="20"/>
              <w:shd w:val="clear" w:color="auto" w:fill="auto"/>
              <w:spacing w:after="0" w:line="254" w:lineRule="exact"/>
              <w:jc w:val="center"/>
            </w:pPr>
            <w:r>
              <w:rPr>
                <w:rStyle w:val="2105pt1"/>
              </w:rPr>
              <w:t>Сума</w:t>
            </w:r>
          </w:p>
          <w:p w14:paraId="519ABA34" w14:textId="77777777" w:rsidR="0085441C" w:rsidRDefault="0085441C" w:rsidP="0085441C">
            <w:pPr>
              <w:pStyle w:val="20"/>
              <w:shd w:val="clear" w:color="auto" w:fill="auto"/>
              <w:spacing w:after="0" w:line="254" w:lineRule="exact"/>
              <w:jc w:val="left"/>
            </w:pPr>
            <w:r>
              <w:rPr>
                <w:rStyle w:val="2105pt1"/>
              </w:rPr>
              <w:t>нарахованого</w:t>
            </w:r>
          </w:p>
          <w:p w14:paraId="37E64EB5" w14:textId="77777777" w:rsidR="0085441C" w:rsidRDefault="0085441C" w:rsidP="0085441C">
            <w:pPr>
              <w:pStyle w:val="20"/>
              <w:shd w:val="clear" w:color="auto" w:fill="auto"/>
              <w:spacing w:after="0" w:line="254" w:lineRule="exact"/>
              <w:jc w:val="center"/>
            </w:pPr>
            <w:r>
              <w:rPr>
                <w:rStyle w:val="2105pt1"/>
              </w:rPr>
              <w:t>зносу</w:t>
            </w:r>
          </w:p>
          <w:p w14:paraId="19664C39" w14:textId="77777777" w:rsidR="0085441C" w:rsidRDefault="0085441C" w:rsidP="0085441C">
            <w:pPr>
              <w:pStyle w:val="20"/>
              <w:shd w:val="clear" w:color="auto" w:fill="auto"/>
              <w:spacing w:after="0" w:line="254" w:lineRule="exact"/>
              <w:jc w:val="center"/>
            </w:pPr>
            <w:r>
              <w:rPr>
                <w:rStyle w:val="2105pt1"/>
              </w:rPr>
              <w:t>(грн.)</w:t>
            </w:r>
          </w:p>
        </w:tc>
        <w:tc>
          <w:tcPr>
            <w:tcW w:w="1279" w:type="dxa"/>
            <w:tcBorders>
              <w:top w:val="single" w:sz="4" w:space="0" w:color="auto"/>
              <w:left w:val="single" w:sz="4" w:space="0" w:color="auto"/>
              <w:right w:val="single" w:sz="4" w:space="0" w:color="auto"/>
            </w:tcBorders>
            <w:shd w:val="clear" w:color="auto" w:fill="FFFFFF"/>
            <w:vAlign w:val="center"/>
          </w:tcPr>
          <w:p w14:paraId="0486F1B7" w14:textId="77777777" w:rsidR="0085441C" w:rsidRDefault="0085441C" w:rsidP="0085441C">
            <w:pPr>
              <w:pStyle w:val="20"/>
              <w:shd w:val="clear" w:color="auto" w:fill="auto"/>
              <w:spacing w:after="0" w:line="254" w:lineRule="exact"/>
              <w:jc w:val="center"/>
            </w:pPr>
            <w:r>
              <w:rPr>
                <w:rStyle w:val="2105pt1"/>
              </w:rPr>
              <w:t>Балансова</w:t>
            </w:r>
          </w:p>
          <w:p w14:paraId="47F3A623" w14:textId="77777777" w:rsidR="0085441C" w:rsidRDefault="0085441C" w:rsidP="0085441C">
            <w:pPr>
              <w:pStyle w:val="20"/>
              <w:shd w:val="clear" w:color="auto" w:fill="auto"/>
              <w:spacing w:after="0" w:line="254" w:lineRule="exact"/>
              <w:jc w:val="left"/>
            </w:pPr>
            <w:r>
              <w:rPr>
                <w:rStyle w:val="2105pt1"/>
              </w:rPr>
              <w:t>(залишкова)</w:t>
            </w:r>
          </w:p>
          <w:p w14:paraId="69397071" w14:textId="77777777" w:rsidR="0085441C" w:rsidRDefault="0085441C" w:rsidP="0085441C">
            <w:pPr>
              <w:pStyle w:val="20"/>
              <w:shd w:val="clear" w:color="auto" w:fill="auto"/>
              <w:spacing w:after="0" w:line="254" w:lineRule="exact"/>
              <w:jc w:val="center"/>
            </w:pPr>
            <w:r>
              <w:rPr>
                <w:rStyle w:val="2105pt1"/>
              </w:rPr>
              <w:t>вартість</w:t>
            </w:r>
          </w:p>
          <w:p w14:paraId="5B9B962F" w14:textId="77777777" w:rsidR="0085441C" w:rsidRDefault="0085441C" w:rsidP="0085441C">
            <w:pPr>
              <w:pStyle w:val="20"/>
              <w:shd w:val="clear" w:color="auto" w:fill="auto"/>
              <w:spacing w:after="0" w:line="254" w:lineRule="exact"/>
              <w:jc w:val="center"/>
            </w:pPr>
            <w:r>
              <w:rPr>
                <w:rStyle w:val="2105pt1"/>
              </w:rPr>
              <w:t>(грн.)</w:t>
            </w:r>
          </w:p>
        </w:tc>
      </w:tr>
      <w:tr w:rsidR="0085441C" w14:paraId="2BA0CDDD" w14:textId="77777777" w:rsidTr="0085441C">
        <w:trPr>
          <w:trHeight w:hRule="exact" w:val="389"/>
        </w:trPr>
        <w:tc>
          <w:tcPr>
            <w:tcW w:w="269" w:type="dxa"/>
            <w:tcBorders>
              <w:top w:val="single" w:sz="4" w:space="0" w:color="auto"/>
              <w:left w:val="single" w:sz="4" w:space="0" w:color="auto"/>
            </w:tcBorders>
            <w:shd w:val="clear" w:color="auto" w:fill="FFFFFF"/>
            <w:vAlign w:val="bottom"/>
          </w:tcPr>
          <w:p w14:paraId="1ECE8724" w14:textId="77777777" w:rsidR="0085441C" w:rsidRDefault="0085441C" w:rsidP="0085441C">
            <w:pPr>
              <w:pStyle w:val="20"/>
              <w:shd w:val="clear" w:color="auto" w:fill="auto"/>
              <w:spacing w:after="0" w:line="220" w:lineRule="exact"/>
              <w:jc w:val="left"/>
            </w:pPr>
            <w:r>
              <w:rPr>
                <w:rStyle w:val="211pt"/>
                <w:rFonts w:eastAsia="Calibri"/>
              </w:rPr>
              <w:t>1</w:t>
            </w:r>
          </w:p>
        </w:tc>
        <w:tc>
          <w:tcPr>
            <w:tcW w:w="2407" w:type="dxa"/>
            <w:tcBorders>
              <w:top w:val="single" w:sz="4" w:space="0" w:color="auto"/>
              <w:left w:val="single" w:sz="4" w:space="0" w:color="auto"/>
            </w:tcBorders>
            <w:shd w:val="clear" w:color="auto" w:fill="FFFFFF"/>
            <w:vAlign w:val="bottom"/>
          </w:tcPr>
          <w:p w14:paraId="74233755" w14:textId="77777777" w:rsidR="0085441C" w:rsidRDefault="0085441C" w:rsidP="0085441C">
            <w:pPr>
              <w:pStyle w:val="20"/>
              <w:shd w:val="clear" w:color="auto" w:fill="auto"/>
              <w:spacing w:after="0" w:line="220" w:lineRule="exact"/>
              <w:jc w:val="center"/>
            </w:pPr>
            <w:r>
              <w:rPr>
                <w:rStyle w:val="211pt"/>
                <w:rFonts w:eastAsia="Calibri"/>
              </w:rPr>
              <w:t>2</w:t>
            </w:r>
          </w:p>
        </w:tc>
        <w:tc>
          <w:tcPr>
            <w:tcW w:w="850" w:type="dxa"/>
            <w:tcBorders>
              <w:top w:val="single" w:sz="4" w:space="0" w:color="auto"/>
              <w:left w:val="single" w:sz="4" w:space="0" w:color="auto"/>
            </w:tcBorders>
            <w:shd w:val="clear" w:color="auto" w:fill="FFFFFF"/>
            <w:vAlign w:val="center"/>
          </w:tcPr>
          <w:p w14:paraId="060EAE1F" w14:textId="77777777" w:rsidR="0085441C" w:rsidRDefault="0085441C" w:rsidP="0085441C">
            <w:pPr>
              <w:pStyle w:val="20"/>
              <w:shd w:val="clear" w:color="auto" w:fill="auto"/>
              <w:spacing w:after="0" w:line="220" w:lineRule="exact"/>
              <w:jc w:val="center"/>
            </w:pPr>
            <w:r>
              <w:rPr>
                <w:rStyle w:val="211pt"/>
                <w:rFonts w:eastAsia="Calibri"/>
              </w:rPr>
              <w:t>3</w:t>
            </w:r>
          </w:p>
        </w:tc>
        <w:tc>
          <w:tcPr>
            <w:tcW w:w="1417" w:type="dxa"/>
            <w:tcBorders>
              <w:top w:val="single" w:sz="4" w:space="0" w:color="auto"/>
              <w:left w:val="single" w:sz="4" w:space="0" w:color="auto"/>
            </w:tcBorders>
            <w:shd w:val="clear" w:color="auto" w:fill="FFFFFF"/>
            <w:vAlign w:val="center"/>
          </w:tcPr>
          <w:p w14:paraId="7C3A80A6" w14:textId="77777777" w:rsidR="0085441C" w:rsidRDefault="0085441C" w:rsidP="0085441C">
            <w:pPr>
              <w:pStyle w:val="20"/>
              <w:shd w:val="clear" w:color="auto" w:fill="auto"/>
              <w:spacing w:after="0" w:line="220" w:lineRule="exact"/>
              <w:jc w:val="center"/>
            </w:pPr>
            <w:r>
              <w:rPr>
                <w:rStyle w:val="211pt"/>
                <w:rFonts w:eastAsia="Calibri"/>
              </w:rPr>
              <w:t>4</w:t>
            </w:r>
          </w:p>
        </w:tc>
        <w:tc>
          <w:tcPr>
            <w:tcW w:w="858" w:type="dxa"/>
            <w:tcBorders>
              <w:top w:val="single" w:sz="4" w:space="0" w:color="auto"/>
              <w:left w:val="single" w:sz="4" w:space="0" w:color="auto"/>
            </w:tcBorders>
            <w:shd w:val="clear" w:color="auto" w:fill="FFFFFF"/>
            <w:vAlign w:val="center"/>
          </w:tcPr>
          <w:p w14:paraId="6B6652A5" w14:textId="77777777" w:rsidR="0085441C" w:rsidRDefault="0085441C" w:rsidP="0085441C">
            <w:pPr>
              <w:pStyle w:val="20"/>
              <w:shd w:val="clear" w:color="auto" w:fill="auto"/>
              <w:spacing w:after="0" w:line="220" w:lineRule="exact"/>
              <w:jc w:val="center"/>
            </w:pPr>
            <w:r>
              <w:rPr>
                <w:rStyle w:val="211pt"/>
                <w:rFonts w:eastAsia="Calibri"/>
              </w:rPr>
              <w:t>5</w:t>
            </w:r>
          </w:p>
        </w:tc>
        <w:tc>
          <w:tcPr>
            <w:tcW w:w="1272" w:type="dxa"/>
            <w:tcBorders>
              <w:top w:val="single" w:sz="4" w:space="0" w:color="auto"/>
              <w:left w:val="single" w:sz="4" w:space="0" w:color="auto"/>
            </w:tcBorders>
            <w:shd w:val="clear" w:color="auto" w:fill="FFFFFF"/>
            <w:vAlign w:val="bottom"/>
          </w:tcPr>
          <w:p w14:paraId="4F7D64F9" w14:textId="77777777" w:rsidR="0085441C" w:rsidRDefault="0085441C" w:rsidP="0085441C">
            <w:pPr>
              <w:pStyle w:val="20"/>
              <w:shd w:val="clear" w:color="auto" w:fill="auto"/>
              <w:spacing w:after="0" w:line="220" w:lineRule="exact"/>
              <w:jc w:val="center"/>
            </w:pPr>
            <w:r>
              <w:rPr>
                <w:rStyle w:val="211pt"/>
                <w:rFonts w:eastAsia="Calibri"/>
              </w:rPr>
              <w:t>6</w:t>
            </w:r>
          </w:p>
        </w:tc>
        <w:tc>
          <w:tcPr>
            <w:tcW w:w="989" w:type="dxa"/>
            <w:tcBorders>
              <w:top w:val="single" w:sz="4" w:space="0" w:color="auto"/>
              <w:left w:val="single" w:sz="4" w:space="0" w:color="auto"/>
            </w:tcBorders>
            <w:shd w:val="clear" w:color="auto" w:fill="FFFFFF"/>
            <w:vAlign w:val="center"/>
          </w:tcPr>
          <w:p w14:paraId="189786FE" w14:textId="77777777" w:rsidR="0085441C" w:rsidRDefault="0085441C" w:rsidP="0085441C">
            <w:pPr>
              <w:pStyle w:val="20"/>
              <w:shd w:val="clear" w:color="auto" w:fill="auto"/>
              <w:spacing w:after="0" w:line="220" w:lineRule="exact"/>
              <w:jc w:val="center"/>
            </w:pPr>
            <w:r>
              <w:rPr>
                <w:rStyle w:val="211pt"/>
                <w:rFonts w:eastAsia="Calibri"/>
              </w:rPr>
              <w:t>7</w:t>
            </w:r>
          </w:p>
        </w:tc>
        <w:tc>
          <w:tcPr>
            <w:tcW w:w="1279" w:type="dxa"/>
            <w:tcBorders>
              <w:top w:val="single" w:sz="4" w:space="0" w:color="auto"/>
              <w:left w:val="single" w:sz="4" w:space="0" w:color="auto"/>
              <w:right w:val="single" w:sz="4" w:space="0" w:color="auto"/>
            </w:tcBorders>
            <w:shd w:val="clear" w:color="auto" w:fill="FFFFFF"/>
            <w:vAlign w:val="bottom"/>
          </w:tcPr>
          <w:p w14:paraId="08226C48" w14:textId="77777777" w:rsidR="0085441C" w:rsidRDefault="0085441C" w:rsidP="0085441C">
            <w:pPr>
              <w:pStyle w:val="20"/>
              <w:shd w:val="clear" w:color="auto" w:fill="auto"/>
              <w:spacing w:after="0" w:line="220" w:lineRule="exact"/>
              <w:jc w:val="center"/>
            </w:pPr>
            <w:r>
              <w:rPr>
                <w:rStyle w:val="211pt"/>
                <w:rFonts w:eastAsia="Calibri"/>
              </w:rPr>
              <w:t>8</w:t>
            </w:r>
          </w:p>
        </w:tc>
      </w:tr>
      <w:tr w:rsidR="0085441C" w14:paraId="6F5F3B2D" w14:textId="77777777" w:rsidTr="002A7583">
        <w:trPr>
          <w:trHeight w:hRule="exact" w:val="942"/>
        </w:trPr>
        <w:tc>
          <w:tcPr>
            <w:tcW w:w="269" w:type="dxa"/>
            <w:tcBorders>
              <w:top w:val="single" w:sz="4" w:space="0" w:color="auto"/>
              <w:left w:val="single" w:sz="4" w:space="0" w:color="auto"/>
            </w:tcBorders>
            <w:shd w:val="clear" w:color="auto" w:fill="FFFFFF"/>
            <w:vAlign w:val="center"/>
          </w:tcPr>
          <w:p w14:paraId="53066A9B" w14:textId="77777777" w:rsidR="0085441C" w:rsidRDefault="0085441C" w:rsidP="0085441C">
            <w:pPr>
              <w:pStyle w:val="20"/>
              <w:shd w:val="clear" w:color="auto" w:fill="auto"/>
              <w:spacing w:after="0" w:line="220" w:lineRule="exact"/>
              <w:jc w:val="left"/>
            </w:pPr>
            <w:r>
              <w:rPr>
                <w:rStyle w:val="211pt"/>
                <w:rFonts w:eastAsia="Calibri"/>
              </w:rPr>
              <w:t>1</w:t>
            </w:r>
          </w:p>
        </w:tc>
        <w:tc>
          <w:tcPr>
            <w:tcW w:w="2407" w:type="dxa"/>
            <w:tcBorders>
              <w:top w:val="single" w:sz="4" w:space="0" w:color="auto"/>
              <w:left w:val="single" w:sz="4" w:space="0" w:color="auto"/>
            </w:tcBorders>
            <w:shd w:val="clear" w:color="auto" w:fill="FFFFFF"/>
            <w:vAlign w:val="center"/>
          </w:tcPr>
          <w:p w14:paraId="3834958D" w14:textId="77777777" w:rsidR="0085441C" w:rsidRDefault="0085441C" w:rsidP="0085441C">
            <w:pPr>
              <w:pStyle w:val="20"/>
              <w:shd w:val="clear" w:color="auto" w:fill="auto"/>
              <w:spacing w:after="0" w:line="274" w:lineRule="exact"/>
              <w:jc w:val="left"/>
            </w:pPr>
            <w:r>
              <w:rPr>
                <w:rStyle w:val="211pt"/>
                <w:rFonts w:eastAsia="Calibri"/>
              </w:rPr>
              <w:t>Трактор Т 150 81- 32 НИ</w:t>
            </w:r>
          </w:p>
        </w:tc>
        <w:tc>
          <w:tcPr>
            <w:tcW w:w="850" w:type="dxa"/>
            <w:tcBorders>
              <w:top w:val="single" w:sz="4" w:space="0" w:color="auto"/>
              <w:left w:val="single" w:sz="4" w:space="0" w:color="auto"/>
            </w:tcBorders>
            <w:shd w:val="clear" w:color="auto" w:fill="FFFFFF"/>
            <w:vAlign w:val="center"/>
          </w:tcPr>
          <w:p w14:paraId="545A0283" w14:textId="77777777" w:rsidR="0085441C" w:rsidRDefault="0085441C" w:rsidP="0085441C">
            <w:pPr>
              <w:pStyle w:val="20"/>
              <w:shd w:val="clear" w:color="auto" w:fill="auto"/>
              <w:spacing w:after="0" w:line="274" w:lineRule="exact"/>
              <w:jc w:val="center"/>
            </w:pPr>
            <w:r>
              <w:rPr>
                <w:rStyle w:val="211pt"/>
                <w:rFonts w:eastAsia="Calibri"/>
              </w:rPr>
              <w:t>03.2001 / 1989</w:t>
            </w:r>
          </w:p>
        </w:tc>
        <w:tc>
          <w:tcPr>
            <w:tcW w:w="1417" w:type="dxa"/>
            <w:tcBorders>
              <w:top w:val="single" w:sz="4" w:space="0" w:color="auto"/>
              <w:left w:val="single" w:sz="4" w:space="0" w:color="auto"/>
            </w:tcBorders>
            <w:shd w:val="clear" w:color="auto" w:fill="FFFFFF"/>
            <w:vAlign w:val="center"/>
          </w:tcPr>
          <w:p w14:paraId="1C1F2F96" w14:textId="77777777" w:rsidR="0085441C" w:rsidRDefault="0085441C" w:rsidP="0085441C">
            <w:pPr>
              <w:pStyle w:val="20"/>
              <w:shd w:val="clear" w:color="auto" w:fill="auto"/>
              <w:spacing w:after="0" w:line="220" w:lineRule="exact"/>
            </w:pPr>
            <w:r>
              <w:rPr>
                <w:rStyle w:val="211pt"/>
                <w:rFonts w:eastAsia="Calibri"/>
              </w:rPr>
              <w:t>4101 Транспорт-Новозаводська 48</w:t>
            </w:r>
          </w:p>
        </w:tc>
        <w:tc>
          <w:tcPr>
            <w:tcW w:w="858" w:type="dxa"/>
            <w:tcBorders>
              <w:top w:val="single" w:sz="4" w:space="0" w:color="auto"/>
              <w:left w:val="single" w:sz="4" w:space="0" w:color="auto"/>
            </w:tcBorders>
            <w:shd w:val="clear" w:color="auto" w:fill="FFFFFF"/>
            <w:vAlign w:val="center"/>
          </w:tcPr>
          <w:p w14:paraId="737158B8" w14:textId="77777777" w:rsidR="0085441C" w:rsidRDefault="0085441C" w:rsidP="0085441C">
            <w:pPr>
              <w:pStyle w:val="20"/>
              <w:shd w:val="clear" w:color="auto" w:fill="auto"/>
              <w:spacing w:after="0" w:line="220" w:lineRule="exact"/>
              <w:jc w:val="center"/>
            </w:pPr>
            <w:r>
              <w:rPr>
                <w:rStyle w:val="211pt"/>
                <w:rFonts w:eastAsia="Calibri"/>
              </w:rPr>
              <w:t>00030064</w:t>
            </w:r>
          </w:p>
        </w:tc>
        <w:tc>
          <w:tcPr>
            <w:tcW w:w="1272" w:type="dxa"/>
            <w:tcBorders>
              <w:top w:val="single" w:sz="4" w:space="0" w:color="auto"/>
              <w:left w:val="single" w:sz="4" w:space="0" w:color="auto"/>
            </w:tcBorders>
            <w:shd w:val="clear" w:color="auto" w:fill="FFFFFF"/>
            <w:vAlign w:val="center"/>
          </w:tcPr>
          <w:p w14:paraId="5E6572C5" w14:textId="77777777" w:rsidR="0085441C" w:rsidRDefault="0085441C" w:rsidP="0085441C">
            <w:pPr>
              <w:pStyle w:val="20"/>
              <w:shd w:val="clear" w:color="auto" w:fill="auto"/>
              <w:spacing w:after="0" w:line="220" w:lineRule="exact"/>
              <w:jc w:val="center"/>
            </w:pPr>
            <w:r>
              <w:rPr>
                <w:rStyle w:val="211pt"/>
                <w:rFonts w:eastAsia="Calibri"/>
              </w:rPr>
              <w:t>4 910,82</w:t>
            </w:r>
          </w:p>
        </w:tc>
        <w:tc>
          <w:tcPr>
            <w:tcW w:w="989" w:type="dxa"/>
            <w:tcBorders>
              <w:top w:val="single" w:sz="4" w:space="0" w:color="auto"/>
              <w:left w:val="single" w:sz="4" w:space="0" w:color="auto"/>
            </w:tcBorders>
            <w:shd w:val="clear" w:color="auto" w:fill="FFFFFF"/>
            <w:vAlign w:val="center"/>
          </w:tcPr>
          <w:p w14:paraId="74F0C701" w14:textId="77777777" w:rsidR="0085441C" w:rsidRDefault="0085441C" w:rsidP="0085441C">
            <w:pPr>
              <w:pStyle w:val="20"/>
              <w:shd w:val="clear" w:color="auto" w:fill="auto"/>
              <w:spacing w:after="0" w:line="220" w:lineRule="exact"/>
              <w:jc w:val="center"/>
            </w:pPr>
            <w:r>
              <w:rPr>
                <w:rStyle w:val="211pt"/>
                <w:rFonts w:eastAsia="Calibri"/>
              </w:rPr>
              <w:t>3 625,16</w:t>
            </w:r>
          </w:p>
        </w:tc>
        <w:tc>
          <w:tcPr>
            <w:tcW w:w="1279" w:type="dxa"/>
            <w:tcBorders>
              <w:top w:val="single" w:sz="4" w:space="0" w:color="auto"/>
              <w:left w:val="single" w:sz="4" w:space="0" w:color="auto"/>
              <w:right w:val="single" w:sz="4" w:space="0" w:color="auto"/>
            </w:tcBorders>
            <w:shd w:val="clear" w:color="auto" w:fill="FFFFFF"/>
            <w:vAlign w:val="center"/>
          </w:tcPr>
          <w:p w14:paraId="540F7097" w14:textId="77777777" w:rsidR="0085441C" w:rsidRDefault="0085441C" w:rsidP="0085441C">
            <w:pPr>
              <w:pStyle w:val="20"/>
              <w:shd w:val="clear" w:color="auto" w:fill="auto"/>
              <w:spacing w:after="0" w:line="220" w:lineRule="exact"/>
              <w:jc w:val="center"/>
            </w:pPr>
            <w:r>
              <w:rPr>
                <w:rStyle w:val="211pt"/>
                <w:rFonts w:eastAsia="Calibri"/>
              </w:rPr>
              <w:t>1 285,66</w:t>
            </w:r>
          </w:p>
        </w:tc>
      </w:tr>
      <w:tr w:rsidR="0085441C" w14:paraId="58BD0CCA" w14:textId="77777777" w:rsidTr="0085441C">
        <w:trPr>
          <w:trHeight w:hRule="exact" w:val="1253"/>
        </w:trPr>
        <w:tc>
          <w:tcPr>
            <w:tcW w:w="269" w:type="dxa"/>
            <w:tcBorders>
              <w:top w:val="single" w:sz="4" w:space="0" w:color="auto"/>
              <w:left w:val="single" w:sz="4" w:space="0" w:color="auto"/>
            </w:tcBorders>
            <w:shd w:val="clear" w:color="auto" w:fill="FFFFFF"/>
            <w:vAlign w:val="center"/>
          </w:tcPr>
          <w:p w14:paraId="336E23E3" w14:textId="77777777" w:rsidR="0085441C" w:rsidRDefault="0085441C" w:rsidP="0085441C">
            <w:pPr>
              <w:pStyle w:val="20"/>
              <w:shd w:val="clear" w:color="auto" w:fill="auto"/>
              <w:spacing w:after="0" w:line="220" w:lineRule="exact"/>
              <w:jc w:val="left"/>
            </w:pPr>
            <w:r>
              <w:rPr>
                <w:rStyle w:val="211pt"/>
                <w:rFonts w:eastAsia="Calibri"/>
              </w:rPr>
              <w:t>2</w:t>
            </w:r>
          </w:p>
        </w:tc>
        <w:tc>
          <w:tcPr>
            <w:tcW w:w="2407" w:type="dxa"/>
            <w:tcBorders>
              <w:top w:val="single" w:sz="4" w:space="0" w:color="auto"/>
              <w:left w:val="single" w:sz="4" w:space="0" w:color="auto"/>
            </w:tcBorders>
            <w:shd w:val="clear" w:color="auto" w:fill="FFFFFF"/>
            <w:vAlign w:val="bottom"/>
          </w:tcPr>
          <w:p w14:paraId="23637CBB" w14:textId="77777777" w:rsidR="0085441C" w:rsidRDefault="0085441C" w:rsidP="0085441C">
            <w:pPr>
              <w:pStyle w:val="20"/>
              <w:shd w:val="clear" w:color="auto" w:fill="auto"/>
              <w:spacing w:after="0" w:line="274" w:lineRule="exact"/>
              <w:jc w:val="left"/>
            </w:pPr>
            <w:r>
              <w:rPr>
                <w:rStyle w:val="211pt"/>
                <w:rFonts w:eastAsia="Calibri"/>
              </w:rPr>
              <w:t>Автомобіль КАВЗ ГАЗ-52 031-28 НК75м спец (ОМЭ-52м)</w:t>
            </w:r>
          </w:p>
        </w:tc>
        <w:tc>
          <w:tcPr>
            <w:tcW w:w="850" w:type="dxa"/>
            <w:tcBorders>
              <w:top w:val="single" w:sz="4" w:space="0" w:color="auto"/>
              <w:left w:val="single" w:sz="4" w:space="0" w:color="auto"/>
            </w:tcBorders>
            <w:shd w:val="clear" w:color="auto" w:fill="FFFFFF"/>
            <w:vAlign w:val="center"/>
          </w:tcPr>
          <w:p w14:paraId="3AB4CD6D" w14:textId="77777777" w:rsidR="0085441C" w:rsidRDefault="0085441C" w:rsidP="0085441C">
            <w:pPr>
              <w:pStyle w:val="20"/>
              <w:shd w:val="clear" w:color="auto" w:fill="auto"/>
              <w:spacing w:line="220" w:lineRule="exact"/>
              <w:jc w:val="left"/>
            </w:pPr>
            <w:r>
              <w:rPr>
                <w:rStyle w:val="211pt"/>
                <w:rFonts w:eastAsia="Calibri"/>
              </w:rPr>
              <w:t>08.1989/</w:t>
            </w:r>
          </w:p>
          <w:p w14:paraId="4539B0FA" w14:textId="77777777" w:rsidR="0085441C" w:rsidRDefault="0085441C" w:rsidP="0085441C">
            <w:pPr>
              <w:pStyle w:val="20"/>
              <w:shd w:val="clear" w:color="auto" w:fill="auto"/>
              <w:spacing w:before="60" w:after="0" w:line="220" w:lineRule="exact"/>
              <w:jc w:val="center"/>
            </w:pPr>
            <w:r>
              <w:rPr>
                <w:rStyle w:val="211pt"/>
                <w:rFonts w:eastAsia="Calibri"/>
              </w:rPr>
              <w:t>1989</w:t>
            </w:r>
          </w:p>
        </w:tc>
        <w:tc>
          <w:tcPr>
            <w:tcW w:w="1417" w:type="dxa"/>
            <w:tcBorders>
              <w:top w:val="single" w:sz="4" w:space="0" w:color="auto"/>
              <w:left w:val="single" w:sz="4" w:space="0" w:color="auto"/>
            </w:tcBorders>
            <w:shd w:val="clear" w:color="auto" w:fill="FFFFFF"/>
            <w:vAlign w:val="center"/>
          </w:tcPr>
          <w:p w14:paraId="5147539E" w14:textId="77777777" w:rsidR="0085441C" w:rsidRDefault="0085441C" w:rsidP="0085441C">
            <w:pPr>
              <w:pStyle w:val="20"/>
              <w:shd w:val="clear" w:color="auto" w:fill="auto"/>
              <w:spacing w:after="0" w:line="220" w:lineRule="exact"/>
            </w:pPr>
            <w:r>
              <w:rPr>
                <w:rStyle w:val="211pt"/>
                <w:rFonts w:eastAsia="Calibri"/>
              </w:rPr>
              <w:t>4101 Транспорт-Новозаводська 48</w:t>
            </w:r>
          </w:p>
        </w:tc>
        <w:tc>
          <w:tcPr>
            <w:tcW w:w="858" w:type="dxa"/>
            <w:tcBorders>
              <w:top w:val="single" w:sz="4" w:space="0" w:color="auto"/>
              <w:left w:val="single" w:sz="4" w:space="0" w:color="auto"/>
            </w:tcBorders>
            <w:shd w:val="clear" w:color="auto" w:fill="FFFFFF"/>
            <w:vAlign w:val="center"/>
          </w:tcPr>
          <w:p w14:paraId="385FA459" w14:textId="77777777" w:rsidR="0085441C" w:rsidRDefault="0085441C" w:rsidP="0085441C">
            <w:pPr>
              <w:pStyle w:val="20"/>
              <w:shd w:val="clear" w:color="auto" w:fill="auto"/>
              <w:spacing w:after="0" w:line="220" w:lineRule="exact"/>
              <w:jc w:val="center"/>
            </w:pPr>
            <w:r>
              <w:rPr>
                <w:rStyle w:val="211pt"/>
                <w:rFonts w:eastAsia="Calibri"/>
              </w:rPr>
              <w:t>00002100</w:t>
            </w:r>
          </w:p>
        </w:tc>
        <w:tc>
          <w:tcPr>
            <w:tcW w:w="1272" w:type="dxa"/>
            <w:tcBorders>
              <w:top w:val="single" w:sz="4" w:space="0" w:color="auto"/>
              <w:left w:val="single" w:sz="4" w:space="0" w:color="auto"/>
            </w:tcBorders>
            <w:shd w:val="clear" w:color="auto" w:fill="FFFFFF"/>
            <w:vAlign w:val="center"/>
          </w:tcPr>
          <w:p w14:paraId="4830BCE7" w14:textId="77777777" w:rsidR="0085441C" w:rsidRDefault="0085441C" w:rsidP="0085441C">
            <w:pPr>
              <w:pStyle w:val="20"/>
              <w:shd w:val="clear" w:color="auto" w:fill="auto"/>
              <w:spacing w:after="0" w:line="220" w:lineRule="exact"/>
              <w:jc w:val="center"/>
            </w:pPr>
            <w:r>
              <w:rPr>
                <w:rStyle w:val="211pt"/>
                <w:rFonts w:eastAsia="Calibri"/>
              </w:rPr>
              <w:t>10 439,30</w:t>
            </w:r>
          </w:p>
        </w:tc>
        <w:tc>
          <w:tcPr>
            <w:tcW w:w="989" w:type="dxa"/>
            <w:tcBorders>
              <w:top w:val="single" w:sz="4" w:space="0" w:color="auto"/>
              <w:left w:val="single" w:sz="4" w:space="0" w:color="auto"/>
            </w:tcBorders>
            <w:shd w:val="clear" w:color="auto" w:fill="FFFFFF"/>
            <w:vAlign w:val="center"/>
          </w:tcPr>
          <w:p w14:paraId="10CBCA34" w14:textId="77777777" w:rsidR="0085441C" w:rsidRDefault="0085441C" w:rsidP="0085441C">
            <w:pPr>
              <w:pStyle w:val="20"/>
              <w:shd w:val="clear" w:color="auto" w:fill="auto"/>
              <w:spacing w:after="0" w:line="220" w:lineRule="exact"/>
              <w:jc w:val="center"/>
            </w:pPr>
            <w:r>
              <w:rPr>
                <w:rStyle w:val="211pt"/>
                <w:rFonts w:eastAsia="Calibri"/>
              </w:rPr>
              <w:t>10 439,30</w:t>
            </w:r>
          </w:p>
        </w:tc>
        <w:tc>
          <w:tcPr>
            <w:tcW w:w="1279" w:type="dxa"/>
            <w:tcBorders>
              <w:top w:val="single" w:sz="4" w:space="0" w:color="auto"/>
              <w:left w:val="single" w:sz="4" w:space="0" w:color="auto"/>
              <w:right w:val="single" w:sz="4" w:space="0" w:color="auto"/>
            </w:tcBorders>
            <w:shd w:val="clear" w:color="auto" w:fill="FFFFFF"/>
            <w:vAlign w:val="center"/>
          </w:tcPr>
          <w:p w14:paraId="7518F006" w14:textId="77777777" w:rsidR="0085441C" w:rsidRDefault="0085441C" w:rsidP="0085441C">
            <w:pPr>
              <w:pStyle w:val="20"/>
              <w:shd w:val="clear" w:color="auto" w:fill="auto"/>
              <w:spacing w:after="0" w:line="220" w:lineRule="exact"/>
              <w:jc w:val="center"/>
            </w:pPr>
            <w:r>
              <w:rPr>
                <w:rStyle w:val="211pt"/>
                <w:rFonts w:eastAsia="Calibri"/>
              </w:rPr>
              <w:t>0,00</w:t>
            </w:r>
          </w:p>
        </w:tc>
      </w:tr>
      <w:tr w:rsidR="0085441C" w14:paraId="0F16349D" w14:textId="77777777" w:rsidTr="002A7583">
        <w:trPr>
          <w:trHeight w:hRule="exact" w:val="1016"/>
        </w:trPr>
        <w:tc>
          <w:tcPr>
            <w:tcW w:w="269" w:type="dxa"/>
            <w:tcBorders>
              <w:top w:val="single" w:sz="4" w:space="0" w:color="auto"/>
              <w:left w:val="single" w:sz="4" w:space="0" w:color="auto"/>
            </w:tcBorders>
            <w:shd w:val="clear" w:color="auto" w:fill="FFFFFF"/>
            <w:vAlign w:val="center"/>
          </w:tcPr>
          <w:p w14:paraId="67A08FE6" w14:textId="77777777" w:rsidR="0085441C" w:rsidRDefault="0085441C" w:rsidP="0085441C">
            <w:pPr>
              <w:pStyle w:val="20"/>
              <w:shd w:val="clear" w:color="auto" w:fill="auto"/>
              <w:spacing w:after="0" w:line="220" w:lineRule="exact"/>
              <w:jc w:val="left"/>
            </w:pPr>
            <w:r>
              <w:rPr>
                <w:rStyle w:val="211pt"/>
                <w:rFonts w:eastAsia="Calibri"/>
              </w:rPr>
              <w:t>3</w:t>
            </w:r>
          </w:p>
        </w:tc>
        <w:tc>
          <w:tcPr>
            <w:tcW w:w="2407" w:type="dxa"/>
            <w:tcBorders>
              <w:top w:val="single" w:sz="4" w:space="0" w:color="auto"/>
              <w:left w:val="single" w:sz="4" w:space="0" w:color="auto"/>
            </w:tcBorders>
            <w:shd w:val="clear" w:color="auto" w:fill="FFFFFF"/>
            <w:vAlign w:val="center"/>
          </w:tcPr>
          <w:p w14:paraId="15BD67B0" w14:textId="77777777" w:rsidR="0085441C" w:rsidRDefault="0085441C" w:rsidP="0085441C">
            <w:pPr>
              <w:pStyle w:val="20"/>
              <w:shd w:val="clear" w:color="auto" w:fill="auto"/>
              <w:spacing w:after="0" w:line="274" w:lineRule="exact"/>
              <w:jc w:val="left"/>
            </w:pPr>
            <w:r>
              <w:rPr>
                <w:rStyle w:val="211pt"/>
                <w:rFonts w:eastAsia="Calibri"/>
              </w:rPr>
              <w:t>Трактор ЮМЗ 01-79 НИ</w:t>
            </w:r>
          </w:p>
        </w:tc>
        <w:tc>
          <w:tcPr>
            <w:tcW w:w="850" w:type="dxa"/>
            <w:tcBorders>
              <w:top w:val="single" w:sz="4" w:space="0" w:color="auto"/>
              <w:left w:val="single" w:sz="4" w:space="0" w:color="auto"/>
            </w:tcBorders>
            <w:shd w:val="clear" w:color="auto" w:fill="FFFFFF"/>
            <w:vAlign w:val="center"/>
          </w:tcPr>
          <w:p w14:paraId="1E3F8B74" w14:textId="77777777" w:rsidR="0085441C" w:rsidRDefault="0085441C" w:rsidP="0085441C">
            <w:pPr>
              <w:pStyle w:val="20"/>
              <w:shd w:val="clear" w:color="auto" w:fill="auto"/>
              <w:spacing w:line="220" w:lineRule="exact"/>
              <w:jc w:val="left"/>
            </w:pPr>
            <w:r>
              <w:rPr>
                <w:rStyle w:val="211pt"/>
                <w:rFonts w:eastAsia="Calibri"/>
              </w:rPr>
              <w:t>08.1989/</w:t>
            </w:r>
          </w:p>
          <w:p w14:paraId="06D5A3AE" w14:textId="77777777" w:rsidR="0085441C" w:rsidRDefault="0085441C" w:rsidP="0085441C">
            <w:pPr>
              <w:pStyle w:val="20"/>
              <w:shd w:val="clear" w:color="auto" w:fill="auto"/>
              <w:spacing w:before="60" w:after="0" w:line="220" w:lineRule="exact"/>
              <w:jc w:val="center"/>
            </w:pPr>
            <w:r>
              <w:rPr>
                <w:rStyle w:val="211pt"/>
                <w:rFonts w:eastAsia="Calibri"/>
              </w:rPr>
              <w:t>1989</w:t>
            </w:r>
          </w:p>
        </w:tc>
        <w:tc>
          <w:tcPr>
            <w:tcW w:w="1417" w:type="dxa"/>
            <w:tcBorders>
              <w:top w:val="single" w:sz="4" w:space="0" w:color="auto"/>
              <w:left w:val="single" w:sz="4" w:space="0" w:color="auto"/>
            </w:tcBorders>
            <w:shd w:val="clear" w:color="auto" w:fill="FFFFFF"/>
            <w:vAlign w:val="center"/>
          </w:tcPr>
          <w:p w14:paraId="4CF50913" w14:textId="77777777" w:rsidR="0085441C" w:rsidRDefault="0085441C" w:rsidP="0085441C">
            <w:pPr>
              <w:pStyle w:val="20"/>
              <w:shd w:val="clear" w:color="auto" w:fill="auto"/>
              <w:spacing w:after="0" w:line="220" w:lineRule="exact"/>
            </w:pPr>
            <w:r>
              <w:rPr>
                <w:rStyle w:val="211pt"/>
                <w:rFonts w:eastAsia="Calibri"/>
              </w:rPr>
              <w:t>4101 Транспорт-Новозаводська 48</w:t>
            </w:r>
          </w:p>
        </w:tc>
        <w:tc>
          <w:tcPr>
            <w:tcW w:w="858" w:type="dxa"/>
            <w:tcBorders>
              <w:top w:val="single" w:sz="4" w:space="0" w:color="auto"/>
              <w:left w:val="single" w:sz="4" w:space="0" w:color="auto"/>
            </w:tcBorders>
            <w:shd w:val="clear" w:color="auto" w:fill="FFFFFF"/>
            <w:vAlign w:val="center"/>
          </w:tcPr>
          <w:p w14:paraId="6F6A06F3" w14:textId="77777777" w:rsidR="0085441C" w:rsidRDefault="0085441C" w:rsidP="0085441C">
            <w:pPr>
              <w:pStyle w:val="20"/>
              <w:shd w:val="clear" w:color="auto" w:fill="auto"/>
              <w:spacing w:after="0" w:line="220" w:lineRule="exact"/>
              <w:jc w:val="center"/>
            </w:pPr>
            <w:r>
              <w:rPr>
                <w:rStyle w:val="211pt"/>
                <w:rFonts w:eastAsia="Calibri"/>
              </w:rPr>
              <w:t>00004358</w:t>
            </w:r>
          </w:p>
        </w:tc>
        <w:tc>
          <w:tcPr>
            <w:tcW w:w="1272" w:type="dxa"/>
            <w:tcBorders>
              <w:top w:val="single" w:sz="4" w:space="0" w:color="auto"/>
              <w:left w:val="single" w:sz="4" w:space="0" w:color="auto"/>
            </w:tcBorders>
            <w:shd w:val="clear" w:color="auto" w:fill="FFFFFF"/>
            <w:vAlign w:val="center"/>
          </w:tcPr>
          <w:p w14:paraId="51998B71" w14:textId="77777777" w:rsidR="0085441C" w:rsidRDefault="0085441C" w:rsidP="0085441C">
            <w:pPr>
              <w:pStyle w:val="20"/>
              <w:shd w:val="clear" w:color="auto" w:fill="auto"/>
              <w:spacing w:after="0" w:line="220" w:lineRule="exact"/>
              <w:jc w:val="center"/>
            </w:pPr>
            <w:r>
              <w:rPr>
                <w:rStyle w:val="211pt"/>
                <w:rFonts w:eastAsia="Calibri"/>
              </w:rPr>
              <w:t>7 147,86</w:t>
            </w:r>
          </w:p>
        </w:tc>
        <w:tc>
          <w:tcPr>
            <w:tcW w:w="989" w:type="dxa"/>
            <w:tcBorders>
              <w:top w:val="single" w:sz="4" w:space="0" w:color="auto"/>
              <w:left w:val="single" w:sz="4" w:space="0" w:color="auto"/>
            </w:tcBorders>
            <w:shd w:val="clear" w:color="auto" w:fill="FFFFFF"/>
            <w:vAlign w:val="center"/>
          </w:tcPr>
          <w:p w14:paraId="0A874EF0" w14:textId="77777777" w:rsidR="0085441C" w:rsidRDefault="0085441C" w:rsidP="0085441C">
            <w:pPr>
              <w:pStyle w:val="20"/>
              <w:shd w:val="clear" w:color="auto" w:fill="auto"/>
              <w:spacing w:after="0" w:line="220" w:lineRule="exact"/>
              <w:jc w:val="center"/>
            </w:pPr>
            <w:r>
              <w:rPr>
                <w:rStyle w:val="211pt"/>
                <w:rFonts w:eastAsia="Calibri"/>
              </w:rPr>
              <w:t>6 742,76</w:t>
            </w:r>
          </w:p>
        </w:tc>
        <w:tc>
          <w:tcPr>
            <w:tcW w:w="1279" w:type="dxa"/>
            <w:tcBorders>
              <w:top w:val="single" w:sz="4" w:space="0" w:color="auto"/>
              <w:left w:val="single" w:sz="4" w:space="0" w:color="auto"/>
              <w:right w:val="single" w:sz="4" w:space="0" w:color="auto"/>
            </w:tcBorders>
            <w:shd w:val="clear" w:color="auto" w:fill="FFFFFF"/>
            <w:vAlign w:val="center"/>
          </w:tcPr>
          <w:p w14:paraId="03EBFB59" w14:textId="77777777" w:rsidR="0085441C" w:rsidRDefault="0085441C" w:rsidP="0085441C">
            <w:pPr>
              <w:pStyle w:val="20"/>
              <w:shd w:val="clear" w:color="auto" w:fill="auto"/>
              <w:spacing w:after="0" w:line="220" w:lineRule="exact"/>
              <w:jc w:val="center"/>
            </w:pPr>
            <w:r>
              <w:rPr>
                <w:rStyle w:val="211pt"/>
                <w:rFonts w:eastAsia="Calibri"/>
              </w:rPr>
              <w:t>405,10</w:t>
            </w:r>
          </w:p>
        </w:tc>
      </w:tr>
      <w:tr w:rsidR="0085441C" w14:paraId="48A5EC99" w14:textId="77777777" w:rsidTr="0085441C">
        <w:trPr>
          <w:trHeight w:hRule="exact" w:val="1104"/>
        </w:trPr>
        <w:tc>
          <w:tcPr>
            <w:tcW w:w="269" w:type="dxa"/>
            <w:tcBorders>
              <w:top w:val="single" w:sz="4" w:space="0" w:color="auto"/>
              <w:left w:val="single" w:sz="4" w:space="0" w:color="auto"/>
            </w:tcBorders>
            <w:shd w:val="clear" w:color="auto" w:fill="FFFFFF"/>
            <w:vAlign w:val="center"/>
          </w:tcPr>
          <w:p w14:paraId="61ED361D" w14:textId="77777777" w:rsidR="0085441C" w:rsidRDefault="0085441C" w:rsidP="0085441C">
            <w:pPr>
              <w:pStyle w:val="20"/>
              <w:shd w:val="clear" w:color="auto" w:fill="auto"/>
              <w:spacing w:after="0" w:line="220" w:lineRule="exact"/>
              <w:jc w:val="left"/>
            </w:pPr>
            <w:r>
              <w:rPr>
                <w:rStyle w:val="211pt"/>
                <w:rFonts w:eastAsia="Calibri"/>
              </w:rPr>
              <w:t>4</w:t>
            </w:r>
          </w:p>
        </w:tc>
        <w:tc>
          <w:tcPr>
            <w:tcW w:w="2407" w:type="dxa"/>
            <w:tcBorders>
              <w:top w:val="single" w:sz="4" w:space="0" w:color="auto"/>
              <w:left w:val="single" w:sz="4" w:space="0" w:color="auto"/>
            </w:tcBorders>
            <w:shd w:val="clear" w:color="auto" w:fill="FFFFFF"/>
            <w:vAlign w:val="center"/>
          </w:tcPr>
          <w:p w14:paraId="6441D086" w14:textId="77777777" w:rsidR="0085441C" w:rsidRDefault="0085441C" w:rsidP="0085441C">
            <w:pPr>
              <w:pStyle w:val="20"/>
              <w:shd w:val="clear" w:color="auto" w:fill="auto"/>
              <w:spacing w:after="0" w:line="274" w:lineRule="exact"/>
              <w:jc w:val="left"/>
            </w:pPr>
            <w:r>
              <w:rPr>
                <w:rStyle w:val="211pt"/>
                <w:rFonts w:eastAsia="Calibri"/>
              </w:rPr>
              <w:t>A/M Мазутовоз ЗИЛ 130 150п6.0 031-08 НК</w:t>
            </w:r>
          </w:p>
        </w:tc>
        <w:tc>
          <w:tcPr>
            <w:tcW w:w="850" w:type="dxa"/>
            <w:tcBorders>
              <w:top w:val="single" w:sz="4" w:space="0" w:color="auto"/>
              <w:left w:val="single" w:sz="4" w:space="0" w:color="auto"/>
            </w:tcBorders>
            <w:shd w:val="clear" w:color="auto" w:fill="FFFFFF"/>
            <w:vAlign w:val="center"/>
          </w:tcPr>
          <w:p w14:paraId="4BE9844A" w14:textId="77777777" w:rsidR="0085441C" w:rsidRDefault="0085441C" w:rsidP="0085441C">
            <w:pPr>
              <w:pStyle w:val="20"/>
              <w:shd w:val="clear" w:color="auto" w:fill="auto"/>
              <w:spacing w:line="220" w:lineRule="exact"/>
              <w:jc w:val="left"/>
            </w:pPr>
            <w:r>
              <w:rPr>
                <w:rStyle w:val="211pt"/>
                <w:rFonts w:eastAsia="Calibri"/>
              </w:rPr>
              <w:t>02.1987/</w:t>
            </w:r>
          </w:p>
          <w:p w14:paraId="5884DC07" w14:textId="77777777" w:rsidR="0085441C" w:rsidRDefault="0085441C" w:rsidP="0085441C">
            <w:pPr>
              <w:pStyle w:val="20"/>
              <w:shd w:val="clear" w:color="auto" w:fill="auto"/>
              <w:spacing w:before="60" w:after="0" w:line="220" w:lineRule="exact"/>
              <w:jc w:val="center"/>
            </w:pPr>
            <w:r>
              <w:rPr>
                <w:rStyle w:val="211pt"/>
                <w:rFonts w:eastAsia="Calibri"/>
              </w:rPr>
              <w:t>1982</w:t>
            </w:r>
          </w:p>
        </w:tc>
        <w:tc>
          <w:tcPr>
            <w:tcW w:w="1417" w:type="dxa"/>
            <w:tcBorders>
              <w:top w:val="single" w:sz="4" w:space="0" w:color="auto"/>
              <w:left w:val="single" w:sz="4" w:space="0" w:color="auto"/>
            </w:tcBorders>
            <w:shd w:val="clear" w:color="auto" w:fill="FFFFFF"/>
            <w:vAlign w:val="center"/>
          </w:tcPr>
          <w:p w14:paraId="7BF9EDE1" w14:textId="77777777" w:rsidR="0085441C" w:rsidRDefault="0085441C" w:rsidP="0085441C">
            <w:pPr>
              <w:pStyle w:val="20"/>
              <w:shd w:val="clear" w:color="auto" w:fill="auto"/>
              <w:spacing w:after="0" w:line="220" w:lineRule="exact"/>
            </w:pPr>
            <w:r>
              <w:rPr>
                <w:rStyle w:val="211pt"/>
                <w:rFonts w:eastAsia="Calibri"/>
              </w:rPr>
              <w:t>4101 Транспорт-Новозаводська 48</w:t>
            </w:r>
          </w:p>
        </w:tc>
        <w:tc>
          <w:tcPr>
            <w:tcW w:w="858" w:type="dxa"/>
            <w:tcBorders>
              <w:top w:val="single" w:sz="4" w:space="0" w:color="auto"/>
              <w:left w:val="single" w:sz="4" w:space="0" w:color="auto"/>
            </w:tcBorders>
            <w:shd w:val="clear" w:color="auto" w:fill="FFFFFF"/>
            <w:vAlign w:val="center"/>
          </w:tcPr>
          <w:p w14:paraId="3E27BBD0" w14:textId="77777777" w:rsidR="0085441C" w:rsidRDefault="0085441C" w:rsidP="0085441C">
            <w:pPr>
              <w:pStyle w:val="20"/>
              <w:shd w:val="clear" w:color="auto" w:fill="auto"/>
              <w:spacing w:after="0" w:line="220" w:lineRule="exact"/>
              <w:jc w:val="center"/>
            </w:pPr>
            <w:r>
              <w:rPr>
                <w:rStyle w:val="211pt"/>
                <w:rFonts w:eastAsia="Calibri"/>
              </w:rPr>
              <w:t>00004451</w:t>
            </w:r>
          </w:p>
        </w:tc>
        <w:tc>
          <w:tcPr>
            <w:tcW w:w="1272" w:type="dxa"/>
            <w:tcBorders>
              <w:top w:val="single" w:sz="4" w:space="0" w:color="auto"/>
              <w:left w:val="single" w:sz="4" w:space="0" w:color="auto"/>
            </w:tcBorders>
            <w:shd w:val="clear" w:color="auto" w:fill="FFFFFF"/>
            <w:vAlign w:val="center"/>
          </w:tcPr>
          <w:p w14:paraId="155CE3C5" w14:textId="77777777" w:rsidR="0085441C" w:rsidRDefault="0085441C" w:rsidP="0085441C">
            <w:pPr>
              <w:pStyle w:val="20"/>
              <w:shd w:val="clear" w:color="auto" w:fill="auto"/>
              <w:spacing w:after="0" w:line="220" w:lineRule="exact"/>
              <w:jc w:val="center"/>
            </w:pPr>
            <w:r>
              <w:rPr>
                <w:rStyle w:val="211pt"/>
                <w:rFonts w:eastAsia="Calibri"/>
              </w:rPr>
              <w:t>11 890,46</w:t>
            </w:r>
          </w:p>
        </w:tc>
        <w:tc>
          <w:tcPr>
            <w:tcW w:w="989" w:type="dxa"/>
            <w:tcBorders>
              <w:top w:val="single" w:sz="4" w:space="0" w:color="auto"/>
              <w:left w:val="single" w:sz="4" w:space="0" w:color="auto"/>
            </w:tcBorders>
            <w:shd w:val="clear" w:color="auto" w:fill="FFFFFF"/>
            <w:vAlign w:val="center"/>
          </w:tcPr>
          <w:p w14:paraId="279AC1CD" w14:textId="77777777" w:rsidR="0085441C" w:rsidRDefault="0085441C" w:rsidP="0085441C">
            <w:pPr>
              <w:pStyle w:val="20"/>
              <w:shd w:val="clear" w:color="auto" w:fill="auto"/>
              <w:spacing w:after="0" w:line="220" w:lineRule="exact"/>
              <w:jc w:val="center"/>
            </w:pPr>
            <w:r>
              <w:rPr>
                <w:rStyle w:val="211pt"/>
                <w:rFonts w:eastAsia="Calibri"/>
              </w:rPr>
              <w:t>11 890,46</w:t>
            </w:r>
          </w:p>
        </w:tc>
        <w:tc>
          <w:tcPr>
            <w:tcW w:w="1279" w:type="dxa"/>
            <w:tcBorders>
              <w:top w:val="single" w:sz="4" w:space="0" w:color="auto"/>
              <w:left w:val="single" w:sz="4" w:space="0" w:color="auto"/>
              <w:right w:val="single" w:sz="4" w:space="0" w:color="auto"/>
            </w:tcBorders>
            <w:shd w:val="clear" w:color="auto" w:fill="FFFFFF"/>
            <w:vAlign w:val="center"/>
          </w:tcPr>
          <w:p w14:paraId="7709A904" w14:textId="77777777" w:rsidR="0085441C" w:rsidRDefault="0085441C" w:rsidP="0085441C">
            <w:pPr>
              <w:pStyle w:val="20"/>
              <w:shd w:val="clear" w:color="auto" w:fill="auto"/>
              <w:spacing w:after="0" w:line="220" w:lineRule="exact"/>
              <w:jc w:val="center"/>
            </w:pPr>
            <w:r>
              <w:rPr>
                <w:rStyle w:val="211pt"/>
                <w:rFonts w:eastAsia="Calibri"/>
              </w:rPr>
              <w:t>0,00</w:t>
            </w:r>
          </w:p>
        </w:tc>
      </w:tr>
      <w:tr w:rsidR="0085441C" w14:paraId="7FB220EE" w14:textId="77777777" w:rsidTr="002A7583">
        <w:trPr>
          <w:trHeight w:hRule="exact" w:val="1355"/>
        </w:trPr>
        <w:tc>
          <w:tcPr>
            <w:tcW w:w="269" w:type="dxa"/>
            <w:tcBorders>
              <w:top w:val="single" w:sz="4" w:space="0" w:color="auto"/>
              <w:left w:val="single" w:sz="4" w:space="0" w:color="auto"/>
              <w:bottom w:val="single" w:sz="4" w:space="0" w:color="auto"/>
            </w:tcBorders>
            <w:shd w:val="clear" w:color="auto" w:fill="FFFFFF"/>
            <w:vAlign w:val="center"/>
          </w:tcPr>
          <w:p w14:paraId="20728406" w14:textId="77777777" w:rsidR="0085441C" w:rsidRDefault="0085441C" w:rsidP="0085441C">
            <w:pPr>
              <w:pStyle w:val="20"/>
              <w:shd w:val="clear" w:color="auto" w:fill="auto"/>
              <w:spacing w:after="0" w:line="220" w:lineRule="exact"/>
              <w:jc w:val="left"/>
            </w:pPr>
            <w:r>
              <w:rPr>
                <w:rStyle w:val="211pt"/>
                <w:rFonts w:eastAsia="Calibri"/>
              </w:rPr>
              <w:t>5</w:t>
            </w:r>
          </w:p>
        </w:tc>
        <w:tc>
          <w:tcPr>
            <w:tcW w:w="2407" w:type="dxa"/>
            <w:tcBorders>
              <w:top w:val="single" w:sz="4" w:space="0" w:color="auto"/>
              <w:left w:val="single" w:sz="4" w:space="0" w:color="auto"/>
              <w:bottom w:val="single" w:sz="4" w:space="0" w:color="auto"/>
            </w:tcBorders>
            <w:shd w:val="clear" w:color="auto" w:fill="FFFFFF"/>
            <w:vAlign w:val="center"/>
          </w:tcPr>
          <w:p w14:paraId="643F96DF" w14:textId="77777777" w:rsidR="0085441C" w:rsidRDefault="0085441C" w:rsidP="0085441C">
            <w:pPr>
              <w:pStyle w:val="20"/>
              <w:shd w:val="clear" w:color="auto" w:fill="auto"/>
              <w:spacing w:after="0" w:line="274" w:lineRule="exact"/>
            </w:pPr>
            <w:r>
              <w:rPr>
                <w:rStyle w:val="211pt"/>
                <w:rFonts w:eastAsia="Calibri"/>
              </w:rPr>
              <w:t>Автомашина ГA3 3307(СТГ-03) ВЕ 75-80АА</w:t>
            </w:r>
          </w:p>
        </w:tc>
        <w:tc>
          <w:tcPr>
            <w:tcW w:w="850" w:type="dxa"/>
            <w:tcBorders>
              <w:top w:val="single" w:sz="4" w:space="0" w:color="auto"/>
              <w:left w:val="single" w:sz="4" w:space="0" w:color="auto"/>
              <w:bottom w:val="single" w:sz="4" w:space="0" w:color="auto"/>
            </w:tcBorders>
            <w:shd w:val="clear" w:color="auto" w:fill="FFFFFF"/>
            <w:vAlign w:val="center"/>
          </w:tcPr>
          <w:p w14:paraId="768BC7CB" w14:textId="77777777" w:rsidR="0085441C" w:rsidRDefault="0085441C" w:rsidP="0085441C">
            <w:pPr>
              <w:pStyle w:val="20"/>
              <w:shd w:val="clear" w:color="auto" w:fill="auto"/>
              <w:spacing w:after="0" w:line="274" w:lineRule="exact"/>
              <w:jc w:val="center"/>
            </w:pPr>
            <w:r>
              <w:rPr>
                <w:rStyle w:val="211pt"/>
                <w:rFonts w:eastAsia="Calibri"/>
              </w:rPr>
              <w:t>08.2004 / 1992</w:t>
            </w:r>
          </w:p>
        </w:tc>
        <w:tc>
          <w:tcPr>
            <w:tcW w:w="1417" w:type="dxa"/>
            <w:tcBorders>
              <w:top w:val="single" w:sz="4" w:space="0" w:color="auto"/>
              <w:left w:val="single" w:sz="4" w:space="0" w:color="auto"/>
              <w:bottom w:val="single" w:sz="4" w:space="0" w:color="auto"/>
            </w:tcBorders>
            <w:shd w:val="clear" w:color="auto" w:fill="FFFFFF"/>
            <w:vAlign w:val="center"/>
          </w:tcPr>
          <w:p w14:paraId="6B7CAE54" w14:textId="77777777" w:rsidR="0085441C" w:rsidRDefault="0085441C" w:rsidP="0085441C">
            <w:pPr>
              <w:pStyle w:val="20"/>
              <w:shd w:val="clear" w:color="auto" w:fill="auto"/>
              <w:spacing w:after="0" w:line="274" w:lineRule="exact"/>
            </w:pPr>
            <w:r>
              <w:rPr>
                <w:rStyle w:val="211pt"/>
                <w:rFonts w:eastAsia="Calibri"/>
              </w:rPr>
              <w:t>4103 Транспорт- город 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2938C8D3" w14:textId="77777777" w:rsidR="0085441C" w:rsidRDefault="0085441C" w:rsidP="0085441C">
            <w:pPr>
              <w:pStyle w:val="20"/>
              <w:shd w:val="clear" w:color="auto" w:fill="auto"/>
              <w:spacing w:after="0" w:line="220" w:lineRule="exact"/>
              <w:jc w:val="center"/>
            </w:pPr>
            <w:r>
              <w:rPr>
                <w:rStyle w:val="211pt"/>
                <w:rFonts w:eastAsia="Calibri"/>
              </w:rPr>
              <w:t>00204033</w:t>
            </w:r>
          </w:p>
        </w:tc>
        <w:tc>
          <w:tcPr>
            <w:tcW w:w="1272" w:type="dxa"/>
            <w:tcBorders>
              <w:top w:val="single" w:sz="4" w:space="0" w:color="auto"/>
              <w:left w:val="single" w:sz="4" w:space="0" w:color="auto"/>
              <w:bottom w:val="single" w:sz="4" w:space="0" w:color="auto"/>
            </w:tcBorders>
            <w:shd w:val="clear" w:color="auto" w:fill="FFFFFF"/>
            <w:vAlign w:val="center"/>
          </w:tcPr>
          <w:p w14:paraId="027D0752" w14:textId="77777777" w:rsidR="0085441C" w:rsidRDefault="0085441C" w:rsidP="0085441C">
            <w:pPr>
              <w:pStyle w:val="20"/>
              <w:shd w:val="clear" w:color="auto" w:fill="auto"/>
              <w:spacing w:after="0" w:line="220" w:lineRule="exact"/>
              <w:jc w:val="center"/>
            </w:pPr>
            <w:r>
              <w:rPr>
                <w:rStyle w:val="211pt"/>
                <w:rFonts w:eastAsia="Calibri"/>
              </w:rPr>
              <w:t>1 282,28</w:t>
            </w:r>
          </w:p>
        </w:tc>
        <w:tc>
          <w:tcPr>
            <w:tcW w:w="989" w:type="dxa"/>
            <w:tcBorders>
              <w:top w:val="single" w:sz="4" w:space="0" w:color="auto"/>
              <w:left w:val="single" w:sz="4" w:space="0" w:color="auto"/>
              <w:bottom w:val="single" w:sz="4" w:space="0" w:color="auto"/>
            </w:tcBorders>
            <w:shd w:val="clear" w:color="auto" w:fill="FFFFFF"/>
            <w:vAlign w:val="center"/>
          </w:tcPr>
          <w:p w14:paraId="118E7EE7" w14:textId="77777777" w:rsidR="0085441C" w:rsidRDefault="0085441C" w:rsidP="0085441C">
            <w:pPr>
              <w:pStyle w:val="20"/>
              <w:shd w:val="clear" w:color="auto" w:fill="auto"/>
              <w:spacing w:after="0" w:line="220" w:lineRule="exact"/>
              <w:jc w:val="center"/>
            </w:pPr>
            <w:r>
              <w:rPr>
                <w:rStyle w:val="211pt"/>
                <w:rFonts w:eastAsia="Calibri"/>
              </w:rPr>
              <w:t>975,91</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22A71A8C" w14:textId="77777777" w:rsidR="0085441C" w:rsidRDefault="0085441C" w:rsidP="0085441C">
            <w:pPr>
              <w:pStyle w:val="20"/>
              <w:shd w:val="clear" w:color="auto" w:fill="auto"/>
              <w:spacing w:after="0" w:line="220" w:lineRule="exact"/>
              <w:jc w:val="center"/>
            </w:pPr>
            <w:r>
              <w:rPr>
                <w:rStyle w:val="211pt"/>
                <w:rFonts w:eastAsia="Calibri"/>
              </w:rPr>
              <w:t>306,37</w:t>
            </w:r>
          </w:p>
        </w:tc>
      </w:tr>
      <w:tr w:rsidR="0085441C" w14:paraId="3C38E31F"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69343522"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6</w:t>
            </w:r>
          </w:p>
        </w:tc>
        <w:tc>
          <w:tcPr>
            <w:tcW w:w="2407" w:type="dxa"/>
            <w:tcBorders>
              <w:top w:val="single" w:sz="4" w:space="0" w:color="auto"/>
              <w:left w:val="single" w:sz="4" w:space="0" w:color="auto"/>
              <w:bottom w:val="single" w:sz="4" w:space="0" w:color="auto"/>
            </w:tcBorders>
            <w:shd w:val="clear" w:color="auto" w:fill="FFFFFF"/>
            <w:vAlign w:val="center"/>
          </w:tcPr>
          <w:p w14:paraId="12E73956"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Автомобіль ГАЗ- 53 ВЕ 66-73 АО 120м спец</w:t>
            </w:r>
          </w:p>
        </w:tc>
        <w:tc>
          <w:tcPr>
            <w:tcW w:w="850" w:type="dxa"/>
            <w:tcBorders>
              <w:top w:val="single" w:sz="4" w:space="0" w:color="auto"/>
              <w:left w:val="single" w:sz="4" w:space="0" w:color="auto"/>
              <w:bottom w:val="single" w:sz="4" w:space="0" w:color="auto"/>
            </w:tcBorders>
            <w:shd w:val="clear" w:color="auto" w:fill="FFFFFF"/>
            <w:vAlign w:val="center"/>
          </w:tcPr>
          <w:p w14:paraId="4B8F65DE"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12.1986 / 1986</w:t>
            </w:r>
          </w:p>
        </w:tc>
        <w:tc>
          <w:tcPr>
            <w:tcW w:w="1417" w:type="dxa"/>
            <w:tcBorders>
              <w:top w:val="single" w:sz="4" w:space="0" w:color="auto"/>
              <w:left w:val="single" w:sz="4" w:space="0" w:color="auto"/>
              <w:bottom w:val="single" w:sz="4" w:space="0" w:color="auto"/>
            </w:tcBorders>
            <w:shd w:val="clear" w:color="auto" w:fill="FFFFFF"/>
            <w:vAlign w:val="center"/>
          </w:tcPr>
          <w:p w14:paraId="5743D661"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6084342F"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00002105</w:t>
            </w:r>
          </w:p>
        </w:tc>
        <w:tc>
          <w:tcPr>
            <w:tcW w:w="1272" w:type="dxa"/>
            <w:tcBorders>
              <w:top w:val="single" w:sz="4" w:space="0" w:color="auto"/>
              <w:left w:val="single" w:sz="4" w:space="0" w:color="auto"/>
              <w:bottom w:val="single" w:sz="4" w:space="0" w:color="auto"/>
            </w:tcBorders>
            <w:shd w:val="clear" w:color="auto" w:fill="FFFFFF"/>
            <w:vAlign w:val="center"/>
          </w:tcPr>
          <w:p w14:paraId="4AD2CCF6"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20 301,09</w:t>
            </w:r>
          </w:p>
        </w:tc>
        <w:tc>
          <w:tcPr>
            <w:tcW w:w="989" w:type="dxa"/>
            <w:tcBorders>
              <w:top w:val="single" w:sz="4" w:space="0" w:color="auto"/>
              <w:left w:val="single" w:sz="4" w:space="0" w:color="auto"/>
              <w:bottom w:val="single" w:sz="4" w:space="0" w:color="auto"/>
            </w:tcBorders>
            <w:shd w:val="clear" w:color="auto" w:fill="FFFFFF"/>
            <w:vAlign w:val="center"/>
          </w:tcPr>
          <w:p w14:paraId="140DC3B3"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20 301,09</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6F1964B2"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w:t>
            </w:r>
          </w:p>
        </w:tc>
      </w:tr>
      <w:tr w:rsidR="0085441C" w14:paraId="178BA430" w14:textId="77777777" w:rsidTr="002A7583">
        <w:trPr>
          <w:trHeight w:hRule="exact" w:val="1471"/>
        </w:trPr>
        <w:tc>
          <w:tcPr>
            <w:tcW w:w="269" w:type="dxa"/>
            <w:tcBorders>
              <w:top w:val="single" w:sz="4" w:space="0" w:color="auto"/>
              <w:left w:val="single" w:sz="4" w:space="0" w:color="auto"/>
              <w:bottom w:val="single" w:sz="4" w:space="0" w:color="auto"/>
            </w:tcBorders>
            <w:shd w:val="clear" w:color="auto" w:fill="FFFFFF"/>
            <w:vAlign w:val="center"/>
          </w:tcPr>
          <w:p w14:paraId="6D6DE9CF"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7</w:t>
            </w:r>
          </w:p>
        </w:tc>
        <w:tc>
          <w:tcPr>
            <w:tcW w:w="2407" w:type="dxa"/>
            <w:tcBorders>
              <w:top w:val="single" w:sz="4" w:space="0" w:color="auto"/>
              <w:left w:val="single" w:sz="4" w:space="0" w:color="auto"/>
              <w:bottom w:val="single" w:sz="4" w:space="0" w:color="auto"/>
            </w:tcBorders>
            <w:shd w:val="clear" w:color="auto" w:fill="FFFFFF"/>
            <w:vAlign w:val="center"/>
          </w:tcPr>
          <w:p w14:paraId="2CAFAA54"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Екскаватор ЭО 4321Б 48-78 ОЭ</w:t>
            </w:r>
          </w:p>
        </w:tc>
        <w:tc>
          <w:tcPr>
            <w:tcW w:w="850" w:type="dxa"/>
            <w:tcBorders>
              <w:top w:val="single" w:sz="4" w:space="0" w:color="auto"/>
              <w:left w:val="single" w:sz="4" w:space="0" w:color="auto"/>
              <w:bottom w:val="single" w:sz="4" w:space="0" w:color="auto"/>
            </w:tcBorders>
            <w:shd w:val="clear" w:color="auto" w:fill="FFFFFF"/>
            <w:vAlign w:val="center"/>
          </w:tcPr>
          <w:p w14:paraId="6A26235E"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08.2004 / 1989</w:t>
            </w:r>
          </w:p>
        </w:tc>
        <w:tc>
          <w:tcPr>
            <w:tcW w:w="1417" w:type="dxa"/>
            <w:tcBorders>
              <w:top w:val="single" w:sz="4" w:space="0" w:color="auto"/>
              <w:left w:val="single" w:sz="4" w:space="0" w:color="auto"/>
              <w:bottom w:val="single" w:sz="4" w:space="0" w:color="auto"/>
            </w:tcBorders>
            <w:shd w:val="clear" w:color="auto" w:fill="FFFFFF"/>
            <w:vAlign w:val="center"/>
          </w:tcPr>
          <w:p w14:paraId="5427B898"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4103 Транспорт- город 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12E18B32"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00204044</w:t>
            </w:r>
          </w:p>
        </w:tc>
        <w:tc>
          <w:tcPr>
            <w:tcW w:w="1272" w:type="dxa"/>
            <w:tcBorders>
              <w:top w:val="single" w:sz="4" w:space="0" w:color="auto"/>
              <w:left w:val="single" w:sz="4" w:space="0" w:color="auto"/>
              <w:bottom w:val="single" w:sz="4" w:space="0" w:color="auto"/>
            </w:tcBorders>
            <w:shd w:val="clear" w:color="auto" w:fill="FFFFFF"/>
            <w:vAlign w:val="center"/>
          </w:tcPr>
          <w:p w14:paraId="71A5A6D2"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12 783,78</w:t>
            </w:r>
          </w:p>
        </w:tc>
        <w:tc>
          <w:tcPr>
            <w:tcW w:w="989" w:type="dxa"/>
            <w:tcBorders>
              <w:top w:val="single" w:sz="4" w:space="0" w:color="auto"/>
              <w:left w:val="single" w:sz="4" w:space="0" w:color="auto"/>
              <w:bottom w:val="single" w:sz="4" w:space="0" w:color="auto"/>
            </w:tcBorders>
            <w:shd w:val="clear" w:color="auto" w:fill="FFFFFF"/>
            <w:vAlign w:val="center"/>
          </w:tcPr>
          <w:p w14:paraId="7AFDC630"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9 216,27</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74A92209"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3 567,51</w:t>
            </w:r>
          </w:p>
        </w:tc>
      </w:tr>
      <w:tr w:rsidR="0085441C" w14:paraId="670DC392" w14:textId="77777777" w:rsidTr="002A7583">
        <w:trPr>
          <w:trHeight w:hRule="exact" w:val="1360"/>
        </w:trPr>
        <w:tc>
          <w:tcPr>
            <w:tcW w:w="269" w:type="dxa"/>
            <w:tcBorders>
              <w:top w:val="single" w:sz="4" w:space="0" w:color="auto"/>
              <w:left w:val="single" w:sz="4" w:space="0" w:color="auto"/>
              <w:bottom w:val="single" w:sz="4" w:space="0" w:color="auto"/>
            </w:tcBorders>
            <w:shd w:val="clear" w:color="auto" w:fill="FFFFFF"/>
            <w:vAlign w:val="center"/>
          </w:tcPr>
          <w:p w14:paraId="63269516"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8</w:t>
            </w:r>
          </w:p>
        </w:tc>
        <w:tc>
          <w:tcPr>
            <w:tcW w:w="2407" w:type="dxa"/>
            <w:tcBorders>
              <w:top w:val="single" w:sz="4" w:space="0" w:color="auto"/>
              <w:left w:val="single" w:sz="4" w:space="0" w:color="auto"/>
              <w:bottom w:val="single" w:sz="4" w:space="0" w:color="auto"/>
            </w:tcBorders>
            <w:shd w:val="clear" w:color="auto" w:fill="FFFFFF"/>
            <w:vAlign w:val="center"/>
          </w:tcPr>
          <w:p w14:paraId="5A324A0D"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Трактор Т-25А 48-73 ОЭ</w:t>
            </w:r>
          </w:p>
        </w:tc>
        <w:tc>
          <w:tcPr>
            <w:tcW w:w="850" w:type="dxa"/>
            <w:tcBorders>
              <w:top w:val="single" w:sz="4" w:space="0" w:color="auto"/>
              <w:left w:val="single" w:sz="4" w:space="0" w:color="auto"/>
              <w:bottom w:val="single" w:sz="4" w:space="0" w:color="auto"/>
            </w:tcBorders>
            <w:shd w:val="clear" w:color="auto" w:fill="FFFFFF"/>
            <w:vAlign w:val="center"/>
          </w:tcPr>
          <w:p w14:paraId="564FC57D"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08.2004 / 1986</w:t>
            </w:r>
          </w:p>
        </w:tc>
        <w:tc>
          <w:tcPr>
            <w:tcW w:w="1417" w:type="dxa"/>
            <w:tcBorders>
              <w:top w:val="single" w:sz="4" w:space="0" w:color="auto"/>
              <w:left w:val="single" w:sz="4" w:space="0" w:color="auto"/>
              <w:bottom w:val="single" w:sz="4" w:space="0" w:color="auto"/>
            </w:tcBorders>
            <w:shd w:val="clear" w:color="auto" w:fill="FFFFFF"/>
            <w:vAlign w:val="center"/>
          </w:tcPr>
          <w:p w14:paraId="4D583469"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4103 Транспорт- город 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4BDF7E7B"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00204040</w:t>
            </w:r>
          </w:p>
        </w:tc>
        <w:tc>
          <w:tcPr>
            <w:tcW w:w="1272" w:type="dxa"/>
            <w:tcBorders>
              <w:top w:val="single" w:sz="4" w:space="0" w:color="auto"/>
              <w:left w:val="single" w:sz="4" w:space="0" w:color="auto"/>
              <w:bottom w:val="single" w:sz="4" w:space="0" w:color="auto"/>
            </w:tcBorders>
            <w:shd w:val="clear" w:color="auto" w:fill="FFFFFF"/>
            <w:vAlign w:val="center"/>
          </w:tcPr>
          <w:p w14:paraId="58040275"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3,45</w:t>
            </w:r>
          </w:p>
        </w:tc>
        <w:tc>
          <w:tcPr>
            <w:tcW w:w="989" w:type="dxa"/>
            <w:tcBorders>
              <w:top w:val="single" w:sz="4" w:space="0" w:color="auto"/>
              <w:left w:val="single" w:sz="4" w:space="0" w:color="auto"/>
              <w:bottom w:val="single" w:sz="4" w:space="0" w:color="auto"/>
            </w:tcBorders>
            <w:shd w:val="clear" w:color="auto" w:fill="FFFFFF"/>
            <w:vAlign w:val="center"/>
          </w:tcPr>
          <w:p w14:paraId="2CDF312D"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2,54</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096E49B1"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0,91</w:t>
            </w:r>
          </w:p>
        </w:tc>
      </w:tr>
      <w:tr w:rsidR="0085441C" w14:paraId="3D7B99A4"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1614A1B1"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9</w:t>
            </w:r>
          </w:p>
        </w:tc>
        <w:tc>
          <w:tcPr>
            <w:tcW w:w="2407" w:type="dxa"/>
            <w:tcBorders>
              <w:top w:val="single" w:sz="4" w:space="0" w:color="auto"/>
              <w:left w:val="single" w:sz="4" w:space="0" w:color="auto"/>
              <w:bottom w:val="single" w:sz="4" w:space="0" w:color="auto"/>
            </w:tcBorders>
            <w:shd w:val="clear" w:color="auto" w:fill="FFFFFF"/>
            <w:vAlign w:val="center"/>
          </w:tcPr>
          <w:p w14:paraId="308BBB20"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Трактор ЮМЗ помпа 46-384 ВЕ</w:t>
            </w:r>
          </w:p>
        </w:tc>
        <w:tc>
          <w:tcPr>
            <w:tcW w:w="850" w:type="dxa"/>
            <w:tcBorders>
              <w:top w:val="single" w:sz="4" w:space="0" w:color="auto"/>
              <w:left w:val="single" w:sz="4" w:space="0" w:color="auto"/>
              <w:bottom w:val="single" w:sz="4" w:space="0" w:color="auto"/>
            </w:tcBorders>
            <w:shd w:val="clear" w:color="auto" w:fill="FFFFFF"/>
            <w:vAlign w:val="center"/>
          </w:tcPr>
          <w:p w14:paraId="7B967A76"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03.2001 / 1992</w:t>
            </w:r>
          </w:p>
        </w:tc>
        <w:tc>
          <w:tcPr>
            <w:tcW w:w="1417" w:type="dxa"/>
            <w:tcBorders>
              <w:top w:val="single" w:sz="4" w:space="0" w:color="auto"/>
              <w:left w:val="single" w:sz="4" w:space="0" w:color="auto"/>
              <w:bottom w:val="single" w:sz="4" w:space="0" w:color="auto"/>
            </w:tcBorders>
            <w:shd w:val="clear" w:color="auto" w:fill="FFFFFF"/>
            <w:vAlign w:val="center"/>
          </w:tcPr>
          <w:p w14:paraId="56E4F7C7"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29027153"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00017818</w:t>
            </w:r>
          </w:p>
        </w:tc>
        <w:tc>
          <w:tcPr>
            <w:tcW w:w="1272" w:type="dxa"/>
            <w:tcBorders>
              <w:top w:val="single" w:sz="4" w:space="0" w:color="auto"/>
              <w:left w:val="single" w:sz="4" w:space="0" w:color="auto"/>
              <w:bottom w:val="single" w:sz="4" w:space="0" w:color="auto"/>
            </w:tcBorders>
            <w:shd w:val="clear" w:color="auto" w:fill="FFFFFF"/>
            <w:vAlign w:val="center"/>
          </w:tcPr>
          <w:p w14:paraId="5DC2436F"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6 583,19</w:t>
            </w:r>
          </w:p>
        </w:tc>
        <w:tc>
          <w:tcPr>
            <w:tcW w:w="989" w:type="dxa"/>
            <w:tcBorders>
              <w:top w:val="single" w:sz="4" w:space="0" w:color="auto"/>
              <w:left w:val="single" w:sz="4" w:space="0" w:color="auto"/>
              <w:bottom w:val="single" w:sz="4" w:space="0" w:color="auto"/>
            </w:tcBorders>
            <w:shd w:val="clear" w:color="auto" w:fill="FFFFFF"/>
            <w:vAlign w:val="center"/>
          </w:tcPr>
          <w:p w14:paraId="00A1E1B4"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5 610,92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5D5C6AD7"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972,27</w:t>
            </w:r>
          </w:p>
        </w:tc>
      </w:tr>
      <w:tr w:rsidR="0085441C" w14:paraId="578620D2"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49C1FE39"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lastRenderedPageBreak/>
              <w:t>10</w:t>
            </w:r>
          </w:p>
        </w:tc>
        <w:tc>
          <w:tcPr>
            <w:tcW w:w="2407" w:type="dxa"/>
            <w:tcBorders>
              <w:top w:val="single" w:sz="4" w:space="0" w:color="auto"/>
              <w:left w:val="single" w:sz="4" w:space="0" w:color="auto"/>
              <w:bottom w:val="single" w:sz="4" w:space="0" w:color="auto"/>
            </w:tcBorders>
            <w:shd w:val="clear" w:color="auto" w:fill="FFFFFF"/>
            <w:vAlign w:val="center"/>
          </w:tcPr>
          <w:p w14:paraId="32429BC9"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Автомобіль ГАЗ- 53 031-26 Е1К4т120м спец</w:t>
            </w:r>
          </w:p>
        </w:tc>
        <w:tc>
          <w:tcPr>
            <w:tcW w:w="850" w:type="dxa"/>
            <w:tcBorders>
              <w:top w:val="single" w:sz="4" w:space="0" w:color="auto"/>
              <w:left w:val="single" w:sz="4" w:space="0" w:color="auto"/>
              <w:bottom w:val="single" w:sz="4" w:space="0" w:color="auto"/>
            </w:tcBorders>
            <w:shd w:val="clear" w:color="auto" w:fill="FFFFFF"/>
            <w:vAlign w:val="center"/>
          </w:tcPr>
          <w:p w14:paraId="405F4802"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05.1989 / 1989</w:t>
            </w:r>
          </w:p>
        </w:tc>
        <w:tc>
          <w:tcPr>
            <w:tcW w:w="1417" w:type="dxa"/>
            <w:tcBorders>
              <w:top w:val="single" w:sz="4" w:space="0" w:color="auto"/>
              <w:left w:val="single" w:sz="4" w:space="0" w:color="auto"/>
              <w:bottom w:val="single" w:sz="4" w:space="0" w:color="auto"/>
            </w:tcBorders>
            <w:shd w:val="clear" w:color="auto" w:fill="FFFFFF"/>
            <w:vAlign w:val="center"/>
          </w:tcPr>
          <w:p w14:paraId="225A5456"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7E623863"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00002103</w:t>
            </w:r>
          </w:p>
        </w:tc>
        <w:tc>
          <w:tcPr>
            <w:tcW w:w="1272" w:type="dxa"/>
            <w:tcBorders>
              <w:top w:val="single" w:sz="4" w:space="0" w:color="auto"/>
              <w:left w:val="single" w:sz="4" w:space="0" w:color="auto"/>
              <w:bottom w:val="single" w:sz="4" w:space="0" w:color="auto"/>
            </w:tcBorders>
            <w:shd w:val="clear" w:color="auto" w:fill="FFFFFF"/>
            <w:vAlign w:val="center"/>
          </w:tcPr>
          <w:p w14:paraId="191A234E"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40 725,02</w:t>
            </w:r>
          </w:p>
        </w:tc>
        <w:tc>
          <w:tcPr>
            <w:tcW w:w="989" w:type="dxa"/>
            <w:tcBorders>
              <w:top w:val="single" w:sz="4" w:space="0" w:color="auto"/>
              <w:left w:val="single" w:sz="4" w:space="0" w:color="auto"/>
              <w:bottom w:val="single" w:sz="4" w:space="0" w:color="auto"/>
            </w:tcBorders>
            <w:shd w:val="clear" w:color="auto" w:fill="FFFFFF"/>
            <w:vAlign w:val="center"/>
          </w:tcPr>
          <w:p w14:paraId="1AC92C33"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40 725,02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32B1513B"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w:t>
            </w:r>
          </w:p>
        </w:tc>
      </w:tr>
      <w:tr w:rsidR="0085441C" w14:paraId="6DE8AC63"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4FA5F0B4"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11</w:t>
            </w:r>
          </w:p>
        </w:tc>
        <w:tc>
          <w:tcPr>
            <w:tcW w:w="2407" w:type="dxa"/>
            <w:tcBorders>
              <w:top w:val="single" w:sz="4" w:space="0" w:color="auto"/>
              <w:left w:val="single" w:sz="4" w:space="0" w:color="auto"/>
              <w:bottom w:val="single" w:sz="4" w:space="0" w:color="auto"/>
            </w:tcBorders>
            <w:shd w:val="clear" w:color="auto" w:fill="FFFFFF"/>
            <w:vAlign w:val="center"/>
          </w:tcPr>
          <w:p w14:paraId="2C10101E" w14:textId="072F2FC3" w:rsidR="0085441C" w:rsidRPr="0085441C" w:rsidRDefault="00B375D2"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Н</w:t>
            </w:r>
            <w:r w:rsidR="0085441C">
              <w:rPr>
                <w:rStyle w:val="211pt"/>
                <w:rFonts w:eastAsia="Calibri"/>
              </w:rPr>
              <w:t>апівпричіп до тягача 087-01 НК к ЗИЛ 130В</w:t>
            </w:r>
          </w:p>
        </w:tc>
        <w:tc>
          <w:tcPr>
            <w:tcW w:w="850" w:type="dxa"/>
            <w:tcBorders>
              <w:top w:val="single" w:sz="4" w:space="0" w:color="auto"/>
              <w:left w:val="single" w:sz="4" w:space="0" w:color="auto"/>
              <w:bottom w:val="single" w:sz="4" w:space="0" w:color="auto"/>
            </w:tcBorders>
            <w:shd w:val="clear" w:color="auto" w:fill="FFFFFF"/>
            <w:vAlign w:val="center"/>
          </w:tcPr>
          <w:p w14:paraId="7F4729DC"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05.1987 / 1987</w:t>
            </w:r>
          </w:p>
        </w:tc>
        <w:tc>
          <w:tcPr>
            <w:tcW w:w="1417" w:type="dxa"/>
            <w:tcBorders>
              <w:top w:val="single" w:sz="4" w:space="0" w:color="auto"/>
              <w:left w:val="single" w:sz="4" w:space="0" w:color="auto"/>
              <w:bottom w:val="single" w:sz="4" w:space="0" w:color="auto"/>
            </w:tcBorders>
            <w:shd w:val="clear" w:color="auto" w:fill="FFFFFF"/>
            <w:vAlign w:val="center"/>
          </w:tcPr>
          <w:p w14:paraId="681DCA64"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59EA46B4"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00004452</w:t>
            </w:r>
          </w:p>
        </w:tc>
        <w:tc>
          <w:tcPr>
            <w:tcW w:w="1272" w:type="dxa"/>
            <w:tcBorders>
              <w:top w:val="single" w:sz="4" w:space="0" w:color="auto"/>
              <w:left w:val="single" w:sz="4" w:space="0" w:color="auto"/>
              <w:bottom w:val="single" w:sz="4" w:space="0" w:color="auto"/>
            </w:tcBorders>
            <w:shd w:val="clear" w:color="auto" w:fill="FFFFFF"/>
            <w:vAlign w:val="center"/>
          </w:tcPr>
          <w:p w14:paraId="0BA74235"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2 767,30</w:t>
            </w:r>
          </w:p>
        </w:tc>
        <w:tc>
          <w:tcPr>
            <w:tcW w:w="989" w:type="dxa"/>
            <w:tcBorders>
              <w:top w:val="single" w:sz="4" w:space="0" w:color="auto"/>
              <w:left w:val="single" w:sz="4" w:space="0" w:color="auto"/>
              <w:bottom w:val="single" w:sz="4" w:space="0" w:color="auto"/>
            </w:tcBorders>
            <w:shd w:val="clear" w:color="auto" w:fill="FFFFFF"/>
            <w:vAlign w:val="center"/>
          </w:tcPr>
          <w:p w14:paraId="2AA3A46D"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2 767,30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62E7B3C6"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w:t>
            </w:r>
          </w:p>
        </w:tc>
      </w:tr>
      <w:tr w:rsidR="0085441C" w14:paraId="04DD0933" w14:textId="77777777" w:rsidTr="002A7583">
        <w:trPr>
          <w:trHeight w:hRule="exact" w:val="1328"/>
        </w:trPr>
        <w:tc>
          <w:tcPr>
            <w:tcW w:w="269" w:type="dxa"/>
            <w:tcBorders>
              <w:top w:val="single" w:sz="4" w:space="0" w:color="auto"/>
              <w:left w:val="single" w:sz="4" w:space="0" w:color="auto"/>
              <w:bottom w:val="single" w:sz="4" w:space="0" w:color="auto"/>
            </w:tcBorders>
            <w:shd w:val="clear" w:color="auto" w:fill="FFFFFF"/>
            <w:vAlign w:val="center"/>
          </w:tcPr>
          <w:p w14:paraId="122A3CAA"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12</w:t>
            </w:r>
          </w:p>
        </w:tc>
        <w:tc>
          <w:tcPr>
            <w:tcW w:w="2407" w:type="dxa"/>
            <w:tcBorders>
              <w:top w:val="single" w:sz="4" w:space="0" w:color="auto"/>
              <w:left w:val="single" w:sz="4" w:space="0" w:color="auto"/>
              <w:bottom w:val="single" w:sz="4" w:space="0" w:color="auto"/>
            </w:tcBorders>
            <w:shd w:val="clear" w:color="auto" w:fill="FFFFFF"/>
            <w:vAlign w:val="center"/>
          </w:tcPr>
          <w:p w14:paraId="79661268"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Причіп 2ПТС 4 29-59НИ</w:t>
            </w:r>
          </w:p>
        </w:tc>
        <w:tc>
          <w:tcPr>
            <w:tcW w:w="850" w:type="dxa"/>
            <w:tcBorders>
              <w:top w:val="single" w:sz="4" w:space="0" w:color="auto"/>
              <w:left w:val="single" w:sz="4" w:space="0" w:color="auto"/>
              <w:bottom w:val="single" w:sz="4" w:space="0" w:color="auto"/>
            </w:tcBorders>
            <w:shd w:val="clear" w:color="auto" w:fill="FFFFFF"/>
            <w:vAlign w:val="center"/>
          </w:tcPr>
          <w:p w14:paraId="5BDD1904"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08.2004/</w:t>
            </w:r>
          </w:p>
        </w:tc>
        <w:tc>
          <w:tcPr>
            <w:tcW w:w="1417" w:type="dxa"/>
            <w:tcBorders>
              <w:top w:val="single" w:sz="4" w:space="0" w:color="auto"/>
              <w:left w:val="single" w:sz="4" w:space="0" w:color="auto"/>
              <w:bottom w:val="single" w:sz="4" w:space="0" w:color="auto"/>
            </w:tcBorders>
            <w:shd w:val="clear" w:color="auto" w:fill="FFFFFF"/>
            <w:vAlign w:val="center"/>
          </w:tcPr>
          <w:p w14:paraId="4C158465"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4103 Транспорт- город 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7084FDA4"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00204037</w:t>
            </w:r>
          </w:p>
        </w:tc>
        <w:tc>
          <w:tcPr>
            <w:tcW w:w="1272" w:type="dxa"/>
            <w:tcBorders>
              <w:top w:val="single" w:sz="4" w:space="0" w:color="auto"/>
              <w:left w:val="single" w:sz="4" w:space="0" w:color="auto"/>
              <w:bottom w:val="single" w:sz="4" w:space="0" w:color="auto"/>
            </w:tcBorders>
            <w:shd w:val="clear" w:color="auto" w:fill="FFFFFF"/>
            <w:vAlign w:val="center"/>
          </w:tcPr>
          <w:p w14:paraId="39036C72"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221,76</w:t>
            </w:r>
          </w:p>
        </w:tc>
        <w:tc>
          <w:tcPr>
            <w:tcW w:w="989" w:type="dxa"/>
            <w:tcBorders>
              <w:top w:val="single" w:sz="4" w:space="0" w:color="auto"/>
              <w:left w:val="single" w:sz="4" w:space="0" w:color="auto"/>
              <w:bottom w:val="single" w:sz="4" w:space="0" w:color="auto"/>
            </w:tcBorders>
            <w:shd w:val="clear" w:color="auto" w:fill="FFFFFF"/>
            <w:vAlign w:val="center"/>
          </w:tcPr>
          <w:p w14:paraId="53643298"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221,76</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45F5E19C"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w:t>
            </w:r>
          </w:p>
        </w:tc>
      </w:tr>
      <w:tr w:rsidR="0085441C" w14:paraId="3F7A77D6" w14:textId="77777777" w:rsidTr="002A7583">
        <w:trPr>
          <w:trHeight w:hRule="exact" w:val="1418"/>
        </w:trPr>
        <w:tc>
          <w:tcPr>
            <w:tcW w:w="269" w:type="dxa"/>
            <w:tcBorders>
              <w:top w:val="single" w:sz="4" w:space="0" w:color="auto"/>
              <w:left w:val="single" w:sz="4" w:space="0" w:color="auto"/>
              <w:bottom w:val="single" w:sz="4" w:space="0" w:color="auto"/>
            </w:tcBorders>
            <w:shd w:val="clear" w:color="auto" w:fill="FFFFFF"/>
            <w:vAlign w:val="center"/>
          </w:tcPr>
          <w:p w14:paraId="2EB68FBE"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13</w:t>
            </w:r>
          </w:p>
        </w:tc>
        <w:tc>
          <w:tcPr>
            <w:tcW w:w="2407" w:type="dxa"/>
            <w:tcBorders>
              <w:top w:val="single" w:sz="4" w:space="0" w:color="auto"/>
              <w:left w:val="single" w:sz="4" w:space="0" w:color="auto"/>
              <w:bottom w:val="single" w:sz="4" w:space="0" w:color="auto"/>
            </w:tcBorders>
            <w:shd w:val="clear" w:color="auto" w:fill="FFFFFF"/>
            <w:vAlign w:val="center"/>
          </w:tcPr>
          <w:p w14:paraId="2CB537ED"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Причіп 2ПТС 4 29-60НИ</w:t>
            </w:r>
          </w:p>
        </w:tc>
        <w:tc>
          <w:tcPr>
            <w:tcW w:w="850" w:type="dxa"/>
            <w:tcBorders>
              <w:top w:val="single" w:sz="4" w:space="0" w:color="auto"/>
              <w:left w:val="single" w:sz="4" w:space="0" w:color="auto"/>
              <w:bottom w:val="single" w:sz="4" w:space="0" w:color="auto"/>
            </w:tcBorders>
            <w:shd w:val="clear" w:color="auto" w:fill="FFFFFF"/>
            <w:vAlign w:val="center"/>
          </w:tcPr>
          <w:p w14:paraId="3F2F5903"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08.2004/</w:t>
            </w:r>
          </w:p>
        </w:tc>
        <w:tc>
          <w:tcPr>
            <w:tcW w:w="1417" w:type="dxa"/>
            <w:tcBorders>
              <w:top w:val="single" w:sz="4" w:space="0" w:color="auto"/>
              <w:left w:val="single" w:sz="4" w:space="0" w:color="auto"/>
              <w:bottom w:val="single" w:sz="4" w:space="0" w:color="auto"/>
            </w:tcBorders>
            <w:shd w:val="clear" w:color="auto" w:fill="FFFFFF"/>
            <w:vAlign w:val="center"/>
          </w:tcPr>
          <w:p w14:paraId="1676A0BC"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4103 Транспорт- город 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6000FB33"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00204038</w:t>
            </w:r>
          </w:p>
        </w:tc>
        <w:tc>
          <w:tcPr>
            <w:tcW w:w="1272" w:type="dxa"/>
            <w:tcBorders>
              <w:top w:val="single" w:sz="4" w:space="0" w:color="auto"/>
              <w:left w:val="single" w:sz="4" w:space="0" w:color="auto"/>
              <w:bottom w:val="single" w:sz="4" w:space="0" w:color="auto"/>
            </w:tcBorders>
            <w:shd w:val="clear" w:color="auto" w:fill="FFFFFF"/>
            <w:vAlign w:val="center"/>
          </w:tcPr>
          <w:p w14:paraId="20B1C87E"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16,09</w:t>
            </w:r>
          </w:p>
        </w:tc>
        <w:tc>
          <w:tcPr>
            <w:tcW w:w="989" w:type="dxa"/>
            <w:tcBorders>
              <w:top w:val="single" w:sz="4" w:space="0" w:color="auto"/>
              <w:left w:val="single" w:sz="4" w:space="0" w:color="auto"/>
              <w:bottom w:val="single" w:sz="4" w:space="0" w:color="auto"/>
            </w:tcBorders>
            <w:shd w:val="clear" w:color="auto" w:fill="FFFFFF"/>
            <w:vAlign w:val="center"/>
          </w:tcPr>
          <w:p w14:paraId="5F655201"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13,79</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4D07CE19"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2,30</w:t>
            </w:r>
          </w:p>
        </w:tc>
      </w:tr>
      <w:tr w:rsidR="0085441C" w14:paraId="249709AC"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58543604"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14</w:t>
            </w:r>
          </w:p>
        </w:tc>
        <w:tc>
          <w:tcPr>
            <w:tcW w:w="2407" w:type="dxa"/>
            <w:tcBorders>
              <w:top w:val="single" w:sz="4" w:space="0" w:color="auto"/>
              <w:left w:val="single" w:sz="4" w:space="0" w:color="auto"/>
              <w:bottom w:val="single" w:sz="4" w:space="0" w:color="auto"/>
            </w:tcBorders>
            <w:shd w:val="clear" w:color="auto" w:fill="FFFFFF"/>
            <w:vAlign w:val="center"/>
          </w:tcPr>
          <w:p w14:paraId="31A91929"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Автомашина ВАЗ 2121 НИВА 023- 62 НК</w:t>
            </w:r>
          </w:p>
        </w:tc>
        <w:tc>
          <w:tcPr>
            <w:tcW w:w="850" w:type="dxa"/>
            <w:tcBorders>
              <w:top w:val="single" w:sz="4" w:space="0" w:color="auto"/>
              <w:left w:val="single" w:sz="4" w:space="0" w:color="auto"/>
              <w:bottom w:val="single" w:sz="4" w:space="0" w:color="auto"/>
            </w:tcBorders>
            <w:shd w:val="clear" w:color="auto" w:fill="FFFFFF"/>
            <w:vAlign w:val="center"/>
          </w:tcPr>
          <w:p w14:paraId="3F370E57"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03.2001/</w:t>
            </w:r>
          </w:p>
          <w:p w14:paraId="3E2DEE48"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1995</w:t>
            </w:r>
          </w:p>
        </w:tc>
        <w:tc>
          <w:tcPr>
            <w:tcW w:w="1417" w:type="dxa"/>
            <w:tcBorders>
              <w:top w:val="single" w:sz="4" w:space="0" w:color="auto"/>
              <w:left w:val="single" w:sz="4" w:space="0" w:color="auto"/>
              <w:bottom w:val="single" w:sz="4" w:space="0" w:color="auto"/>
            </w:tcBorders>
            <w:shd w:val="clear" w:color="auto" w:fill="FFFFFF"/>
            <w:vAlign w:val="center"/>
          </w:tcPr>
          <w:p w14:paraId="031B0F5C"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4028EFAC"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00011369</w:t>
            </w:r>
          </w:p>
        </w:tc>
        <w:tc>
          <w:tcPr>
            <w:tcW w:w="1272" w:type="dxa"/>
            <w:tcBorders>
              <w:top w:val="single" w:sz="4" w:space="0" w:color="auto"/>
              <w:left w:val="single" w:sz="4" w:space="0" w:color="auto"/>
              <w:bottom w:val="single" w:sz="4" w:space="0" w:color="auto"/>
            </w:tcBorders>
            <w:shd w:val="clear" w:color="auto" w:fill="FFFFFF"/>
            <w:vAlign w:val="center"/>
          </w:tcPr>
          <w:p w14:paraId="7D7F7C9D"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6 510,00</w:t>
            </w:r>
          </w:p>
        </w:tc>
        <w:tc>
          <w:tcPr>
            <w:tcW w:w="989" w:type="dxa"/>
            <w:tcBorders>
              <w:top w:val="single" w:sz="4" w:space="0" w:color="auto"/>
              <w:left w:val="single" w:sz="4" w:space="0" w:color="auto"/>
              <w:bottom w:val="single" w:sz="4" w:space="0" w:color="auto"/>
            </w:tcBorders>
            <w:shd w:val="clear" w:color="auto" w:fill="FFFFFF"/>
            <w:vAlign w:val="center"/>
          </w:tcPr>
          <w:p w14:paraId="1EDC8FCB"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6 510,00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0E8522DC"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w:t>
            </w:r>
          </w:p>
        </w:tc>
      </w:tr>
      <w:tr w:rsidR="0085441C" w14:paraId="2A221562"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515AC45B"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15</w:t>
            </w:r>
          </w:p>
        </w:tc>
        <w:tc>
          <w:tcPr>
            <w:tcW w:w="2407" w:type="dxa"/>
            <w:tcBorders>
              <w:top w:val="single" w:sz="4" w:space="0" w:color="auto"/>
              <w:left w:val="single" w:sz="4" w:space="0" w:color="auto"/>
              <w:bottom w:val="single" w:sz="4" w:space="0" w:color="auto"/>
            </w:tcBorders>
            <w:shd w:val="clear" w:color="auto" w:fill="FFFFFF"/>
            <w:vAlign w:val="center"/>
          </w:tcPr>
          <w:p w14:paraId="222BABBB"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Автомашина ВАЗ 2106 023-69 НК</w:t>
            </w:r>
          </w:p>
        </w:tc>
        <w:tc>
          <w:tcPr>
            <w:tcW w:w="850" w:type="dxa"/>
            <w:tcBorders>
              <w:top w:val="single" w:sz="4" w:space="0" w:color="auto"/>
              <w:left w:val="single" w:sz="4" w:space="0" w:color="auto"/>
              <w:bottom w:val="single" w:sz="4" w:space="0" w:color="auto"/>
            </w:tcBorders>
            <w:shd w:val="clear" w:color="auto" w:fill="FFFFFF"/>
            <w:vAlign w:val="center"/>
          </w:tcPr>
          <w:p w14:paraId="0067E227"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03.2001 / 1992</w:t>
            </w:r>
          </w:p>
        </w:tc>
        <w:tc>
          <w:tcPr>
            <w:tcW w:w="1417" w:type="dxa"/>
            <w:tcBorders>
              <w:top w:val="single" w:sz="4" w:space="0" w:color="auto"/>
              <w:left w:val="single" w:sz="4" w:space="0" w:color="auto"/>
              <w:bottom w:val="single" w:sz="4" w:space="0" w:color="auto"/>
            </w:tcBorders>
            <w:shd w:val="clear" w:color="auto" w:fill="FFFFFF"/>
            <w:vAlign w:val="center"/>
          </w:tcPr>
          <w:p w14:paraId="2C5BB501"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553BC21A"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00017793</w:t>
            </w:r>
          </w:p>
        </w:tc>
        <w:tc>
          <w:tcPr>
            <w:tcW w:w="1272" w:type="dxa"/>
            <w:tcBorders>
              <w:top w:val="single" w:sz="4" w:space="0" w:color="auto"/>
              <w:left w:val="single" w:sz="4" w:space="0" w:color="auto"/>
              <w:bottom w:val="single" w:sz="4" w:space="0" w:color="auto"/>
            </w:tcBorders>
            <w:shd w:val="clear" w:color="auto" w:fill="FFFFFF"/>
            <w:vAlign w:val="center"/>
          </w:tcPr>
          <w:p w14:paraId="70924665"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4 424,80</w:t>
            </w:r>
          </w:p>
        </w:tc>
        <w:tc>
          <w:tcPr>
            <w:tcW w:w="989" w:type="dxa"/>
            <w:tcBorders>
              <w:top w:val="single" w:sz="4" w:space="0" w:color="auto"/>
              <w:left w:val="single" w:sz="4" w:space="0" w:color="auto"/>
              <w:bottom w:val="single" w:sz="4" w:space="0" w:color="auto"/>
            </w:tcBorders>
            <w:shd w:val="clear" w:color="auto" w:fill="FFFFFF"/>
            <w:vAlign w:val="center"/>
          </w:tcPr>
          <w:p w14:paraId="36A3808F"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4 424,80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3987CF22"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0,00</w:t>
            </w:r>
          </w:p>
        </w:tc>
      </w:tr>
      <w:tr w:rsidR="0085441C" w14:paraId="6BEEAC82" w14:textId="77777777" w:rsidTr="002A7583">
        <w:trPr>
          <w:trHeight w:hRule="exact" w:val="1369"/>
        </w:trPr>
        <w:tc>
          <w:tcPr>
            <w:tcW w:w="269" w:type="dxa"/>
            <w:tcBorders>
              <w:top w:val="single" w:sz="4" w:space="0" w:color="auto"/>
              <w:left w:val="single" w:sz="4" w:space="0" w:color="auto"/>
              <w:bottom w:val="single" w:sz="4" w:space="0" w:color="auto"/>
            </w:tcBorders>
            <w:shd w:val="clear" w:color="auto" w:fill="FFFFFF"/>
            <w:vAlign w:val="center"/>
          </w:tcPr>
          <w:p w14:paraId="789B15C2" w14:textId="77777777" w:rsidR="0085441C" w:rsidRPr="0085441C" w:rsidRDefault="0085441C" w:rsidP="0085441C">
            <w:pPr>
              <w:pStyle w:val="20"/>
              <w:shd w:val="clear" w:color="auto" w:fill="auto"/>
              <w:spacing w:after="0" w:line="220" w:lineRule="exact"/>
              <w:jc w:val="left"/>
              <w:rPr>
                <w:rFonts w:eastAsia="Calibri"/>
                <w:color w:val="000000"/>
                <w:sz w:val="22"/>
                <w:szCs w:val="22"/>
                <w:shd w:val="clear" w:color="auto" w:fill="FFFFFF"/>
                <w:lang w:val="uk-UA" w:eastAsia="uk-UA" w:bidi="uk-UA"/>
              </w:rPr>
            </w:pPr>
            <w:r>
              <w:rPr>
                <w:rStyle w:val="211pt"/>
                <w:rFonts w:eastAsia="Calibri"/>
              </w:rPr>
              <w:t>16</w:t>
            </w:r>
          </w:p>
        </w:tc>
        <w:tc>
          <w:tcPr>
            <w:tcW w:w="2407" w:type="dxa"/>
            <w:tcBorders>
              <w:top w:val="single" w:sz="4" w:space="0" w:color="auto"/>
              <w:left w:val="single" w:sz="4" w:space="0" w:color="auto"/>
              <w:bottom w:val="single" w:sz="4" w:space="0" w:color="auto"/>
            </w:tcBorders>
            <w:shd w:val="clear" w:color="auto" w:fill="FFFFFF"/>
            <w:vAlign w:val="center"/>
          </w:tcPr>
          <w:p w14:paraId="709EA66A"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Моторолер</w:t>
            </w:r>
          </w:p>
          <w:p w14:paraId="116322ED"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"Муравей"</w:t>
            </w:r>
          </w:p>
        </w:tc>
        <w:tc>
          <w:tcPr>
            <w:tcW w:w="850" w:type="dxa"/>
            <w:tcBorders>
              <w:top w:val="single" w:sz="4" w:space="0" w:color="auto"/>
              <w:left w:val="single" w:sz="4" w:space="0" w:color="auto"/>
              <w:bottom w:val="single" w:sz="4" w:space="0" w:color="auto"/>
            </w:tcBorders>
            <w:shd w:val="clear" w:color="auto" w:fill="FFFFFF"/>
            <w:vAlign w:val="center"/>
          </w:tcPr>
          <w:p w14:paraId="233F9FA9" w14:textId="77777777" w:rsidR="0085441C" w:rsidRPr="0085441C" w:rsidRDefault="0085441C" w:rsidP="0085441C">
            <w:pPr>
              <w:pStyle w:val="20"/>
              <w:shd w:val="clear" w:color="auto" w:fill="auto"/>
              <w:spacing w:after="0" w:line="274" w:lineRule="exact"/>
              <w:jc w:val="center"/>
              <w:rPr>
                <w:rFonts w:eastAsia="Calibri"/>
                <w:color w:val="000000"/>
                <w:sz w:val="22"/>
                <w:szCs w:val="22"/>
                <w:shd w:val="clear" w:color="auto" w:fill="FFFFFF"/>
                <w:lang w:val="uk-UA" w:eastAsia="uk-UA" w:bidi="uk-UA"/>
              </w:rPr>
            </w:pPr>
            <w:r>
              <w:rPr>
                <w:rStyle w:val="211pt"/>
                <w:rFonts w:eastAsia="Calibri"/>
              </w:rPr>
              <w:t>08.2004 /</w:t>
            </w:r>
          </w:p>
        </w:tc>
        <w:tc>
          <w:tcPr>
            <w:tcW w:w="1417" w:type="dxa"/>
            <w:tcBorders>
              <w:top w:val="single" w:sz="4" w:space="0" w:color="auto"/>
              <w:left w:val="single" w:sz="4" w:space="0" w:color="auto"/>
              <w:bottom w:val="single" w:sz="4" w:space="0" w:color="auto"/>
            </w:tcBorders>
            <w:shd w:val="clear" w:color="auto" w:fill="FFFFFF"/>
            <w:vAlign w:val="center"/>
          </w:tcPr>
          <w:p w14:paraId="5ADCEDC2" w14:textId="77777777" w:rsidR="0085441C" w:rsidRPr="0085441C" w:rsidRDefault="0085441C" w:rsidP="0085441C">
            <w:pPr>
              <w:pStyle w:val="20"/>
              <w:shd w:val="clear" w:color="auto" w:fill="auto"/>
              <w:spacing w:after="0" w:line="274" w:lineRule="exact"/>
              <w:rPr>
                <w:rFonts w:eastAsia="Calibri"/>
                <w:color w:val="000000"/>
                <w:sz w:val="22"/>
                <w:szCs w:val="22"/>
                <w:shd w:val="clear" w:color="auto" w:fill="FFFFFF"/>
                <w:lang w:val="uk-UA" w:eastAsia="uk-UA" w:bidi="uk-UA"/>
              </w:rPr>
            </w:pPr>
            <w:r>
              <w:rPr>
                <w:rStyle w:val="211pt"/>
                <w:rFonts w:eastAsia="Calibri"/>
              </w:rPr>
              <w:t>4103 Транспорт- город 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689A23BC"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00204036</w:t>
            </w:r>
          </w:p>
        </w:tc>
        <w:tc>
          <w:tcPr>
            <w:tcW w:w="1272" w:type="dxa"/>
            <w:tcBorders>
              <w:top w:val="single" w:sz="4" w:space="0" w:color="auto"/>
              <w:left w:val="single" w:sz="4" w:space="0" w:color="auto"/>
              <w:bottom w:val="single" w:sz="4" w:space="0" w:color="auto"/>
            </w:tcBorders>
            <w:shd w:val="clear" w:color="auto" w:fill="FFFFFF"/>
            <w:vAlign w:val="center"/>
          </w:tcPr>
          <w:p w14:paraId="7C59D197"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95,36</w:t>
            </w:r>
          </w:p>
        </w:tc>
        <w:tc>
          <w:tcPr>
            <w:tcW w:w="989" w:type="dxa"/>
            <w:tcBorders>
              <w:top w:val="single" w:sz="4" w:space="0" w:color="auto"/>
              <w:left w:val="single" w:sz="4" w:space="0" w:color="auto"/>
              <w:bottom w:val="single" w:sz="4" w:space="0" w:color="auto"/>
            </w:tcBorders>
            <w:shd w:val="clear" w:color="auto" w:fill="FFFFFF"/>
            <w:vAlign w:val="center"/>
          </w:tcPr>
          <w:p w14:paraId="1CCA7615"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81,68</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1E20D095" w14:textId="77777777" w:rsidR="0085441C" w:rsidRPr="0085441C" w:rsidRDefault="0085441C" w:rsidP="0085441C">
            <w:pPr>
              <w:pStyle w:val="20"/>
              <w:shd w:val="clear" w:color="auto" w:fill="auto"/>
              <w:spacing w:after="0" w:line="220" w:lineRule="exact"/>
              <w:jc w:val="center"/>
              <w:rPr>
                <w:rFonts w:eastAsia="Calibri"/>
                <w:color w:val="000000"/>
                <w:sz w:val="22"/>
                <w:szCs w:val="22"/>
                <w:shd w:val="clear" w:color="auto" w:fill="FFFFFF"/>
                <w:lang w:val="uk-UA" w:eastAsia="uk-UA" w:bidi="uk-UA"/>
              </w:rPr>
            </w:pPr>
            <w:r>
              <w:rPr>
                <w:rStyle w:val="211pt"/>
                <w:rFonts w:eastAsia="Calibri"/>
              </w:rPr>
              <w:t>13,68</w:t>
            </w:r>
          </w:p>
        </w:tc>
      </w:tr>
      <w:tr w:rsidR="0085441C" w14:paraId="5FEFB078"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741AB9D3" w14:textId="123C594A" w:rsidR="0085441C" w:rsidRDefault="0085441C" w:rsidP="0085441C">
            <w:pPr>
              <w:pStyle w:val="20"/>
              <w:shd w:val="clear" w:color="auto" w:fill="auto"/>
              <w:spacing w:after="0" w:line="220" w:lineRule="exact"/>
              <w:jc w:val="left"/>
              <w:rPr>
                <w:rStyle w:val="211pt"/>
                <w:rFonts w:eastAsia="Calibri"/>
              </w:rPr>
            </w:pPr>
            <w:r>
              <w:rPr>
                <w:rStyle w:val="211pt"/>
                <w:rFonts w:eastAsia="Calibri"/>
              </w:rPr>
              <w:t>17</w:t>
            </w:r>
          </w:p>
        </w:tc>
        <w:tc>
          <w:tcPr>
            <w:tcW w:w="2407" w:type="dxa"/>
            <w:tcBorders>
              <w:top w:val="single" w:sz="4" w:space="0" w:color="auto"/>
              <w:left w:val="single" w:sz="4" w:space="0" w:color="auto"/>
              <w:bottom w:val="single" w:sz="4" w:space="0" w:color="auto"/>
            </w:tcBorders>
            <w:shd w:val="clear" w:color="auto" w:fill="FFFFFF"/>
            <w:vAlign w:val="center"/>
          </w:tcPr>
          <w:p w14:paraId="4057B86E" w14:textId="2F562E4E" w:rsidR="0085441C" w:rsidRDefault="0085441C" w:rsidP="0085441C">
            <w:pPr>
              <w:pStyle w:val="20"/>
              <w:shd w:val="clear" w:color="auto" w:fill="auto"/>
              <w:spacing w:after="0" w:line="274" w:lineRule="exact"/>
              <w:rPr>
                <w:rStyle w:val="211pt"/>
                <w:rFonts w:eastAsia="Calibri"/>
              </w:rPr>
            </w:pPr>
            <w:r>
              <w:rPr>
                <w:rStyle w:val="211pt"/>
                <w:rFonts w:eastAsia="Calibri"/>
              </w:rPr>
              <w:t>Автобус ЛАЗ 695 ВЕ 47-96 АА</w:t>
            </w:r>
          </w:p>
        </w:tc>
        <w:tc>
          <w:tcPr>
            <w:tcW w:w="850" w:type="dxa"/>
            <w:tcBorders>
              <w:top w:val="single" w:sz="4" w:space="0" w:color="auto"/>
              <w:left w:val="single" w:sz="4" w:space="0" w:color="auto"/>
              <w:bottom w:val="single" w:sz="4" w:space="0" w:color="auto"/>
            </w:tcBorders>
            <w:shd w:val="clear" w:color="auto" w:fill="FFFFFF"/>
            <w:vAlign w:val="center"/>
          </w:tcPr>
          <w:p w14:paraId="004B39A5" w14:textId="523FD561" w:rsidR="0085441C" w:rsidRDefault="0085441C" w:rsidP="0085441C">
            <w:pPr>
              <w:pStyle w:val="20"/>
              <w:shd w:val="clear" w:color="auto" w:fill="auto"/>
              <w:spacing w:after="0" w:line="274" w:lineRule="exact"/>
              <w:jc w:val="center"/>
              <w:rPr>
                <w:rStyle w:val="211pt"/>
                <w:rFonts w:eastAsia="Calibri"/>
              </w:rPr>
            </w:pPr>
            <w:r>
              <w:rPr>
                <w:rStyle w:val="211pt"/>
                <w:rFonts w:eastAsia="Calibri"/>
              </w:rPr>
              <w:t>03.2001 / 1991</w:t>
            </w:r>
          </w:p>
        </w:tc>
        <w:tc>
          <w:tcPr>
            <w:tcW w:w="1417" w:type="dxa"/>
            <w:tcBorders>
              <w:top w:val="single" w:sz="4" w:space="0" w:color="auto"/>
              <w:left w:val="single" w:sz="4" w:space="0" w:color="auto"/>
              <w:bottom w:val="single" w:sz="4" w:space="0" w:color="auto"/>
            </w:tcBorders>
            <w:shd w:val="clear" w:color="auto" w:fill="FFFFFF"/>
            <w:vAlign w:val="center"/>
          </w:tcPr>
          <w:p w14:paraId="60EF0EB6" w14:textId="2BE8ED9B" w:rsidR="0085441C" w:rsidRDefault="0085441C" w:rsidP="0085441C">
            <w:pPr>
              <w:pStyle w:val="20"/>
              <w:shd w:val="clear" w:color="auto" w:fill="auto"/>
              <w:spacing w:after="0" w:line="274" w:lineRule="exact"/>
              <w:rPr>
                <w:rStyle w:val="211pt"/>
                <w:rFonts w:eastAsia="Calibri"/>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4E14368E" w14:textId="74C68B21"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00012980</w:t>
            </w:r>
          </w:p>
        </w:tc>
        <w:tc>
          <w:tcPr>
            <w:tcW w:w="1272" w:type="dxa"/>
            <w:tcBorders>
              <w:top w:val="single" w:sz="4" w:space="0" w:color="auto"/>
              <w:left w:val="single" w:sz="4" w:space="0" w:color="auto"/>
              <w:bottom w:val="single" w:sz="4" w:space="0" w:color="auto"/>
            </w:tcBorders>
            <w:shd w:val="clear" w:color="auto" w:fill="FFFFFF"/>
            <w:vAlign w:val="center"/>
          </w:tcPr>
          <w:p w14:paraId="787DD706" w14:textId="53711C66"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10 989,81</w:t>
            </w:r>
          </w:p>
        </w:tc>
        <w:tc>
          <w:tcPr>
            <w:tcW w:w="989" w:type="dxa"/>
            <w:tcBorders>
              <w:top w:val="single" w:sz="4" w:space="0" w:color="auto"/>
              <w:left w:val="single" w:sz="4" w:space="0" w:color="auto"/>
              <w:bottom w:val="single" w:sz="4" w:space="0" w:color="auto"/>
            </w:tcBorders>
            <w:shd w:val="clear" w:color="auto" w:fill="FFFFFF"/>
            <w:vAlign w:val="center"/>
          </w:tcPr>
          <w:p w14:paraId="0EAF0189" w14:textId="7DF73B61"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10348,55</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6ADA9E16" w14:textId="3775B53A"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641,26</w:t>
            </w:r>
          </w:p>
        </w:tc>
      </w:tr>
      <w:tr w:rsidR="0085441C" w14:paraId="0EDCA829"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0951DCD0" w14:textId="42A0A946" w:rsidR="0085441C" w:rsidRDefault="0085441C" w:rsidP="0085441C">
            <w:pPr>
              <w:pStyle w:val="20"/>
              <w:shd w:val="clear" w:color="auto" w:fill="auto"/>
              <w:spacing w:after="0" w:line="220" w:lineRule="exact"/>
              <w:jc w:val="left"/>
              <w:rPr>
                <w:rStyle w:val="211pt"/>
                <w:rFonts w:eastAsia="Calibri"/>
              </w:rPr>
            </w:pPr>
            <w:r>
              <w:rPr>
                <w:rStyle w:val="211pt"/>
                <w:rFonts w:eastAsia="Calibri"/>
              </w:rPr>
              <w:t>18</w:t>
            </w:r>
          </w:p>
        </w:tc>
        <w:tc>
          <w:tcPr>
            <w:tcW w:w="2407" w:type="dxa"/>
            <w:tcBorders>
              <w:top w:val="single" w:sz="4" w:space="0" w:color="auto"/>
              <w:left w:val="single" w:sz="4" w:space="0" w:color="auto"/>
              <w:bottom w:val="single" w:sz="4" w:space="0" w:color="auto"/>
            </w:tcBorders>
            <w:shd w:val="clear" w:color="auto" w:fill="FFFFFF"/>
            <w:vAlign w:val="bottom"/>
          </w:tcPr>
          <w:p w14:paraId="2490DCA6" w14:textId="183B3B28" w:rsidR="0085441C" w:rsidRDefault="0085441C" w:rsidP="0085441C">
            <w:pPr>
              <w:pStyle w:val="20"/>
              <w:shd w:val="clear" w:color="auto" w:fill="auto"/>
              <w:spacing w:after="0" w:line="274" w:lineRule="exact"/>
              <w:rPr>
                <w:rStyle w:val="211pt"/>
                <w:rFonts w:eastAsia="Calibri"/>
              </w:rPr>
            </w:pPr>
            <w:r>
              <w:rPr>
                <w:rStyle w:val="211pt"/>
                <w:rFonts w:eastAsia="Calibri"/>
              </w:rPr>
              <w:t>Автомашина КАМАЗ мазутов 53213 030-71 НК спец 210п</w:t>
            </w:r>
          </w:p>
        </w:tc>
        <w:tc>
          <w:tcPr>
            <w:tcW w:w="850" w:type="dxa"/>
            <w:tcBorders>
              <w:top w:val="single" w:sz="4" w:space="0" w:color="auto"/>
              <w:left w:val="single" w:sz="4" w:space="0" w:color="auto"/>
              <w:bottom w:val="single" w:sz="4" w:space="0" w:color="auto"/>
            </w:tcBorders>
            <w:shd w:val="clear" w:color="auto" w:fill="FFFFFF"/>
            <w:vAlign w:val="center"/>
          </w:tcPr>
          <w:p w14:paraId="646D91E9" w14:textId="75E9BE0B" w:rsidR="0085441C" w:rsidRDefault="0085441C" w:rsidP="0085441C">
            <w:pPr>
              <w:pStyle w:val="20"/>
              <w:shd w:val="clear" w:color="auto" w:fill="auto"/>
              <w:spacing w:after="0" w:line="274" w:lineRule="exact"/>
              <w:jc w:val="center"/>
              <w:rPr>
                <w:rStyle w:val="211pt"/>
                <w:rFonts w:eastAsia="Calibri"/>
              </w:rPr>
            </w:pPr>
            <w:r>
              <w:rPr>
                <w:rStyle w:val="211pt"/>
                <w:rFonts w:eastAsia="Calibri"/>
              </w:rPr>
              <w:t>12.1988 / 1987</w:t>
            </w:r>
          </w:p>
        </w:tc>
        <w:tc>
          <w:tcPr>
            <w:tcW w:w="1417" w:type="dxa"/>
            <w:tcBorders>
              <w:top w:val="single" w:sz="4" w:space="0" w:color="auto"/>
              <w:left w:val="single" w:sz="4" w:space="0" w:color="auto"/>
              <w:bottom w:val="single" w:sz="4" w:space="0" w:color="auto"/>
            </w:tcBorders>
            <w:shd w:val="clear" w:color="auto" w:fill="FFFFFF"/>
            <w:vAlign w:val="center"/>
          </w:tcPr>
          <w:p w14:paraId="5A838E08" w14:textId="4CB9164B" w:rsidR="0085441C" w:rsidRDefault="0085441C" w:rsidP="0085441C">
            <w:pPr>
              <w:pStyle w:val="20"/>
              <w:shd w:val="clear" w:color="auto" w:fill="auto"/>
              <w:spacing w:after="0" w:line="274" w:lineRule="exact"/>
              <w:rPr>
                <w:rStyle w:val="211pt"/>
                <w:rFonts w:eastAsia="Calibri"/>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03ECA273" w14:textId="7FD46905"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00003914</w:t>
            </w:r>
          </w:p>
        </w:tc>
        <w:tc>
          <w:tcPr>
            <w:tcW w:w="1272" w:type="dxa"/>
            <w:tcBorders>
              <w:top w:val="single" w:sz="4" w:space="0" w:color="auto"/>
              <w:left w:val="single" w:sz="4" w:space="0" w:color="auto"/>
              <w:bottom w:val="single" w:sz="4" w:space="0" w:color="auto"/>
            </w:tcBorders>
            <w:shd w:val="clear" w:color="auto" w:fill="FFFFFF"/>
            <w:vAlign w:val="center"/>
          </w:tcPr>
          <w:p w14:paraId="2820CB94" w14:textId="355B49A6"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38 243,21</w:t>
            </w:r>
          </w:p>
        </w:tc>
        <w:tc>
          <w:tcPr>
            <w:tcW w:w="989" w:type="dxa"/>
            <w:tcBorders>
              <w:top w:val="single" w:sz="4" w:space="0" w:color="auto"/>
              <w:left w:val="single" w:sz="4" w:space="0" w:color="auto"/>
              <w:bottom w:val="single" w:sz="4" w:space="0" w:color="auto"/>
            </w:tcBorders>
            <w:shd w:val="clear" w:color="auto" w:fill="FFFFFF"/>
            <w:vAlign w:val="center"/>
          </w:tcPr>
          <w:p w14:paraId="0D2EB048" w14:textId="3F923D07"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37436,36</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532D6085" w14:textId="5AB50651"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806,85</w:t>
            </w:r>
          </w:p>
        </w:tc>
      </w:tr>
      <w:tr w:rsidR="0085441C" w14:paraId="3A0D0794" w14:textId="77777777" w:rsidTr="0085441C">
        <w:trPr>
          <w:trHeight w:hRule="exact" w:val="1085"/>
        </w:trPr>
        <w:tc>
          <w:tcPr>
            <w:tcW w:w="269" w:type="dxa"/>
            <w:tcBorders>
              <w:top w:val="single" w:sz="4" w:space="0" w:color="auto"/>
              <w:left w:val="single" w:sz="4" w:space="0" w:color="auto"/>
              <w:bottom w:val="single" w:sz="4" w:space="0" w:color="auto"/>
            </w:tcBorders>
            <w:shd w:val="clear" w:color="auto" w:fill="FFFFFF"/>
            <w:vAlign w:val="center"/>
          </w:tcPr>
          <w:p w14:paraId="422BD834" w14:textId="6BA2290A" w:rsidR="0085441C" w:rsidRDefault="0085441C" w:rsidP="0085441C">
            <w:pPr>
              <w:pStyle w:val="20"/>
              <w:shd w:val="clear" w:color="auto" w:fill="auto"/>
              <w:spacing w:after="0" w:line="220" w:lineRule="exact"/>
              <w:jc w:val="left"/>
              <w:rPr>
                <w:rStyle w:val="211pt"/>
                <w:rFonts w:eastAsia="Calibri"/>
              </w:rPr>
            </w:pPr>
            <w:r>
              <w:rPr>
                <w:rStyle w:val="211pt"/>
                <w:rFonts w:eastAsia="Calibri"/>
              </w:rPr>
              <w:t>19</w:t>
            </w:r>
          </w:p>
        </w:tc>
        <w:tc>
          <w:tcPr>
            <w:tcW w:w="2407" w:type="dxa"/>
            <w:tcBorders>
              <w:top w:val="single" w:sz="4" w:space="0" w:color="auto"/>
              <w:left w:val="single" w:sz="4" w:space="0" w:color="auto"/>
              <w:bottom w:val="single" w:sz="4" w:space="0" w:color="auto"/>
            </w:tcBorders>
            <w:shd w:val="clear" w:color="auto" w:fill="FFFFFF"/>
            <w:vAlign w:val="bottom"/>
          </w:tcPr>
          <w:p w14:paraId="27121C48" w14:textId="36C75C27" w:rsidR="0085441C" w:rsidRDefault="0085441C" w:rsidP="0085441C">
            <w:pPr>
              <w:pStyle w:val="20"/>
              <w:shd w:val="clear" w:color="auto" w:fill="auto"/>
              <w:spacing w:after="0" w:line="274" w:lineRule="exact"/>
              <w:rPr>
                <w:rStyle w:val="211pt"/>
                <w:rFonts w:eastAsia="Calibri"/>
              </w:rPr>
            </w:pPr>
            <w:r>
              <w:rPr>
                <w:rStyle w:val="211pt"/>
                <w:rFonts w:eastAsia="Calibri"/>
              </w:rPr>
              <w:t>Автомоб</w:t>
            </w:r>
            <w:r w:rsidR="00B375D2">
              <w:rPr>
                <w:rStyle w:val="211pt"/>
                <w:rFonts w:eastAsia="Calibri"/>
              </w:rPr>
              <w:t>іл</w:t>
            </w:r>
            <w:r>
              <w:rPr>
                <w:rStyle w:val="211pt"/>
                <w:rFonts w:eastAsia="Calibri"/>
              </w:rPr>
              <w:t>ьГ АЗ- 52-01 031-04 НК 2.0т 75м спец</w:t>
            </w:r>
          </w:p>
        </w:tc>
        <w:tc>
          <w:tcPr>
            <w:tcW w:w="850" w:type="dxa"/>
            <w:tcBorders>
              <w:top w:val="single" w:sz="4" w:space="0" w:color="auto"/>
              <w:left w:val="single" w:sz="4" w:space="0" w:color="auto"/>
              <w:bottom w:val="single" w:sz="4" w:space="0" w:color="auto"/>
            </w:tcBorders>
            <w:shd w:val="clear" w:color="auto" w:fill="FFFFFF"/>
            <w:vAlign w:val="center"/>
          </w:tcPr>
          <w:p w14:paraId="7CD3C461" w14:textId="232C9F63" w:rsidR="0085441C" w:rsidRDefault="0085441C" w:rsidP="0085441C">
            <w:pPr>
              <w:pStyle w:val="20"/>
              <w:shd w:val="clear" w:color="auto" w:fill="auto"/>
              <w:spacing w:after="0" w:line="274" w:lineRule="exact"/>
              <w:jc w:val="center"/>
              <w:rPr>
                <w:rStyle w:val="211pt"/>
                <w:rFonts w:eastAsia="Calibri"/>
              </w:rPr>
            </w:pPr>
            <w:r>
              <w:rPr>
                <w:rStyle w:val="211pt"/>
                <w:rFonts w:eastAsia="Calibri"/>
              </w:rPr>
              <w:t>12.1988 / 1986</w:t>
            </w:r>
          </w:p>
        </w:tc>
        <w:tc>
          <w:tcPr>
            <w:tcW w:w="1417" w:type="dxa"/>
            <w:tcBorders>
              <w:top w:val="single" w:sz="4" w:space="0" w:color="auto"/>
              <w:left w:val="single" w:sz="4" w:space="0" w:color="auto"/>
              <w:bottom w:val="single" w:sz="4" w:space="0" w:color="auto"/>
            </w:tcBorders>
            <w:shd w:val="clear" w:color="auto" w:fill="FFFFFF"/>
            <w:vAlign w:val="center"/>
          </w:tcPr>
          <w:p w14:paraId="6321AF5A" w14:textId="7399269E" w:rsidR="0085441C" w:rsidRDefault="0085441C" w:rsidP="0085441C">
            <w:pPr>
              <w:pStyle w:val="20"/>
              <w:shd w:val="clear" w:color="auto" w:fill="auto"/>
              <w:spacing w:after="0" w:line="274" w:lineRule="exact"/>
              <w:rPr>
                <w:rStyle w:val="211pt"/>
                <w:rFonts w:eastAsia="Calibri"/>
              </w:rPr>
            </w:pPr>
            <w:r>
              <w:rPr>
                <w:rStyle w:val="211pt"/>
                <w:rFonts w:eastAsia="Calibri"/>
              </w:rPr>
              <w:t>4101 Транспорт-Новозаводська 48</w:t>
            </w:r>
          </w:p>
        </w:tc>
        <w:tc>
          <w:tcPr>
            <w:tcW w:w="858" w:type="dxa"/>
            <w:tcBorders>
              <w:top w:val="single" w:sz="4" w:space="0" w:color="auto"/>
              <w:left w:val="single" w:sz="4" w:space="0" w:color="auto"/>
              <w:bottom w:val="single" w:sz="4" w:space="0" w:color="auto"/>
            </w:tcBorders>
            <w:shd w:val="clear" w:color="auto" w:fill="FFFFFF"/>
            <w:vAlign w:val="center"/>
          </w:tcPr>
          <w:p w14:paraId="1E51021D" w14:textId="12CDE4B9"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00002098</w:t>
            </w:r>
          </w:p>
        </w:tc>
        <w:tc>
          <w:tcPr>
            <w:tcW w:w="1272" w:type="dxa"/>
            <w:tcBorders>
              <w:top w:val="single" w:sz="4" w:space="0" w:color="auto"/>
              <w:left w:val="single" w:sz="4" w:space="0" w:color="auto"/>
              <w:bottom w:val="single" w:sz="4" w:space="0" w:color="auto"/>
            </w:tcBorders>
            <w:shd w:val="clear" w:color="auto" w:fill="FFFFFF"/>
            <w:vAlign w:val="center"/>
          </w:tcPr>
          <w:p w14:paraId="24CAD406" w14:textId="0A2541EB"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7 613,89</w:t>
            </w:r>
          </w:p>
        </w:tc>
        <w:tc>
          <w:tcPr>
            <w:tcW w:w="989" w:type="dxa"/>
            <w:tcBorders>
              <w:top w:val="single" w:sz="4" w:space="0" w:color="auto"/>
              <w:left w:val="single" w:sz="4" w:space="0" w:color="auto"/>
              <w:bottom w:val="single" w:sz="4" w:space="0" w:color="auto"/>
            </w:tcBorders>
            <w:shd w:val="clear" w:color="auto" w:fill="FFFFFF"/>
            <w:vAlign w:val="center"/>
          </w:tcPr>
          <w:p w14:paraId="1434BA95" w14:textId="54130FB0"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7551,45</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14:paraId="45E695C9" w14:textId="77DB01AD" w:rsidR="0085441C" w:rsidRDefault="0085441C" w:rsidP="0085441C">
            <w:pPr>
              <w:pStyle w:val="20"/>
              <w:shd w:val="clear" w:color="auto" w:fill="auto"/>
              <w:spacing w:after="0" w:line="220" w:lineRule="exact"/>
              <w:jc w:val="center"/>
              <w:rPr>
                <w:rStyle w:val="211pt"/>
                <w:rFonts w:eastAsia="Calibri"/>
              </w:rPr>
            </w:pPr>
            <w:r>
              <w:rPr>
                <w:rStyle w:val="211pt"/>
                <w:rFonts w:eastAsia="Calibri"/>
              </w:rPr>
              <w:t>62,44</w:t>
            </w:r>
          </w:p>
        </w:tc>
      </w:tr>
      <w:tr w:rsidR="0085441C" w:rsidRPr="0085441C" w14:paraId="4BA00C24" w14:textId="77777777" w:rsidTr="0085441C">
        <w:trPr>
          <w:trHeight w:hRule="exact" w:val="529"/>
        </w:trPr>
        <w:tc>
          <w:tcPr>
            <w:tcW w:w="5801" w:type="dxa"/>
            <w:gridSpan w:val="5"/>
            <w:tcBorders>
              <w:top w:val="single" w:sz="4" w:space="0" w:color="auto"/>
              <w:left w:val="single" w:sz="4" w:space="0" w:color="auto"/>
              <w:bottom w:val="single" w:sz="4" w:space="0" w:color="auto"/>
            </w:tcBorders>
            <w:shd w:val="clear" w:color="auto" w:fill="FFFFFF"/>
            <w:vAlign w:val="center"/>
          </w:tcPr>
          <w:p w14:paraId="66A12437" w14:textId="57011EE3" w:rsidR="0085441C" w:rsidRPr="0085441C" w:rsidRDefault="0085441C" w:rsidP="0085441C">
            <w:pPr>
              <w:pStyle w:val="20"/>
              <w:shd w:val="clear" w:color="auto" w:fill="auto"/>
              <w:spacing w:after="0" w:line="220" w:lineRule="exact"/>
              <w:jc w:val="left"/>
              <w:rPr>
                <w:rStyle w:val="211pt"/>
                <w:rFonts w:eastAsia="Calibri"/>
                <w:b/>
              </w:rPr>
            </w:pPr>
            <w:r w:rsidRPr="0085441C">
              <w:rPr>
                <w:rStyle w:val="211pt0"/>
                <w:rFonts w:eastAsia="Calibri"/>
                <w:lang w:val="uk-UA" w:eastAsia="uk-UA" w:bidi="uk-UA"/>
              </w:rPr>
              <w:t>Всього:</w:t>
            </w:r>
          </w:p>
        </w:tc>
        <w:tc>
          <w:tcPr>
            <w:tcW w:w="1272" w:type="dxa"/>
            <w:tcBorders>
              <w:top w:val="single" w:sz="4" w:space="0" w:color="auto"/>
              <w:left w:val="single" w:sz="4" w:space="0" w:color="auto"/>
              <w:bottom w:val="single" w:sz="4" w:space="0" w:color="auto"/>
            </w:tcBorders>
            <w:shd w:val="clear" w:color="auto" w:fill="FFFFFF"/>
            <w:vAlign w:val="center"/>
          </w:tcPr>
          <w:p w14:paraId="4EF733B0" w14:textId="359944FB" w:rsidR="0085441C" w:rsidRPr="0085441C" w:rsidRDefault="0085441C" w:rsidP="0085441C">
            <w:pPr>
              <w:pStyle w:val="20"/>
              <w:shd w:val="clear" w:color="auto" w:fill="auto"/>
              <w:spacing w:after="0" w:line="220" w:lineRule="exact"/>
              <w:jc w:val="center"/>
              <w:rPr>
                <w:rStyle w:val="211pt"/>
                <w:rFonts w:eastAsia="Calibri"/>
                <w:b/>
              </w:rPr>
            </w:pPr>
            <w:r w:rsidRPr="0085441C">
              <w:rPr>
                <w:rStyle w:val="211pt0"/>
                <w:rFonts w:eastAsia="Calibri"/>
              </w:rPr>
              <w:t>186 949,47</w:t>
            </w:r>
          </w:p>
        </w:tc>
        <w:tc>
          <w:tcPr>
            <w:tcW w:w="989" w:type="dxa"/>
            <w:tcBorders>
              <w:top w:val="single" w:sz="4" w:space="0" w:color="auto"/>
              <w:left w:val="single" w:sz="4" w:space="0" w:color="auto"/>
              <w:bottom w:val="single" w:sz="4" w:space="0" w:color="auto"/>
            </w:tcBorders>
            <w:shd w:val="clear" w:color="auto" w:fill="FFFFFF"/>
            <w:vAlign w:val="center"/>
          </w:tcPr>
          <w:p w14:paraId="7C86BB61" w14:textId="184873E7" w:rsidR="0085441C" w:rsidRPr="0085441C" w:rsidRDefault="0085441C" w:rsidP="0085441C">
            <w:pPr>
              <w:pStyle w:val="20"/>
              <w:shd w:val="clear" w:color="auto" w:fill="auto"/>
              <w:spacing w:after="0" w:line="220" w:lineRule="exact"/>
              <w:jc w:val="center"/>
              <w:rPr>
                <w:rStyle w:val="211pt"/>
                <w:rFonts w:eastAsia="Calibri"/>
                <w:b/>
              </w:rPr>
            </w:pPr>
            <w:r w:rsidRPr="0085441C">
              <w:rPr>
                <w:rStyle w:val="211pt"/>
                <w:rFonts w:eastAsia="Calibri"/>
                <w:b/>
              </w:rPr>
              <w:t>178885,12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tcPr>
          <w:p w14:paraId="57CF6D46" w14:textId="14767FFA" w:rsidR="0085441C" w:rsidRPr="0085441C" w:rsidRDefault="0085441C" w:rsidP="0085441C">
            <w:pPr>
              <w:pStyle w:val="20"/>
              <w:shd w:val="clear" w:color="auto" w:fill="auto"/>
              <w:spacing w:after="0" w:line="220" w:lineRule="exact"/>
              <w:jc w:val="center"/>
              <w:rPr>
                <w:rStyle w:val="211pt"/>
                <w:rFonts w:eastAsia="Calibri"/>
                <w:b/>
              </w:rPr>
            </w:pPr>
            <w:r w:rsidRPr="0085441C">
              <w:rPr>
                <w:rStyle w:val="211pt0"/>
                <w:rFonts w:eastAsia="Calibri"/>
              </w:rPr>
              <w:t>8 064,35</w:t>
            </w:r>
          </w:p>
        </w:tc>
      </w:tr>
    </w:tbl>
    <w:p w14:paraId="4EC5BFDF" w14:textId="77777777" w:rsidR="002A7583" w:rsidRPr="00D87A56" w:rsidRDefault="002A7583" w:rsidP="002A7583">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135EB138" w14:textId="77777777" w:rsidR="002A7583" w:rsidRDefault="002A7583" w:rsidP="002A7583">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E1D5ABB" w14:textId="7A23A79D" w:rsidR="00E3692A" w:rsidRDefault="00E3692A" w:rsidP="00F43C9A">
      <w:pPr>
        <w:ind w:firstLine="567"/>
        <w:jc w:val="both"/>
        <w:rPr>
          <w:lang w:val="uk-UA"/>
        </w:rPr>
      </w:pPr>
    </w:p>
    <w:p w14:paraId="3F3E7C86" w14:textId="1AF9F940" w:rsidR="00E3692A" w:rsidRDefault="00E3692A" w:rsidP="00F43C9A">
      <w:pPr>
        <w:ind w:firstLine="567"/>
        <w:jc w:val="both"/>
        <w:rPr>
          <w:lang w:val="uk-UA"/>
        </w:rPr>
      </w:pPr>
      <w:r w:rsidRPr="00772230">
        <w:rPr>
          <w:b/>
          <w:lang w:val="uk-UA"/>
        </w:rPr>
        <w:lastRenderedPageBreak/>
        <w:t>8.48</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основних засобів з балансу КУ «Миколаївський зоопарк» (30.11.2018 №3141/10.01-07/18).</w:t>
      </w:r>
    </w:p>
    <w:p w14:paraId="02DBDB14" w14:textId="23811D20" w:rsidR="00406551" w:rsidRDefault="00406551" w:rsidP="00F43C9A">
      <w:pPr>
        <w:ind w:firstLine="567"/>
        <w:jc w:val="both"/>
        <w:rPr>
          <w:lang w:val="uk-UA"/>
        </w:rPr>
      </w:pPr>
      <w:r w:rsidRPr="00EB7953">
        <w:rPr>
          <w:b/>
          <w:lang w:val="uk-UA"/>
        </w:rPr>
        <w:t xml:space="preserve">ВИРІШИЛИ: </w:t>
      </w:r>
      <w:r w:rsidRPr="00EB7953">
        <w:rPr>
          <w:lang w:val="uk-UA"/>
        </w:rPr>
        <w:t>підтримати</w:t>
      </w:r>
      <w:r w:rsidRPr="00B53615">
        <w:rPr>
          <w:lang w:val="uk-UA"/>
        </w:rPr>
        <w:t xml:space="preserve"> </w:t>
      </w:r>
      <w:r>
        <w:rPr>
          <w:lang w:val="uk-UA"/>
        </w:rPr>
        <w:t>п</w:t>
      </w:r>
      <w:r w:rsidRPr="002A65B4">
        <w:rPr>
          <w:lang w:val="uk-UA"/>
        </w:rPr>
        <w:t>роект</w:t>
      </w:r>
      <w:r>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списання основних засобів з балансу КУ «Миколаївський зоопарк» (30.11.2018 №3141/10.01-07/18), а саме:</w:t>
      </w:r>
    </w:p>
    <w:tbl>
      <w:tblPr>
        <w:tblStyle w:val="af1"/>
        <w:tblW w:w="0" w:type="auto"/>
        <w:jc w:val="center"/>
        <w:tblLook w:val="04A0" w:firstRow="1" w:lastRow="0" w:firstColumn="1" w:lastColumn="0" w:noHBand="0" w:noVBand="1"/>
      </w:tblPr>
      <w:tblGrid>
        <w:gridCol w:w="557"/>
        <w:gridCol w:w="2676"/>
        <w:gridCol w:w="1176"/>
        <w:gridCol w:w="1146"/>
        <w:gridCol w:w="1273"/>
        <w:gridCol w:w="1184"/>
        <w:gridCol w:w="1333"/>
      </w:tblGrid>
      <w:tr w:rsidR="00406551" w:rsidRPr="00406551" w14:paraId="1BB845E9" w14:textId="77777777" w:rsidTr="00406551">
        <w:trPr>
          <w:jc w:val="center"/>
        </w:trPr>
        <w:tc>
          <w:tcPr>
            <w:tcW w:w="558" w:type="dxa"/>
          </w:tcPr>
          <w:p w14:paraId="5CD761CA" w14:textId="5330FC1E" w:rsidR="00406551" w:rsidRPr="00406551" w:rsidRDefault="00406551" w:rsidP="00F43C9A">
            <w:pPr>
              <w:jc w:val="both"/>
              <w:rPr>
                <w:sz w:val="24"/>
                <w:szCs w:val="24"/>
                <w:lang w:val="uk-UA"/>
              </w:rPr>
            </w:pPr>
            <w:r w:rsidRPr="00406551">
              <w:rPr>
                <w:sz w:val="24"/>
                <w:szCs w:val="24"/>
                <w:lang w:val="uk-UA"/>
              </w:rPr>
              <w:t xml:space="preserve">№ п/п </w:t>
            </w:r>
          </w:p>
        </w:tc>
        <w:tc>
          <w:tcPr>
            <w:tcW w:w="2698" w:type="dxa"/>
          </w:tcPr>
          <w:p w14:paraId="4DCF7193" w14:textId="7567DB2D" w:rsidR="00406551" w:rsidRPr="00406551" w:rsidRDefault="00406551" w:rsidP="00F43C9A">
            <w:pPr>
              <w:jc w:val="both"/>
              <w:rPr>
                <w:sz w:val="24"/>
                <w:szCs w:val="24"/>
                <w:lang w:val="uk-UA"/>
              </w:rPr>
            </w:pPr>
            <w:r w:rsidRPr="00406551">
              <w:rPr>
                <w:sz w:val="24"/>
                <w:szCs w:val="24"/>
                <w:lang w:val="uk-UA"/>
              </w:rPr>
              <w:t xml:space="preserve">Найменування </w:t>
            </w:r>
          </w:p>
        </w:tc>
        <w:tc>
          <w:tcPr>
            <w:tcW w:w="1149" w:type="dxa"/>
          </w:tcPr>
          <w:p w14:paraId="2A450386" w14:textId="291EAADE" w:rsidR="00406551" w:rsidRPr="00406551" w:rsidRDefault="00406551" w:rsidP="00F43C9A">
            <w:pPr>
              <w:jc w:val="both"/>
              <w:rPr>
                <w:sz w:val="24"/>
                <w:szCs w:val="24"/>
                <w:lang w:val="uk-UA"/>
              </w:rPr>
            </w:pPr>
            <w:r w:rsidRPr="00406551">
              <w:rPr>
                <w:sz w:val="24"/>
                <w:szCs w:val="24"/>
                <w:lang w:val="uk-UA"/>
              </w:rPr>
              <w:t>Інв. номер</w:t>
            </w:r>
          </w:p>
        </w:tc>
        <w:tc>
          <w:tcPr>
            <w:tcW w:w="1146" w:type="dxa"/>
          </w:tcPr>
          <w:p w14:paraId="34A4ED78" w14:textId="7C5B7D6E" w:rsidR="00406551" w:rsidRPr="00406551" w:rsidRDefault="00406551" w:rsidP="00F43C9A">
            <w:pPr>
              <w:jc w:val="both"/>
              <w:rPr>
                <w:sz w:val="24"/>
                <w:szCs w:val="24"/>
                <w:lang w:val="uk-UA"/>
              </w:rPr>
            </w:pPr>
            <w:r w:rsidRPr="00406551">
              <w:rPr>
                <w:sz w:val="24"/>
                <w:szCs w:val="24"/>
                <w:lang w:val="uk-UA"/>
              </w:rPr>
              <w:t>Дата введення в експл.</w:t>
            </w:r>
          </w:p>
        </w:tc>
        <w:tc>
          <w:tcPr>
            <w:tcW w:w="1273" w:type="dxa"/>
          </w:tcPr>
          <w:p w14:paraId="3636DA81" w14:textId="3B2EC612" w:rsidR="00406551" w:rsidRPr="00406551" w:rsidRDefault="00406551" w:rsidP="00F43C9A">
            <w:pPr>
              <w:jc w:val="both"/>
              <w:rPr>
                <w:sz w:val="24"/>
                <w:szCs w:val="24"/>
                <w:lang w:val="uk-UA"/>
              </w:rPr>
            </w:pPr>
            <w:r w:rsidRPr="00406551">
              <w:rPr>
                <w:sz w:val="24"/>
                <w:szCs w:val="24"/>
                <w:lang w:val="uk-UA"/>
              </w:rPr>
              <w:t>Балансова вартість, грн.</w:t>
            </w:r>
          </w:p>
        </w:tc>
        <w:tc>
          <w:tcPr>
            <w:tcW w:w="1188" w:type="dxa"/>
          </w:tcPr>
          <w:p w14:paraId="71694C65" w14:textId="703D005F" w:rsidR="00406551" w:rsidRPr="00406551" w:rsidRDefault="00406551" w:rsidP="00F43C9A">
            <w:pPr>
              <w:jc w:val="both"/>
              <w:rPr>
                <w:sz w:val="24"/>
                <w:szCs w:val="24"/>
                <w:lang w:val="uk-UA"/>
              </w:rPr>
            </w:pPr>
            <w:r w:rsidRPr="00406551">
              <w:rPr>
                <w:sz w:val="24"/>
                <w:szCs w:val="24"/>
                <w:lang w:val="uk-UA"/>
              </w:rPr>
              <w:t>Сума зносу, грн.</w:t>
            </w:r>
          </w:p>
        </w:tc>
        <w:tc>
          <w:tcPr>
            <w:tcW w:w="1333" w:type="dxa"/>
          </w:tcPr>
          <w:p w14:paraId="6FA4AE1B" w14:textId="6FE38E29" w:rsidR="00406551" w:rsidRPr="00406551" w:rsidRDefault="00406551" w:rsidP="00F43C9A">
            <w:pPr>
              <w:jc w:val="both"/>
              <w:rPr>
                <w:sz w:val="24"/>
                <w:szCs w:val="24"/>
                <w:lang w:val="uk-UA"/>
              </w:rPr>
            </w:pPr>
            <w:r w:rsidRPr="00406551">
              <w:rPr>
                <w:sz w:val="24"/>
                <w:szCs w:val="24"/>
                <w:lang w:val="uk-UA"/>
              </w:rPr>
              <w:t>Залишкова вартість, грн.</w:t>
            </w:r>
          </w:p>
        </w:tc>
      </w:tr>
      <w:tr w:rsidR="00406551" w:rsidRPr="00406551" w14:paraId="62982AB8" w14:textId="77777777" w:rsidTr="00406551">
        <w:trPr>
          <w:jc w:val="center"/>
        </w:trPr>
        <w:tc>
          <w:tcPr>
            <w:tcW w:w="558" w:type="dxa"/>
          </w:tcPr>
          <w:p w14:paraId="075EB81E" w14:textId="07D1BB2D" w:rsidR="00406551" w:rsidRPr="00406551" w:rsidRDefault="00406551" w:rsidP="00406551">
            <w:pPr>
              <w:jc w:val="both"/>
              <w:rPr>
                <w:sz w:val="24"/>
                <w:szCs w:val="24"/>
                <w:lang w:val="uk-UA"/>
              </w:rPr>
            </w:pPr>
            <w:r w:rsidRPr="00406551">
              <w:rPr>
                <w:sz w:val="24"/>
                <w:szCs w:val="24"/>
                <w:lang w:val="uk-UA"/>
              </w:rPr>
              <w:t>1</w:t>
            </w:r>
          </w:p>
        </w:tc>
        <w:tc>
          <w:tcPr>
            <w:tcW w:w="2698" w:type="dxa"/>
            <w:vAlign w:val="bottom"/>
          </w:tcPr>
          <w:p w14:paraId="57C9FA6A" w14:textId="09F0AFD3" w:rsidR="00406551" w:rsidRPr="00406551" w:rsidRDefault="00406551" w:rsidP="00406551">
            <w:pPr>
              <w:jc w:val="both"/>
              <w:rPr>
                <w:sz w:val="24"/>
                <w:szCs w:val="24"/>
                <w:lang w:val="uk-UA"/>
              </w:rPr>
            </w:pPr>
            <w:r w:rsidRPr="00406551">
              <w:rPr>
                <w:rStyle w:val="210pt0"/>
                <w:rFonts w:eastAsia="Calibri"/>
                <w:sz w:val="24"/>
                <w:szCs w:val="24"/>
              </w:rPr>
              <w:t>Електризатор для ел.пастуха для ВРХ/ диких тварин</w:t>
            </w:r>
          </w:p>
        </w:tc>
        <w:tc>
          <w:tcPr>
            <w:tcW w:w="1149" w:type="dxa"/>
          </w:tcPr>
          <w:p w14:paraId="7A989217" w14:textId="7195E547" w:rsidR="00406551" w:rsidRPr="00406551" w:rsidRDefault="00406551" w:rsidP="00406551">
            <w:pPr>
              <w:jc w:val="both"/>
              <w:rPr>
                <w:sz w:val="24"/>
                <w:szCs w:val="24"/>
                <w:lang w:val="uk-UA"/>
              </w:rPr>
            </w:pPr>
            <w:r w:rsidRPr="00406551">
              <w:rPr>
                <w:rStyle w:val="210pt0"/>
                <w:rFonts w:eastAsia="Calibri"/>
                <w:sz w:val="24"/>
                <w:szCs w:val="24"/>
              </w:rPr>
              <w:t>10610037</w:t>
            </w:r>
          </w:p>
        </w:tc>
        <w:tc>
          <w:tcPr>
            <w:tcW w:w="1146" w:type="dxa"/>
          </w:tcPr>
          <w:p w14:paraId="4A29778A" w14:textId="1E89BFE8" w:rsidR="00406551" w:rsidRPr="00406551" w:rsidRDefault="00406551" w:rsidP="00406551">
            <w:pPr>
              <w:jc w:val="both"/>
              <w:rPr>
                <w:sz w:val="24"/>
                <w:szCs w:val="24"/>
                <w:lang w:val="uk-UA"/>
              </w:rPr>
            </w:pPr>
            <w:r w:rsidRPr="00406551">
              <w:rPr>
                <w:rStyle w:val="210pt0"/>
                <w:rFonts w:eastAsia="Calibri"/>
                <w:sz w:val="24"/>
                <w:szCs w:val="24"/>
              </w:rPr>
              <w:t>2017</w:t>
            </w:r>
          </w:p>
        </w:tc>
        <w:tc>
          <w:tcPr>
            <w:tcW w:w="1273" w:type="dxa"/>
          </w:tcPr>
          <w:p w14:paraId="33DBB449" w14:textId="2593E0C1" w:rsidR="00406551" w:rsidRPr="00406551" w:rsidRDefault="00406551" w:rsidP="00406551">
            <w:pPr>
              <w:jc w:val="both"/>
              <w:rPr>
                <w:sz w:val="24"/>
                <w:szCs w:val="24"/>
                <w:lang w:val="uk-UA"/>
              </w:rPr>
            </w:pPr>
            <w:r w:rsidRPr="00406551">
              <w:rPr>
                <w:rStyle w:val="210pt0"/>
                <w:rFonts w:eastAsia="Calibri"/>
                <w:sz w:val="24"/>
                <w:szCs w:val="24"/>
              </w:rPr>
              <w:t>2649,00</w:t>
            </w:r>
          </w:p>
        </w:tc>
        <w:tc>
          <w:tcPr>
            <w:tcW w:w="1188" w:type="dxa"/>
          </w:tcPr>
          <w:p w14:paraId="0EA0357B" w14:textId="35220BCE" w:rsidR="00406551" w:rsidRPr="00406551" w:rsidRDefault="00406551" w:rsidP="00406551">
            <w:pPr>
              <w:jc w:val="both"/>
              <w:rPr>
                <w:sz w:val="24"/>
                <w:szCs w:val="24"/>
                <w:lang w:val="uk-UA"/>
              </w:rPr>
            </w:pPr>
            <w:r w:rsidRPr="00406551">
              <w:rPr>
                <w:rStyle w:val="210pt0"/>
                <w:rFonts w:eastAsia="Calibri"/>
                <w:sz w:val="24"/>
                <w:szCs w:val="24"/>
              </w:rPr>
              <w:t>938,23</w:t>
            </w:r>
          </w:p>
        </w:tc>
        <w:tc>
          <w:tcPr>
            <w:tcW w:w="1333" w:type="dxa"/>
          </w:tcPr>
          <w:p w14:paraId="333064CF" w14:textId="762BA072" w:rsidR="00406551" w:rsidRPr="00406551" w:rsidRDefault="00406551" w:rsidP="00406551">
            <w:pPr>
              <w:jc w:val="both"/>
              <w:rPr>
                <w:sz w:val="24"/>
                <w:szCs w:val="24"/>
                <w:lang w:val="uk-UA"/>
              </w:rPr>
            </w:pPr>
            <w:r w:rsidRPr="00406551">
              <w:rPr>
                <w:rStyle w:val="210pt0"/>
                <w:rFonts w:eastAsia="Calibri"/>
                <w:sz w:val="24"/>
                <w:szCs w:val="24"/>
              </w:rPr>
              <w:t>1710,77</w:t>
            </w:r>
          </w:p>
        </w:tc>
      </w:tr>
      <w:tr w:rsidR="00406551" w:rsidRPr="00406551" w14:paraId="31E7F070" w14:textId="77777777" w:rsidTr="00406551">
        <w:trPr>
          <w:jc w:val="center"/>
        </w:trPr>
        <w:tc>
          <w:tcPr>
            <w:tcW w:w="558" w:type="dxa"/>
          </w:tcPr>
          <w:p w14:paraId="02ABC6AA" w14:textId="14065FA1" w:rsidR="00406551" w:rsidRPr="00406551" w:rsidRDefault="00406551" w:rsidP="00406551">
            <w:pPr>
              <w:jc w:val="both"/>
              <w:rPr>
                <w:sz w:val="24"/>
                <w:szCs w:val="24"/>
                <w:lang w:val="uk-UA"/>
              </w:rPr>
            </w:pPr>
            <w:r w:rsidRPr="00406551">
              <w:rPr>
                <w:sz w:val="24"/>
                <w:szCs w:val="24"/>
                <w:lang w:val="uk-UA"/>
              </w:rPr>
              <w:t>2</w:t>
            </w:r>
          </w:p>
        </w:tc>
        <w:tc>
          <w:tcPr>
            <w:tcW w:w="2698" w:type="dxa"/>
          </w:tcPr>
          <w:p w14:paraId="12F117DD" w14:textId="02B7219D" w:rsidR="00406551" w:rsidRPr="00406551" w:rsidRDefault="00406551" w:rsidP="00406551">
            <w:pPr>
              <w:jc w:val="both"/>
              <w:rPr>
                <w:sz w:val="24"/>
                <w:szCs w:val="24"/>
                <w:lang w:val="uk-UA"/>
              </w:rPr>
            </w:pPr>
            <w:r w:rsidRPr="00406551">
              <w:rPr>
                <w:rStyle w:val="210pt0"/>
                <w:rFonts w:eastAsia="Calibri"/>
                <w:sz w:val="24"/>
                <w:szCs w:val="24"/>
                <w:lang w:bidi="ru-RU"/>
              </w:rPr>
              <w:t xml:space="preserve">Банер </w:t>
            </w:r>
            <w:r w:rsidRPr="00406551">
              <w:rPr>
                <w:rStyle w:val="210pt0"/>
                <w:rFonts w:eastAsia="Calibri"/>
                <w:sz w:val="24"/>
                <w:szCs w:val="24"/>
              </w:rPr>
              <w:t xml:space="preserve">на металевій рамці </w:t>
            </w:r>
            <w:r w:rsidRPr="00406551">
              <w:rPr>
                <w:rStyle w:val="210pt0"/>
                <w:rFonts w:eastAsia="Calibri"/>
                <w:sz w:val="24"/>
                <w:szCs w:val="24"/>
                <w:lang w:val="ru-RU" w:eastAsia="en-US" w:bidi="en-US"/>
              </w:rPr>
              <w:t>3000</w:t>
            </w:r>
            <w:r w:rsidRPr="00406551">
              <w:rPr>
                <w:rStyle w:val="210pt0"/>
                <w:rFonts w:eastAsia="Calibri"/>
                <w:sz w:val="24"/>
                <w:szCs w:val="24"/>
                <w:lang w:val="en-US" w:eastAsia="en-US" w:bidi="en-US"/>
              </w:rPr>
              <w:t>x</w:t>
            </w:r>
            <w:r w:rsidRPr="00406551">
              <w:rPr>
                <w:rStyle w:val="210pt0"/>
                <w:rFonts w:eastAsia="Calibri"/>
                <w:sz w:val="24"/>
                <w:szCs w:val="24"/>
                <w:lang w:val="ru-RU" w:eastAsia="en-US" w:bidi="en-US"/>
              </w:rPr>
              <w:t xml:space="preserve">4500 </w:t>
            </w:r>
            <w:r w:rsidRPr="00406551">
              <w:rPr>
                <w:rStyle w:val="210pt0"/>
                <w:rFonts w:eastAsia="Calibri"/>
                <w:sz w:val="24"/>
                <w:szCs w:val="24"/>
              </w:rPr>
              <w:t>мм</w:t>
            </w:r>
          </w:p>
        </w:tc>
        <w:tc>
          <w:tcPr>
            <w:tcW w:w="1149" w:type="dxa"/>
          </w:tcPr>
          <w:p w14:paraId="462D444A" w14:textId="4691429A" w:rsidR="00406551" w:rsidRPr="00406551" w:rsidRDefault="00406551" w:rsidP="00406551">
            <w:pPr>
              <w:jc w:val="both"/>
              <w:rPr>
                <w:sz w:val="24"/>
                <w:szCs w:val="24"/>
                <w:lang w:val="uk-UA"/>
              </w:rPr>
            </w:pPr>
            <w:r w:rsidRPr="00406551">
              <w:rPr>
                <w:rStyle w:val="210pt0"/>
                <w:rFonts w:eastAsia="Calibri"/>
                <w:sz w:val="24"/>
                <w:szCs w:val="24"/>
              </w:rPr>
              <w:t>10910005</w:t>
            </w:r>
          </w:p>
        </w:tc>
        <w:tc>
          <w:tcPr>
            <w:tcW w:w="1146" w:type="dxa"/>
            <w:vAlign w:val="center"/>
          </w:tcPr>
          <w:p w14:paraId="51A1B4E8" w14:textId="4DB4DB20" w:rsidR="00406551" w:rsidRPr="00406551" w:rsidRDefault="00406551" w:rsidP="00406551">
            <w:pPr>
              <w:jc w:val="both"/>
              <w:rPr>
                <w:sz w:val="24"/>
                <w:szCs w:val="24"/>
                <w:lang w:val="uk-UA"/>
              </w:rPr>
            </w:pPr>
            <w:r w:rsidRPr="00406551">
              <w:rPr>
                <w:rStyle w:val="210pt0"/>
                <w:rFonts w:eastAsia="Calibri"/>
                <w:sz w:val="24"/>
                <w:szCs w:val="24"/>
              </w:rPr>
              <w:t>2012</w:t>
            </w:r>
          </w:p>
        </w:tc>
        <w:tc>
          <w:tcPr>
            <w:tcW w:w="1273" w:type="dxa"/>
          </w:tcPr>
          <w:p w14:paraId="43A602F2" w14:textId="2E47288D" w:rsidR="00406551" w:rsidRPr="00406551" w:rsidRDefault="00406551" w:rsidP="00406551">
            <w:pPr>
              <w:jc w:val="both"/>
              <w:rPr>
                <w:sz w:val="24"/>
                <w:szCs w:val="24"/>
                <w:lang w:val="uk-UA"/>
              </w:rPr>
            </w:pPr>
            <w:r w:rsidRPr="00406551">
              <w:rPr>
                <w:rStyle w:val="210pt0"/>
                <w:rFonts w:eastAsia="Calibri"/>
                <w:sz w:val="24"/>
                <w:szCs w:val="24"/>
              </w:rPr>
              <w:t>2400,00</w:t>
            </w:r>
          </w:p>
        </w:tc>
        <w:tc>
          <w:tcPr>
            <w:tcW w:w="1188" w:type="dxa"/>
          </w:tcPr>
          <w:p w14:paraId="52CBCF83" w14:textId="7AEB7F76" w:rsidR="00406551" w:rsidRPr="00406551" w:rsidRDefault="00406551" w:rsidP="00406551">
            <w:pPr>
              <w:jc w:val="both"/>
              <w:rPr>
                <w:sz w:val="24"/>
                <w:szCs w:val="24"/>
                <w:lang w:val="uk-UA"/>
              </w:rPr>
            </w:pPr>
            <w:r w:rsidRPr="00406551">
              <w:rPr>
                <w:rStyle w:val="210pt0"/>
                <w:rFonts w:eastAsia="Calibri"/>
                <w:sz w:val="24"/>
                <w:szCs w:val="24"/>
              </w:rPr>
              <w:t>2400,00</w:t>
            </w:r>
          </w:p>
        </w:tc>
        <w:tc>
          <w:tcPr>
            <w:tcW w:w="1333" w:type="dxa"/>
            <w:vAlign w:val="center"/>
          </w:tcPr>
          <w:p w14:paraId="6FE4A702" w14:textId="3785D4B1" w:rsidR="00406551" w:rsidRPr="00406551" w:rsidRDefault="00406551" w:rsidP="00406551">
            <w:pPr>
              <w:jc w:val="both"/>
              <w:rPr>
                <w:sz w:val="24"/>
                <w:szCs w:val="24"/>
                <w:lang w:val="uk-UA"/>
              </w:rPr>
            </w:pPr>
            <w:r w:rsidRPr="00406551">
              <w:rPr>
                <w:rStyle w:val="210pt0"/>
                <w:rFonts w:eastAsia="Calibri"/>
                <w:sz w:val="24"/>
                <w:szCs w:val="24"/>
              </w:rPr>
              <w:t>0,00</w:t>
            </w:r>
          </w:p>
        </w:tc>
      </w:tr>
      <w:tr w:rsidR="00406551" w:rsidRPr="00406551" w14:paraId="54A26A3E" w14:textId="77777777" w:rsidTr="00406551">
        <w:trPr>
          <w:jc w:val="center"/>
        </w:trPr>
        <w:tc>
          <w:tcPr>
            <w:tcW w:w="558" w:type="dxa"/>
          </w:tcPr>
          <w:p w14:paraId="29FFC424" w14:textId="538F5264" w:rsidR="00406551" w:rsidRPr="00406551" w:rsidRDefault="00406551" w:rsidP="00406551">
            <w:pPr>
              <w:jc w:val="both"/>
              <w:rPr>
                <w:sz w:val="24"/>
                <w:szCs w:val="24"/>
                <w:lang w:val="uk-UA"/>
              </w:rPr>
            </w:pPr>
            <w:r w:rsidRPr="00406551">
              <w:rPr>
                <w:sz w:val="24"/>
                <w:szCs w:val="24"/>
                <w:lang w:val="uk-UA"/>
              </w:rPr>
              <w:t>3</w:t>
            </w:r>
          </w:p>
        </w:tc>
        <w:tc>
          <w:tcPr>
            <w:tcW w:w="2698" w:type="dxa"/>
          </w:tcPr>
          <w:p w14:paraId="54146F8B" w14:textId="243D69D6"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 xml:space="preserve">Монітор </w:t>
            </w:r>
            <w:r w:rsidRPr="00CE2809">
              <w:rPr>
                <w:rStyle w:val="210pt0"/>
                <w:rFonts w:eastAsia="Calibri"/>
                <w:sz w:val="24"/>
                <w:szCs w:val="24"/>
                <w:highlight w:val="yellow"/>
                <w:lang w:val="en-US" w:eastAsia="en-US" w:bidi="en-US"/>
              </w:rPr>
              <w:t xml:space="preserve">«Samsung» </w:t>
            </w:r>
            <w:r w:rsidRPr="00CE2809">
              <w:rPr>
                <w:rStyle w:val="210pt0"/>
                <w:rFonts w:eastAsia="Calibri"/>
                <w:sz w:val="24"/>
                <w:szCs w:val="24"/>
                <w:highlight w:val="yellow"/>
              </w:rPr>
              <w:t>17</w:t>
            </w:r>
          </w:p>
        </w:tc>
        <w:tc>
          <w:tcPr>
            <w:tcW w:w="1149" w:type="dxa"/>
          </w:tcPr>
          <w:p w14:paraId="2F0818DD" w14:textId="631200EB"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10480023</w:t>
            </w:r>
          </w:p>
        </w:tc>
        <w:tc>
          <w:tcPr>
            <w:tcW w:w="1146" w:type="dxa"/>
          </w:tcPr>
          <w:p w14:paraId="64AEA94E" w14:textId="44BA30D4"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2003</w:t>
            </w:r>
          </w:p>
        </w:tc>
        <w:tc>
          <w:tcPr>
            <w:tcW w:w="1273" w:type="dxa"/>
          </w:tcPr>
          <w:p w14:paraId="1BA1F911" w14:textId="35F01FB7"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793,00</w:t>
            </w:r>
          </w:p>
        </w:tc>
        <w:tc>
          <w:tcPr>
            <w:tcW w:w="1188" w:type="dxa"/>
          </w:tcPr>
          <w:p w14:paraId="2FDCD1F3" w14:textId="57FD7C22"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793,00</w:t>
            </w:r>
          </w:p>
        </w:tc>
        <w:tc>
          <w:tcPr>
            <w:tcW w:w="1333" w:type="dxa"/>
            <w:vAlign w:val="bottom"/>
          </w:tcPr>
          <w:p w14:paraId="456F29C6" w14:textId="328FF739"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0,00</w:t>
            </w:r>
          </w:p>
        </w:tc>
      </w:tr>
      <w:tr w:rsidR="00406551" w:rsidRPr="00406551" w14:paraId="12055F8D" w14:textId="77777777" w:rsidTr="00406551">
        <w:trPr>
          <w:jc w:val="center"/>
        </w:trPr>
        <w:tc>
          <w:tcPr>
            <w:tcW w:w="558" w:type="dxa"/>
          </w:tcPr>
          <w:p w14:paraId="75D2BA24" w14:textId="3C58BB4B" w:rsidR="00406551" w:rsidRPr="00406551" w:rsidRDefault="00406551" w:rsidP="00406551">
            <w:pPr>
              <w:jc w:val="both"/>
              <w:rPr>
                <w:sz w:val="24"/>
                <w:szCs w:val="24"/>
                <w:lang w:val="uk-UA"/>
              </w:rPr>
            </w:pPr>
            <w:r w:rsidRPr="00406551">
              <w:rPr>
                <w:sz w:val="24"/>
                <w:szCs w:val="24"/>
                <w:lang w:val="uk-UA"/>
              </w:rPr>
              <w:t>4</w:t>
            </w:r>
          </w:p>
        </w:tc>
        <w:tc>
          <w:tcPr>
            <w:tcW w:w="2698" w:type="dxa"/>
          </w:tcPr>
          <w:p w14:paraId="303BED51" w14:textId="580C1B80"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 xml:space="preserve">Принтер </w:t>
            </w:r>
            <w:r w:rsidRPr="00CE2809">
              <w:rPr>
                <w:rStyle w:val="210pt0"/>
                <w:rFonts w:eastAsia="Calibri"/>
                <w:sz w:val="24"/>
                <w:szCs w:val="24"/>
                <w:highlight w:val="yellow"/>
                <w:lang w:val="en-US" w:eastAsia="en-US" w:bidi="en-US"/>
              </w:rPr>
              <w:t xml:space="preserve">OKI </w:t>
            </w:r>
            <w:r w:rsidRPr="00CE2809">
              <w:rPr>
                <w:rStyle w:val="210pt0"/>
                <w:rFonts w:eastAsia="Calibri"/>
                <w:sz w:val="24"/>
                <w:szCs w:val="24"/>
                <w:highlight w:val="yellow"/>
              </w:rPr>
              <w:t>В4100</w:t>
            </w:r>
          </w:p>
        </w:tc>
        <w:tc>
          <w:tcPr>
            <w:tcW w:w="1149" w:type="dxa"/>
          </w:tcPr>
          <w:p w14:paraId="060C082F" w14:textId="6387D683"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10480054</w:t>
            </w:r>
          </w:p>
        </w:tc>
        <w:tc>
          <w:tcPr>
            <w:tcW w:w="1146" w:type="dxa"/>
          </w:tcPr>
          <w:p w14:paraId="16A298B1" w14:textId="6D3D57B3"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2005</w:t>
            </w:r>
          </w:p>
        </w:tc>
        <w:tc>
          <w:tcPr>
            <w:tcW w:w="1273" w:type="dxa"/>
          </w:tcPr>
          <w:p w14:paraId="76C878D1" w14:textId="655A4E62"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795,00</w:t>
            </w:r>
          </w:p>
        </w:tc>
        <w:tc>
          <w:tcPr>
            <w:tcW w:w="1188" w:type="dxa"/>
          </w:tcPr>
          <w:p w14:paraId="03CFE4D0" w14:textId="547DF638"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795,00</w:t>
            </w:r>
          </w:p>
        </w:tc>
        <w:tc>
          <w:tcPr>
            <w:tcW w:w="1333" w:type="dxa"/>
            <w:vAlign w:val="bottom"/>
          </w:tcPr>
          <w:p w14:paraId="5989AED7" w14:textId="7F5B9C67"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0,00</w:t>
            </w:r>
          </w:p>
        </w:tc>
      </w:tr>
      <w:tr w:rsidR="00406551" w:rsidRPr="00406551" w14:paraId="0A22CD4F" w14:textId="77777777" w:rsidTr="00406551">
        <w:trPr>
          <w:jc w:val="center"/>
        </w:trPr>
        <w:tc>
          <w:tcPr>
            <w:tcW w:w="558" w:type="dxa"/>
          </w:tcPr>
          <w:p w14:paraId="732F57D8" w14:textId="3315F47A" w:rsidR="00406551" w:rsidRPr="00406551" w:rsidRDefault="00406551" w:rsidP="00406551">
            <w:pPr>
              <w:jc w:val="both"/>
              <w:rPr>
                <w:sz w:val="24"/>
                <w:szCs w:val="24"/>
                <w:lang w:val="uk-UA"/>
              </w:rPr>
            </w:pPr>
            <w:r w:rsidRPr="00406551">
              <w:rPr>
                <w:sz w:val="24"/>
                <w:szCs w:val="24"/>
                <w:lang w:val="uk-UA"/>
              </w:rPr>
              <w:t>5</w:t>
            </w:r>
          </w:p>
        </w:tc>
        <w:tc>
          <w:tcPr>
            <w:tcW w:w="2698" w:type="dxa"/>
            <w:vAlign w:val="bottom"/>
          </w:tcPr>
          <w:p w14:paraId="7A49FF70" w14:textId="788C285B"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lang w:bidi="ru-RU"/>
              </w:rPr>
              <w:t xml:space="preserve">ПК «ВЕРСИЯ» </w:t>
            </w:r>
            <w:r w:rsidRPr="00CE2809">
              <w:rPr>
                <w:rStyle w:val="210pt0"/>
                <w:rFonts w:eastAsia="Calibri"/>
                <w:sz w:val="24"/>
                <w:szCs w:val="24"/>
                <w:highlight w:val="yellow"/>
                <w:lang w:val="en-US" w:eastAsia="en-US" w:bidi="en-US"/>
              </w:rPr>
              <w:t>IQ</w:t>
            </w:r>
            <w:r w:rsidRPr="00CE2809">
              <w:rPr>
                <w:rStyle w:val="210pt0"/>
                <w:rFonts w:eastAsia="Calibri"/>
                <w:sz w:val="24"/>
                <w:szCs w:val="24"/>
                <w:highlight w:val="yellow"/>
                <w:lang w:val="ru-RU" w:eastAsia="en-US" w:bidi="en-US"/>
              </w:rPr>
              <w:t xml:space="preserve"> </w:t>
            </w:r>
            <w:r w:rsidRPr="00CE2809">
              <w:rPr>
                <w:rStyle w:val="210pt0"/>
                <w:rFonts w:eastAsia="Calibri"/>
                <w:sz w:val="24"/>
                <w:szCs w:val="24"/>
                <w:highlight w:val="yellow"/>
                <w:lang w:bidi="ru-RU"/>
              </w:rPr>
              <w:t xml:space="preserve">СО </w:t>
            </w:r>
            <w:r w:rsidRPr="00CE2809">
              <w:rPr>
                <w:rStyle w:val="210pt0"/>
                <w:rFonts w:eastAsia="Calibri"/>
                <w:sz w:val="24"/>
                <w:szCs w:val="24"/>
                <w:highlight w:val="yellow"/>
                <w:lang w:val="ru-RU" w:eastAsia="en-US" w:bidi="en-US"/>
              </w:rPr>
              <w:t xml:space="preserve">2 </w:t>
            </w:r>
            <w:r w:rsidRPr="00CE2809">
              <w:rPr>
                <w:rStyle w:val="210pt0"/>
                <w:rFonts w:eastAsia="Calibri"/>
                <w:sz w:val="24"/>
                <w:szCs w:val="24"/>
                <w:highlight w:val="yellow"/>
              </w:rPr>
              <w:t>(системний блок)</w:t>
            </w:r>
          </w:p>
        </w:tc>
        <w:tc>
          <w:tcPr>
            <w:tcW w:w="1149" w:type="dxa"/>
          </w:tcPr>
          <w:p w14:paraId="03D96334" w14:textId="33F51E86"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10480085</w:t>
            </w:r>
          </w:p>
        </w:tc>
        <w:tc>
          <w:tcPr>
            <w:tcW w:w="1146" w:type="dxa"/>
            <w:vAlign w:val="center"/>
          </w:tcPr>
          <w:p w14:paraId="45BF6A94" w14:textId="5DA0D112"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2008</w:t>
            </w:r>
          </w:p>
        </w:tc>
        <w:tc>
          <w:tcPr>
            <w:tcW w:w="1273" w:type="dxa"/>
          </w:tcPr>
          <w:p w14:paraId="5B687B71" w14:textId="7D8189EF"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1250,00</w:t>
            </w:r>
          </w:p>
        </w:tc>
        <w:tc>
          <w:tcPr>
            <w:tcW w:w="1188" w:type="dxa"/>
          </w:tcPr>
          <w:p w14:paraId="5254896C" w14:textId="6D959354"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1250,00</w:t>
            </w:r>
          </w:p>
        </w:tc>
        <w:tc>
          <w:tcPr>
            <w:tcW w:w="1333" w:type="dxa"/>
            <w:vAlign w:val="center"/>
          </w:tcPr>
          <w:p w14:paraId="1028D93E" w14:textId="1E41E0F3"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0,00</w:t>
            </w:r>
          </w:p>
        </w:tc>
      </w:tr>
      <w:tr w:rsidR="00406551" w:rsidRPr="00406551" w14:paraId="17CB81B3" w14:textId="77777777" w:rsidTr="00406551">
        <w:trPr>
          <w:jc w:val="center"/>
        </w:trPr>
        <w:tc>
          <w:tcPr>
            <w:tcW w:w="558" w:type="dxa"/>
          </w:tcPr>
          <w:p w14:paraId="742B027F" w14:textId="6C50CA0E" w:rsidR="00406551" w:rsidRPr="00406551" w:rsidRDefault="00406551" w:rsidP="00406551">
            <w:pPr>
              <w:jc w:val="both"/>
              <w:rPr>
                <w:sz w:val="24"/>
                <w:szCs w:val="24"/>
                <w:lang w:val="uk-UA"/>
              </w:rPr>
            </w:pPr>
            <w:r w:rsidRPr="00406551">
              <w:rPr>
                <w:sz w:val="24"/>
                <w:szCs w:val="24"/>
                <w:lang w:val="uk-UA"/>
              </w:rPr>
              <w:t>6</w:t>
            </w:r>
          </w:p>
        </w:tc>
        <w:tc>
          <w:tcPr>
            <w:tcW w:w="2698" w:type="dxa"/>
            <w:vAlign w:val="bottom"/>
          </w:tcPr>
          <w:p w14:paraId="310BC82F" w14:textId="605F7F40" w:rsidR="00406551" w:rsidRPr="00406551" w:rsidRDefault="00406551" w:rsidP="00406551">
            <w:pPr>
              <w:jc w:val="both"/>
              <w:rPr>
                <w:sz w:val="24"/>
                <w:szCs w:val="24"/>
                <w:lang w:val="uk-UA"/>
              </w:rPr>
            </w:pPr>
            <w:r w:rsidRPr="00406551">
              <w:rPr>
                <w:rStyle w:val="210pt0"/>
                <w:rFonts w:eastAsia="Calibri"/>
                <w:sz w:val="24"/>
                <w:szCs w:val="24"/>
              </w:rPr>
              <w:t xml:space="preserve">Касовий апарат </w:t>
            </w:r>
            <w:r w:rsidRPr="00406551">
              <w:rPr>
                <w:rStyle w:val="210pt0"/>
                <w:rFonts w:eastAsia="Calibri"/>
                <w:sz w:val="24"/>
                <w:szCs w:val="24"/>
                <w:lang w:val="en-US" w:eastAsia="en-US" w:bidi="en-US"/>
              </w:rPr>
              <w:t xml:space="preserve">Mini </w:t>
            </w:r>
            <w:r w:rsidRPr="00406551">
              <w:rPr>
                <w:rStyle w:val="210pt0"/>
                <w:rFonts w:eastAsia="Calibri"/>
                <w:sz w:val="24"/>
                <w:szCs w:val="24"/>
              </w:rPr>
              <w:t>600.01</w:t>
            </w:r>
          </w:p>
        </w:tc>
        <w:tc>
          <w:tcPr>
            <w:tcW w:w="1149" w:type="dxa"/>
            <w:vAlign w:val="bottom"/>
          </w:tcPr>
          <w:p w14:paraId="2C0B8B44" w14:textId="4AA1A433" w:rsidR="00406551" w:rsidRPr="00406551" w:rsidRDefault="00406551" w:rsidP="00406551">
            <w:pPr>
              <w:jc w:val="both"/>
              <w:rPr>
                <w:sz w:val="24"/>
                <w:szCs w:val="24"/>
                <w:lang w:val="uk-UA"/>
              </w:rPr>
            </w:pPr>
            <w:r w:rsidRPr="00406551">
              <w:rPr>
                <w:rStyle w:val="210pt0"/>
                <w:rFonts w:eastAsia="Calibri"/>
                <w:sz w:val="24"/>
                <w:szCs w:val="24"/>
              </w:rPr>
              <w:t>10430049</w:t>
            </w:r>
          </w:p>
        </w:tc>
        <w:tc>
          <w:tcPr>
            <w:tcW w:w="1146" w:type="dxa"/>
            <w:vAlign w:val="bottom"/>
          </w:tcPr>
          <w:p w14:paraId="51EA8186" w14:textId="36250C39" w:rsidR="00406551" w:rsidRPr="00406551" w:rsidRDefault="00406551" w:rsidP="00406551">
            <w:pPr>
              <w:jc w:val="both"/>
              <w:rPr>
                <w:sz w:val="24"/>
                <w:szCs w:val="24"/>
                <w:lang w:val="uk-UA"/>
              </w:rPr>
            </w:pPr>
            <w:r w:rsidRPr="00406551">
              <w:rPr>
                <w:rStyle w:val="210pt0"/>
                <w:rFonts w:eastAsia="Calibri"/>
                <w:sz w:val="24"/>
                <w:szCs w:val="24"/>
              </w:rPr>
              <w:t>2012</w:t>
            </w:r>
          </w:p>
        </w:tc>
        <w:tc>
          <w:tcPr>
            <w:tcW w:w="1273" w:type="dxa"/>
            <w:vAlign w:val="bottom"/>
          </w:tcPr>
          <w:p w14:paraId="2C77D902" w14:textId="4652BC6D" w:rsidR="00406551" w:rsidRPr="00406551" w:rsidRDefault="00406551" w:rsidP="00406551">
            <w:pPr>
              <w:jc w:val="both"/>
              <w:rPr>
                <w:sz w:val="24"/>
                <w:szCs w:val="24"/>
                <w:lang w:val="uk-UA"/>
              </w:rPr>
            </w:pPr>
            <w:r w:rsidRPr="00406551">
              <w:rPr>
                <w:rStyle w:val="210pt0"/>
                <w:rFonts w:eastAsia="Calibri"/>
                <w:sz w:val="24"/>
                <w:szCs w:val="24"/>
              </w:rPr>
              <w:t>2426,00</w:t>
            </w:r>
          </w:p>
        </w:tc>
        <w:tc>
          <w:tcPr>
            <w:tcW w:w="1188" w:type="dxa"/>
            <w:vAlign w:val="bottom"/>
          </w:tcPr>
          <w:p w14:paraId="0CCCE7B7" w14:textId="6F1373A4" w:rsidR="00406551" w:rsidRPr="00406551" w:rsidRDefault="00406551" w:rsidP="00406551">
            <w:pPr>
              <w:jc w:val="both"/>
              <w:rPr>
                <w:sz w:val="24"/>
                <w:szCs w:val="24"/>
                <w:lang w:val="uk-UA"/>
              </w:rPr>
            </w:pPr>
            <w:r w:rsidRPr="00406551">
              <w:rPr>
                <w:rStyle w:val="210pt0"/>
                <w:rFonts w:eastAsia="Calibri"/>
                <w:sz w:val="24"/>
                <w:szCs w:val="24"/>
              </w:rPr>
              <w:t>2426,00</w:t>
            </w:r>
          </w:p>
        </w:tc>
        <w:tc>
          <w:tcPr>
            <w:tcW w:w="1333" w:type="dxa"/>
            <w:vAlign w:val="bottom"/>
          </w:tcPr>
          <w:p w14:paraId="2BE1FD9F" w14:textId="584856CF" w:rsidR="00406551" w:rsidRPr="00406551" w:rsidRDefault="00406551" w:rsidP="00406551">
            <w:pPr>
              <w:jc w:val="both"/>
              <w:rPr>
                <w:sz w:val="24"/>
                <w:szCs w:val="24"/>
                <w:lang w:val="uk-UA"/>
              </w:rPr>
            </w:pPr>
            <w:r w:rsidRPr="00406551">
              <w:rPr>
                <w:rStyle w:val="210pt0"/>
                <w:rFonts w:eastAsia="Calibri"/>
                <w:sz w:val="24"/>
                <w:szCs w:val="24"/>
              </w:rPr>
              <w:t>0,00</w:t>
            </w:r>
          </w:p>
        </w:tc>
      </w:tr>
      <w:tr w:rsidR="00406551" w:rsidRPr="00406551" w14:paraId="25C2ADBF" w14:textId="77777777" w:rsidTr="00406551">
        <w:trPr>
          <w:jc w:val="center"/>
        </w:trPr>
        <w:tc>
          <w:tcPr>
            <w:tcW w:w="558" w:type="dxa"/>
          </w:tcPr>
          <w:p w14:paraId="753B67B2" w14:textId="72645DD7" w:rsidR="00406551" w:rsidRPr="00406551" w:rsidRDefault="00406551" w:rsidP="00406551">
            <w:pPr>
              <w:jc w:val="both"/>
              <w:rPr>
                <w:sz w:val="24"/>
                <w:szCs w:val="24"/>
                <w:lang w:val="uk-UA"/>
              </w:rPr>
            </w:pPr>
            <w:r w:rsidRPr="00406551">
              <w:rPr>
                <w:sz w:val="24"/>
                <w:szCs w:val="24"/>
                <w:lang w:val="uk-UA"/>
              </w:rPr>
              <w:t>7</w:t>
            </w:r>
          </w:p>
        </w:tc>
        <w:tc>
          <w:tcPr>
            <w:tcW w:w="2698" w:type="dxa"/>
          </w:tcPr>
          <w:p w14:paraId="0306164C" w14:textId="6A372354"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 xml:space="preserve">Касовий апарат </w:t>
            </w:r>
            <w:r w:rsidRPr="00CE2809">
              <w:rPr>
                <w:rStyle w:val="210pt0"/>
                <w:rFonts w:eastAsia="Calibri"/>
                <w:sz w:val="24"/>
                <w:szCs w:val="24"/>
                <w:highlight w:val="yellow"/>
                <w:lang w:val="en-US" w:eastAsia="en-US" w:bidi="en-US"/>
              </w:rPr>
              <w:t xml:space="preserve">Mini </w:t>
            </w:r>
            <w:r w:rsidRPr="00CE2809">
              <w:rPr>
                <w:rStyle w:val="210pt0"/>
                <w:rFonts w:eastAsia="Calibri"/>
                <w:sz w:val="24"/>
                <w:szCs w:val="24"/>
                <w:highlight w:val="yellow"/>
              </w:rPr>
              <w:t>600.01</w:t>
            </w:r>
          </w:p>
        </w:tc>
        <w:tc>
          <w:tcPr>
            <w:tcW w:w="1149" w:type="dxa"/>
          </w:tcPr>
          <w:p w14:paraId="1B921430" w14:textId="60534F71"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10430048</w:t>
            </w:r>
          </w:p>
        </w:tc>
        <w:tc>
          <w:tcPr>
            <w:tcW w:w="1146" w:type="dxa"/>
            <w:vAlign w:val="bottom"/>
          </w:tcPr>
          <w:p w14:paraId="4E1D4038" w14:textId="771B7A8A"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2008</w:t>
            </w:r>
          </w:p>
        </w:tc>
        <w:tc>
          <w:tcPr>
            <w:tcW w:w="1273" w:type="dxa"/>
          </w:tcPr>
          <w:p w14:paraId="53357976" w14:textId="7438EDD3"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1487,00</w:t>
            </w:r>
          </w:p>
        </w:tc>
        <w:tc>
          <w:tcPr>
            <w:tcW w:w="1188" w:type="dxa"/>
          </w:tcPr>
          <w:p w14:paraId="45818AE5" w14:textId="4708B4DB"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1487,00</w:t>
            </w:r>
          </w:p>
        </w:tc>
        <w:tc>
          <w:tcPr>
            <w:tcW w:w="1333" w:type="dxa"/>
            <w:vAlign w:val="bottom"/>
          </w:tcPr>
          <w:p w14:paraId="15BA43AB" w14:textId="340F237B"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0,00</w:t>
            </w:r>
          </w:p>
        </w:tc>
      </w:tr>
      <w:tr w:rsidR="00406551" w:rsidRPr="00406551" w14:paraId="46242A5C" w14:textId="77777777" w:rsidTr="00406551">
        <w:trPr>
          <w:jc w:val="center"/>
        </w:trPr>
        <w:tc>
          <w:tcPr>
            <w:tcW w:w="558" w:type="dxa"/>
          </w:tcPr>
          <w:p w14:paraId="38903BD3" w14:textId="0F70EA88" w:rsidR="00406551" w:rsidRPr="00406551" w:rsidRDefault="00406551" w:rsidP="00406551">
            <w:pPr>
              <w:jc w:val="both"/>
              <w:rPr>
                <w:sz w:val="24"/>
                <w:szCs w:val="24"/>
                <w:lang w:val="uk-UA"/>
              </w:rPr>
            </w:pPr>
            <w:r w:rsidRPr="00406551">
              <w:rPr>
                <w:sz w:val="24"/>
                <w:szCs w:val="24"/>
                <w:lang w:val="uk-UA"/>
              </w:rPr>
              <w:t>8</w:t>
            </w:r>
          </w:p>
        </w:tc>
        <w:tc>
          <w:tcPr>
            <w:tcW w:w="2698" w:type="dxa"/>
          </w:tcPr>
          <w:p w14:paraId="1053D36A" w14:textId="43D0EB11"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 xml:space="preserve">Касовий апарат </w:t>
            </w:r>
            <w:r w:rsidRPr="00CE2809">
              <w:rPr>
                <w:rStyle w:val="210pt0"/>
                <w:rFonts w:eastAsia="Calibri"/>
                <w:sz w:val="24"/>
                <w:szCs w:val="24"/>
                <w:highlight w:val="yellow"/>
                <w:lang w:val="en-US" w:eastAsia="en-US" w:bidi="en-US"/>
              </w:rPr>
              <w:t xml:space="preserve">Mini </w:t>
            </w:r>
            <w:r w:rsidRPr="00CE2809">
              <w:rPr>
                <w:rStyle w:val="210pt0"/>
                <w:rFonts w:eastAsia="Calibri"/>
                <w:sz w:val="24"/>
                <w:szCs w:val="24"/>
                <w:highlight w:val="yellow"/>
              </w:rPr>
              <w:t>600.01</w:t>
            </w:r>
          </w:p>
        </w:tc>
        <w:tc>
          <w:tcPr>
            <w:tcW w:w="1149" w:type="dxa"/>
          </w:tcPr>
          <w:p w14:paraId="7AE2411A" w14:textId="40D6CCA8"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10430047</w:t>
            </w:r>
          </w:p>
        </w:tc>
        <w:tc>
          <w:tcPr>
            <w:tcW w:w="1146" w:type="dxa"/>
            <w:vAlign w:val="bottom"/>
          </w:tcPr>
          <w:p w14:paraId="54E87A1B" w14:textId="0B762EF0"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2008</w:t>
            </w:r>
          </w:p>
        </w:tc>
        <w:tc>
          <w:tcPr>
            <w:tcW w:w="1273" w:type="dxa"/>
          </w:tcPr>
          <w:p w14:paraId="75A13ACB" w14:textId="4FF361DD"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1487,00</w:t>
            </w:r>
          </w:p>
        </w:tc>
        <w:tc>
          <w:tcPr>
            <w:tcW w:w="1188" w:type="dxa"/>
          </w:tcPr>
          <w:p w14:paraId="4559678B" w14:textId="46FE295C"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1487,00</w:t>
            </w:r>
          </w:p>
        </w:tc>
        <w:tc>
          <w:tcPr>
            <w:tcW w:w="1333" w:type="dxa"/>
            <w:vAlign w:val="bottom"/>
          </w:tcPr>
          <w:p w14:paraId="11E62B9F" w14:textId="1F85929A"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0,00</w:t>
            </w:r>
          </w:p>
        </w:tc>
      </w:tr>
      <w:tr w:rsidR="00406551" w:rsidRPr="00406551" w14:paraId="4C81B7F7" w14:textId="77777777" w:rsidTr="00406551">
        <w:trPr>
          <w:jc w:val="center"/>
        </w:trPr>
        <w:tc>
          <w:tcPr>
            <w:tcW w:w="558" w:type="dxa"/>
          </w:tcPr>
          <w:p w14:paraId="7479DCB7" w14:textId="79E22CC2" w:rsidR="00406551" w:rsidRPr="00406551" w:rsidRDefault="00406551" w:rsidP="00406551">
            <w:pPr>
              <w:jc w:val="both"/>
              <w:rPr>
                <w:sz w:val="24"/>
                <w:szCs w:val="24"/>
                <w:lang w:val="uk-UA"/>
              </w:rPr>
            </w:pPr>
            <w:r w:rsidRPr="00406551">
              <w:rPr>
                <w:sz w:val="24"/>
                <w:szCs w:val="24"/>
                <w:lang w:val="uk-UA"/>
              </w:rPr>
              <w:t>9</w:t>
            </w:r>
          </w:p>
        </w:tc>
        <w:tc>
          <w:tcPr>
            <w:tcW w:w="2698" w:type="dxa"/>
          </w:tcPr>
          <w:p w14:paraId="02155BC2" w14:textId="6255F22A"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 xml:space="preserve">Касовий апарат </w:t>
            </w:r>
            <w:r w:rsidRPr="00CE2809">
              <w:rPr>
                <w:rStyle w:val="210pt0"/>
                <w:rFonts w:eastAsia="Calibri"/>
                <w:sz w:val="24"/>
                <w:szCs w:val="24"/>
                <w:highlight w:val="yellow"/>
                <w:lang w:val="en-US" w:eastAsia="en-US" w:bidi="en-US"/>
              </w:rPr>
              <w:t xml:space="preserve">Mini </w:t>
            </w:r>
            <w:r w:rsidRPr="00CE2809">
              <w:rPr>
                <w:rStyle w:val="210pt0"/>
                <w:rFonts w:eastAsia="Calibri"/>
                <w:sz w:val="24"/>
                <w:szCs w:val="24"/>
                <w:highlight w:val="yellow"/>
              </w:rPr>
              <w:t>600.01</w:t>
            </w:r>
          </w:p>
        </w:tc>
        <w:tc>
          <w:tcPr>
            <w:tcW w:w="1149" w:type="dxa"/>
          </w:tcPr>
          <w:p w14:paraId="086DDDF3" w14:textId="16381565"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10430046</w:t>
            </w:r>
          </w:p>
        </w:tc>
        <w:tc>
          <w:tcPr>
            <w:tcW w:w="1146" w:type="dxa"/>
            <w:vAlign w:val="bottom"/>
          </w:tcPr>
          <w:p w14:paraId="79E856CB" w14:textId="009978E5"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2006</w:t>
            </w:r>
          </w:p>
        </w:tc>
        <w:tc>
          <w:tcPr>
            <w:tcW w:w="1273" w:type="dxa"/>
          </w:tcPr>
          <w:p w14:paraId="61569E53" w14:textId="1ABF9B52"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1503,00</w:t>
            </w:r>
          </w:p>
        </w:tc>
        <w:tc>
          <w:tcPr>
            <w:tcW w:w="1188" w:type="dxa"/>
          </w:tcPr>
          <w:p w14:paraId="5304B922" w14:textId="43B6601F"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1503,00</w:t>
            </w:r>
          </w:p>
        </w:tc>
        <w:tc>
          <w:tcPr>
            <w:tcW w:w="1333" w:type="dxa"/>
            <w:vAlign w:val="bottom"/>
          </w:tcPr>
          <w:p w14:paraId="773F252A" w14:textId="4692679B"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0,00</w:t>
            </w:r>
          </w:p>
        </w:tc>
      </w:tr>
      <w:tr w:rsidR="00406551" w:rsidRPr="00406551" w14:paraId="66F5ABC3" w14:textId="77777777" w:rsidTr="00406551">
        <w:trPr>
          <w:jc w:val="center"/>
        </w:trPr>
        <w:tc>
          <w:tcPr>
            <w:tcW w:w="558" w:type="dxa"/>
          </w:tcPr>
          <w:p w14:paraId="277B5460" w14:textId="382C268B" w:rsidR="00406551" w:rsidRPr="00406551" w:rsidRDefault="00406551" w:rsidP="00406551">
            <w:pPr>
              <w:jc w:val="both"/>
              <w:rPr>
                <w:sz w:val="24"/>
                <w:szCs w:val="24"/>
                <w:lang w:val="uk-UA"/>
              </w:rPr>
            </w:pPr>
            <w:r w:rsidRPr="00406551">
              <w:rPr>
                <w:sz w:val="24"/>
                <w:szCs w:val="24"/>
                <w:lang w:val="uk-UA"/>
              </w:rPr>
              <w:t>10</w:t>
            </w:r>
          </w:p>
        </w:tc>
        <w:tc>
          <w:tcPr>
            <w:tcW w:w="2698" w:type="dxa"/>
            <w:vAlign w:val="bottom"/>
          </w:tcPr>
          <w:p w14:paraId="4160B1F4" w14:textId="799D7B79"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 xml:space="preserve">Касовий апарат </w:t>
            </w:r>
            <w:r w:rsidRPr="00CE2809">
              <w:rPr>
                <w:rStyle w:val="210pt0"/>
                <w:rFonts w:eastAsia="Calibri"/>
                <w:sz w:val="24"/>
                <w:szCs w:val="24"/>
                <w:highlight w:val="yellow"/>
                <w:lang w:val="en-US" w:eastAsia="en-US" w:bidi="en-US"/>
              </w:rPr>
              <w:t xml:space="preserve">Mini </w:t>
            </w:r>
            <w:r w:rsidRPr="00CE2809">
              <w:rPr>
                <w:rStyle w:val="210pt0"/>
                <w:rFonts w:eastAsia="Calibri"/>
                <w:sz w:val="24"/>
                <w:szCs w:val="24"/>
                <w:highlight w:val="yellow"/>
              </w:rPr>
              <w:t>600.01</w:t>
            </w:r>
          </w:p>
        </w:tc>
        <w:tc>
          <w:tcPr>
            <w:tcW w:w="1149" w:type="dxa"/>
            <w:vAlign w:val="bottom"/>
          </w:tcPr>
          <w:p w14:paraId="3597B7A1" w14:textId="2996CCD1"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10430045</w:t>
            </w:r>
          </w:p>
        </w:tc>
        <w:tc>
          <w:tcPr>
            <w:tcW w:w="1146" w:type="dxa"/>
            <w:vAlign w:val="bottom"/>
          </w:tcPr>
          <w:p w14:paraId="186C7B19" w14:textId="193C2B25"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2006</w:t>
            </w:r>
          </w:p>
        </w:tc>
        <w:tc>
          <w:tcPr>
            <w:tcW w:w="1273" w:type="dxa"/>
            <w:vAlign w:val="bottom"/>
          </w:tcPr>
          <w:p w14:paraId="14BB3F3B" w14:textId="344FED47"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1503,00</w:t>
            </w:r>
          </w:p>
        </w:tc>
        <w:tc>
          <w:tcPr>
            <w:tcW w:w="1188" w:type="dxa"/>
            <w:vAlign w:val="bottom"/>
          </w:tcPr>
          <w:p w14:paraId="6E758968" w14:textId="794E9787"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1503,00</w:t>
            </w:r>
          </w:p>
        </w:tc>
        <w:tc>
          <w:tcPr>
            <w:tcW w:w="1333" w:type="dxa"/>
            <w:vAlign w:val="bottom"/>
          </w:tcPr>
          <w:p w14:paraId="2E2545DB" w14:textId="571814F8" w:rsidR="00406551" w:rsidRPr="00CE2809" w:rsidRDefault="00406551" w:rsidP="00406551">
            <w:pPr>
              <w:jc w:val="both"/>
              <w:rPr>
                <w:sz w:val="24"/>
                <w:szCs w:val="24"/>
                <w:highlight w:val="yellow"/>
                <w:lang w:val="uk-UA"/>
              </w:rPr>
            </w:pPr>
            <w:r w:rsidRPr="00CE2809">
              <w:rPr>
                <w:rStyle w:val="210pt0"/>
                <w:rFonts w:eastAsia="Calibri"/>
                <w:sz w:val="24"/>
                <w:szCs w:val="24"/>
                <w:highlight w:val="yellow"/>
              </w:rPr>
              <w:t>0,00</w:t>
            </w:r>
          </w:p>
        </w:tc>
      </w:tr>
    </w:tbl>
    <w:p w14:paraId="202CA306" w14:textId="77777777" w:rsidR="00406551" w:rsidRPr="00D87A56" w:rsidRDefault="00406551" w:rsidP="00406551">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6B76D00E" w14:textId="77777777" w:rsidR="00406551" w:rsidRDefault="00406551" w:rsidP="00406551">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8188FBD" w14:textId="77777777" w:rsidR="00406551" w:rsidRDefault="00406551" w:rsidP="00406551">
      <w:pPr>
        <w:ind w:firstLine="567"/>
        <w:jc w:val="both"/>
        <w:rPr>
          <w:lang w:val="uk-UA"/>
        </w:rPr>
      </w:pPr>
    </w:p>
    <w:p w14:paraId="31BCEB9B" w14:textId="77777777" w:rsidR="00E3692A" w:rsidRDefault="00E3692A" w:rsidP="00F43C9A">
      <w:pPr>
        <w:ind w:firstLine="567"/>
        <w:jc w:val="both"/>
        <w:rPr>
          <w:lang w:val="uk-UA"/>
        </w:rPr>
      </w:pPr>
      <w:r w:rsidRPr="00772230">
        <w:rPr>
          <w:b/>
          <w:lang w:val="uk-UA"/>
        </w:rPr>
        <w:t>8.50</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списання основних засобів з балансу управління у справах фізичної культури і спорту Миколаївської міської ради основних засобів СДЮСШОР з велоспорту» (30.11.2018 №3142/10.01-07/18).</w:t>
      </w:r>
    </w:p>
    <w:p w14:paraId="2ED98064" w14:textId="7D19593B" w:rsidR="00E3692A" w:rsidRDefault="0070730B" w:rsidP="00F43C9A">
      <w:pPr>
        <w:ind w:firstLine="567"/>
        <w:jc w:val="both"/>
        <w:rPr>
          <w:lang w:val="uk-UA"/>
        </w:rPr>
      </w:pPr>
      <w:r w:rsidRPr="00EB7953">
        <w:rPr>
          <w:b/>
          <w:lang w:val="uk-UA"/>
        </w:rPr>
        <w:t xml:space="preserve">ВИРІШИЛИ: </w:t>
      </w:r>
      <w:r w:rsidRPr="00EB7953">
        <w:rPr>
          <w:lang w:val="uk-UA"/>
        </w:rPr>
        <w:t>підтримати</w:t>
      </w:r>
      <w:r w:rsidRPr="00B53615">
        <w:rPr>
          <w:lang w:val="uk-UA"/>
        </w:rPr>
        <w:t xml:space="preserve"> </w:t>
      </w:r>
      <w:r>
        <w:rPr>
          <w:lang w:val="uk-UA"/>
        </w:rPr>
        <w:t>п</w:t>
      </w:r>
      <w:r w:rsidRPr="002A65B4">
        <w:rPr>
          <w:lang w:val="uk-UA"/>
        </w:rPr>
        <w:t>роект</w:t>
      </w:r>
      <w:r>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списання основних засобів з балансу управління у справах фізичної культури і спорту Миколаївської міської ради основних засобів СДЮСШОР з велоспорту» (30.11.2018 №3142/10.01-07/18), а саме: </w:t>
      </w:r>
    </w:p>
    <w:p w14:paraId="508139D3" w14:textId="77777777" w:rsidR="0070730B" w:rsidRDefault="0070730B" w:rsidP="00F43C9A">
      <w:pPr>
        <w:ind w:firstLine="567"/>
        <w:jc w:val="both"/>
        <w:rPr>
          <w:lang w:val="uk-UA"/>
        </w:rPr>
      </w:pPr>
    </w:p>
    <w:tbl>
      <w:tblPr>
        <w:tblStyle w:val="af1"/>
        <w:tblW w:w="0" w:type="auto"/>
        <w:tblLook w:val="04A0" w:firstRow="1" w:lastRow="0" w:firstColumn="1" w:lastColumn="0" w:noHBand="0" w:noVBand="1"/>
      </w:tblPr>
      <w:tblGrid>
        <w:gridCol w:w="540"/>
        <w:gridCol w:w="2291"/>
        <w:gridCol w:w="1136"/>
        <w:gridCol w:w="1456"/>
        <w:gridCol w:w="1294"/>
        <w:gridCol w:w="1294"/>
        <w:gridCol w:w="1334"/>
      </w:tblGrid>
      <w:tr w:rsidR="0070730B" w:rsidRPr="0070730B" w14:paraId="6ABDB602" w14:textId="77777777" w:rsidTr="0070730B">
        <w:tc>
          <w:tcPr>
            <w:tcW w:w="540" w:type="dxa"/>
          </w:tcPr>
          <w:p w14:paraId="58EC493B" w14:textId="22ABED26" w:rsidR="0070730B" w:rsidRPr="0070730B" w:rsidRDefault="0070730B" w:rsidP="00F43C9A">
            <w:pPr>
              <w:jc w:val="both"/>
              <w:rPr>
                <w:sz w:val="24"/>
                <w:lang w:val="uk-UA"/>
              </w:rPr>
            </w:pPr>
            <w:r w:rsidRPr="0070730B">
              <w:rPr>
                <w:sz w:val="24"/>
                <w:lang w:val="uk-UA"/>
              </w:rPr>
              <w:t>№ п/п</w:t>
            </w:r>
          </w:p>
        </w:tc>
        <w:tc>
          <w:tcPr>
            <w:tcW w:w="2291" w:type="dxa"/>
          </w:tcPr>
          <w:p w14:paraId="7BC236B8" w14:textId="20E35546" w:rsidR="0070730B" w:rsidRPr="0070730B" w:rsidRDefault="0070730B" w:rsidP="00F43C9A">
            <w:pPr>
              <w:jc w:val="both"/>
              <w:rPr>
                <w:sz w:val="24"/>
                <w:lang w:val="uk-UA"/>
              </w:rPr>
            </w:pPr>
            <w:r w:rsidRPr="0070730B">
              <w:rPr>
                <w:sz w:val="24"/>
                <w:lang w:val="uk-UA"/>
              </w:rPr>
              <w:t>Найменування</w:t>
            </w:r>
          </w:p>
        </w:tc>
        <w:tc>
          <w:tcPr>
            <w:tcW w:w="1136" w:type="dxa"/>
          </w:tcPr>
          <w:p w14:paraId="64BA2C53" w14:textId="4B56330D" w:rsidR="0070730B" w:rsidRPr="0070730B" w:rsidRDefault="0070730B" w:rsidP="00F43C9A">
            <w:pPr>
              <w:jc w:val="both"/>
              <w:rPr>
                <w:sz w:val="24"/>
                <w:lang w:val="uk-UA"/>
              </w:rPr>
            </w:pPr>
            <w:r w:rsidRPr="0070730B">
              <w:rPr>
                <w:sz w:val="24"/>
                <w:lang w:val="uk-UA"/>
              </w:rPr>
              <w:t>Рік вводу до експл.</w:t>
            </w:r>
          </w:p>
        </w:tc>
        <w:tc>
          <w:tcPr>
            <w:tcW w:w="1456" w:type="dxa"/>
          </w:tcPr>
          <w:p w14:paraId="5543532E" w14:textId="590E79E6" w:rsidR="0070730B" w:rsidRPr="0070730B" w:rsidRDefault="0070730B" w:rsidP="00F43C9A">
            <w:pPr>
              <w:jc w:val="both"/>
              <w:rPr>
                <w:sz w:val="24"/>
                <w:lang w:val="uk-UA"/>
              </w:rPr>
            </w:pPr>
            <w:r w:rsidRPr="0070730B">
              <w:rPr>
                <w:sz w:val="24"/>
                <w:lang w:val="uk-UA"/>
              </w:rPr>
              <w:t>Інв.номер</w:t>
            </w:r>
          </w:p>
        </w:tc>
        <w:tc>
          <w:tcPr>
            <w:tcW w:w="1294" w:type="dxa"/>
          </w:tcPr>
          <w:p w14:paraId="12DADC30" w14:textId="41A05CD3" w:rsidR="0070730B" w:rsidRPr="0070730B" w:rsidRDefault="0070730B" w:rsidP="00F43C9A">
            <w:pPr>
              <w:jc w:val="both"/>
              <w:rPr>
                <w:sz w:val="24"/>
                <w:lang w:val="uk-UA"/>
              </w:rPr>
            </w:pPr>
            <w:r w:rsidRPr="0070730B">
              <w:rPr>
                <w:sz w:val="24"/>
                <w:lang w:val="uk-UA"/>
              </w:rPr>
              <w:t>Відновна вартість, грн.</w:t>
            </w:r>
          </w:p>
        </w:tc>
        <w:tc>
          <w:tcPr>
            <w:tcW w:w="1294" w:type="dxa"/>
          </w:tcPr>
          <w:p w14:paraId="713DD40F" w14:textId="69FE8903" w:rsidR="0070730B" w:rsidRPr="0070730B" w:rsidRDefault="0070730B" w:rsidP="00F43C9A">
            <w:pPr>
              <w:jc w:val="both"/>
              <w:rPr>
                <w:sz w:val="24"/>
                <w:lang w:val="uk-UA"/>
              </w:rPr>
            </w:pPr>
            <w:r w:rsidRPr="0070730B">
              <w:rPr>
                <w:sz w:val="24"/>
                <w:lang w:val="uk-UA"/>
              </w:rPr>
              <w:t>Сума зносу, грн.</w:t>
            </w:r>
          </w:p>
        </w:tc>
        <w:tc>
          <w:tcPr>
            <w:tcW w:w="1334" w:type="dxa"/>
          </w:tcPr>
          <w:p w14:paraId="6BFD2D3F" w14:textId="5673C5A3" w:rsidR="0070730B" w:rsidRPr="0070730B" w:rsidRDefault="0070730B" w:rsidP="00F43C9A">
            <w:pPr>
              <w:jc w:val="both"/>
              <w:rPr>
                <w:sz w:val="24"/>
                <w:lang w:val="uk-UA"/>
              </w:rPr>
            </w:pPr>
            <w:r w:rsidRPr="0070730B">
              <w:rPr>
                <w:sz w:val="24"/>
                <w:lang w:val="uk-UA"/>
              </w:rPr>
              <w:t>Залишкова вартість, грн.</w:t>
            </w:r>
          </w:p>
        </w:tc>
      </w:tr>
      <w:tr w:rsidR="0070730B" w:rsidRPr="0070730B" w14:paraId="06BE1FBD" w14:textId="77777777" w:rsidTr="0070730B">
        <w:tc>
          <w:tcPr>
            <w:tcW w:w="540" w:type="dxa"/>
          </w:tcPr>
          <w:p w14:paraId="0AFC48C4" w14:textId="38B586C0" w:rsidR="0070730B" w:rsidRPr="0070730B" w:rsidRDefault="0070730B" w:rsidP="00F43C9A">
            <w:pPr>
              <w:jc w:val="both"/>
              <w:rPr>
                <w:sz w:val="24"/>
                <w:lang w:val="uk-UA"/>
              </w:rPr>
            </w:pPr>
            <w:r w:rsidRPr="0070730B">
              <w:rPr>
                <w:sz w:val="24"/>
                <w:lang w:val="uk-UA"/>
              </w:rPr>
              <w:lastRenderedPageBreak/>
              <w:t>1</w:t>
            </w:r>
          </w:p>
        </w:tc>
        <w:tc>
          <w:tcPr>
            <w:tcW w:w="2291" w:type="dxa"/>
          </w:tcPr>
          <w:p w14:paraId="0B80391C" w14:textId="73760178" w:rsidR="0070730B" w:rsidRPr="0070730B" w:rsidRDefault="0070730B" w:rsidP="00F43C9A">
            <w:pPr>
              <w:jc w:val="both"/>
              <w:rPr>
                <w:sz w:val="24"/>
                <w:lang w:val="uk-UA"/>
              </w:rPr>
            </w:pPr>
            <w:r w:rsidRPr="0070730B">
              <w:rPr>
                <w:sz w:val="24"/>
                <w:lang w:val="uk-UA"/>
              </w:rPr>
              <w:t>Штучне покриття для спортивного майданчика</w:t>
            </w:r>
          </w:p>
        </w:tc>
        <w:tc>
          <w:tcPr>
            <w:tcW w:w="1136" w:type="dxa"/>
          </w:tcPr>
          <w:p w14:paraId="511B9999" w14:textId="496AACDC" w:rsidR="0070730B" w:rsidRPr="0070730B" w:rsidRDefault="0070730B" w:rsidP="00F43C9A">
            <w:pPr>
              <w:jc w:val="both"/>
              <w:rPr>
                <w:sz w:val="24"/>
                <w:lang w:val="uk-UA"/>
              </w:rPr>
            </w:pPr>
            <w:r w:rsidRPr="0070730B">
              <w:rPr>
                <w:sz w:val="24"/>
                <w:lang w:val="uk-UA"/>
              </w:rPr>
              <w:t>2008</w:t>
            </w:r>
          </w:p>
        </w:tc>
        <w:tc>
          <w:tcPr>
            <w:tcW w:w="1456" w:type="dxa"/>
          </w:tcPr>
          <w:p w14:paraId="2AE065CA" w14:textId="6436B00D" w:rsidR="0070730B" w:rsidRPr="0070730B" w:rsidRDefault="0070730B" w:rsidP="00F43C9A">
            <w:pPr>
              <w:jc w:val="both"/>
              <w:rPr>
                <w:sz w:val="24"/>
                <w:lang w:val="uk-UA"/>
              </w:rPr>
            </w:pPr>
            <w:r w:rsidRPr="0070730B">
              <w:rPr>
                <w:sz w:val="24"/>
                <w:lang w:val="uk-UA"/>
              </w:rPr>
              <w:t>101480048 (101490002)</w:t>
            </w:r>
          </w:p>
        </w:tc>
        <w:tc>
          <w:tcPr>
            <w:tcW w:w="1294" w:type="dxa"/>
          </w:tcPr>
          <w:p w14:paraId="7DADBCBD" w14:textId="52FF8089" w:rsidR="0070730B" w:rsidRPr="0070730B" w:rsidRDefault="0070730B" w:rsidP="00F43C9A">
            <w:pPr>
              <w:jc w:val="both"/>
              <w:rPr>
                <w:sz w:val="24"/>
                <w:lang w:val="uk-UA"/>
              </w:rPr>
            </w:pPr>
            <w:r w:rsidRPr="0070730B">
              <w:rPr>
                <w:sz w:val="24"/>
                <w:lang w:val="uk-UA"/>
              </w:rPr>
              <w:t>114309,00</w:t>
            </w:r>
          </w:p>
        </w:tc>
        <w:tc>
          <w:tcPr>
            <w:tcW w:w="1294" w:type="dxa"/>
          </w:tcPr>
          <w:p w14:paraId="0D2E8E02" w14:textId="3C91CA8C" w:rsidR="0070730B" w:rsidRPr="0070730B" w:rsidRDefault="0070730B" w:rsidP="00F43C9A">
            <w:pPr>
              <w:jc w:val="both"/>
              <w:rPr>
                <w:sz w:val="24"/>
                <w:lang w:val="uk-UA"/>
              </w:rPr>
            </w:pPr>
            <w:r w:rsidRPr="0070730B">
              <w:rPr>
                <w:sz w:val="24"/>
                <w:lang w:val="uk-UA"/>
              </w:rPr>
              <w:t>114309,00</w:t>
            </w:r>
          </w:p>
        </w:tc>
        <w:tc>
          <w:tcPr>
            <w:tcW w:w="1334" w:type="dxa"/>
          </w:tcPr>
          <w:p w14:paraId="4E0A9334" w14:textId="6306A6A4" w:rsidR="0070730B" w:rsidRPr="0070730B" w:rsidRDefault="0070730B" w:rsidP="00F43C9A">
            <w:pPr>
              <w:jc w:val="both"/>
              <w:rPr>
                <w:sz w:val="24"/>
                <w:lang w:val="uk-UA"/>
              </w:rPr>
            </w:pPr>
            <w:r w:rsidRPr="0070730B">
              <w:rPr>
                <w:sz w:val="24"/>
                <w:lang w:val="uk-UA"/>
              </w:rPr>
              <w:t>0,00</w:t>
            </w:r>
          </w:p>
        </w:tc>
      </w:tr>
    </w:tbl>
    <w:p w14:paraId="127FB5EC" w14:textId="77777777" w:rsidR="0070730B" w:rsidRPr="00D87A56" w:rsidRDefault="0070730B" w:rsidP="0070730B">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4872D2CF" w14:textId="77777777" w:rsidR="0070730B" w:rsidRDefault="0070730B" w:rsidP="0070730B">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2B6E929" w14:textId="77777777" w:rsidR="0070730B" w:rsidRDefault="0070730B" w:rsidP="00F43C9A">
      <w:pPr>
        <w:ind w:firstLine="567"/>
        <w:jc w:val="both"/>
        <w:rPr>
          <w:lang w:val="uk-UA"/>
        </w:rPr>
      </w:pPr>
    </w:p>
    <w:p w14:paraId="54EDD9F6" w14:textId="5A585497" w:rsidR="00E3692A" w:rsidRDefault="00E3692A" w:rsidP="00F43C9A">
      <w:pPr>
        <w:ind w:firstLine="567"/>
        <w:jc w:val="both"/>
        <w:rPr>
          <w:lang w:val="uk-UA"/>
        </w:rPr>
      </w:pPr>
      <w:r w:rsidRPr="00772230">
        <w:rPr>
          <w:b/>
          <w:lang w:val="uk-UA"/>
        </w:rPr>
        <w:t>8.52</w:t>
      </w:r>
      <w:r>
        <w:rPr>
          <w:lang w:val="uk-UA"/>
        </w:rPr>
        <w:t xml:space="preserve"> </w:t>
      </w:r>
      <w:r w:rsidRPr="002A65B4">
        <w:rPr>
          <w:lang w:val="uk-UA"/>
        </w:rPr>
        <w:t xml:space="preserve">Проект </w:t>
      </w:r>
      <w:r w:rsidR="0070730B" w:rsidRPr="002A65B4">
        <w:rPr>
          <w:lang w:val="uk-UA"/>
        </w:rPr>
        <w:t>розпорядження управління комунального майна Миколаївської міської ради «Про</w:t>
      </w:r>
      <w:r w:rsidR="0070730B">
        <w:rPr>
          <w:lang w:val="uk-UA"/>
        </w:rPr>
        <w:t xml:space="preserve"> списання основних засобів з балансу МКП «Миколаївводоканал» (06.12.2018 №3193/10.01-07/18)</w:t>
      </w:r>
      <w:r>
        <w:rPr>
          <w:lang w:val="uk-UA"/>
        </w:rPr>
        <w:t>.</w:t>
      </w:r>
    </w:p>
    <w:p w14:paraId="0D45534A" w14:textId="638F28B2" w:rsidR="00E3692A" w:rsidRDefault="0070730B" w:rsidP="00F43C9A">
      <w:pPr>
        <w:ind w:firstLine="567"/>
        <w:jc w:val="both"/>
        <w:rPr>
          <w:lang w:val="uk-UA"/>
        </w:rPr>
      </w:pPr>
      <w:r w:rsidRPr="00EB7953">
        <w:rPr>
          <w:b/>
          <w:lang w:val="uk-UA"/>
        </w:rPr>
        <w:t xml:space="preserve">ВИРІШИЛИ: </w:t>
      </w:r>
      <w:r w:rsidRPr="00EB7953">
        <w:rPr>
          <w:lang w:val="uk-UA"/>
        </w:rPr>
        <w:t>підтримати</w:t>
      </w:r>
      <w:r w:rsidRPr="00B53615">
        <w:rPr>
          <w:lang w:val="uk-UA"/>
        </w:rPr>
        <w:t xml:space="preserve"> </w:t>
      </w:r>
      <w:r>
        <w:rPr>
          <w:lang w:val="uk-UA"/>
        </w:rPr>
        <w:t>п</w:t>
      </w:r>
      <w:r w:rsidRPr="002A65B4">
        <w:rPr>
          <w:lang w:val="uk-UA"/>
        </w:rPr>
        <w:t>роект</w:t>
      </w:r>
      <w:r>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списання основних засобів з балансу МКП «Миколаївводоканал» (06.12.2018 №3193/10.01-07/18), а саме:</w:t>
      </w:r>
    </w:p>
    <w:p w14:paraId="06192DD4" w14:textId="77777777" w:rsidR="0070730B" w:rsidRDefault="0070730B" w:rsidP="00F43C9A">
      <w:pPr>
        <w:ind w:firstLine="567"/>
        <w:jc w:val="both"/>
        <w:rPr>
          <w:lang w:val="uk-U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22"/>
        <w:gridCol w:w="898"/>
        <w:gridCol w:w="1234"/>
        <w:gridCol w:w="1253"/>
        <w:gridCol w:w="1075"/>
        <w:gridCol w:w="1498"/>
      </w:tblGrid>
      <w:tr w:rsidR="0070730B" w:rsidRPr="0070730B" w14:paraId="524BAC3C" w14:textId="77777777" w:rsidTr="00E93AAC">
        <w:trPr>
          <w:trHeight w:val="1102"/>
        </w:trPr>
        <w:tc>
          <w:tcPr>
            <w:tcW w:w="3322" w:type="dxa"/>
            <w:shd w:val="clear" w:color="auto" w:fill="FFFFFF"/>
            <w:vAlign w:val="bottom"/>
          </w:tcPr>
          <w:p w14:paraId="443E60B8" w14:textId="77777777" w:rsidR="0070730B" w:rsidRPr="0070730B" w:rsidRDefault="0070730B" w:rsidP="0070730B">
            <w:pPr>
              <w:pStyle w:val="20"/>
              <w:shd w:val="clear" w:color="auto" w:fill="auto"/>
              <w:spacing w:after="0" w:line="200" w:lineRule="exact"/>
              <w:ind w:left="254" w:hanging="254"/>
            </w:pPr>
            <w:r w:rsidRPr="0070730B">
              <w:rPr>
                <w:rStyle w:val="210pt0pt"/>
              </w:rPr>
              <w:t>№ Найменування основних</w:t>
            </w:r>
          </w:p>
          <w:p w14:paraId="77606A65" w14:textId="28115BBF" w:rsidR="0070730B" w:rsidRPr="0070730B" w:rsidRDefault="0070730B" w:rsidP="0070730B">
            <w:pPr>
              <w:pStyle w:val="20"/>
              <w:spacing w:after="0" w:line="200" w:lineRule="exact"/>
              <w:ind w:left="254" w:hanging="254"/>
            </w:pPr>
            <w:r w:rsidRPr="0070730B">
              <w:rPr>
                <w:rStyle w:val="210pt0pt"/>
              </w:rPr>
              <w:t>з/п засобів</w:t>
            </w:r>
          </w:p>
        </w:tc>
        <w:tc>
          <w:tcPr>
            <w:tcW w:w="898" w:type="dxa"/>
            <w:shd w:val="clear" w:color="auto" w:fill="FFFFFF"/>
          </w:tcPr>
          <w:p w14:paraId="48DE9E99" w14:textId="346713D9" w:rsidR="0070730B" w:rsidRPr="0070730B" w:rsidRDefault="0070730B" w:rsidP="0070730B">
            <w:pPr>
              <w:pStyle w:val="20"/>
              <w:spacing w:after="0" w:line="200" w:lineRule="exact"/>
              <w:ind w:right="200"/>
              <w:jc w:val="right"/>
              <w:rPr>
                <w:sz w:val="10"/>
                <w:szCs w:val="10"/>
              </w:rPr>
            </w:pPr>
            <w:r w:rsidRPr="0070730B">
              <w:rPr>
                <w:rStyle w:val="210pt0pt"/>
              </w:rPr>
              <w:t>Інв.№</w:t>
            </w:r>
          </w:p>
        </w:tc>
        <w:tc>
          <w:tcPr>
            <w:tcW w:w="1234" w:type="dxa"/>
            <w:shd w:val="clear" w:color="auto" w:fill="FFFFFF"/>
            <w:vAlign w:val="bottom"/>
          </w:tcPr>
          <w:p w14:paraId="1F7741CE" w14:textId="739749DD" w:rsidR="0070730B" w:rsidRPr="0070730B" w:rsidRDefault="0070730B" w:rsidP="00E93AAC">
            <w:pPr>
              <w:pStyle w:val="20"/>
              <w:shd w:val="clear" w:color="auto" w:fill="auto"/>
              <w:spacing w:after="0" w:line="200" w:lineRule="exact"/>
              <w:jc w:val="center"/>
            </w:pPr>
            <w:r w:rsidRPr="0070730B">
              <w:rPr>
                <w:rStyle w:val="210pt0pt"/>
              </w:rPr>
              <w:t>Дата</w:t>
            </w:r>
            <w:r w:rsidR="00E93AAC">
              <w:rPr>
                <w:rStyle w:val="210pt0pt"/>
              </w:rPr>
              <w:t xml:space="preserve"> </w:t>
            </w:r>
            <w:r w:rsidRPr="0070730B">
              <w:rPr>
                <w:rStyle w:val="210pt0pt"/>
              </w:rPr>
              <w:t>надходження</w:t>
            </w:r>
            <w:r w:rsidR="00E93AAC">
              <w:rPr>
                <w:rStyle w:val="210pt0pt"/>
              </w:rPr>
              <w:t xml:space="preserve"> </w:t>
            </w:r>
            <w:r w:rsidRPr="0070730B">
              <w:rPr>
                <w:rStyle w:val="210pt0pt"/>
              </w:rPr>
              <w:t>на підприємс</w:t>
            </w:r>
            <w:r w:rsidR="00E93AAC">
              <w:rPr>
                <w:rStyle w:val="210pt0pt"/>
              </w:rPr>
              <w:t>т</w:t>
            </w:r>
            <w:r w:rsidRPr="0070730B">
              <w:rPr>
                <w:rStyle w:val="210pt0pt"/>
              </w:rPr>
              <w:t>во</w:t>
            </w:r>
          </w:p>
        </w:tc>
        <w:tc>
          <w:tcPr>
            <w:tcW w:w="1253" w:type="dxa"/>
            <w:shd w:val="clear" w:color="auto" w:fill="FFFFFF"/>
            <w:vAlign w:val="bottom"/>
          </w:tcPr>
          <w:p w14:paraId="51ECBCAF" w14:textId="77777777" w:rsidR="0070730B" w:rsidRPr="0070730B" w:rsidRDefault="0070730B" w:rsidP="00E93AAC">
            <w:pPr>
              <w:pStyle w:val="20"/>
              <w:shd w:val="clear" w:color="auto" w:fill="auto"/>
              <w:spacing w:after="0" w:line="200" w:lineRule="exact"/>
              <w:ind w:right="220"/>
              <w:jc w:val="center"/>
            </w:pPr>
            <w:r w:rsidRPr="0070730B">
              <w:rPr>
                <w:rStyle w:val="210pt0pt"/>
              </w:rPr>
              <w:t>Вартість</w:t>
            </w:r>
          </w:p>
          <w:p w14:paraId="3D2436BB" w14:textId="020F6F3A" w:rsidR="0070730B" w:rsidRPr="0070730B" w:rsidRDefault="0070730B" w:rsidP="00E93AAC">
            <w:pPr>
              <w:pStyle w:val="20"/>
              <w:spacing w:after="0" w:line="274" w:lineRule="exact"/>
              <w:jc w:val="center"/>
            </w:pPr>
            <w:r w:rsidRPr="0070730B">
              <w:rPr>
                <w:rStyle w:val="210pt0pt"/>
              </w:rPr>
              <w:t>станом на 01.12.2018 (грн.)</w:t>
            </w:r>
          </w:p>
        </w:tc>
        <w:tc>
          <w:tcPr>
            <w:tcW w:w="1075" w:type="dxa"/>
            <w:shd w:val="clear" w:color="auto" w:fill="FFFFFF"/>
            <w:vAlign w:val="bottom"/>
          </w:tcPr>
          <w:p w14:paraId="28868872" w14:textId="77777777" w:rsidR="0070730B" w:rsidRPr="0070730B" w:rsidRDefault="0070730B" w:rsidP="0070730B">
            <w:pPr>
              <w:pStyle w:val="20"/>
              <w:shd w:val="clear" w:color="auto" w:fill="auto"/>
              <w:spacing w:after="0" w:line="200" w:lineRule="exact"/>
            </w:pPr>
            <w:r w:rsidRPr="0070730B">
              <w:rPr>
                <w:rStyle w:val="210pt0pt"/>
              </w:rPr>
              <w:t>Знос</w:t>
            </w:r>
          </w:p>
          <w:p w14:paraId="315474EF" w14:textId="4C2D58FA" w:rsidR="0070730B" w:rsidRPr="0070730B" w:rsidRDefault="0070730B" w:rsidP="0070730B">
            <w:pPr>
              <w:pStyle w:val="20"/>
              <w:spacing w:after="0" w:line="278" w:lineRule="exact"/>
            </w:pPr>
            <w:r w:rsidRPr="0070730B">
              <w:rPr>
                <w:rStyle w:val="210pt0pt"/>
              </w:rPr>
              <w:t>станом на 01.12.2018 (грн.)</w:t>
            </w:r>
          </w:p>
        </w:tc>
        <w:tc>
          <w:tcPr>
            <w:tcW w:w="1498" w:type="dxa"/>
            <w:shd w:val="clear" w:color="auto" w:fill="FFFFFF"/>
            <w:vAlign w:val="bottom"/>
          </w:tcPr>
          <w:p w14:paraId="5816C835" w14:textId="77777777" w:rsidR="0070730B" w:rsidRPr="0070730B" w:rsidRDefault="0070730B" w:rsidP="0070730B">
            <w:pPr>
              <w:pStyle w:val="20"/>
              <w:shd w:val="clear" w:color="auto" w:fill="auto"/>
              <w:spacing w:after="0" w:line="200" w:lineRule="exact"/>
              <w:jc w:val="right"/>
            </w:pPr>
            <w:r w:rsidRPr="0070730B">
              <w:rPr>
                <w:rStyle w:val="210pt0pt"/>
              </w:rPr>
              <w:t>Залишкова</w:t>
            </w:r>
          </w:p>
          <w:p w14:paraId="1016B5DD" w14:textId="7D0B89F1" w:rsidR="0070730B" w:rsidRPr="0070730B" w:rsidRDefault="0070730B" w:rsidP="0070730B">
            <w:pPr>
              <w:pStyle w:val="20"/>
              <w:spacing w:after="0" w:line="274" w:lineRule="exact"/>
            </w:pPr>
            <w:r w:rsidRPr="0070730B">
              <w:rPr>
                <w:rStyle w:val="210pt0pt"/>
              </w:rPr>
              <w:t>вартість станом на 01.12.2018 (грн.)</w:t>
            </w:r>
          </w:p>
        </w:tc>
      </w:tr>
      <w:tr w:rsidR="0070730B" w:rsidRPr="00CE2809" w14:paraId="242033FA" w14:textId="77777777" w:rsidTr="00E93AAC">
        <w:trPr>
          <w:trHeight w:hRule="exact" w:val="370"/>
        </w:trPr>
        <w:tc>
          <w:tcPr>
            <w:tcW w:w="3322" w:type="dxa"/>
            <w:shd w:val="clear" w:color="auto" w:fill="FFFFFF"/>
            <w:vAlign w:val="center"/>
          </w:tcPr>
          <w:p w14:paraId="6616FA92" w14:textId="77777777" w:rsidR="0070730B" w:rsidRPr="00CE2809" w:rsidRDefault="0070730B" w:rsidP="0070730B">
            <w:pPr>
              <w:pStyle w:val="20"/>
              <w:shd w:val="clear" w:color="auto" w:fill="auto"/>
              <w:spacing w:after="0" w:line="200" w:lineRule="exact"/>
              <w:ind w:left="254" w:hanging="254"/>
              <w:rPr>
                <w:highlight w:val="yellow"/>
              </w:rPr>
            </w:pPr>
            <w:r w:rsidRPr="00CE2809">
              <w:rPr>
                <w:rStyle w:val="210pt0pt"/>
                <w:highlight w:val="yellow"/>
              </w:rPr>
              <w:t>1. АВТОМАППТОЛЛ</w:t>
            </w:r>
          </w:p>
        </w:tc>
        <w:tc>
          <w:tcPr>
            <w:tcW w:w="898" w:type="dxa"/>
            <w:shd w:val="clear" w:color="auto" w:fill="FFFFFF"/>
            <w:vAlign w:val="center"/>
          </w:tcPr>
          <w:p w14:paraId="1A979DF7" w14:textId="77777777" w:rsidR="0070730B" w:rsidRPr="00CE2809" w:rsidRDefault="0070730B" w:rsidP="00E93AAC">
            <w:pPr>
              <w:pStyle w:val="20"/>
              <w:shd w:val="clear" w:color="auto" w:fill="auto"/>
              <w:spacing w:after="0" w:line="200" w:lineRule="exact"/>
              <w:ind w:right="200"/>
              <w:jc w:val="center"/>
              <w:rPr>
                <w:highlight w:val="yellow"/>
              </w:rPr>
            </w:pPr>
            <w:r w:rsidRPr="00CE2809">
              <w:rPr>
                <w:rStyle w:val="210pt0pt"/>
                <w:highlight w:val="yellow"/>
              </w:rPr>
              <w:t>3094</w:t>
            </w:r>
          </w:p>
        </w:tc>
        <w:tc>
          <w:tcPr>
            <w:tcW w:w="1234" w:type="dxa"/>
            <w:shd w:val="clear" w:color="auto" w:fill="FFFFFF"/>
            <w:vAlign w:val="center"/>
          </w:tcPr>
          <w:p w14:paraId="4593C7EC" w14:textId="77777777" w:rsidR="0070730B" w:rsidRPr="00CE2809" w:rsidRDefault="0070730B" w:rsidP="00E93AAC">
            <w:pPr>
              <w:pStyle w:val="20"/>
              <w:shd w:val="clear" w:color="auto" w:fill="auto"/>
              <w:spacing w:after="0" w:line="200" w:lineRule="exact"/>
              <w:ind w:left="220"/>
              <w:jc w:val="center"/>
              <w:rPr>
                <w:highlight w:val="yellow"/>
              </w:rPr>
            </w:pPr>
            <w:r w:rsidRPr="00CE2809">
              <w:rPr>
                <w:rStyle w:val="210pt0pt"/>
                <w:highlight w:val="yellow"/>
              </w:rPr>
              <w:t>01.11.94</w:t>
            </w:r>
          </w:p>
        </w:tc>
        <w:tc>
          <w:tcPr>
            <w:tcW w:w="1253" w:type="dxa"/>
            <w:shd w:val="clear" w:color="auto" w:fill="FFFFFF"/>
            <w:vAlign w:val="center"/>
          </w:tcPr>
          <w:p w14:paraId="5169959B"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66.70</w:t>
            </w:r>
          </w:p>
        </w:tc>
        <w:tc>
          <w:tcPr>
            <w:tcW w:w="1075" w:type="dxa"/>
            <w:shd w:val="clear" w:color="auto" w:fill="FFFFFF"/>
            <w:vAlign w:val="center"/>
          </w:tcPr>
          <w:p w14:paraId="5A9D3239"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66.70</w:t>
            </w:r>
          </w:p>
        </w:tc>
        <w:tc>
          <w:tcPr>
            <w:tcW w:w="1498" w:type="dxa"/>
            <w:shd w:val="clear" w:color="auto" w:fill="FFFFFF"/>
            <w:vAlign w:val="center"/>
          </w:tcPr>
          <w:p w14:paraId="5B9CA985"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0.00</w:t>
            </w:r>
          </w:p>
        </w:tc>
      </w:tr>
      <w:tr w:rsidR="0070730B" w:rsidRPr="00CE2809" w14:paraId="4BE049D4" w14:textId="77777777" w:rsidTr="00E93AAC">
        <w:trPr>
          <w:trHeight w:hRule="exact" w:val="379"/>
        </w:trPr>
        <w:tc>
          <w:tcPr>
            <w:tcW w:w="3322" w:type="dxa"/>
            <w:shd w:val="clear" w:color="auto" w:fill="FFFFFF"/>
            <w:vAlign w:val="center"/>
          </w:tcPr>
          <w:p w14:paraId="0276BD70" w14:textId="77777777" w:rsidR="0070730B" w:rsidRPr="00CE2809" w:rsidRDefault="0070730B" w:rsidP="0070730B">
            <w:pPr>
              <w:pStyle w:val="20"/>
              <w:shd w:val="clear" w:color="auto" w:fill="auto"/>
              <w:spacing w:after="0" w:line="200" w:lineRule="exact"/>
              <w:ind w:left="254" w:hanging="254"/>
              <w:rPr>
                <w:highlight w:val="yellow"/>
              </w:rPr>
            </w:pPr>
            <w:r w:rsidRPr="00CE2809">
              <w:rPr>
                <w:rStyle w:val="210pt0pt"/>
                <w:highlight w:val="yellow"/>
              </w:rPr>
              <w:t>2. ПРИНТЕР ЕХ-300 ЕР80Л</w:t>
            </w:r>
          </w:p>
        </w:tc>
        <w:tc>
          <w:tcPr>
            <w:tcW w:w="898" w:type="dxa"/>
            <w:shd w:val="clear" w:color="auto" w:fill="FFFFFF"/>
            <w:vAlign w:val="center"/>
          </w:tcPr>
          <w:p w14:paraId="204E2D55" w14:textId="77777777" w:rsidR="0070730B" w:rsidRPr="00CE2809" w:rsidRDefault="0070730B" w:rsidP="00E93AAC">
            <w:pPr>
              <w:pStyle w:val="20"/>
              <w:shd w:val="clear" w:color="auto" w:fill="auto"/>
              <w:spacing w:after="0" w:line="200" w:lineRule="exact"/>
              <w:ind w:right="200"/>
              <w:jc w:val="center"/>
              <w:rPr>
                <w:highlight w:val="yellow"/>
              </w:rPr>
            </w:pPr>
            <w:r w:rsidRPr="00CE2809">
              <w:rPr>
                <w:rStyle w:val="210pt0pt"/>
                <w:highlight w:val="yellow"/>
              </w:rPr>
              <w:t>4899</w:t>
            </w:r>
          </w:p>
        </w:tc>
        <w:tc>
          <w:tcPr>
            <w:tcW w:w="1234" w:type="dxa"/>
            <w:shd w:val="clear" w:color="auto" w:fill="FFFFFF"/>
            <w:vAlign w:val="center"/>
          </w:tcPr>
          <w:p w14:paraId="722DDFD5" w14:textId="77777777" w:rsidR="0070730B" w:rsidRPr="00CE2809" w:rsidRDefault="0070730B" w:rsidP="00E93AAC">
            <w:pPr>
              <w:pStyle w:val="20"/>
              <w:shd w:val="clear" w:color="auto" w:fill="auto"/>
              <w:spacing w:after="0" w:line="200" w:lineRule="exact"/>
              <w:ind w:left="220"/>
              <w:jc w:val="center"/>
              <w:rPr>
                <w:highlight w:val="yellow"/>
              </w:rPr>
            </w:pPr>
            <w:r w:rsidRPr="00CE2809">
              <w:rPr>
                <w:rStyle w:val="210pt0pt"/>
                <w:highlight w:val="yellow"/>
              </w:rPr>
              <w:t>24.05.99</w:t>
            </w:r>
          </w:p>
        </w:tc>
        <w:tc>
          <w:tcPr>
            <w:tcW w:w="1253" w:type="dxa"/>
            <w:shd w:val="clear" w:color="auto" w:fill="FFFFFF"/>
            <w:vAlign w:val="center"/>
          </w:tcPr>
          <w:p w14:paraId="64F0E9EF"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541,66</w:t>
            </w:r>
          </w:p>
        </w:tc>
        <w:tc>
          <w:tcPr>
            <w:tcW w:w="1075" w:type="dxa"/>
            <w:shd w:val="clear" w:color="auto" w:fill="FFFFFF"/>
            <w:vAlign w:val="center"/>
          </w:tcPr>
          <w:p w14:paraId="094B63E6"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54 1.66</w:t>
            </w:r>
          </w:p>
        </w:tc>
        <w:tc>
          <w:tcPr>
            <w:tcW w:w="1498" w:type="dxa"/>
            <w:shd w:val="clear" w:color="auto" w:fill="FFFFFF"/>
            <w:vAlign w:val="center"/>
          </w:tcPr>
          <w:p w14:paraId="2C441B83"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0.00</w:t>
            </w:r>
          </w:p>
        </w:tc>
      </w:tr>
      <w:tr w:rsidR="0070730B" w:rsidRPr="00CE2809" w14:paraId="4D748A49" w14:textId="77777777" w:rsidTr="00E93AAC">
        <w:trPr>
          <w:trHeight w:hRule="exact" w:val="365"/>
        </w:trPr>
        <w:tc>
          <w:tcPr>
            <w:tcW w:w="3322" w:type="dxa"/>
            <w:shd w:val="clear" w:color="auto" w:fill="FFFFFF"/>
            <w:vAlign w:val="bottom"/>
          </w:tcPr>
          <w:p w14:paraId="767D30AA" w14:textId="77777777" w:rsidR="0070730B" w:rsidRPr="00CE2809" w:rsidRDefault="0070730B" w:rsidP="0070730B">
            <w:pPr>
              <w:pStyle w:val="20"/>
              <w:shd w:val="clear" w:color="auto" w:fill="auto"/>
              <w:spacing w:after="0" w:line="200" w:lineRule="exact"/>
              <w:ind w:left="254" w:hanging="254"/>
              <w:rPr>
                <w:highlight w:val="yellow"/>
              </w:rPr>
            </w:pPr>
            <w:r w:rsidRPr="00CE2809">
              <w:rPr>
                <w:rStyle w:val="210pt0pt"/>
                <w:highlight w:val="yellow"/>
              </w:rPr>
              <w:t>3. КОНДИЦІОНЕР</w:t>
            </w:r>
          </w:p>
        </w:tc>
        <w:tc>
          <w:tcPr>
            <w:tcW w:w="898" w:type="dxa"/>
            <w:shd w:val="clear" w:color="auto" w:fill="FFFFFF"/>
            <w:vAlign w:val="bottom"/>
          </w:tcPr>
          <w:p w14:paraId="3BC0E41E" w14:textId="77777777" w:rsidR="0070730B" w:rsidRPr="00CE2809" w:rsidRDefault="0070730B" w:rsidP="00E93AAC">
            <w:pPr>
              <w:pStyle w:val="20"/>
              <w:shd w:val="clear" w:color="auto" w:fill="auto"/>
              <w:spacing w:after="0" w:line="200" w:lineRule="exact"/>
              <w:ind w:right="200"/>
              <w:jc w:val="center"/>
              <w:rPr>
                <w:highlight w:val="yellow"/>
              </w:rPr>
            </w:pPr>
            <w:r w:rsidRPr="00CE2809">
              <w:rPr>
                <w:rStyle w:val="210pt0pt"/>
                <w:highlight w:val="yellow"/>
              </w:rPr>
              <w:t>1757</w:t>
            </w:r>
          </w:p>
        </w:tc>
        <w:tc>
          <w:tcPr>
            <w:tcW w:w="1234" w:type="dxa"/>
            <w:shd w:val="clear" w:color="auto" w:fill="FFFFFF"/>
            <w:vAlign w:val="bottom"/>
          </w:tcPr>
          <w:p w14:paraId="71FC1E33" w14:textId="77777777" w:rsidR="0070730B" w:rsidRPr="00CE2809" w:rsidRDefault="0070730B" w:rsidP="00E93AAC">
            <w:pPr>
              <w:pStyle w:val="20"/>
              <w:shd w:val="clear" w:color="auto" w:fill="auto"/>
              <w:spacing w:after="0" w:line="200" w:lineRule="exact"/>
              <w:ind w:left="220"/>
              <w:jc w:val="center"/>
              <w:rPr>
                <w:highlight w:val="yellow"/>
              </w:rPr>
            </w:pPr>
            <w:r w:rsidRPr="00CE2809">
              <w:rPr>
                <w:rStyle w:val="210pt0pt"/>
                <w:highlight w:val="yellow"/>
              </w:rPr>
              <w:t>01.08.89</w:t>
            </w:r>
          </w:p>
        </w:tc>
        <w:tc>
          <w:tcPr>
            <w:tcW w:w="1253" w:type="dxa"/>
            <w:shd w:val="clear" w:color="auto" w:fill="FFFFFF"/>
            <w:vAlign w:val="bottom"/>
          </w:tcPr>
          <w:p w14:paraId="701F796B"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188.40</w:t>
            </w:r>
          </w:p>
        </w:tc>
        <w:tc>
          <w:tcPr>
            <w:tcW w:w="1075" w:type="dxa"/>
            <w:shd w:val="clear" w:color="auto" w:fill="FFFFFF"/>
            <w:vAlign w:val="bottom"/>
          </w:tcPr>
          <w:p w14:paraId="0281F77C"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1 88.40</w:t>
            </w:r>
          </w:p>
        </w:tc>
        <w:tc>
          <w:tcPr>
            <w:tcW w:w="1498" w:type="dxa"/>
            <w:shd w:val="clear" w:color="auto" w:fill="FFFFFF"/>
            <w:vAlign w:val="bottom"/>
          </w:tcPr>
          <w:p w14:paraId="4EFFFC07"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0.00</w:t>
            </w:r>
          </w:p>
        </w:tc>
      </w:tr>
      <w:tr w:rsidR="0070730B" w:rsidRPr="00CE2809" w14:paraId="2934B756" w14:textId="77777777" w:rsidTr="00E93AAC">
        <w:trPr>
          <w:trHeight w:hRule="exact" w:val="379"/>
        </w:trPr>
        <w:tc>
          <w:tcPr>
            <w:tcW w:w="3322" w:type="dxa"/>
            <w:shd w:val="clear" w:color="auto" w:fill="FFFFFF"/>
          </w:tcPr>
          <w:p w14:paraId="0AE9F906" w14:textId="77777777" w:rsidR="0070730B" w:rsidRPr="00CE2809" w:rsidRDefault="0070730B" w:rsidP="0070730B">
            <w:pPr>
              <w:pStyle w:val="20"/>
              <w:shd w:val="clear" w:color="auto" w:fill="auto"/>
              <w:spacing w:after="0" w:line="200" w:lineRule="exact"/>
              <w:ind w:left="254" w:hanging="254"/>
              <w:rPr>
                <w:highlight w:val="yellow"/>
              </w:rPr>
            </w:pPr>
            <w:r w:rsidRPr="00CE2809">
              <w:rPr>
                <w:rStyle w:val="210pt0pt"/>
                <w:highlight w:val="yellow"/>
              </w:rPr>
              <w:t>4. ТЕЛЕВІЗОР ОКАЙ</w:t>
            </w:r>
          </w:p>
        </w:tc>
        <w:tc>
          <w:tcPr>
            <w:tcW w:w="898" w:type="dxa"/>
            <w:shd w:val="clear" w:color="auto" w:fill="FFFFFF"/>
          </w:tcPr>
          <w:p w14:paraId="4D03213D"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49</w:t>
            </w:r>
          </w:p>
        </w:tc>
        <w:tc>
          <w:tcPr>
            <w:tcW w:w="1234" w:type="dxa"/>
            <w:shd w:val="clear" w:color="auto" w:fill="FFFFFF"/>
          </w:tcPr>
          <w:p w14:paraId="0C1EF4A2" w14:textId="77777777" w:rsidR="0070730B" w:rsidRPr="00CE2809" w:rsidRDefault="0070730B" w:rsidP="00E93AAC">
            <w:pPr>
              <w:pStyle w:val="20"/>
              <w:shd w:val="clear" w:color="auto" w:fill="auto"/>
              <w:spacing w:after="0" w:line="200" w:lineRule="exact"/>
              <w:ind w:left="220"/>
              <w:jc w:val="center"/>
              <w:rPr>
                <w:highlight w:val="yellow"/>
              </w:rPr>
            </w:pPr>
            <w:r w:rsidRPr="00CE2809">
              <w:rPr>
                <w:rStyle w:val="210pt0pt"/>
                <w:highlight w:val="yellow"/>
              </w:rPr>
              <w:t>01.10.97</w:t>
            </w:r>
          </w:p>
        </w:tc>
        <w:tc>
          <w:tcPr>
            <w:tcW w:w="1253" w:type="dxa"/>
            <w:shd w:val="clear" w:color="auto" w:fill="FFFFFF"/>
          </w:tcPr>
          <w:p w14:paraId="1A9BABAB"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575.00</w:t>
            </w:r>
          </w:p>
        </w:tc>
        <w:tc>
          <w:tcPr>
            <w:tcW w:w="1075" w:type="dxa"/>
            <w:shd w:val="clear" w:color="auto" w:fill="FFFFFF"/>
          </w:tcPr>
          <w:p w14:paraId="6115772A"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575.00</w:t>
            </w:r>
          </w:p>
        </w:tc>
        <w:tc>
          <w:tcPr>
            <w:tcW w:w="1498" w:type="dxa"/>
            <w:shd w:val="clear" w:color="auto" w:fill="FFFFFF"/>
            <w:vAlign w:val="center"/>
          </w:tcPr>
          <w:p w14:paraId="0F89815E"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0.00</w:t>
            </w:r>
          </w:p>
        </w:tc>
      </w:tr>
      <w:tr w:rsidR="0070730B" w:rsidRPr="00CE2809" w14:paraId="51E35C5F" w14:textId="77777777" w:rsidTr="00E93AAC">
        <w:trPr>
          <w:trHeight w:hRule="exact" w:val="711"/>
        </w:trPr>
        <w:tc>
          <w:tcPr>
            <w:tcW w:w="3322" w:type="dxa"/>
            <w:shd w:val="clear" w:color="auto" w:fill="FFFFFF"/>
            <w:vAlign w:val="bottom"/>
          </w:tcPr>
          <w:p w14:paraId="666A1CF5" w14:textId="77777777" w:rsidR="0070730B" w:rsidRPr="00CE2809" w:rsidRDefault="0070730B" w:rsidP="0070730B">
            <w:pPr>
              <w:pStyle w:val="20"/>
              <w:numPr>
                <w:ilvl w:val="0"/>
                <w:numId w:val="1"/>
              </w:numPr>
              <w:shd w:val="clear" w:color="auto" w:fill="auto"/>
              <w:tabs>
                <w:tab w:val="left" w:pos="403"/>
              </w:tabs>
              <w:spacing w:line="278" w:lineRule="exact"/>
              <w:ind w:left="254" w:hanging="254"/>
              <w:jc w:val="left"/>
              <w:rPr>
                <w:highlight w:val="yellow"/>
              </w:rPr>
            </w:pPr>
            <w:r w:rsidRPr="00CE2809">
              <w:rPr>
                <w:rStyle w:val="210pt0pt"/>
                <w:highlight w:val="yellow"/>
              </w:rPr>
              <w:t>ЕАЗОСИЕНАЛІЗАТОР зонд-1-55</w:t>
            </w:r>
          </w:p>
          <w:p w14:paraId="0FE5BE1F" w14:textId="39AF7268" w:rsidR="0070730B" w:rsidRPr="00CE2809" w:rsidRDefault="0070730B" w:rsidP="00E93AAC">
            <w:pPr>
              <w:pStyle w:val="20"/>
              <w:shd w:val="clear" w:color="auto" w:fill="auto"/>
              <w:tabs>
                <w:tab w:val="left" w:pos="398"/>
              </w:tabs>
              <w:spacing w:before="60" w:after="0" w:line="200" w:lineRule="exact"/>
              <w:ind w:left="254"/>
              <w:rPr>
                <w:highlight w:val="yellow"/>
              </w:rPr>
            </w:pPr>
          </w:p>
        </w:tc>
        <w:tc>
          <w:tcPr>
            <w:tcW w:w="898" w:type="dxa"/>
            <w:shd w:val="clear" w:color="auto" w:fill="FFFFFF"/>
          </w:tcPr>
          <w:p w14:paraId="7BBB59F0" w14:textId="77777777" w:rsidR="0070730B" w:rsidRPr="00CE2809" w:rsidRDefault="0070730B" w:rsidP="00E93AAC">
            <w:pPr>
              <w:pStyle w:val="20"/>
              <w:shd w:val="clear" w:color="auto" w:fill="auto"/>
              <w:spacing w:after="0" w:line="200" w:lineRule="exact"/>
              <w:ind w:right="200"/>
              <w:jc w:val="center"/>
              <w:rPr>
                <w:highlight w:val="yellow"/>
              </w:rPr>
            </w:pPr>
            <w:r w:rsidRPr="00CE2809">
              <w:rPr>
                <w:rStyle w:val="210pt0pt"/>
                <w:highlight w:val="yellow"/>
              </w:rPr>
              <w:t>5208</w:t>
            </w:r>
          </w:p>
        </w:tc>
        <w:tc>
          <w:tcPr>
            <w:tcW w:w="1234" w:type="dxa"/>
            <w:shd w:val="clear" w:color="auto" w:fill="FFFFFF"/>
            <w:vAlign w:val="center"/>
          </w:tcPr>
          <w:p w14:paraId="5D76529B" w14:textId="77777777" w:rsidR="0070730B" w:rsidRPr="00CE2809" w:rsidRDefault="0070730B" w:rsidP="00E93AAC">
            <w:pPr>
              <w:pStyle w:val="20"/>
              <w:shd w:val="clear" w:color="auto" w:fill="auto"/>
              <w:spacing w:after="0" w:line="200" w:lineRule="exact"/>
              <w:ind w:left="220"/>
              <w:jc w:val="center"/>
              <w:rPr>
                <w:highlight w:val="yellow"/>
              </w:rPr>
            </w:pPr>
            <w:r w:rsidRPr="00CE2809">
              <w:rPr>
                <w:rStyle w:val="210pt0pt"/>
                <w:highlight w:val="yellow"/>
              </w:rPr>
              <w:t>01.06.01</w:t>
            </w:r>
          </w:p>
        </w:tc>
        <w:tc>
          <w:tcPr>
            <w:tcW w:w="1253" w:type="dxa"/>
            <w:shd w:val="clear" w:color="auto" w:fill="FFFFFF"/>
          </w:tcPr>
          <w:p w14:paraId="1F4BFF6B"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635.00</w:t>
            </w:r>
          </w:p>
        </w:tc>
        <w:tc>
          <w:tcPr>
            <w:tcW w:w="1075" w:type="dxa"/>
            <w:shd w:val="clear" w:color="auto" w:fill="FFFFFF"/>
          </w:tcPr>
          <w:p w14:paraId="4192700E"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635.00</w:t>
            </w:r>
          </w:p>
        </w:tc>
        <w:tc>
          <w:tcPr>
            <w:tcW w:w="1498" w:type="dxa"/>
            <w:shd w:val="clear" w:color="auto" w:fill="FFFFFF"/>
            <w:vAlign w:val="center"/>
          </w:tcPr>
          <w:p w14:paraId="29E1AE2A"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0.00</w:t>
            </w:r>
          </w:p>
        </w:tc>
      </w:tr>
      <w:tr w:rsidR="0070730B" w:rsidRPr="00CE2809" w14:paraId="13C069B7" w14:textId="77777777" w:rsidTr="00E93AAC">
        <w:trPr>
          <w:trHeight w:hRule="exact" w:val="1122"/>
        </w:trPr>
        <w:tc>
          <w:tcPr>
            <w:tcW w:w="3322" w:type="dxa"/>
            <w:shd w:val="clear" w:color="auto" w:fill="FFFFFF"/>
            <w:vAlign w:val="bottom"/>
          </w:tcPr>
          <w:p w14:paraId="15D94376" w14:textId="77777777" w:rsidR="00E93AAC" w:rsidRPr="00CE2809" w:rsidRDefault="00E93AAC" w:rsidP="0070730B">
            <w:pPr>
              <w:pStyle w:val="20"/>
              <w:shd w:val="clear" w:color="auto" w:fill="auto"/>
              <w:spacing w:line="278" w:lineRule="exact"/>
              <w:ind w:left="254" w:hanging="254"/>
              <w:jc w:val="left"/>
              <w:rPr>
                <w:rStyle w:val="210pt0pt"/>
                <w:highlight w:val="yellow"/>
              </w:rPr>
            </w:pPr>
            <w:r w:rsidRPr="00CE2809">
              <w:rPr>
                <w:rStyle w:val="210pt0pt"/>
                <w:highlight w:val="yellow"/>
                <w:lang w:val="ru-RU"/>
              </w:rPr>
              <w:t xml:space="preserve">6. </w:t>
            </w:r>
            <w:r w:rsidRPr="00CE2809">
              <w:rPr>
                <w:rStyle w:val="210pt0pt"/>
                <w:highlight w:val="yellow"/>
              </w:rPr>
              <w:t>ТП-5І Ру 6</w:t>
            </w:r>
          </w:p>
          <w:p w14:paraId="1A5B7D8F" w14:textId="483AE112" w:rsidR="0070730B" w:rsidRPr="00CE2809" w:rsidRDefault="0070730B" w:rsidP="0070730B">
            <w:pPr>
              <w:pStyle w:val="20"/>
              <w:shd w:val="clear" w:color="auto" w:fill="auto"/>
              <w:spacing w:line="278" w:lineRule="exact"/>
              <w:ind w:left="254" w:hanging="254"/>
              <w:jc w:val="left"/>
              <w:rPr>
                <w:highlight w:val="yellow"/>
              </w:rPr>
            </w:pPr>
            <w:r w:rsidRPr="00CE2809">
              <w:rPr>
                <w:rStyle w:val="210pt0pt"/>
                <w:highlight w:val="yellow"/>
              </w:rPr>
              <w:t>КОМПЛЕКТНІ І РОЗПОДІЛЬЧІ ПРИСТРОЇ ВИСОКОВОЛЬТНІ</w:t>
            </w:r>
          </w:p>
          <w:p w14:paraId="42EC90A5" w14:textId="36D0B94F" w:rsidR="0070730B" w:rsidRPr="00CE2809" w:rsidRDefault="0070730B" w:rsidP="0070730B">
            <w:pPr>
              <w:pStyle w:val="20"/>
              <w:shd w:val="clear" w:color="auto" w:fill="auto"/>
              <w:spacing w:before="60" w:after="0" w:line="200" w:lineRule="exact"/>
              <w:ind w:left="254" w:hanging="254"/>
              <w:rPr>
                <w:highlight w:val="yellow"/>
              </w:rPr>
            </w:pPr>
          </w:p>
        </w:tc>
        <w:tc>
          <w:tcPr>
            <w:tcW w:w="898" w:type="dxa"/>
            <w:shd w:val="clear" w:color="auto" w:fill="FFFFFF"/>
          </w:tcPr>
          <w:p w14:paraId="0875DE8A" w14:textId="77777777" w:rsidR="0070730B" w:rsidRPr="00CE2809" w:rsidRDefault="0070730B" w:rsidP="00E93AAC">
            <w:pPr>
              <w:pStyle w:val="20"/>
              <w:shd w:val="clear" w:color="auto" w:fill="auto"/>
              <w:spacing w:after="0" w:line="200" w:lineRule="exact"/>
              <w:ind w:right="200"/>
              <w:jc w:val="center"/>
              <w:rPr>
                <w:highlight w:val="yellow"/>
              </w:rPr>
            </w:pPr>
            <w:r w:rsidRPr="00CE2809">
              <w:rPr>
                <w:rStyle w:val="210pt0pt"/>
                <w:highlight w:val="yellow"/>
              </w:rPr>
              <w:t>16367</w:t>
            </w:r>
          </w:p>
        </w:tc>
        <w:tc>
          <w:tcPr>
            <w:tcW w:w="1234" w:type="dxa"/>
            <w:shd w:val="clear" w:color="auto" w:fill="FFFFFF"/>
          </w:tcPr>
          <w:p w14:paraId="2CE70A62" w14:textId="77777777" w:rsidR="0070730B" w:rsidRPr="00CE2809" w:rsidRDefault="0070730B" w:rsidP="00E93AAC">
            <w:pPr>
              <w:pStyle w:val="20"/>
              <w:shd w:val="clear" w:color="auto" w:fill="auto"/>
              <w:spacing w:after="0" w:line="200" w:lineRule="exact"/>
              <w:ind w:left="220"/>
              <w:jc w:val="center"/>
              <w:rPr>
                <w:highlight w:val="yellow"/>
              </w:rPr>
            </w:pPr>
            <w:r w:rsidRPr="00CE2809">
              <w:rPr>
                <w:rStyle w:val="210pt0pt"/>
                <w:highlight w:val="yellow"/>
              </w:rPr>
              <w:t>24.09.07</w:t>
            </w:r>
          </w:p>
        </w:tc>
        <w:tc>
          <w:tcPr>
            <w:tcW w:w="1253" w:type="dxa"/>
            <w:shd w:val="clear" w:color="auto" w:fill="FFFFFF"/>
          </w:tcPr>
          <w:p w14:paraId="3686188F" w14:textId="77777777" w:rsidR="0070730B" w:rsidRPr="00CE2809" w:rsidRDefault="0070730B" w:rsidP="00E93AAC">
            <w:pPr>
              <w:pStyle w:val="20"/>
              <w:shd w:val="clear" w:color="auto" w:fill="auto"/>
              <w:spacing w:after="0" w:line="200" w:lineRule="exact"/>
              <w:ind w:right="220"/>
              <w:jc w:val="center"/>
              <w:rPr>
                <w:highlight w:val="yellow"/>
              </w:rPr>
            </w:pPr>
            <w:r w:rsidRPr="00CE2809">
              <w:rPr>
                <w:rStyle w:val="210pt0pt"/>
                <w:highlight w:val="yellow"/>
              </w:rPr>
              <w:t>1482,00</w:t>
            </w:r>
          </w:p>
        </w:tc>
        <w:tc>
          <w:tcPr>
            <w:tcW w:w="1075" w:type="dxa"/>
            <w:shd w:val="clear" w:color="auto" w:fill="FFFFFF"/>
          </w:tcPr>
          <w:p w14:paraId="51690050" w14:textId="77777777" w:rsidR="0070730B" w:rsidRPr="00CE2809" w:rsidRDefault="0070730B" w:rsidP="00E93AAC">
            <w:pPr>
              <w:pStyle w:val="20"/>
              <w:shd w:val="clear" w:color="auto" w:fill="auto"/>
              <w:spacing w:after="0" w:line="200" w:lineRule="exact"/>
              <w:ind w:left="340"/>
              <w:jc w:val="center"/>
              <w:rPr>
                <w:highlight w:val="yellow"/>
              </w:rPr>
            </w:pPr>
            <w:r w:rsidRPr="00CE2809">
              <w:rPr>
                <w:rStyle w:val="210pt0pt"/>
                <w:highlight w:val="yellow"/>
              </w:rPr>
              <w:t>1188,00</w:t>
            </w:r>
          </w:p>
        </w:tc>
        <w:tc>
          <w:tcPr>
            <w:tcW w:w="1498" w:type="dxa"/>
            <w:shd w:val="clear" w:color="auto" w:fill="FFFFFF"/>
          </w:tcPr>
          <w:p w14:paraId="443DD926"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294,00</w:t>
            </w:r>
          </w:p>
        </w:tc>
      </w:tr>
      <w:tr w:rsidR="0070730B" w:rsidRPr="00CE2809" w14:paraId="1073C1A4" w14:textId="77777777" w:rsidTr="00E93AAC">
        <w:trPr>
          <w:trHeight w:hRule="exact" w:val="619"/>
        </w:trPr>
        <w:tc>
          <w:tcPr>
            <w:tcW w:w="3322" w:type="dxa"/>
            <w:shd w:val="clear" w:color="auto" w:fill="FFFFFF"/>
          </w:tcPr>
          <w:p w14:paraId="57A43BF7" w14:textId="42E13CA5" w:rsidR="0070730B" w:rsidRPr="00CE2809" w:rsidRDefault="00E93AAC" w:rsidP="0070730B">
            <w:pPr>
              <w:pStyle w:val="20"/>
              <w:shd w:val="clear" w:color="auto" w:fill="auto"/>
              <w:spacing w:after="0" w:line="278" w:lineRule="exact"/>
              <w:ind w:left="254" w:hanging="254"/>
              <w:jc w:val="left"/>
              <w:rPr>
                <w:highlight w:val="yellow"/>
              </w:rPr>
            </w:pPr>
            <w:r w:rsidRPr="00CE2809">
              <w:rPr>
                <w:rStyle w:val="210pt0pt"/>
                <w:highlight w:val="yellow"/>
              </w:rPr>
              <w:t xml:space="preserve">7. ВУЗЕЛОБЛІКУ </w:t>
            </w:r>
            <w:r w:rsidR="0070730B" w:rsidRPr="00CE2809">
              <w:rPr>
                <w:rStyle w:val="210pt0pt"/>
                <w:highlight w:val="yellow"/>
              </w:rPr>
              <w:t>ЕЛЕКТРОЕНЕРПЇ НСВ ОКЕАН</w:t>
            </w:r>
          </w:p>
        </w:tc>
        <w:tc>
          <w:tcPr>
            <w:tcW w:w="898" w:type="dxa"/>
            <w:shd w:val="clear" w:color="auto" w:fill="FFFFFF"/>
          </w:tcPr>
          <w:p w14:paraId="529D4C32" w14:textId="77777777" w:rsidR="0070730B" w:rsidRPr="00CE2809" w:rsidRDefault="0070730B" w:rsidP="00E93AAC">
            <w:pPr>
              <w:pStyle w:val="20"/>
              <w:shd w:val="clear" w:color="auto" w:fill="auto"/>
              <w:spacing w:after="0" w:line="200" w:lineRule="exact"/>
              <w:ind w:right="200"/>
              <w:jc w:val="center"/>
              <w:rPr>
                <w:highlight w:val="yellow"/>
              </w:rPr>
            </w:pPr>
            <w:r w:rsidRPr="00CE2809">
              <w:rPr>
                <w:rStyle w:val="210pt0pt"/>
                <w:highlight w:val="yellow"/>
              </w:rPr>
              <w:t>12003</w:t>
            </w:r>
          </w:p>
        </w:tc>
        <w:tc>
          <w:tcPr>
            <w:tcW w:w="1234" w:type="dxa"/>
            <w:shd w:val="clear" w:color="auto" w:fill="FFFFFF"/>
          </w:tcPr>
          <w:p w14:paraId="7780EF5B" w14:textId="77777777" w:rsidR="0070730B" w:rsidRPr="00CE2809" w:rsidRDefault="0070730B" w:rsidP="00E93AAC">
            <w:pPr>
              <w:pStyle w:val="20"/>
              <w:shd w:val="clear" w:color="auto" w:fill="auto"/>
              <w:spacing w:after="0" w:line="200" w:lineRule="exact"/>
              <w:ind w:left="220"/>
              <w:jc w:val="center"/>
              <w:rPr>
                <w:highlight w:val="yellow"/>
              </w:rPr>
            </w:pPr>
            <w:r w:rsidRPr="00CE2809">
              <w:rPr>
                <w:rStyle w:val="210pt0pt"/>
                <w:highlight w:val="yellow"/>
              </w:rPr>
              <w:t>31.07.10</w:t>
            </w:r>
          </w:p>
        </w:tc>
        <w:tc>
          <w:tcPr>
            <w:tcW w:w="1253" w:type="dxa"/>
            <w:shd w:val="clear" w:color="auto" w:fill="FFFFFF"/>
          </w:tcPr>
          <w:p w14:paraId="286B640E" w14:textId="77777777" w:rsidR="0070730B" w:rsidRPr="00CE2809" w:rsidRDefault="0070730B" w:rsidP="00E93AAC">
            <w:pPr>
              <w:pStyle w:val="20"/>
              <w:shd w:val="clear" w:color="auto" w:fill="auto"/>
              <w:spacing w:after="0" w:line="200" w:lineRule="exact"/>
              <w:ind w:right="220"/>
              <w:jc w:val="center"/>
              <w:rPr>
                <w:highlight w:val="yellow"/>
              </w:rPr>
            </w:pPr>
            <w:r w:rsidRPr="00CE2809">
              <w:rPr>
                <w:rStyle w:val="210pt0pt"/>
                <w:highlight w:val="yellow"/>
              </w:rPr>
              <w:t>1275.00</w:t>
            </w:r>
          </w:p>
        </w:tc>
        <w:tc>
          <w:tcPr>
            <w:tcW w:w="1075" w:type="dxa"/>
            <w:shd w:val="clear" w:color="auto" w:fill="FFFFFF"/>
          </w:tcPr>
          <w:p w14:paraId="3AEA3970" w14:textId="77777777" w:rsidR="0070730B" w:rsidRPr="00CE2809" w:rsidRDefault="0070730B" w:rsidP="00E93AAC">
            <w:pPr>
              <w:pStyle w:val="20"/>
              <w:shd w:val="clear" w:color="auto" w:fill="auto"/>
              <w:spacing w:after="0" w:line="200" w:lineRule="exact"/>
              <w:ind w:left="340"/>
              <w:jc w:val="center"/>
              <w:rPr>
                <w:highlight w:val="yellow"/>
              </w:rPr>
            </w:pPr>
            <w:r w:rsidRPr="00CE2809">
              <w:rPr>
                <w:rStyle w:val="210pt0pt"/>
                <w:highlight w:val="yellow"/>
              </w:rPr>
              <w:t>1269.58</w:t>
            </w:r>
          </w:p>
        </w:tc>
        <w:tc>
          <w:tcPr>
            <w:tcW w:w="1498" w:type="dxa"/>
            <w:shd w:val="clear" w:color="auto" w:fill="FFFFFF"/>
          </w:tcPr>
          <w:p w14:paraId="46AA5B0C" w14:textId="77777777" w:rsidR="0070730B" w:rsidRPr="00CE2809" w:rsidRDefault="0070730B" w:rsidP="00E93AAC">
            <w:pPr>
              <w:pStyle w:val="20"/>
              <w:shd w:val="clear" w:color="auto" w:fill="auto"/>
              <w:spacing w:after="0" w:line="200" w:lineRule="exact"/>
              <w:jc w:val="center"/>
              <w:rPr>
                <w:highlight w:val="yellow"/>
              </w:rPr>
            </w:pPr>
            <w:r w:rsidRPr="00CE2809">
              <w:rPr>
                <w:rStyle w:val="210pt0pt"/>
                <w:highlight w:val="yellow"/>
              </w:rPr>
              <w:t>5,42</w:t>
            </w:r>
          </w:p>
        </w:tc>
        <w:bookmarkStart w:id="16" w:name="_GoBack"/>
        <w:bookmarkEnd w:id="16"/>
      </w:tr>
      <w:tr w:rsidR="0070730B" w:rsidRPr="0070730B" w14:paraId="474C3296" w14:textId="77777777" w:rsidTr="00E93AAC">
        <w:trPr>
          <w:trHeight w:hRule="exact" w:val="297"/>
        </w:trPr>
        <w:tc>
          <w:tcPr>
            <w:tcW w:w="3322" w:type="dxa"/>
            <w:shd w:val="clear" w:color="auto" w:fill="FFFFFF"/>
            <w:vAlign w:val="bottom"/>
          </w:tcPr>
          <w:p w14:paraId="43D861BB" w14:textId="3427EBA0" w:rsidR="0070730B" w:rsidRPr="0070730B" w:rsidRDefault="0070730B" w:rsidP="0070730B">
            <w:pPr>
              <w:pStyle w:val="20"/>
              <w:shd w:val="clear" w:color="auto" w:fill="auto"/>
              <w:spacing w:after="0" w:line="278" w:lineRule="exact"/>
              <w:ind w:left="254" w:hanging="254"/>
              <w:jc w:val="left"/>
            </w:pPr>
            <w:r w:rsidRPr="0070730B">
              <w:rPr>
                <w:rStyle w:val="210pt0pt"/>
              </w:rPr>
              <w:t xml:space="preserve">8. </w:t>
            </w:r>
            <w:r w:rsidRPr="0070730B">
              <w:rPr>
                <w:rStyle w:val="210pt0pt"/>
                <w:lang w:eastAsia="ru-RU" w:bidi="ru-RU"/>
              </w:rPr>
              <w:t xml:space="preserve">НОУТБУК </w:t>
            </w:r>
            <w:r w:rsidRPr="0070730B">
              <w:rPr>
                <w:rStyle w:val="210pt0pt"/>
              </w:rPr>
              <w:t>255 15.6 А</w:t>
            </w:r>
            <w:r>
              <w:rPr>
                <w:rStyle w:val="210pt0pt"/>
                <w:lang w:val="en-US"/>
              </w:rPr>
              <w:t>G</w:t>
            </w:r>
            <w:r w:rsidRPr="0070730B">
              <w:rPr>
                <w:rStyle w:val="210pt0pt"/>
              </w:rPr>
              <w:t>/Іп</w:t>
            </w:r>
            <w:r w:rsidR="00E93AAC">
              <w:rPr>
                <w:rStyle w:val="210pt0pt"/>
                <w:lang w:val="en-US"/>
              </w:rPr>
              <w:t>t</w:t>
            </w:r>
            <w:r w:rsidRPr="0070730B">
              <w:rPr>
                <w:rStyle w:val="210pt0pt"/>
              </w:rPr>
              <w:t>е1</w:t>
            </w:r>
          </w:p>
        </w:tc>
        <w:tc>
          <w:tcPr>
            <w:tcW w:w="898" w:type="dxa"/>
            <w:shd w:val="clear" w:color="auto" w:fill="FFFFFF"/>
            <w:vAlign w:val="center"/>
          </w:tcPr>
          <w:p w14:paraId="5F2A22C4" w14:textId="77777777" w:rsidR="0070730B" w:rsidRPr="0070730B" w:rsidRDefault="0070730B" w:rsidP="00E93AAC">
            <w:pPr>
              <w:pStyle w:val="20"/>
              <w:shd w:val="clear" w:color="auto" w:fill="auto"/>
              <w:spacing w:after="0" w:line="200" w:lineRule="exact"/>
              <w:jc w:val="center"/>
            </w:pPr>
            <w:r w:rsidRPr="0070730B">
              <w:rPr>
                <w:rStyle w:val="210pt0pt"/>
              </w:rPr>
              <w:t>104164</w:t>
            </w:r>
          </w:p>
        </w:tc>
        <w:tc>
          <w:tcPr>
            <w:tcW w:w="1234" w:type="dxa"/>
            <w:shd w:val="clear" w:color="auto" w:fill="FFFFFF"/>
            <w:vAlign w:val="center"/>
          </w:tcPr>
          <w:p w14:paraId="6E849F41" w14:textId="77777777" w:rsidR="0070730B" w:rsidRPr="0070730B" w:rsidRDefault="0070730B" w:rsidP="00E93AAC">
            <w:pPr>
              <w:pStyle w:val="20"/>
              <w:shd w:val="clear" w:color="auto" w:fill="auto"/>
              <w:spacing w:after="0" w:line="200" w:lineRule="exact"/>
              <w:ind w:left="220"/>
              <w:jc w:val="center"/>
            </w:pPr>
            <w:r w:rsidRPr="0070730B">
              <w:rPr>
                <w:rStyle w:val="210pt0pt"/>
              </w:rPr>
              <w:t>31.10.16</w:t>
            </w:r>
          </w:p>
        </w:tc>
        <w:tc>
          <w:tcPr>
            <w:tcW w:w="1253" w:type="dxa"/>
            <w:shd w:val="clear" w:color="auto" w:fill="FFFFFF"/>
            <w:vAlign w:val="center"/>
          </w:tcPr>
          <w:p w14:paraId="70DE6996" w14:textId="77777777" w:rsidR="0070730B" w:rsidRPr="0070730B" w:rsidRDefault="0070730B" w:rsidP="00E93AAC">
            <w:pPr>
              <w:pStyle w:val="20"/>
              <w:shd w:val="clear" w:color="auto" w:fill="auto"/>
              <w:spacing w:after="0" w:line="200" w:lineRule="exact"/>
              <w:ind w:right="220"/>
              <w:jc w:val="center"/>
            </w:pPr>
            <w:r w:rsidRPr="0070730B">
              <w:rPr>
                <w:rStyle w:val="210pt0pt"/>
              </w:rPr>
              <w:t>6468.47</w:t>
            </w:r>
          </w:p>
        </w:tc>
        <w:tc>
          <w:tcPr>
            <w:tcW w:w="1075" w:type="dxa"/>
            <w:shd w:val="clear" w:color="auto" w:fill="FFFFFF"/>
            <w:vAlign w:val="center"/>
          </w:tcPr>
          <w:p w14:paraId="1F858BC4" w14:textId="77777777" w:rsidR="0070730B" w:rsidRPr="0070730B" w:rsidRDefault="0070730B" w:rsidP="00E93AAC">
            <w:pPr>
              <w:pStyle w:val="20"/>
              <w:shd w:val="clear" w:color="auto" w:fill="auto"/>
              <w:spacing w:after="0" w:line="200" w:lineRule="exact"/>
              <w:ind w:left="340"/>
              <w:jc w:val="center"/>
            </w:pPr>
            <w:r w:rsidRPr="0070730B">
              <w:rPr>
                <w:rStyle w:val="210pt0pt"/>
              </w:rPr>
              <w:t>4290.72</w:t>
            </w:r>
          </w:p>
        </w:tc>
        <w:tc>
          <w:tcPr>
            <w:tcW w:w="1498" w:type="dxa"/>
            <w:shd w:val="clear" w:color="auto" w:fill="FFFFFF"/>
            <w:vAlign w:val="center"/>
          </w:tcPr>
          <w:p w14:paraId="614FA3CF" w14:textId="77777777" w:rsidR="0070730B" w:rsidRPr="0070730B" w:rsidRDefault="0070730B" w:rsidP="00E93AAC">
            <w:pPr>
              <w:pStyle w:val="20"/>
              <w:shd w:val="clear" w:color="auto" w:fill="auto"/>
              <w:spacing w:after="0" w:line="200" w:lineRule="exact"/>
              <w:jc w:val="center"/>
            </w:pPr>
            <w:r w:rsidRPr="0070730B">
              <w:rPr>
                <w:rStyle w:val="210pt0pt"/>
              </w:rPr>
              <w:t>2177.75</w:t>
            </w:r>
          </w:p>
        </w:tc>
      </w:tr>
      <w:tr w:rsidR="0070730B" w:rsidRPr="0070730B" w14:paraId="034F6DEF" w14:textId="77777777" w:rsidTr="00E93AAC">
        <w:trPr>
          <w:trHeight w:hRule="exact" w:val="349"/>
        </w:trPr>
        <w:tc>
          <w:tcPr>
            <w:tcW w:w="3322" w:type="dxa"/>
            <w:shd w:val="clear" w:color="auto" w:fill="FFFFFF"/>
            <w:vAlign w:val="bottom"/>
          </w:tcPr>
          <w:p w14:paraId="513D7E08" w14:textId="7A872A58" w:rsidR="0070730B" w:rsidRPr="0070730B" w:rsidRDefault="0070730B" w:rsidP="0070730B">
            <w:pPr>
              <w:pStyle w:val="20"/>
              <w:shd w:val="clear" w:color="auto" w:fill="auto"/>
              <w:spacing w:after="0" w:line="288" w:lineRule="exact"/>
              <w:ind w:left="254" w:hanging="254"/>
              <w:jc w:val="left"/>
            </w:pPr>
            <w:r w:rsidRPr="0070730B">
              <w:rPr>
                <w:rStyle w:val="210pt0pt"/>
              </w:rPr>
              <w:t xml:space="preserve">9. </w:t>
            </w:r>
            <w:r w:rsidRPr="0070730B">
              <w:rPr>
                <w:rStyle w:val="210pt0pt"/>
                <w:lang w:eastAsia="ru-RU" w:bidi="ru-RU"/>
              </w:rPr>
              <w:t xml:space="preserve">НОУТБУК </w:t>
            </w:r>
            <w:r w:rsidRPr="0070730B">
              <w:rPr>
                <w:rStyle w:val="210pt0pt"/>
              </w:rPr>
              <w:t>255 15,6 А</w:t>
            </w:r>
            <w:r>
              <w:rPr>
                <w:rStyle w:val="210pt0pt"/>
                <w:lang w:val="en-US"/>
              </w:rPr>
              <w:t>G</w:t>
            </w:r>
            <w:r w:rsidRPr="0070730B">
              <w:rPr>
                <w:rStyle w:val="210pt0pt"/>
              </w:rPr>
              <w:t>/І</w:t>
            </w:r>
            <w:r w:rsidR="00E93AAC">
              <w:rPr>
                <w:rStyle w:val="210pt0pt"/>
                <w:lang w:val="en-US"/>
              </w:rPr>
              <w:t>nt</w:t>
            </w:r>
            <w:r w:rsidRPr="0070730B">
              <w:rPr>
                <w:rStyle w:val="210pt0pt"/>
              </w:rPr>
              <w:t>е1</w:t>
            </w:r>
          </w:p>
        </w:tc>
        <w:tc>
          <w:tcPr>
            <w:tcW w:w="898" w:type="dxa"/>
            <w:shd w:val="clear" w:color="auto" w:fill="FFFFFF"/>
            <w:vAlign w:val="center"/>
          </w:tcPr>
          <w:p w14:paraId="3F18D512" w14:textId="77777777" w:rsidR="0070730B" w:rsidRPr="0070730B" w:rsidRDefault="0070730B" w:rsidP="00E93AAC">
            <w:pPr>
              <w:pStyle w:val="20"/>
              <w:shd w:val="clear" w:color="auto" w:fill="auto"/>
              <w:spacing w:after="0" w:line="200" w:lineRule="exact"/>
              <w:jc w:val="center"/>
            </w:pPr>
            <w:r w:rsidRPr="0070730B">
              <w:rPr>
                <w:rStyle w:val="210pt0pt"/>
              </w:rPr>
              <w:t>104165</w:t>
            </w:r>
          </w:p>
        </w:tc>
        <w:tc>
          <w:tcPr>
            <w:tcW w:w="1234" w:type="dxa"/>
            <w:shd w:val="clear" w:color="auto" w:fill="FFFFFF"/>
            <w:vAlign w:val="center"/>
          </w:tcPr>
          <w:p w14:paraId="36B2D70D" w14:textId="77777777" w:rsidR="0070730B" w:rsidRPr="0070730B" w:rsidRDefault="0070730B" w:rsidP="00E93AAC">
            <w:pPr>
              <w:pStyle w:val="20"/>
              <w:shd w:val="clear" w:color="auto" w:fill="auto"/>
              <w:spacing w:after="0" w:line="200" w:lineRule="exact"/>
              <w:ind w:left="220"/>
              <w:jc w:val="center"/>
            </w:pPr>
            <w:r w:rsidRPr="0070730B">
              <w:rPr>
                <w:rStyle w:val="210pt0pt"/>
              </w:rPr>
              <w:t>31.10.16</w:t>
            </w:r>
          </w:p>
        </w:tc>
        <w:tc>
          <w:tcPr>
            <w:tcW w:w="1253" w:type="dxa"/>
            <w:shd w:val="clear" w:color="auto" w:fill="FFFFFF"/>
            <w:vAlign w:val="center"/>
          </w:tcPr>
          <w:p w14:paraId="05F0DA74" w14:textId="77777777" w:rsidR="0070730B" w:rsidRPr="0070730B" w:rsidRDefault="0070730B" w:rsidP="00E93AAC">
            <w:pPr>
              <w:pStyle w:val="20"/>
              <w:shd w:val="clear" w:color="auto" w:fill="auto"/>
              <w:spacing w:after="0" w:line="200" w:lineRule="exact"/>
              <w:ind w:right="220"/>
              <w:jc w:val="center"/>
            </w:pPr>
            <w:r w:rsidRPr="0070730B">
              <w:rPr>
                <w:rStyle w:val="210pt0pt"/>
              </w:rPr>
              <w:t>6468.47</w:t>
            </w:r>
          </w:p>
        </w:tc>
        <w:tc>
          <w:tcPr>
            <w:tcW w:w="1075" w:type="dxa"/>
            <w:shd w:val="clear" w:color="auto" w:fill="FFFFFF"/>
            <w:vAlign w:val="center"/>
          </w:tcPr>
          <w:p w14:paraId="03F9479F" w14:textId="77777777" w:rsidR="0070730B" w:rsidRPr="0070730B" w:rsidRDefault="0070730B" w:rsidP="00E93AAC">
            <w:pPr>
              <w:pStyle w:val="20"/>
              <w:shd w:val="clear" w:color="auto" w:fill="auto"/>
              <w:spacing w:after="0" w:line="200" w:lineRule="exact"/>
              <w:ind w:left="340"/>
              <w:jc w:val="center"/>
            </w:pPr>
            <w:r w:rsidRPr="0070730B">
              <w:rPr>
                <w:rStyle w:val="210pt0pt"/>
              </w:rPr>
              <w:t>4290.72</w:t>
            </w:r>
          </w:p>
        </w:tc>
        <w:tc>
          <w:tcPr>
            <w:tcW w:w="1498" w:type="dxa"/>
            <w:shd w:val="clear" w:color="auto" w:fill="FFFFFF"/>
            <w:vAlign w:val="center"/>
          </w:tcPr>
          <w:p w14:paraId="0D3D4A13" w14:textId="77777777" w:rsidR="0070730B" w:rsidRPr="0070730B" w:rsidRDefault="0070730B" w:rsidP="00E93AAC">
            <w:pPr>
              <w:pStyle w:val="20"/>
              <w:shd w:val="clear" w:color="auto" w:fill="auto"/>
              <w:spacing w:after="0" w:line="200" w:lineRule="exact"/>
              <w:jc w:val="center"/>
            </w:pPr>
            <w:r w:rsidRPr="0070730B">
              <w:rPr>
                <w:rStyle w:val="210pt0pt"/>
              </w:rPr>
              <w:t>2177,75</w:t>
            </w:r>
          </w:p>
        </w:tc>
      </w:tr>
      <w:tr w:rsidR="0070730B" w:rsidRPr="0070730B" w14:paraId="0C886342" w14:textId="77777777" w:rsidTr="00E93AAC">
        <w:trPr>
          <w:trHeight w:hRule="exact" w:val="374"/>
        </w:trPr>
        <w:tc>
          <w:tcPr>
            <w:tcW w:w="3322" w:type="dxa"/>
            <w:shd w:val="clear" w:color="auto" w:fill="FFFFFF"/>
            <w:vAlign w:val="bottom"/>
          </w:tcPr>
          <w:p w14:paraId="193911B0" w14:textId="071417D9" w:rsidR="0070730B" w:rsidRPr="0070730B" w:rsidRDefault="0070730B" w:rsidP="0070730B">
            <w:pPr>
              <w:pStyle w:val="20"/>
              <w:shd w:val="clear" w:color="auto" w:fill="auto"/>
              <w:spacing w:after="0" w:line="278" w:lineRule="exact"/>
              <w:ind w:left="254" w:hanging="254"/>
              <w:jc w:val="left"/>
            </w:pPr>
            <w:r w:rsidRPr="0070730B">
              <w:rPr>
                <w:rStyle w:val="210pt0pt"/>
              </w:rPr>
              <w:t xml:space="preserve">10. </w:t>
            </w:r>
            <w:r w:rsidRPr="0070730B">
              <w:rPr>
                <w:rStyle w:val="210pt0pt"/>
                <w:lang w:eastAsia="ru-RU" w:bidi="ru-RU"/>
              </w:rPr>
              <w:t xml:space="preserve">НОУТБУК </w:t>
            </w:r>
            <w:r w:rsidRPr="0070730B">
              <w:rPr>
                <w:rStyle w:val="210pt0pt"/>
              </w:rPr>
              <w:t>255 15,6 А</w:t>
            </w:r>
            <w:r>
              <w:rPr>
                <w:rStyle w:val="210pt0pt"/>
                <w:lang w:val="en-US"/>
              </w:rPr>
              <w:t>G</w:t>
            </w:r>
            <w:r w:rsidRPr="0070730B">
              <w:rPr>
                <w:rStyle w:val="210pt0pt"/>
              </w:rPr>
              <w:t>/</w:t>
            </w:r>
            <w:r w:rsidR="00E93AAC">
              <w:rPr>
                <w:rStyle w:val="210pt0pt"/>
                <w:lang w:val="en-US"/>
              </w:rPr>
              <w:t>Int</w:t>
            </w:r>
            <w:r w:rsidRPr="0070730B">
              <w:rPr>
                <w:rStyle w:val="210pt0pt"/>
              </w:rPr>
              <w:t>е1</w:t>
            </w:r>
          </w:p>
        </w:tc>
        <w:tc>
          <w:tcPr>
            <w:tcW w:w="898" w:type="dxa"/>
            <w:shd w:val="clear" w:color="auto" w:fill="FFFFFF"/>
            <w:vAlign w:val="center"/>
          </w:tcPr>
          <w:p w14:paraId="3D6858B1" w14:textId="77777777" w:rsidR="0070730B" w:rsidRPr="0070730B" w:rsidRDefault="0070730B" w:rsidP="00E93AAC">
            <w:pPr>
              <w:pStyle w:val="20"/>
              <w:shd w:val="clear" w:color="auto" w:fill="auto"/>
              <w:spacing w:after="0" w:line="200" w:lineRule="exact"/>
              <w:jc w:val="center"/>
            </w:pPr>
            <w:r w:rsidRPr="0070730B">
              <w:rPr>
                <w:rStyle w:val="210pt0pt"/>
              </w:rPr>
              <w:t>104166</w:t>
            </w:r>
          </w:p>
        </w:tc>
        <w:tc>
          <w:tcPr>
            <w:tcW w:w="1234" w:type="dxa"/>
            <w:shd w:val="clear" w:color="auto" w:fill="FFFFFF"/>
            <w:vAlign w:val="center"/>
          </w:tcPr>
          <w:p w14:paraId="671F6147" w14:textId="77777777" w:rsidR="0070730B" w:rsidRPr="0070730B" w:rsidRDefault="0070730B" w:rsidP="00E93AAC">
            <w:pPr>
              <w:pStyle w:val="20"/>
              <w:shd w:val="clear" w:color="auto" w:fill="auto"/>
              <w:spacing w:after="0" w:line="200" w:lineRule="exact"/>
              <w:ind w:left="220"/>
              <w:jc w:val="center"/>
            </w:pPr>
            <w:r w:rsidRPr="0070730B">
              <w:rPr>
                <w:rStyle w:val="210pt0pt"/>
              </w:rPr>
              <w:t>31.10.16</w:t>
            </w:r>
          </w:p>
        </w:tc>
        <w:tc>
          <w:tcPr>
            <w:tcW w:w="1253" w:type="dxa"/>
            <w:shd w:val="clear" w:color="auto" w:fill="FFFFFF"/>
            <w:vAlign w:val="center"/>
          </w:tcPr>
          <w:p w14:paraId="39E3DEF9" w14:textId="77777777" w:rsidR="0070730B" w:rsidRPr="0070730B" w:rsidRDefault="0070730B" w:rsidP="00E93AAC">
            <w:pPr>
              <w:pStyle w:val="20"/>
              <w:shd w:val="clear" w:color="auto" w:fill="auto"/>
              <w:spacing w:after="0" w:line="200" w:lineRule="exact"/>
              <w:ind w:right="220"/>
              <w:jc w:val="center"/>
            </w:pPr>
            <w:r w:rsidRPr="0070730B">
              <w:rPr>
                <w:rStyle w:val="210pt0pt"/>
              </w:rPr>
              <w:t>6468,47</w:t>
            </w:r>
          </w:p>
        </w:tc>
        <w:tc>
          <w:tcPr>
            <w:tcW w:w="1075" w:type="dxa"/>
            <w:shd w:val="clear" w:color="auto" w:fill="FFFFFF"/>
            <w:vAlign w:val="center"/>
          </w:tcPr>
          <w:p w14:paraId="75EDCBCC" w14:textId="77777777" w:rsidR="0070730B" w:rsidRPr="0070730B" w:rsidRDefault="0070730B" w:rsidP="00E93AAC">
            <w:pPr>
              <w:pStyle w:val="20"/>
              <w:shd w:val="clear" w:color="auto" w:fill="auto"/>
              <w:spacing w:after="0" w:line="200" w:lineRule="exact"/>
              <w:ind w:left="340"/>
              <w:jc w:val="center"/>
            </w:pPr>
            <w:r w:rsidRPr="0070730B">
              <w:rPr>
                <w:rStyle w:val="210pt0pt"/>
              </w:rPr>
              <w:t>4290,72</w:t>
            </w:r>
          </w:p>
        </w:tc>
        <w:tc>
          <w:tcPr>
            <w:tcW w:w="1498" w:type="dxa"/>
            <w:shd w:val="clear" w:color="auto" w:fill="FFFFFF"/>
            <w:vAlign w:val="center"/>
          </w:tcPr>
          <w:p w14:paraId="3EB04D0B" w14:textId="77777777" w:rsidR="0070730B" w:rsidRPr="0070730B" w:rsidRDefault="0070730B" w:rsidP="00E93AAC">
            <w:pPr>
              <w:pStyle w:val="20"/>
              <w:shd w:val="clear" w:color="auto" w:fill="auto"/>
              <w:spacing w:after="0" w:line="200" w:lineRule="exact"/>
              <w:jc w:val="center"/>
            </w:pPr>
            <w:r w:rsidRPr="0070730B">
              <w:rPr>
                <w:rStyle w:val="210pt0pt"/>
              </w:rPr>
              <w:t>2177,75</w:t>
            </w:r>
          </w:p>
        </w:tc>
      </w:tr>
      <w:tr w:rsidR="0070730B" w:rsidRPr="0070730B" w14:paraId="79B6CD3B" w14:textId="77777777" w:rsidTr="00E93AAC">
        <w:trPr>
          <w:trHeight w:hRule="exact" w:val="425"/>
        </w:trPr>
        <w:tc>
          <w:tcPr>
            <w:tcW w:w="3322" w:type="dxa"/>
            <w:shd w:val="clear" w:color="auto" w:fill="FFFFFF"/>
            <w:vAlign w:val="bottom"/>
          </w:tcPr>
          <w:p w14:paraId="6754A0A8" w14:textId="3D970F5F" w:rsidR="0070730B" w:rsidRPr="0070730B" w:rsidRDefault="0070730B" w:rsidP="0070730B">
            <w:pPr>
              <w:pStyle w:val="20"/>
              <w:numPr>
                <w:ilvl w:val="0"/>
                <w:numId w:val="2"/>
              </w:numPr>
              <w:shd w:val="clear" w:color="auto" w:fill="auto"/>
              <w:tabs>
                <w:tab w:val="left" w:pos="442"/>
              </w:tabs>
              <w:spacing w:line="278" w:lineRule="exact"/>
              <w:ind w:left="254" w:hanging="254"/>
              <w:jc w:val="left"/>
            </w:pPr>
            <w:r w:rsidRPr="0070730B">
              <w:rPr>
                <w:rStyle w:val="210pt0pt"/>
                <w:lang w:eastAsia="ru-RU" w:bidi="ru-RU"/>
              </w:rPr>
              <w:t xml:space="preserve">НОУТБУК </w:t>
            </w:r>
            <w:r w:rsidRPr="0070730B">
              <w:rPr>
                <w:rStyle w:val="210pt0pt"/>
              </w:rPr>
              <w:t>255 15,6 А</w:t>
            </w:r>
            <w:r>
              <w:rPr>
                <w:rStyle w:val="210pt0pt"/>
                <w:lang w:val="en-US"/>
              </w:rPr>
              <w:t>G</w:t>
            </w:r>
            <w:r w:rsidRPr="0070730B">
              <w:rPr>
                <w:rStyle w:val="210pt0pt"/>
              </w:rPr>
              <w:t>/Іп</w:t>
            </w:r>
            <w:r w:rsidR="00E93AAC">
              <w:rPr>
                <w:rStyle w:val="210pt0pt"/>
                <w:lang w:val="en-US"/>
              </w:rPr>
              <w:t>t</w:t>
            </w:r>
            <w:r w:rsidRPr="0070730B">
              <w:rPr>
                <w:rStyle w:val="210pt0pt"/>
              </w:rPr>
              <w:t>е1</w:t>
            </w:r>
          </w:p>
          <w:p w14:paraId="34A44A63" w14:textId="62E75991" w:rsidR="0070730B" w:rsidRPr="0070730B" w:rsidRDefault="0070730B" w:rsidP="0070730B">
            <w:pPr>
              <w:pStyle w:val="20"/>
              <w:shd w:val="clear" w:color="auto" w:fill="auto"/>
              <w:tabs>
                <w:tab w:val="left" w:pos="442"/>
              </w:tabs>
              <w:spacing w:before="60" w:after="0" w:line="200" w:lineRule="exact"/>
            </w:pPr>
          </w:p>
        </w:tc>
        <w:tc>
          <w:tcPr>
            <w:tcW w:w="898" w:type="dxa"/>
            <w:shd w:val="clear" w:color="auto" w:fill="FFFFFF"/>
          </w:tcPr>
          <w:p w14:paraId="1DC68D63" w14:textId="77777777" w:rsidR="0070730B" w:rsidRPr="0070730B" w:rsidRDefault="0070730B" w:rsidP="00E93AAC">
            <w:pPr>
              <w:pStyle w:val="20"/>
              <w:shd w:val="clear" w:color="auto" w:fill="auto"/>
              <w:spacing w:after="0" w:line="200" w:lineRule="exact"/>
              <w:jc w:val="center"/>
            </w:pPr>
            <w:r w:rsidRPr="0070730B">
              <w:rPr>
                <w:rStyle w:val="210pt0pt"/>
              </w:rPr>
              <w:t>104167</w:t>
            </w:r>
          </w:p>
        </w:tc>
        <w:tc>
          <w:tcPr>
            <w:tcW w:w="1234" w:type="dxa"/>
            <w:shd w:val="clear" w:color="auto" w:fill="FFFFFF"/>
          </w:tcPr>
          <w:p w14:paraId="652AC523" w14:textId="004F3C3A" w:rsidR="0070730B" w:rsidRPr="0070730B" w:rsidRDefault="0070730B" w:rsidP="00E93AAC">
            <w:pPr>
              <w:pStyle w:val="20"/>
              <w:shd w:val="clear" w:color="auto" w:fill="auto"/>
              <w:spacing w:after="0" w:line="200" w:lineRule="exact"/>
              <w:jc w:val="center"/>
            </w:pPr>
            <w:r w:rsidRPr="0070730B">
              <w:rPr>
                <w:rStyle w:val="210pt0pt"/>
              </w:rPr>
              <w:t>31.10.16</w:t>
            </w:r>
          </w:p>
        </w:tc>
        <w:tc>
          <w:tcPr>
            <w:tcW w:w="1253" w:type="dxa"/>
            <w:shd w:val="clear" w:color="auto" w:fill="FFFFFF"/>
          </w:tcPr>
          <w:p w14:paraId="34D9B611" w14:textId="77777777" w:rsidR="0070730B" w:rsidRPr="0070730B" w:rsidRDefault="0070730B" w:rsidP="00E93AAC">
            <w:pPr>
              <w:pStyle w:val="20"/>
              <w:shd w:val="clear" w:color="auto" w:fill="auto"/>
              <w:spacing w:after="0" w:line="200" w:lineRule="exact"/>
              <w:ind w:right="220"/>
              <w:jc w:val="center"/>
            </w:pPr>
            <w:r w:rsidRPr="0070730B">
              <w:rPr>
                <w:rStyle w:val="210pt0pt"/>
              </w:rPr>
              <w:t>6468,47</w:t>
            </w:r>
          </w:p>
        </w:tc>
        <w:tc>
          <w:tcPr>
            <w:tcW w:w="1075" w:type="dxa"/>
            <w:shd w:val="clear" w:color="auto" w:fill="FFFFFF"/>
          </w:tcPr>
          <w:p w14:paraId="1F2A88AA" w14:textId="77777777" w:rsidR="0070730B" w:rsidRPr="0070730B" w:rsidRDefault="0070730B" w:rsidP="00E93AAC">
            <w:pPr>
              <w:pStyle w:val="20"/>
              <w:shd w:val="clear" w:color="auto" w:fill="auto"/>
              <w:spacing w:after="0" w:line="200" w:lineRule="exact"/>
              <w:ind w:left="340"/>
              <w:jc w:val="center"/>
            </w:pPr>
            <w:r w:rsidRPr="0070730B">
              <w:rPr>
                <w:rStyle w:val="210pt0pt"/>
              </w:rPr>
              <w:t>4290,72</w:t>
            </w:r>
          </w:p>
        </w:tc>
        <w:tc>
          <w:tcPr>
            <w:tcW w:w="1498" w:type="dxa"/>
            <w:shd w:val="clear" w:color="auto" w:fill="FFFFFF"/>
          </w:tcPr>
          <w:p w14:paraId="3DC9971B" w14:textId="77777777" w:rsidR="0070730B" w:rsidRPr="0070730B" w:rsidRDefault="0070730B" w:rsidP="00E93AAC">
            <w:pPr>
              <w:pStyle w:val="20"/>
              <w:shd w:val="clear" w:color="auto" w:fill="auto"/>
              <w:spacing w:after="0" w:line="200" w:lineRule="exact"/>
              <w:jc w:val="center"/>
            </w:pPr>
            <w:r w:rsidRPr="0070730B">
              <w:rPr>
                <w:rStyle w:val="210pt0pt"/>
              </w:rPr>
              <w:t>2177,75</w:t>
            </w:r>
          </w:p>
        </w:tc>
      </w:tr>
      <w:tr w:rsidR="0070730B" w:rsidRPr="0070730B" w14:paraId="71D13FBF" w14:textId="77777777" w:rsidTr="00E93AAC">
        <w:trPr>
          <w:trHeight w:hRule="exact" w:val="439"/>
        </w:trPr>
        <w:tc>
          <w:tcPr>
            <w:tcW w:w="3322" w:type="dxa"/>
            <w:shd w:val="clear" w:color="auto" w:fill="FFFFFF"/>
            <w:vAlign w:val="bottom"/>
          </w:tcPr>
          <w:p w14:paraId="2A9BDAFE" w14:textId="1FF9EA45" w:rsidR="0070730B" w:rsidRPr="0070730B" w:rsidRDefault="0070730B" w:rsidP="0070730B">
            <w:pPr>
              <w:pStyle w:val="20"/>
              <w:shd w:val="clear" w:color="auto" w:fill="auto"/>
              <w:spacing w:line="200" w:lineRule="exact"/>
              <w:ind w:left="254" w:hanging="254"/>
              <w:jc w:val="left"/>
            </w:pPr>
            <w:r>
              <w:rPr>
                <w:rStyle w:val="210pt0pt"/>
              </w:rPr>
              <w:t xml:space="preserve">12. </w:t>
            </w:r>
            <w:r w:rsidRPr="0070730B">
              <w:rPr>
                <w:rStyle w:val="210pt0pt"/>
              </w:rPr>
              <w:t>ХЛОРАТОРНА</w:t>
            </w:r>
            <w:r w:rsidRPr="0070730B">
              <w:rPr>
                <w:rStyle w:val="210pt0pt"/>
                <w:lang w:eastAsia="ru-RU" w:bidi="ru-RU"/>
              </w:rPr>
              <w:t xml:space="preserve"> ВОДОНАСОСНОЙ</w:t>
            </w:r>
            <w:r>
              <w:rPr>
                <w:rStyle w:val="210pt0pt"/>
                <w:lang w:eastAsia="ru-RU" w:bidi="ru-RU"/>
              </w:rPr>
              <w:t xml:space="preserve"> </w:t>
            </w:r>
            <w:r w:rsidRPr="0070730B">
              <w:rPr>
                <w:rStyle w:val="210pt0pt"/>
              </w:rPr>
              <w:t>СТАНЦІЇ</w:t>
            </w:r>
          </w:p>
          <w:p w14:paraId="382D10B9" w14:textId="7CFEB833" w:rsidR="0070730B" w:rsidRPr="0070730B" w:rsidRDefault="0070730B" w:rsidP="0070730B">
            <w:pPr>
              <w:pStyle w:val="20"/>
              <w:shd w:val="clear" w:color="auto" w:fill="auto"/>
              <w:spacing w:before="180" w:after="0" w:line="200" w:lineRule="exact"/>
              <w:ind w:left="254" w:hanging="254"/>
            </w:pPr>
          </w:p>
        </w:tc>
        <w:tc>
          <w:tcPr>
            <w:tcW w:w="898" w:type="dxa"/>
            <w:shd w:val="clear" w:color="auto" w:fill="FFFFFF"/>
          </w:tcPr>
          <w:p w14:paraId="33E769DE" w14:textId="77777777" w:rsidR="0070730B" w:rsidRPr="0070730B" w:rsidRDefault="0070730B" w:rsidP="00E93AAC">
            <w:pPr>
              <w:pStyle w:val="20"/>
              <w:shd w:val="clear" w:color="auto" w:fill="auto"/>
              <w:spacing w:after="0" w:line="200" w:lineRule="exact"/>
              <w:ind w:right="200"/>
              <w:jc w:val="center"/>
            </w:pPr>
            <w:r w:rsidRPr="0070730B">
              <w:rPr>
                <w:rStyle w:val="210pt0pt"/>
              </w:rPr>
              <w:t>7791</w:t>
            </w:r>
          </w:p>
        </w:tc>
        <w:tc>
          <w:tcPr>
            <w:tcW w:w="1234" w:type="dxa"/>
            <w:shd w:val="clear" w:color="auto" w:fill="FFFFFF"/>
          </w:tcPr>
          <w:p w14:paraId="4FD52943" w14:textId="77777777" w:rsidR="0070730B" w:rsidRPr="0070730B" w:rsidRDefault="0070730B" w:rsidP="00E93AAC">
            <w:pPr>
              <w:pStyle w:val="20"/>
              <w:shd w:val="clear" w:color="auto" w:fill="auto"/>
              <w:spacing w:after="0" w:line="200" w:lineRule="exact"/>
              <w:ind w:left="220"/>
              <w:jc w:val="center"/>
            </w:pPr>
            <w:r w:rsidRPr="0070730B">
              <w:rPr>
                <w:rStyle w:val="210pt0pt"/>
              </w:rPr>
              <w:t>02.06.06</w:t>
            </w:r>
          </w:p>
        </w:tc>
        <w:tc>
          <w:tcPr>
            <w:tcW w:w="1253" w:type="dxa"/>
            <w:shd w:val="clear" w:color="auto" w:fill="FFFFFF"/>
          </w:tcPr>
          <w:p w14:paraId="3F9CD159" w14:textId="77777777" w:rsidR="0070730B" w:rsidRPr="0070730B" w:rsidRDefault="0070730B" w:rsidP="00E93AAC">
            <w:pPr>
              <w:pStyle w:val="20"/>
              <w:shd w:val="clear" w:color="auto" w:fill="auto"/>
              <w:spacing w:after="0" w:line="200" w:lineRule="exact"/>
              <w:ind w:right="220"/>
              <w:jc w:val="center"/>
            </w:pPr>
            <w:r w:rsidRPr="0070730B">
              <w:rPr>
                <w:rStyle w:val="210pt0pt"/>
              </w:rPr>
              <w:t>2999.14</w:t>
            </w:r>
          </w:p>
        </w:tc>
        <w:tc>
          <w:tcPr>
            <w:tcW w:w="1075" w:type="dxa"/>
            <w:shd w:val="clear" w:color="auto" w:fill="FFFFFF"/>
          </w:tcPr>
          <w:p w14:paraId="7E180D48" w14:textId="77777777" w:rsidR="0070730B" w:rsidRPr="0070730B" w:rsidRDefault="0070730B" w:rsidP="00E93AAC">
            <w:pPr>
              <w:pStyle w:val="20"/>
              <w:shd w:val="clear" w:color="auto" w:fill="auto"/>
              <w:spacing w:after="0" w:line="200" w:lineRule="exact"/>
              <w:ind w:left="340"/>
              <w:jc w:val="center"/>
            </w:pPr>
            <w:r w:rsidRPr="0070730B">
              <w:rPr>
                <w:rStyle w:val="210pt0pt"/>
              </w:rPr>
              <w:t>2313.04</w:t>
            </w:r>
          </w:p>
        </w:tc>
        <w:tc>
          <w:tcPr>
            <w:tcW w:w="1498" w:type="dxa"/>
            <w:shd w:val="clear" w:color="auto" w:fill="FFFFFF"/>
          </w:tcPr>
          <w:p w14:paraId="7BC28E12" w14:textId="77777777" w:rsidR="0070730B" w:rsidRPr="0070730B" w:rsidRDefault="0070730B" w:rsidP="00E93AAC">
            <w:pPr>
              <w:pStyle w:val="20"/>
              <w:shd w:val="clear" w:color="auto" w:fill="auto"/>
              <w:spacing w:after="0" w:line="200" w:lineRule="exact"/>
              <w:jc w:val="center"/>
            </w:pPr>
            <w:r w:rsidRPr="0070730B">
              <w:rPr>
                <w:rStyle w:val="210pt0pt"/>
              </w:rPr>
              <w:t>686.10</w:t>
            </w:r>
          </w:p>
        </w:tc>
      </w:tr>
      <w:tr w:rsidR="0070730B" w:rsidRPr="0070730B" w14:paraId="0EC5048E" w14:textId="77777777" w:rsidTr="00E93AAC">
        <w:trPr>
          <w:trHeight w:hRule="exact" w:val="586"/>
        </w:trPr>
        <w:tc>
          <w:tcPr>
            <w:tcW w:w="3322" w:type="dxa"/>
            <w:shd w:val="clear" w:color="auto" w:fill="FFFFFF"/>
          </w:tcPr>
          <w:p w14:paraId="0387824B" w14:textId="7A0258AF" w:rsidR="0070730B" w:rsidRPr="0070730B" w:rsidRDefault="0070730B" w:rsidP="0070730B">
            <w:pPr>
              <w:pStyle w:val="20"/>
              <w:shd w:val="clear" w:color="auto" w:fill="auto"/>
              <w:spacing w:after="0" w:line="274" w:lineRule="exact"/>
              <w:ind w:left="254" w:hanging="254"/>
            </w:pPr>
            <w:r w:rsidRPr="0070730B">
              <w:rPr>
                <w:rStyle w:val="210pt0pt"/>
              </w:rPr>
              <w:t>13. ДИЗЕЛЬНА РЕЗЕРВНОГО</w:t>
            </w:r>
            <w:r w:rsidRPr="0070730B">
              <w:rPr>
                <w:rStyle w:val="210pt0pt"/>
                <w:lang w:eastAsia="ru-RU" w:bidi="ru-RU"/>
              </w:rPr>
              <w:t>ЕЛ.ЖИВЛЕЫНЛ</w:t>
            </w:r>
          </w:p>
        </w:tc>
        <w:tc>
          <w:tcPr>
            <w:tcW w:w="898" w:type="dxa"/>
            <w:shd w:val="clear" w:color="auto" w:fill="FFFFFF"/>
          </w:tcPr>
          <w:p w14:paraId="009E2D20" w14:textId="77777777" w:rsidR="0070730B" w:rsidRPr="0070730B" w:rsidRDefault="0070730B" w:rsidP="00E93AAC">
            <w:pPr>
              <w:pStyle w:val="20"/>
              <w:shd w:val="clear" w:color="auto" w:fill="auto"/>
              <w:spacing w:after="0" w:line="200" w:lineRule="exact"/>
              <w:ind w:right="200"/>
              <w:jc w:val="center"/>
            </w:pPr>
            <w:r w:rsidRPr="0070730B">
              <w:rPr>
                <w:rStyle w:val="210pt0pt"/>
              </w:rPr>
              <w:t>7790</w:t>
            </w:r>
          </w:p>
        </w:tc>
        <w:tc>
          <w:tcPr>
            <w:tcW w:w="1234" w:type="dxa"/>
            <w:shd w:val="clear" w:color="auto" w:fill="FFFFFF"/>
          </w:tcPr>
          <w:p w14:paraId="4F35C8BD" w14:textId="77777777" w:rsidR="0070730B" w:rsidRPr="0070730B" w:rsidRDefault="0070730B" w:rsidP="00E93AAC">
            <w:pPr>
              <w:pStyle w:val="20"/>
              <w:shd w:val="clear" w:color="auto" w:fill="auto"/>
              <w:spacing w:after="0" w:line="200" w:lineRule="exact"/>
              <w:ind w:left="220"/>
              <w:jc w:val="center"/>
            </w:pPr>
            <w:r w:rsidRPr="0070730B">
              <w:rPr>
                <w:rStyle w:val="210pt0pt"/>
              </w:rPr>
              <w:t>02.06.06</w:t>
            </w:r>
          </w:p>
        </w:tc>
        <w:tc>
          <w:tcPr>
            <w:tcW w:w="1253" w:type="dxa"/>
            <w:shd w:val="clear" w:color="auto" w:fill="FFFFFF"/>
          </w:tcPr>
          <w:p w14:paraId="5D62E9A1" w14:textId="77777777" w:rsidR="0070730B" w:rsidRPr="0070730B" w:rsidRDefault="0070730B" w:rsidP="00E93AAC">
            <w:pPr>
              <w:pStyle w:val="20"/>
              <w:shd w:val="clear" w:color="auto" w:fill="auto"/>
              <w:spacing w:after="0" w:line="200" w:lineRule="exact"/>
              <w:jc w:val="center"/>
            </w:pPr>
            <w:r w:rsidRPr="0070730B">
              <w:rPr>
                <w:rStyle w:val="210pt0pt"/>
              </w:rPr>
              <w:t>1795.00</w:t>
            </w:r>
          </w:p>
        </w:tc>
        <w:tc>
          <w:tcPr>
            <w:tcW w:w="1075" w:type="dxa"/>
            <w:shd w:val="clear" w:color="auto" w:fill="FFFFFF"/>
          </w:tcPr>
          <w:p w14:paraId="36A9AB2B" w14:textId="77777777" w:rsidR="0070730B" w:rsidRPr="0070730B" w:rsidRDefault="0070730B" w:rsidP="00E93AAC">
            <w:pPr>
              <w:pStyle w:val="20"/>
              <w:shd w:val="clear" w:color="auto" w:fill="auto"/>
              <w:spacing w:after="0" w:line="200" w:lineRule="exact"/>
              <w:jc w:val="center"/>
            </w:pPr>
            <w:r w:rsidRPr="0070730B">
              <w:rPr>
                <w:rStyle w:val="210pt0pt"/>
              </w:rPr>
              <w:t>1149.10</w:t>
            </w:r>
          </w:p>
        </w:tc>
        <w:tc>
          <w:tcPr>
            <w:tcW w:w="1498" w:type="dxa"/>
            <w:shd w:val="clear" w:color="auto" w:fill="FFFFFF"/>
          </w:tcPr>
          <w:p w14:paraId="261856C2" w14:textId="77777777" w:rsidR="0070730B" w:rsidRPr="0070730B" w:rsidRDefault="0070730B" w:rsidP="00E93AAC">
            <w:pPr>
              <w:pStyle w:val="20"/>
              <w:shd w:val="clear" w:color="auto" w:fill="auto"/>
              <w:spacing w:after="0" w:line="200" w:lineRule="exact"/>
              <w:jc w:val="center"/>
            </w:pPr>
            <w:r w:rsidRPr="0070730B">
              <w:rPr>
                <w:rStyle w:val="210pt0pt"/>
              </w:rPr>
              <w:t>645.9</w:t>
            </w:r>
          </w:p>
        </w:tc>
      </w:tr>
      <w:tr w:rsidR="0070730B" w:rsidRPr="0070730B" w14:paraId="42CF3F4F" w14:textId="77777777" w:rsidTr="00E93AAC">
        <w:trPr>
          <w:trHeight w:hRule="exact" w:val="456"/>
        </w:trPr>
        <w:tc>
          <w:tcPr>
            <w:tcW w:w="3322" w:type="dxa"/>
            <w:shd w:val="clear" w:color="auto" w:fill="FFFFFF"/>
            <w:vAlign w:val="center"/>
          </w:tcPr>
          <w:p w14:paraId="374C7847" w14:textId="77777777" w:rsidR="0070730B" w:rsidRPr="0070730B" w:rsidRDefault="0070730B" w:rsidP="0070730B">
            <w:pPr>
              <w:pStyle w:val="20"/>
              <w:shd w:val="clear" w:color="auto" w:fill="auto"/>
              <w:spacing w:after="0" w:line="200" w:lineRule="exact"/>
              <w:ind w:left="254" w:hanging="254"/>
            </w:pPr>
            <w:r w:rsidRPr="0070730B">
              <w:rPr>
                <w:rStyle w:val="210pt0pt"/>
              </w:rPr>
              <w:t>14. КІОСК</w:t>
            </w:r>
          </w:p>
        </w:tc>
        <w:tc>
          <w:tcPr>
            <w:tcW w:w="898" w:type="dxa"/>
            <w:shd w:val="clear" w:color="auto" w:fill="FFFFFF"/>
            <w:vAlign w:val="center"/>
          </w:tcPr>
          <w:p w14:paraId="0BAF1A95" w14:textId="77777777" w:rsidR="0070730B" w:rsidRPr="0070730B" w:rsidRDefault="0070730B" w:rsidP="00E93AAC">
            <w:pPr>
              <w:pStyle w:val="20"/>
              <w:shd w:val="clear" w:color="auto" w:fill="auto"/>
              <w:spacing w:after="0" w:line="200" w:lineRule="exact"/>
              <w:jc w:val="center"/>
            </w:pPr>
            <w:r w:rsidRPr="0070730B">
              <w:rPr>
                <w:rStyle w:val="210pt0pt"/>
              </w:rPr>
              <w:t>1152</w:t>
            </w:r>
          </w:p>
        </w:tc>
        <w:tc>
          <w:tcPr>
            <w:tcW w:w="1234" w:type="dxa"/>
            <w:shd w:val="clear" w:color="auto" w:fill="FFFFFF"/>
            <w:vAlign w:val="center"/>
          </w:tcPr>
          <w:p w14:paraId="579B70FD" w14:textId="77777777" w:rsidR="0070730B" w:rsidRPr="0070730B" w:rsidRDefault="0070730B" w:rsidP="00E93AAC">
            <w:pPr>
              <w:pStyle w:val="20"/>
              <w:shd w:val="clear" w:color="auto" w:fill="auto"/>
              <w:spacing w:after="0" w:line="200" w:lineRule="exact"/>
              <w:ind w:left="220"/>
              <w:jc w:val="center"/>
            </w:pPr>
            <w:r w:rsidRPr="0070730B">
              <w:rPr>
                <w:rStyle w:val="210pt0pt"/>
              </w:rPr>
              <w:t>25.12.99</w:t>
            </w:r>
          </w:p>
        </w:tc>
        <w:tc>
          <w:tcPr>
            <w:tcW w:w="1253" w:type="dxa"/>
            <w:shd w:val="clear" w:color="auto" w:fill="FFFFFF"/>
            <w:vAlign w:val="center"/>
          </w:tcPr>
          <w:p w14:paraId="014A6FDB" w14:textId="77777777" w:rsidR="0070730B" w:rsidRPr="0070730B" w:rsidRDefault="0070730B" w:rsidP="00E93AAC">
            <w:pPr>
              <w:pStyle w:val="20"/>
              <w:shd w:val="clear" w:color="auto" w:fill="auto"/>
              <w:spacing w:after="0" w:line="200" w:lineRule="exact"/>
              <w:jc w:val="center"/>
            </w:pPr>
            <w:r w:rsidRPr="0070730B">
              <w:rPr>
                <w:rStyle w:val="210pt0pt"/>
              </w:rPr>
              <w:t>772.00</w:t>
            </w:r>
          </w:p>
        </w:tc>
        <w:tc>
          <w:tcPr>
            <w:tcW w:w="1075" w:type="dxa"/>
            <w:shd w:val="clear" w:color="auto" w:fill="FFFFFF"/>
            <w:vAlign w:val="center"/>
          </w:tcPr>
          <w:p w14:paraId="1FB1E526" w14:textId="77777777" w:rsidR="0070730B" w:rsidRPr="0070730B" w:rsidRDefault="0070730B" w:rsidP="00E93AAC">
            <w:pPr>
              <w:pStyle w:val="20"/>
              <w:shd w:val="clear" w:color="auto" w:fill="auto"/>
              <w:spacing w:after="0" w:line="200" w:lineRule="exact"/>
              <w:jc w:val="center"/>
            </w:pPr>
            <w:r w:rsidRPr="0070730B">
              <w:rPr>
                <w:rStyle w:val="210pt0pt"/>
              </w:rPr>
              <w:t>772.00</w:t>
            </w:r>
          </w:p>
        </w:tc>
        <w:tc>
          <w:tcPr>
            <w:tcW w:w="1498" w:type="dxa"/>
            <w:shd w:val="clear" w:color="auto" w:fill="FFFFFF"/>
            <w:vAlign w:val="center"/>
          </w:tcPr>
          <w:p w14:paraId="06B0AC50" w14:textId="77777777" w:rsidR="0070730B" w:rsidRPr="0070730B" w:rsidRDefault="0070730B" w:rsidP="00E93AAC">
            <w:pPr>
              <w:pStyle w:val="20"/>
              <w:shd w:val="clear" w:color="auto" w:fill="auto"/>
              <w:spacing w:after="0" w:line="200" w:lineRule="exact"/>
              <w:jc w:val="center"/>
            </w:pPr>
            <w:r w:rsidRPr="0070730B">
              <w:rPr>
                <w:rStyle w:val="210pt0pt"/>
              </w:rPr>
              <w:t>0.00</w:t>
            </w:r>
          </w:p>
        </w:tc>
      </w:tr>
      <w:tr w:rsidR="0070730B" w:rsidRPr="0070730B" w14:paraId="79B74FCD" w14:textId="77777777" w:rsidTr="00E93AAC">
        <w:trPr>
          <w:trHeight w:hRule="exact" w:val="293"/>
        </w:trPr>
        <w:tc>
          <w:tcPr>
            <w:tcW w:w="3322" w:type="dxa"/>
            <w:shd w:val="clear" w:color="auto" w:fill="FFFFFF"/>
            <w:vAlign w:val="bottom"/>
          </w:tcPr>
          <w:p w14:paraId="23BC8B69" w14:textId="159A828D" w:rsidR="0070730B" w:rsidRPr="0070730B" w:rsidRDefault="0070730B" w:rsidP="0070730B">
            <w:pPr>
              <w:pStyle w:val="20"/>
              <w:shd w:val="clear" w:color="auto" w:fill="auto"/>
              <w:tabs>
                <w:tab w:val="left" w:leader="dot" w:pos="509"/>
                <w:tab w:val="left" w:leader="dot" w:pos="614"/>
                <w:tab w:val="left" w:leader="dot" w:pos="1003"/>
                <w:tab w:val="left" w:leader="dot" w:pos="1397"/>
                <w:tab w:val="left" w:leader="hyphen" w:pos="3024"/>
              </w:tabs>
              <w:spacing w:after="0" w:line="200" w:lineRule="exact"/>
              <w:ind w:left="254" w:hanging="254"/>
            </w:pPr>
          </w:p>
        </w:tc>
        <w:tc>
          <w:tcPr>
            <w:tcW w:w="898" w:type="dxa"/>
            <w:shd w:val="clear" w:color="auto" w:fill="FFFFFF"/>
          </w:tcPr>
          <w:p w14:paraId="133D04E1" w14:textId="77777777" w:rsidR="0070730B" w:rsidRPr="0070730B" w:rsidRDefault="0070730B" w:rsidP="00E93AAC">
            <w:pPr>
              <w:pStyle w:val="20"/>
              <w:shd w:val="clear" w:color="auto" w:fill="auto"/>
              <w:spacing w:after="0" w:line="200" w:lineRule="exact"/>
              <w:jc w:val="center"/>
            </w:pPr>
            <w:r w:rsidRPr="0070730B">
              <w:rPr>
                <w:rStyle w:val="2TrebuchetMS10pt"/>
                <w:rFonts w:ascii="Times New Roman" w:hAnsi="Times New Roman" w:cs="Times New Roman"/>
              </w:rPr>
              <w:t>X</w:t>
            </w:r>
          </w:p>
        </w:tc>
        <w:tc>
          <w:tcPr>
            <w:tcW w:w="1234" w:type="dxa"/>
            <w:shd w:val="clear" w:color="auto" w:fill="FFFFFF"/>
          </w:tcPr>
          <w:p w14:paraId="26F0D507" w14:textId="77777777" w:rsidR="0070730B" w:rsidRPr="0070730B" w:rsidRDefault="0070730B" w:rsidP="00E93AAC">
            <w:pPr>
              <w:pStyle w:val="20"/>
              <w:shd w:val="clear" w:color="auto" w:fill="auto"/>
              <w:spacing w:after="0" w:line="200" w:lineRule="exact"/>
              <w:jc w:val="center"/>
            </w:pPr>
            <w:r w:rsidRPr="0070730B">
              <w:rPr>
                <w:rStyle w:val="2TrebuchetMS10pt"/>
                <w:rFonts w:ascii="Times New Roman" w:hAnsi="Times New Roman" w:cs="Times New Roman"/>
              </w:rPr>
              <w:t>X</w:t>
            </w:r>
          </w:p>
        </w:tc>
        <w:tc>
          <w:tcPr>
            <w:tcW w:w="1253" w:type="dxa"/>
            <w:shd w:val="clear" w:color="auto" w:fill="FFFFFF"/>
          </w:tcPr>
          <w:p w14:paraId="0029243F" w14:textId="0A584EE5" w:rsidR="0070730B" w:rsidRPr="0070730B" w:rsidRDefault="0070730B" w:rsidP="00E93AAC">
            <w:pPr>
              <w:pStyle w:val="20"/>
              <w:shd w:val="clear" w:color="auto" w:fill="auto"/>
              <w:spacing w:after="0" w:line="200" w:lineRule="exact"/>
              <w:jc w:val="center"/>
            </w:pPr>
            <w:r w:rsidRPr="0070730B">
              <w:rPr>
                <w:rStyle w:val="2TrebuchetMS10pt"/>
                <w:rFonts w:ascii="Times New Roman" w:hAnsi="Times New Roman" w:cs="Times New Roman"/>
              </w:rPr>
              <w:t>36203,78</w:t>
            </w:r>
          </w:p>
        </w:tc>
        <w:tc>
          <w:tcPr>
            <w:tcW w:w="1075" w:type="dxa"/>
            <w:shd w:val="clear" w:color="auto" w:fill="FFFFFF"/>
          </w:tcPr>
          <w:p w14:paraId="456028ED" w14:textId="78D7568B" w:rsidR="0070730B" w:rsidRPr="0070730B" w:rsidRDefault="0070730B" w:rsidP="00E93AAC">
            <w:pPr>
              <w:pStyle w:val="20"/>
              <w:shd w:val="clear" w:color="auto" w:fill="auto"/>
              <w:spacing w:after="0" w:line="200" w:lineRule="exact"/>
              <w:ind w:left="260"/>
              <w:jc w:val="center"/>
            </w:pPr>
            <w:r w:rsidRPr="0070730B">
              <w:rPr>
                <w:rStyle w:val="2TrebuchetMS10pt"/>
                <w:rFonts w:ascii="Times New Roman" w:hAnsi="Times New Roman" w:cs="Times New Roman"/>
              </w:rPr>
              <w:t>25861,36</w:t>
            </w:r>
          </w:p>
        </w:tc>
        <w:tc>
          <w:tcPr>
            <w:tcW w:w="1498" w:type="dxa"/>
            <w:shd w:val="clear" w:color="auto" w:fill="FFFFFF"/>
          </w:tcPr>
          <w:p w14:paraId="150EF41A" w14:textId="77777777" w:rsidR="0070730B" w:rsidRPr="0070730B" w:rsidRDefault="0070730B" w:rsidP="00E93AAC">
            <w:pPr>
              <w:pStyle w:val="20"/>
              <w:shd w:val="clear" w:color="auto" w:fill="auto"/>
              <w:spacing w:after="0" w:line="200" w:lineRule="exact"/>
              <w:jc w:val="center"/>
            </w:pPr>
            <w:r w:rsidRPr="0070730B">
              <w:rPr>
                <w:rStyle w:val="2TrebuchetMS10pt"/>
                <w:rFonts w:ascii="Times New Roman" w:hAnsi="Times New Roman" w:cs="Times New Roman"/>
              </w:rPr>
              <w:t>10342,42</w:t>
            </w:r>
          </w:p>
        </w:tc>
      </w:tr>
    </w:tbl>
    <w:p w14:paraId="24B9C3A3" w14:textId="77777777" w:rsidR="00822482" w:rsidRPr="00D87A56" w:rsidRDefault="00822482" w:rsidP="00822482">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059307E1" w14:textId="77777777" w:rsidR="00822482" w:rsidRDefault="00822482" w:rsidP="00822482">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781EFDC4" w14:textId="77777777" w:rsidR="0070730B" w:rsidRDefault="0070730B" w:rsidP="00F43C9A">
      <w:pPr>
        <w:ind w:firstLine="567"/>
        <w:jc w:val="both"/>
        <w:rPr>
          <w:lang w:val="uk-UA"/>
        </w:rPr>
      </w:pPr>
    </w:p>
    <w:p w14:paraId="447133A7" w14:textId="77777777" w:rsidR="00E3692A" w:rsidRDefault="00E3692A" w:rsidP="00F43C9A">
      <w:pPr>
        <w:ind w:firstLine="567"/>
        <w:jc w:val="both"/>
        <w:rPr>
          <w:lang w:val="uk-UA"/>
        </w:rPr>
      </w:pPr>
      <w:r w:rsidRPr="00772230">
        <w:rPr>
          <w:b/>
          <w:lang w:val="uk-UA"/>
        </w:rPr>
        <w:lastRenderedPageBreak/>
        <w:t>8.54</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вилучення проектно-кошторисної документації департаменту житлово-комунального господарства Миколаївської міської ради та передачу їх управлінню капітального будівництва Миколаївської міської ради» (06.11.2018 №1242/км/18).</w:t>
      </w:r>
    </w:p>
    <w:p w14:paraId="74B32BFF" w14:textId="2759EAAC" w:rsidR="00E3692A" w:rsidRDefault="00822482" w:rsidP="00F43C9A">
      <w:pPr>
        <w:ind w:firstLine="567"/>
        <w:jc w:val="both"/>
        <w:rPr>
          <w:lang w:val="uk-UA"/>
        </w:rPr>
      </w:pPr>
      <w:r w:rsidRPr="00EB7953">
        <w:rPr>
          <w:b/>
          <w:lang w:val="uk-UA"/>
        </w:rPr>
        <w:t xml:space="preserve">ВИРІШИЛИ: </w:t>
      </w:r>
      <w:r w:rsidRPr="00EB7953">
        <w:rPr>
          <w:lang w:val="uk-UA"/>
        </w:rPr>
        <w:t>підтримати</w:t>
      </w:r>
      <w:r w:rsidRPr="00B53615">
        <w:rPr>
          <w:lang w:val="uk-UA"/>
        </w:rPr>
        <w:t xml:space="preserve"> </w:t>
      </w:r>
      <w:r>
        <w:rPr>
          <w:lang w:val="uk-UA"/>
        </w:rPr>
        <w:t>п</w:t>
      </w:r>
      <w:r w:rsidRPr="002A65B4">
        <w:rPr>
          <w:lang w:val="uk-UA"/>
        </w:rPr>
        <w:t>роект</w:t>
      </w:r>
      <w:r>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вилучення проектно-кошторисної документації департаменту житлово-комунального господарства Миколаївської міської ради та передачу їх управлінню капітального будівництва Миколаївської міської ради» (06.11.2018 №1242/км/18), а саме:</w:t>
      </w:r>
    </w:p>
    <w:p w14:paraId="3F8C888C" w14:textId="32276BCD" w:rsidR="00822482" w:rsidRDefault="00822482" w:rsidP="00F43C9A">
      <w:pPr>
        <w:ind w:firstLine="567"/>
        <w:jc w:val="both"/>
        <w:rPr>
          <w:lang w:val="uk-UA"/>
        </w:rPr>
      </w:pPr>
      <w:r>
        <w:rPr>
          <w:lang w:val="uk-UA"/>
        </w:rPr>
        <w:t>Проектно-кошторисна документація по об’єкту: «Укріплення берегової частини мікрорайону берегової частини мікрорайону Намив шляхом будівництва набережної для запобігання розмиванню (Нове будівництво підпірної стінки та бун) в м. Миколаєві» загальною вартістю: 514401,00 грн.</w:t>
      </w:r>
    </w:p>
    <w:p w14:paraId="41515E52" w14:textId="77777777" w:rsidR="003515BF" w:rsidRPr="00D87A56" w:rsidRDefault="003515BF" w:rsidP="003515BF">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699C4EDF" w14:textId="77777777" w:rsidR="003515BF" w:rsidRDefault="003515BF" w:rsidP="003515BF">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D5F6FD1" w14:textId="77777777" w:rsidR="003515BF" w:rsidRDefault="003515BF" w:rsidP="00F43C9A">
      <w:pPr>
        <w:ind w:firstLine="567"/>
        <w:jc w:val="both"/>
        <w:rPr>
          <w:lang w:val="uk-UA"/>
        </w:rPr>
      </w:pPr>
    </w:p>
    <w:p w14:paraId="18ABD9E3" w14:textId="77777777" w:rsidR="00E3692A" w:rsidRDefault="00E3692A" w:rsidP="00F43C9A">
      <w:pPr>
        <w:ind w:firstLine="567"/>
        <w:jc w:val="both"/>
        <w:rPr>
          <w:lang w:val="uk-UA"/>
        </w:rPr>
      </w:pPr>
      <w:r w:rsidRPr="00772230">
        <w:rPr>
          <w:b/>
          <w:lang w:val="uk-UA"/>
        </w:rPr>
        <w:t>8.55</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вилучення науково-проектної документації у КП «ММБТІ» та передачу її управлінню капітального будівництва Миколаївської міської ради» (11.12.2018 №16401/02.02.01-04/14/18).</w:t>
      </w:r>
    </w:p>
    <w:p w14:paraId="19A9C6F2" w14:textId="696392F4" w:rsidR="003515BF" w:rsidRPr="003515BF" w:rsidRDefault="003515BF" w:rsidP="003515BF">
      <w:pPr>
        <w:pStyle w:val="20"/>
        <w:shd w:val="clear" w:color="auto" w:fill="auto"/>
        <w:spacing w:line="322" w:lineRule="exact"/>
        <w:ind w:firstLine="567"/>
        <w:rPr>
          <w:lang w:val="uk-UA"/>
        </w:rPr>
      </w:pPr>
      <w:r w:rsidRPr="003515BF">
        <w:rPr>
          <w:b/>
          <w:lang w:val="uk-UA"/>
        </w:rPr>
        <w:t xml:space="preserve">ВИРІШИЛИ: </w:t>
      </w:r>
      <w:r w:rsidRPr="003515BF">
        <w:rPr>
          <w:lang w:val="uk-UA"/>
        </w:rPr>
        <w:t>підтримати проект розпорядження управління комунального майна Миколаївської міської ради «Про вилучення науково-проектної документації у КП «ММБТІ» та передачу її управлінню капітального будівництва Миколаївської міської ради» (11.12.2018 №16401/02.02.01-04/14/18), а саме:</w:t>
      </w:r>
    </w:p>
    <w:p w14:paraId="3B514E0F" w14:textId="2141F9FF" w:rsidR="003515BF" w:rsidRPr="003515BF" w:rsidRDefault="003515BF" w:rsidP="003515BF">
      <w:pPr>
        <w:pStyle w:val="20"/>
        <w:shd w:val="clear" w:color="auto" w:fill="auto"/>
        <w:spacing w:line="322" w:lineRule="exact"/>
        <w:ind w:firstLine="567"/>
      </w:pPr>
      <w:r w:rsidRPr="003515BF">
        <w:rPr>
          <w:lang w:val="uk-UA" w:eastAsia="uk-UA" w:bidi="uk-UA"/>
        </w:rPr>
        <w:t>науково-проектна документація по об’єкту: «Реставрація будівлі по вул.Шевченка,40 у м. Миколаєві» загальною вартістю: 189 498,17 грн. інв.№00899, а саме:</w:t>
      </w:r>
    </w:p>
    <w:tbl>
      <w:tblPr>
        <w:tblW w:w="9341" w:type="dxa"/>
        <w:tblInd w:w="10" w:type="dxa"/>
        <w:tblLayout w:type="fixed"/>
        <w:tblCellMar>
          <w:left w:w="10" w:type="dxa"/>
          <w:right w:w="10" w:type="dxa"/>
        </w:tblCellMar>
        <w:tblLook w:val="0000" w:firstRow="0" w:lastRow="0" w:firstColumn="0" w:lastColumn="0" w:noHBand="0" w:noVBand="0"/>
      </w:tblPr>
      <w:tblGrid>
        <w:gridCol w:w="624"/>
        <w:gridCol w:w="5294"/>
        <w:gridCol w:w="2002"/>
        <w:gridCol w:w="1421"/>
      </w:tblGrid>
      <w:tr w:rsidR="003515BF" w:rsidRPr="003515BF" w14:paraId="27841F96" w14:textId="77777777" w:rsidTr="003515BF">
        <w:trPr>
          <w:trHeight w:hRule="exact" w:val="629"/>
        </w:trPr>
        <w:tc>
          <w:tcPr>
            <w:tcW w:w="624" w:type="dxa"/>
            <w:tcBorders>
              <w:top w:val="single" w:sz="4" w:space="0" w:color="auto"/>
              <w:left w:val="single" w:sz="4" w:space="0" w:color="auto"/>
            </w:tcBorders>
            <w:shd w:val="clear" w:color="auto" w:fill="FFFFFF"/>
          </w:tcPr>
          <w:p w14:paraId="1BDF3EDE" w14:textId="77777777" w:rsidR="003515BF" w:rsidRPr="003515BF" w:rsidRDefault="003515BF" w:rsidP="003515BF">
            <w:pPr>
              <w:pStyle w:val="20"/>
              <w:shd w:val="clear" w:color="auto" w:fill="auto"/>
              <w:spacing w:line="240" w:lineRule="exact"/>
              <w:rPr>
                <w:sz w:val="24"/>
                <w:szCs w:val="24"/>
              </w:rPr>
            </w:pPr>
            <w:r w:rsidRPr="003515BF">
              <w:rPr>
                <w:rStyle w:val="212pt"/>
              </w:rPr>
              <w:t>№</w:t>
            </w:r>
          </w:p>
          <w:p w14:paraId="5E7B8F22" w14:textId="77777777" w:rsidR="003515BF" w:rsidRPr="003515BF" w:rsidRDefault="003515BF" w:rsidP="003515BF">
            <w:pPr>
              <w:pStyle w:val="20"/>
              <w:shd w:val="clear" w:color="auto" w:fill="auto"/>
              <w:spacing w:before="60" w:line="240" w:lineRule="exact"/>
              <w:rPr>
                <w:sz w:val="24"/>
                <w:szCs w:val="24"/>
              </w:rPr>
            </w:pPr>
            <w:r w:rsidRPr="003515BF">
              <w:rPr>
                <w:rStyle w:val="212pt"/>
              </w:rPr>
              <w:t>п/п</w:t>
            </w:r>
          </w:p>
        </w:tc>
        <w:tc>
          <w:tcPr>
            <w:tcW w:w="5294" w:type="dxa"/>
            <w:tcBorders>
              <w:top w:val="single" w:sz="4" w:space="0" w:color="auto"/>
              <w:left w:val="single" w:sz="4" w:space="0" w:color="auto"/>
            </w:tcBorders>
            <w:shd w:val="clear" w:color="auto" w:fill="FFFFFF"/>
          </w:tcPr>
          <w:p w14:paraId="452EE5F1" w14:textId="77777777" w:rsidR="003515BF" w:rsidRPr="003515BF" w:rsidRDefault="003515BF" w:rsidP="003515BF">
            <w:pPr>
              <w:pStyle w:val="20"/>
              <w:shd w:val="clear" w:color="auto" w:fill="auto"/>
              <w:spacing w:line="150" w:lineRule="exact"/>
              <w:rPr>
                <w:sz w:val="24"/>
                <w:szCs w:val="24"/>
              </w:rPr>
            </w:pPr>
            <w:r w:rsidRPr="003515BF">
              <w:rPr>
                <w:rStyle w:val="275pt1"/>
                <w:rFonts w:eastAsia="Calibri"/>
                <w:sz w:val="24"/>
                <w:szCs w:val="24"/>
              </w:rPr>
              <w:t>Найменування</w:t>
            </w:r>
          </w:p>
        </w:tc>
        <w:tc>
          <w:tcPr>
            <w:tcW w:w="2002" w:type="dxa"/>
            <w:tcBorders>
              <w:top w:val="single" w:sz="4" w:space="0" w:color="auto"/>
              <w:left w:val="single" w:sz="4" w:space="0" w:color="auto"/>
            </w:tcBorders>
            <w:shd w:val="clear" w:color="auto" w:fill="FFFFFF"/>
          </w:tcPr>
          <w:p w14:paraId="3338192E" w14:textId="77777777" w:rsidR="003515BF" w:rsidRPr="003515BF" w:rsidRDefault="003515BF" w:rsidP="003515BF">
            <w:pPr>
              <w:pStyle w:val="20"/>
              <w:shd w:val="clear" w:color="auto" w:fill="auto"/>
              <w:spacing w:line="150" w:lineRule="exact"/>
              <w:rPr>
                <w:sz w:val="24"/>
                <w:szCs w:val="24"/>
              </w:rPr>
            </w:pPr>
            <w:r w:rsidRPr="003515BF">
              <w:rPr>
                <w:rStyle w:val="275pt1"/>
                <w:rFonts w:eastAsia="Calibri"/>
                <w:sz w:val="24"/>
                <w:szCs w:val="24"/>
              </w:rPr>
              <w:t>Од. виміру</w:t>
            </w:r>
          </w:p>
        </w:tc>
        <w:tc>
          <w:tcPr>
            <w:tcW w:w="1421" w:type="dxa"/>
            <w:tcBorders>
              <w:top w:val="single" w:sz="4" w:space="0" w:color="auto"/>
              <w:left w:val="single" w:sz="4" w:space="0" w:color="auto"/>
              <w:right w:val="single" w:sz="4" w:space="0" w:color="auto"/>
            </w:tcBorders>
            <w:shd w:val="clear" w:color="auto" w:fill="FFFFFF"/>
          </w:tcPr>
          <w:p w14:paraId="0A2AD042" w14:textId="77777777" w:rsidR="003515BF" w:rsidRPr="003515BF" w:rsidRDefault="003515BF" w:rsidP="003515BF">
            <w:pPr>
              <w:pStyle w:val="20"/>
              <w:shd w:val="clear" w:color="auto" w:fill="auto"/>
              <w:spacing w:line="240" w:lineRule="exact"/>
              <w:rPr>
                <w:sz w:val="24"/>
                <w:szCs w:val="24"/>
              </w:rPr>
            </w:pPr>
            <w:r w:rsidRPr="003515BF">
              <w:rPr>
                <w:rStyle w:val="212pt"/>
              </w:rPr>
              <w:t>К-ть</w:t>
            </w:r>
          </w:p>
        </w:tc>
      </w:tr>
      <w:tr w:rsidR="003515BF" w:rsidRPr="003515BF" w14:paraId="12943A5F" w14:textId="77777777" w:rsidTr="003515BF">
        <w:trPr>
          <w:trHeight w:hRule="exact" w:val="264"/>
        </w:trPr>
        <w:tc>
          <w:tcPr>
            <w:tcW w:w="624" w:type="dxa"/>
            <w:tcBorders>
              <w:top w:val="single" w:sz="4" w:space="0" w:color="auto"/>
              <w:left w:val="single" w:sz="4" w:space="0" w:color="auto"/>
            </w:tcBorders>
            <w:shd w:val="clear" w:color="auto" w:fill="FFFFFF"/>
            <w:vAlign w:val="bottom"/>
          </w:tcPr>
          <w:p w14:paraId="12BC8C65" w14:textId="77777777" w:rsidR="003515BF" w:rsidRPr="003515BF" w:rsidRDefault="003515BF" w:rsidP="003515BF">
            <w:pPr>
              <w:pStyle w:val="20"/>
              <w:shd w:val="clear" w:color="auto" w:fill="auto"/>
              <w:spacing w:line="240" w:lineRule="exact"/>
              <w:rPr>
                <w:sz w:val="24"/>
                <w:szCs w:val="24"/>
              </w:rPr>
            </w:pPr>
            <w:r w:rsidRPr="003515BF">
              <w:rPr>
                <w:rStyle w:val="212pt"/>
              </w:rPr>
              <w:t>1</w:t>
            </w:r>
          </w:p>
        </w:tc>
        <w:tc>
          <w:tcPr>
            <w:tcW w:w="5294" w:type="dxa"/>
            <w:tcBorders>
              <w:top w:val="single" w:sz="4" w:space="0" w:color="auto"/>
              <w:left w:val="single" w:sz="4" w:space="0" w:color="auto"/>
            </w:tcBorders>
            <w:shd w:val="clear" w:color="auto" w:fill="FFFFFF"/>
            <w:vAlign w:val="bottom"/>
          </w:tcPr>
          <w:p w14:paraId="6662BC6E" w14:textId="77777777" w:rsidR="003515BF" w:rsidRPr="003515BF" w:rsidRDefault="003515BF" w:rsidP="003515BF">
            <w:pPr>
              <w:pStyle w:val="20"/>
              <w:shd w:val="clear" w:color="auto" w:fill="auto"/>
              <w:spacing w:line="240" w:lineRule="exact"/>
              <w:rPr>
                <w:sz w:val="24"/>
                <w:szCs w:val="24"/>
              </w:rPr>
            </w:pPr>
            <w:r w:rsidRPr="003515BF">
              <w:rPr>
                <w:rStyle w:val="212pt"/>
              </w:rPr>
              <w:t>Пояснювальна записка (ПЗ) Вихідні дані</w:t>
            </w:r>
          </w:p>
        </w:tc>
        <w:tc>
          <w:tcPr>
            <w:tcW w:w="2002" w:type="dxa"/>
            <w:tcBorders>
              <w:top w:val="single" w:sz="4" w:space="0" w:color="auto"/>
              <w:left w:val="single" w:sz="4" w:space="0" w:color="auto"/>
            </w:tcBorders>
            <w:shd w:val="clear" w:color="auto" w:fill="FFFFFF"/>
            <w:vAlign w:val="bottom"/>
          </w:tcPr>
          <w:p w14:paraId="74E3BB93" w14:textId="77777777" w:rsidR="003515BF" w:rsidRPr="003515BF" w:rsidRDefault="003515BF" w:rsidP="003515BF">
            <w:pPr>
              <w:pStyle w:val="20"/>
              <w:shd w:val="clear" w:color="auto" w:fill="auto"/>
              <w:spacing w:line="240" w:lineRule="exact"/>
              <w:rPr>
                <w:sz w:val="24"/>
                <w:szCs w:val="24"/>
              </w:rPr>
            </w:pPr>
            <w:r w:rsidRPr="003515BF">
              <w:rPr>
                <w:rStyle w:val="212pt"/>
              </w:rPr>
              <w:t>екз</w:t>
            </w:r>
          </w:p>
        </w:tc>
        <w:tc>
          <w:tcPr>
            <w:tcW w:w="1421" w:type="dxa"/>
            <w:tcBorders>
              <w:top w:val="single" w:sz="4" w:space="0" w:color="auto"/>
              <w:left w:val="single" w:sz="4" w:space="0" w:color="auto"/>
              <w:right w:val="single" w:sz="4" w:space="0" w:color="auto"/>
            </w:tcBorders>
            <w:shd w:val="clear" w:color="auto" w:fill="FFFFFF"/>
            <w:vAlign w:val="bottom"/>
          </w:tcPr>
          <w:p w14:paraId="5F9FDAA8" w14:textId="77777777" w:rsidR="003515BF" w:rsidRPr="003515BF" w:rsidRDefault="003515BF" w:rsidP="003515BF">
            <w:pPr>
              <w:pStyle w:val="20"/>
              <w:shd w:val="clear" w:color="auto" w:fill="auto"/>
              <w:spacing w:line="240" w:lineRule="exact"/>
              <w:rPr>
                <w:sz w:val="24"/>
                <w:szCs w:val="24"/>
              </w:rPr>
            </w:pPr>
            <w:r w:rsidRPr="003515BF">
              <w:rPr>
                <w:rStyle w:val="212pt"/>
              </w:rPr>
              <w:t>2</w:t>
            </w:r>
          </w:p>
        </w:tc>
      </w:tr>
      <w:tr w:rsidR="003515BF" w:rsidRPr="003515BF" w14:paraId="58E79995" w14:textId="77777777" w:rsidTr="003515BF">
        <w:trPr>
          <w:trHeight w:hRule="exact" w:val="264"/>
        </w:trPr>
        <w:tc>
          <w:tcPr>
            <w:tcW w:w="624" w:type="dxa"/>
            <w:tcBorders>
              <w:top w:val="single" w:sz="4" w:space="0" w:color="auto"/>
              <w:left w:val="single" w:sz="4" w:space="0" w:color="auto"/>
            </w:tcBorders>
            <w:shd w:val="clear" w:color="auto" w:fill="FFFFFF"/>
            <w:vAlign w:val="bottom"/>
          </w:tcPr>
          <w:p w14:paraId="5B901218" w14:textId="77777777" w:rsidR="003515BF" w:rsidRPr="003515BF" w:rsidRDefault="003515BF" w:rsidP="003515BF">
            <w:pPr>
              <w:pStyle w:val="20"/>
              <w:shd w:val="clear" w:color="auto" w:fill="auto"/>
              <w:spacing w:line="240" w:lineRule="exact"/>
              <w:rPr>
                <w:sz w:val="24"/>
                <w:szCs w:val="24"/>
              </w:rPr>
            </w:pPr>
            <w:r w:rsidRPr="003515BF">
              <w:rPr>
                <w:rStyle w:val="212pt"/>
              </w:rPr>
              <w:t>2</w:t>
            </w:r>
          </w:p>
        </w:tc>
        <w:tc>
          <w:tcPr>
            <w:tcW w:w="5294" w:type="dxa"/>
            <w:tcBorders>
              <w:top w:val="single" w:sz="4" w:space="0" w:color="auto"/>
              <w:left w:val="single" w:sz="4" w:space="0" w:color="auto"/>
            </w:tcBorders>
            <w:shd w:val="clear" w:color="auto" w:fill="FFFFFF"/>
            <w:vAlign w:val="bottom"/>
          </w:tcPr>
          <w:p w14:paraId="41131CC7" w14:textId="77777777" w:rsidR="003515BF" w:rsidRPr="003515BF" w:rsidRDefault="003515BF" w:rsidP="003515BF">
            <w:pPr>
              <w:pStyle w:val="20"/>
              <w:shd w:val="clear" w:color="auto" w:fill="auto"/>
              <w:spacing w:line="240" w:lineRule="exact"/>
              <w:rPr>
                <w:sz w:val="24"/>
                <w:szCs w:val="24"/>
              </w:rPr>
            </w:pPr>
            <w:r w:rsidRPr="003515BF">
              <w:rPr>
                <w:rStyle w:val="212pt"/>
              </w:rPr>
              <w:t>Робочий проект:</w:t>
            </w:r>
          </w:p>
        </w:tc>
        <w:tc>
          <w:tcPr>
            <w:tcW w:w="2002" w:type="dxa"/>
            <w:tcBorders>
              <w:top w:val="single" w:sz="4" w:space="0" w:color="auto"/>
              <w:left w:val="single" w:sz="4" w:space="0" w:color="auto"/>
            </w:tcBorders>
            <w:shd w:val="clear" w:color="auto" w:fill="FFFFFF"/>
            <w:vAlign w:val="bottom"/>
          </w:tcPr>
          <w:p w14:paraId="1543D404" w14:textId="77777777" w:rsidR="003515BF" w:rsidRPr="003515BF" w:rsidRDefault="003515BF" w:rsidP="003515BF">
            <w:pPr>
              <w:pStyle w:val="20"/>
              <w:shd w:val="clear" w:color="auto" w:fill="auto"/>
              <w:spacing w:line="240" w:lineRule="exact"/>
              <w:rPr>
                <w:sz w:val="24"/>
                <w:szCs w:val="24"/>
              </w:rPr>
            </w:pPr>
            <w:r w:rsidRPr="003515BF">
              <w:rPr>
                <w:rStyle w:val="212pt"/>
              </w:rPr>
              <w:t>екз</w:t>
            </w:r>
          </w:p>
        </w:tc>
        <w:tc>
          <w:tcPr>
            <w:tcW w:w="1421" w:type="dxa"/>
            <w:tcBorders>
              <w:top w:val="single" w:sz="4" w:space="0" w:color="auto"/>
              <w:left w:val="single" w:sz="4" w:space="0" w:color="auto"/>
              <w:right w:val="single" w:sz="4" w:space="0" w:color="auto"/>
            </w:tcBorders>
            <w:shd w:val="clear" w:color="auto" w:fill="FFFFFF"/>
          </w:tcPr>
          <w:p w14:paraId="66294922" w14:textId="77777777" w:rsidR="003515BF" w:rsidRPr="003515BF" w:rsidRDefault="003515BF" w:rsidP="003515BF">
            <w:pPr>
              <w:rPr>
                <w:sz w:val="24"/>
                <w:szCs w:val="24"/>
              </w:rPr>
            </w:pPr>
          </w:p>
        </w:tc>
      </w:tr>
      <w:tr w:rsidR="003515BF" w:rsidRPr="003515BF" w14:paraId="11EF02EE" w14:textId="77777777" w:rsidTr="003515BF">
        <w:trPr>
          <w:trHeight w:hRule="exact" w:val="1034"/>
        </w:trPr>
        <w:tc>
          <w:tcPr>
            <w:tcW w:w="624" w:type="dxa"/>
            <w:tcBorders>
              <w:top w:val="single" w:sz="4" w:space="0" w:color="auto"/>
              <w:left w:val="single" w:sz="4" w:space="0" w:color="auto"/>
            </w:tcBorders>
            <w:shd w:val="clear" w:color="auto" w:fill="FFFFFF"/>
          </w:tcPr>
          <w:p w14:paraId="47FBC91D" w14:textId="77777777" w:rsidR="003515BF" w:rsidRPr="003515BF" w:rsidRDefault="003515BF" w:rsidP="003515BF">
            <w:pPr>
              <w:rPr>
                <w:sz w:val="24"/>
                <w:szCs w:val="24"/>
              </w:rPr>
            </w:pPr>
          </w:p>
        </w:tc>
        <w:tc>
          <w:tcPr>
            <w:tcW w:w="5294" w:type="dxa"/>
            <w:tcBorders>
              <w:top w:val="single" w:sz="4" w:space="0" w:color="auto"/>
              <w:left w:val="single" w:sz="4" w:space="0" w:color="auto"/>
            </w:tcBorders>
            <w:shd w:val="clear" w:color="auto" w:fill="FFFFFF"/>
            <w:vAlign w:val="bottom"/>
          </w:tcPr>
          <w:p w14:paraId="215F2B2A" w14:textId="77777777" w:rsidR="003515BF" w:rsidRPr="003515BF" w:rsidRDefault="003515BF" w:rsidP="003515BF">
            <w:pPr>
              <w:pStyle w:val="20"/>
              <w:shd w:val="clear" w:color="auto" w:fill="auto"/>
              <w:spacing w:line="250" w:lineRule="exact"/>
              <w:rPr>
                <w:sz w:val="24"/>
                <w:szCs w:val="24"/>
              </w:rPr>
            </w:pPr>
            <w:r w:rsidRPr="003515BF">
              <w:rPr>
                <w:rStyle w:val="212pt"/>
              </w:rPr>
              <w:t>Архітектурні рішення (АР)</w:t>
            </w:r>
          </w:p>
          <w:p w14:paraId="5B07A4A0" w14:textId="77777777" w:rsidR="003515BF" w:rsidRPr="003515BF" w:rsidRDefault="003515BF" w:rsidP="003515BF">
            <w:pPr>
              <w:pStyle w:val="20"/>
              <w:shd w:val="clear" w:color="auto" w:fill="auto"/>
              <w:spacing w:line="250" w:lineRule="exact"/>
              <w:rPr>
                <w:sz w:val="24"/>
                <w:szCs w:val="24"/>
              </w:rPr>
            </w:pPr>
            <w:r w:rsidRPr="003515BF">
              <w:rPr>
                <w:rStyle w:val="212pt"/>
              </w:rPr>
              <w:t xml:space="preserve">Генеральний план (ГП) Будівельне рішення (АБ) Блискавкохахист (БЗ) Електричні мережі (ЕМ) Кондиціонування (К) Водоровід, каналізація </w:t>
            </w:r>
            <w:r w:rsidRPr="003515BF">
              <w:rPr>
                <w:rStyle w:val="212pt"/>
                <w:lang w:eastAsia="ru-RU" w:bidi="ru-RU"/>
              </w:rPr>
              <w:t>(ОВД)</w:t>
            </w:r>
          </w:p>
        </w:tc>
        <w:tc>
          <w:tcPr>
            <w:tcW w:w="2002" w:type="dxa"/>
            <w:tcBorders>
              <w:top w:val="single" w:sz="4" w:space="0" w:color="auto"/>
              <w:left w:val="single" w:sz="4" w:space="0" w:color="auto"/>
            </w:tcBorders>
            <w:shd w:val="clear" w:color="auto" w:fill="FFFFFF"/>
          </w:tcPr>
          <w:p w14:paraId="4F437B12" w14:textId="77777777" w:rsidR="003515BF" w:rsidRPr="003515BF" w:rsidRDefault="003515BF" w:rsidP="003515BF">
            <w:pPr>
              <w:rPr>
                <w:sz w:val="24"/>
                <w:szCs w:val="24"/>
              </w:rPr>
            </w:pPr>
          </w:p>
        </w:tc>
        <w:tc>
          <w:tcPr>
            <w:tcW w:w="1421" w:type="dxa"/>
            <w:tcBorders>
              <w:top w:val="single" w:sz="4" w:space="0" w:color="auto"/>
              <w:left w:val="single" w:sz="4" w:space="0" w:color="auto"/>
              <w:right w:val="single" w:sz="4" w:space="0" w:color="auto"/>
            </w:tcBorders>
            <w:shd w:val="clear" w:color="auto" w:fill="FFFFFF"/>
          </w:tcPr>
          <w:p w14:paraId="6AD53F6C" w14:textId="77777777" w:rsidR="003515BF" w:rsidRPr="003515BF" w:rsidRDefault="003515BF" w:rsidP="003515BF">
            <w:pPr>
              <w:pStyle w:val="20"/>
              <w:shd w:val="clear" w:color="auto" w:fill="auto"/>
              <w:spacing w:line="240" w:lineRule="exact"/>
              <w:rPr>
                <w:sz w:val="24"/>
                <w:szCs w:val="24"/>
              </w:rPr>
            </w:pPr>
            <w:r w:rsidRPr="003515BF">
              <w:rPr>
                <w:rStyle w:val="212pt"/>
              </w:rPr>
              <w:t>3</w:t>
            </w:r>
          </w:p>
        </w:tc>
      </w:tr>
      <w:tr w:rsidR="003515BF" w:rsidRPr="003515BF" w14:paraId="76AA2D0E" w14:textId="77777777" w:rsidTr="003515BF">
        <w:trPr>
          <w:trHeight w:hRule="exact" w:val="264"/>
        </w:trPr>
        <w:tc>
          <w:tcPr>
            <w:tcW w:w="624" w:type="dxa"/>
            <w:tcBorders>
              <w:top w:val="single" w:sz="4" w:space="0" w:color="auto"/>
              <w:left w:val="single" w:sz="4" w:space="0" w:color="auto"/>
            </w:tcBorders>
            <w:shd w:val="clear" w:color="auto" w:fill="FFFFFF"/>
            <w:vAlign w:val="bottom"/>
          </w:tcPr>
          <w:p w14:paraId="19501F22" w14:textId="77777777" w:rsidR="003515BF" w:rsidRPr="003515BF" w:rsidRDefault="003515BF" w:rsidP="003515BF">
            <w:pPr>
              <w:pStyle w:val="20"/>
              <w:shd w:val="clear" w:color="auto" w:fill="auto"/>
              <w:spacing w:line="240" w:lineRule="exact"/>
              <w:rPr>
                <w:sz w:val="24"/>
                <w:szCs w:val="24"/>
              </w:rPr>
            </w:pPr>
            <w:r w:rsidRPr="003515BF">
              <w:rPr>
                <w:rStyle w:val="212pt"/>
              </w:rPr>
              <w:t>3</w:t>
            </w:r>
          </w:p>
        </w:tc>
        <w:tc>
          <w:tcPr>
            <w:tcW w:w="5294" w:type="dxa"/>
            <w:tcBorders>
              <w:top w:val="single" w:sz="4" w:space="0" w:color="auto"/>
              <w:left w:val="single" w:sz="4" w:space="0" w:color="auto"/>
            </w:tcBorders>
            <w:shd w:val="clear" w:color="auto" w:fill="FFFFFF"/>
            <w:vAlign w:val="bottom"/>
          </w:tcPr>
          <w:p w14:paraId="31C71772" w14:textId="77777777" w:rsidR="003515BF" w:rsidRPr="003515BF" w:rsidRDefault="003515BF" w:rsidP="003515BF">
            <w:pPr>
              <w:pStyle w:val="20"/>
              <w:shd w:val="clear" w:color="auto" w:fill="auto"/>
              <w:spacing w:line="240" w:lineRule="exact"/>
              <w:rPr>
                <w:sz w:val="24"/>
                <w:szCs w:val="24"/>
              </w:rPr>
            </w:pPr>
            <w:r w:rsidRPr="003515BF">
              <w:rPr>
                <w:rStyle w:val="212pt"/>
              </w:rPr>
              <w:t>Кошторисна документація (КД)</w:t>
            </w:r>
          </w:p>
        </w:tc>
        <w:tc>
          <w:tcPr>
            <w:tcW w:w="2002" w:type="dxa"/>
            <w:tcBorders>
              <w:top w:val="single" w:sz="4" w:space="0" w:color="auto"/>
              <w:left w:val="single" w:sz="4" w:space="0" w:color="auto"/>
            </w:tcBorders>
            <w:shd w:val="clear" w:color="auto" w:fill="FFFFFF"/>
            <w:vAlign w:val="bottom"/>
          </w:tcPr>
          <w:p w14:paraId="3DDB3DD1" w14:textId="77777777" w:rsidR="003515BF" w:rsidRPr="003515BF" w:rsidRDefault="003515BF" w:rsidP="003515BF">
            <w:pPr>
              <w:pStyle w:val="20"/>
              <w:shd w:val="clear" w:color="auto" w:fill="auto"/>
              <w:spacing w:line="240" w:lineRule="exact"/>
              <w:rPr>
                <w:sz w:val="24"/>
                <w:szCs w:val="24"/>
              </w:rPr>
            </w:pPr>
            <w:r w:rsidRPr="003515BF">
              <w:rPr>
                <w:rStyle w:val="212pt"/>
              </w:rPr>
              <w:t>екз</w:t>
            </w:r>
          </w:p>
        </w:tc>
        <w:tc>
          <w:tcPr>
            <w:tcW w:w="1421" w:type="dxa"/>
            <w:tcBorders>
              <w:top w:val="single" w:sz="4" w:space="0" w:color="auto"/>
              <w:left w:val="single" w:sz="4" w:space="0" w:color="auto"/>
              <w:right w:val="single" w:sz="4" w:space="0" w:color="auto"/>
            </w:tcBorders>
            <w:shd w:val="clear" w:color="auto" w:fill="FFFFFF"/>
            <w:vAlign w:val="bottom"/>
          </w:tcPr>
          <w:p w14:paraId="1EDF46C1" w14:textId="77777777" w:rsidR="003515BF" w:rsidRPr="003515BF" w:rsidRDefault="003515BF" w:rsidP="003515BF">
            <w:pPr>
              <w:pStyle w:val="20"/>
              <w:shd w:val="clear" w:color="auto" w:fill="auto"/>
              <w:spacing w:line="240" w:lineRule="exact"/>
              <w:rPr>
                <w:sz w:val="24"/>
                <w:szCs w:val="24"/>
              </w:rPr>
            </w:pPr>
            <w:r w:rsidRPr="003515BF">
              <w:rPr>
                <w:rStyle w:val="212pt"/>
              </w:rPr>
              <w:t>2</w:t>
            </w:r>
          </w:p>
        </w:tc>
      </w:tr>
      <w:tr w:rsidR="003515BF" w:rsidRPr="003515BF" w14:paraId="6B0C3CCC" w14:textId="77777777" w:rsidTr="003515BF">
        <w:trPr>
          <w:trHeight w:hRule="exact" w:val="264"/>
        </w:trPr>
        <w:tc>
          <w:tcPr>
            <w:tcW w:w="624" w:type="dxa"/>
            <w:tcBorders>
              <w:top w:val="single" w:sz="4" w:space="0" w:color="auto"/>
              <w:left w:val="single" w:sz="4" w:space="0" w:color="auto"/>
            </w:tcBorders>
            <w:shd w:val="clear" w:color="auto" w:fill="FFFFFF"/>
            <w:vAlign w:val="bottom"/>
          </w:tcPr>
          <w:p w14:paraId="798F7535" w14:textId="77777777" w:rsidR="003515BF" w:rsidRPr="003515BF" w:rsidRDefault="003515BF" w:rsidP="003515BF">
            <w:pPr>
              <w:pStyle w:val="20"/>
              <w:shd w:val="clear" w:color="auto" w:fill="auto"/>
              <w:spacing w:line="240" w:lineRule="exact"/>
              <w:rPr>
                <w:sz w:val="24"/>
                <w:szCs w:val="24"/>
              </w:rPr>
            </w:pPr>
            <w:r w:rsidRPr="003515BF">
              <w:rPr>
                <w:rStyle w:val="212pt"/>
              </w:rPr>
              <w:t>4</w:t>
            </w:r>
          </w:p>
        </w:tc>
        <w:tc>
          <w:tcPr>
            <w:tcW w:w="5294" w:type="dxa"/>
            <w:tcBorders>
              <w:top w:val="single" w:sz="4" w:space="0" w:color="auto"/>
              <w:left w:val="single" w:sz="4" w:space="0" w:color="auto"/>
            </w:tcBorders>
            <w:shd w:val="clear" w:color="auto" w:fill="FFFFFF"/>
            <w:vAlign w:val="bottom"/>
          </w:tcPr>
          <w:p w14:paraId="0F906DAA" w14:textId="77777777" w:rsidR="003515BF" w:rsidRPr="003515BF" w:rsidRDefault="003515BF" w:rsidP="003515BF">
            <w:pPr>
              <w:pStyle w:val="20"/>
              <w:shd w:val="clear" w:color="auto" w:fill="auto"/>
              <w:spacing w:line="240" w:lineRule="exact"/>
              <w:rPr>
                <w:sz w:val="24"/>
                <w:szCs w:val="24"/>
              </w:rPr>
            </w:pPr>
            <w:r w:rsidRPr="003515BF">
              <w:rPr>
                <w:rStyle w:val="212pt"/>
              </w:rPr>
              <w:t xml:space="preserve">Проект організацій реставрації </w:t>
            </w:r>
            <w:r w:rsidRPr="003515BF">
              <w:rPr>
                <w:rStyle w:val="212pt"/>
                <w:lang w:eastAsia="ru-RU" w:bidi="ru-RU"/>
              </w:rPr>
              <w:t>(ПОР)</w:t>
            </w:r>
          </w:p>
        </w:tc>
        <w:tc>
          <w:tcPr>
            <w:tcW w:w="2002" w:type="dxa"/>
            <w:tcBorders>
              <w:top w:val="single" w:sz="4" w:space="0" w:color="auto"/>
              <w:left w:val="single" w:sz="4" w:space="0" w:color="auto"/>
            </w:tcBorders>
            <w:shd w:val="clear" w:color="auto" w:fill="FFFFFF"/>
            <w:vAlign w:val="bottom"/>
          </w:tcPr>
          <w:p w14:paraId="32CBCC87" w14:textId="77777777" w:rsidR="003515BF" w:rsidRPr="003515BF" w:rsidRDefault="003515BF" w:rsidP="003515BF">
            <w:pPr>
              <w:pStyle w:val="20"/>
              <w:shd w:val="clear" w:color="auto" w:fill="auto"/>
              <w:spacing w:line="240" w:lineRule="exact"/>
              <w:rPr>
                <w:sz w:val="24"/>
                <w:szCs w:val="24"/>
              </w:rPr>
            </w:pPr>
            <w:r w:rsidRPr="003515BF">
              <w:rPr>
                <w:rStyle w:val="212pt"/>
              </w:rPr>
              <w:t>екз</w:t>
            </w:r>
          </w:p>
        </w:tc>
        <w:tc>
          <w:tcPr>
            <w:tcW w:w="1421" w:type="dxa"/>
            <w:tcBorders>
              <w:top w:val="single" w:sz="4" w:space="0" w:color="auto"/>
              <w:left w:val="single" w:sz="4" w:space="0" w:color="auto"/>
              <w:right w:val="single" w:sz="4" w:space="0" w:color="auto"/>
            </w:tcBorders>
            <w:shd w:val="clear" w:color="auto" w:fill="FFFFFF"/>
            <w:vAlign w:val="bottom"/>
          </w:tcPr>
          <w:p w14:paraId="4F72329B" w14:textId="77777777" w:rsidR="003515BF" w:rsidRPr="003515BF" w:rsidRDefault="003515BF" w:rsidP="003515BF">
            <w:pPr>
              <w:pStyle w:val="20"/>
              <w:shd w:val="clear" w:color="auto" w:fill="auto"/>
              <w:spacing w:line="240" w:lineRule="exact"/>
              <w:rPr>
                <w:sz w:val="24"/>
                <w:szCs w:val="24"/>
              </w:rPr>
            </w:pPr>
            <w:r w:rsidRPr="003515BF">
              <w:rPr>
                <w:rStyle w:val="212pt"/>
              </w:rPr>
              <w:t>2</w:t>
            </w:r>
          </w:p>
        </w:tc>
      </w:tr>
      <w:tr w:rsidR="003515BF" w:rsidRPr="003515BF" w14:paraId="41F8B1DE" w14:textId="77777777" w:rsidTr="003515BF">
        <w:trPr>
          <w:trHeight w:hRule="exact" w:val="259"/>
        </w:trPr>
        <w:tc>
          <w:tcPr>
            <w:tcW w:w="624" w:type="dxa"/>
            <w:tcBorders>
              <w:top w:val="single" w:sz="4" w:space="0" w:color="auto"/>
              <w:left w:val="single" w:sz="4" w:space="0" w:color="auto"/>
            </w:tcBorders>
            <w:shd w:val="clear" w:color="auto" w:fill="FFFFFF"/>
            <w:vAlign w:val="bottom"/>
          </w:tcPr>
          <w:p w14:paraId="4F854BCE" w14:textId="77777777" w:rsidR="003515BF" w:rsidRPr="003515BF" w:rsidRDefault="003515BF" w:rsidP="003515BF">
            <w:pPr>
              <w:pStyle w:val="20"/>
              <w:shd w:val="clear" w:color="auto" w:fill="auto"/>
              <w:spacing w:line="240" w:lineRule="exact"/>
              <w:rPr>
                <w:sz w:val="24"/>
                <w:szCs w:val="24"/>
              </w:rPr>
            </w:pPr>
            <w:r w:rsidRPr="003515BF">
              <w:rPr>
                <w:rStyle w:val="212pt"/>
              </w:rPr>
              <w:t>5</w:t>
            </w:r>
          </w:p>
        </w:tc>
        <w:tc>
          <w:tcPr>
            <w:tcW w:w="5294" w:type="dxa"/>
            <w:tcBorders>
              <w:top w:val="single" w:sz="4" w:space="0" w:color="auto"/>
              <w:left w:val="single" w:sz="4" w:space="0" w:color="auto"/>
            </w:tcBorders>
            <w:shd w:val="clear" w:color="auto" w:fill="FFFFFF"/>
            <w:vAlign w:val="bottom"/>
          </w:tcPr>
          <w:p w14:paraId="47B9F4AD" w14:textId="77777777" w:rsidR="003515BF" w:rsidRPr="003515BF" w:rsidRDefault="003515BF" w:rsidP="003515BF">
            <w:pPr>
              <w:pStyle w:val="20"/>
              <w:shd w:val="clear" w:color="auto" w:fill="auto"/>
              <w:spacing w:line="240" w:lineRule="exact"/>
              <w:rPr>
                <w:sz w:val="24"/>
                <w:szCs w:val="24"/>
              </w:rPr>
            </w:pPr>
            <w:r w:rsidRPr="003515BF">
              <w:rPr>
                <w:rStyle w:val="212pt"/>
                <w:lang w:eastAsia="ru-RU" w:bidi="ru-RU"/>
              </w:rPr>
              <w:t xml:space="preserve">Заключения </w:t>
            </w:r>
            <w:r w:rsidRPr="003515BF">
              <w:rPr>
                <w:rStyle w:val="212pt"/>
              </w:rPr>
              <w:t>про технічний стан будівлі</w:t>
            </w:r>
          </w:p>
        </w:tc>
        <w:tc>
          <w:tcPr>
            <w:tcW w:w="2002" w:type="dxa"/>
            <w:tcBorders>
              <w:top w:val="single" w:sz="4" w:space="0" w:color="auto"/>
              <w:left w:val="single" w:sz="4" w:space="0" w:color="auto"/>
            </w:tcBorders>
            <w:shd w:val="clear" w:color="auto" w:fill="FFFFFF"/>
            <w:vAlign w:val="bottom"/>
          </w:tcPr>
          <w:p w14:paraId="43EC7EB1" w14:textId="77777777" w:rsidR="003515BF" w:rsidRPr="003515BF" w:rsidRDefault="003515BF" w:rsidP="003515BF">
            <w:pPr>
              <w:pStyle w:val="20"/>
              <w:shd w:val="clear" w:color="auto" w:fill="auto"/>
              <w:spacing w:line="240" w:lineRule="exact"/>
              <w:rPr>
                <w:sz w:val="24"/>
                <w:szCs w:val="24"/>
              </w:rPr>
            </w:pPr>
            <w:r w:rsidRPr="003515BF">
              <w:rPr>
                <w:rStyle w:val="212pt"/>
              </w:rPr>
              <w:t>екз</w:t>
            </w:r>
          </w:p>
        </w:tc>
        <w:tc>
          <w:tcPr>
            <w:tcW w:w="1421" w:type="dxa"/>
            <w:tcBorders>
              <w:top w:val="single" w:sz="4" w:space="0" w:color="auto"/>
              <w:left w:val="single" w:sz="4" w:space="0" w:color="auto"/>
              <w:right w:val="single" w:sz="4" w:space="0" w:color="auto"/>
            </w:tcBorders>
            <w:shd w:val="clear" w:color="auto" w:fill="FFFFFF"/>
            <w:vAlign w:val="bottom"/>
          </w:tcPr>
          <w:p w14:paraId="62C53114" w14:textId="77777777" w:rsidR="003515BF" w:rsidRPr="003515BF" w:rsidRDefault="003515BF" w:rsidP="003515BF">
            <w:pPr>
              <w:pStyle w:val="20"/>
              <w:shd w:val="clear" w:color="auto" w:fill="auto"/>
              <w:spacing w:line="240" w:lineRule="exact"/>
              <w:rPr>
                <w:sz w:val="24"/>
                <w:szCs w:val="24"/>
              </w:rPr>
            </w:pPr>
            <w:r w:rsidRPr="003515BF">
              <w:rPr>
                <w:rStyle w:val="212pt"/>
              </w:rPr>
              <w:t>2</w:t>
            </w:r>
          </w:p>
        </w:tc>
      </w:tr>
      <w:tr w:rsidR="003515BF" w:rsidRPr="003515BF" w14:paraId="0F276C19" w14:textId="77777777" w:rsidTr="003515BF">
        <w:trPr>
          <w:trHeight w:hRule="exact" w:val="278"/>
        </w:trPr>
        <w:tc>
          <w:tcPr>
            <w:tcW w:w="624" w:type="dxa"/>
            <w:tcBorders>
              <w:top w:val="single" w:sz="4" w:space="0" w:color="auto"/>
              <w:left w:val="single" w:sz="4" w:space="0" w:color="auto"/>
              <w:bottom w:val="single" w:sz="4" w:space="0" w:color="auto"/>
            </w:tcBorders>
            <w:shd w:val="clear" w:color="auto" w:fill="FFFFFF"/>
            <w:vAlign w:val="center"/>
          </w:tcPr>
          <w:p w14:paraId="7CCC772C" w14:textId="77777777" w:rsidR="003515BF" w:rsidRPr="003515BF" w:rsidRDefault="003515BF" w:rsidP="003515BF">
            <w:pPr>
              <w:pStyle w:val="20"/>
              <w:shd w:val="clear" w:color="auto" w:fill="auto"/>
              <w:spacing w:line="240" w:lineRule="exact"/>
              <w:rPr>
                <w:sz w:val="24"/>
                <w:szCs w:val="24"/>
              </w:rPr>
            </w:pPr>
            <w:r w:rsidRPr="003515BF">
              <w:rPr>
                <w:rStyle w:val="212pt"/>
              </w:rPr>
              <w:t>6</w:t>
            </w:r>
          </w:p>
        </w:tc>
        <w:tc>
          <w:tcPr>
            <w:tcW w:w="5294" w:type="dxa"/>
            <w:tcBorders>
              <w:top w:val="single" w:sz="4" w:space="0" w:color="auto"/>
              <w:left w:val="single" w:sz="4" w:space="0" w:color="auto"/>
              <w:bottom w:val="single" w:sz="4" w:space="0" w:color="auto"/>
            </w:tcBorders>
            <w:shd w:val="clear" w:color="auto" w:fill="FFFFFF"/>
            <w:vAlign w:val="center"/>
          </w:tcPr>
          <w:p w14:paraId="4B04D7E8" w14:textId="77777777" w:rsidR="003515BF" w:rsidRPr="003515BF" w:rsidRDefault="003515BF" w:rsidP="003515BF">
            <w:pPr>
              <w:pStyle w:val="20"/>
              <w:shd w:val="clear" w:color="auto" w:fill="auto"/>
              <w:spacing w:line="240" w:lineRule="exact"/>
              <w:rPr>
                <w:sz w:val="24"/>
                <w:szCs w:val="24"/>
              </w:rPr>
            </w:pPr>
            <w:r w:rsidRPr="003515BF">
              <w:rPr>
                <w:rStyle w:val="212pt"/>
              </w:rPr>
              <w:t>Висновок по інженерно-геологічним умовам</w:t>
            </w:r>
          </w:p>
        </w:tc>
        <w:tc>
          <w:tcPr>
            <w:tcW w:w="2002" w:type="dxa"/>
            <w:tcBorders>
              <w:top w:val="single" w:sz="4" w:space="0" w:color="auto"/>
              <w:left w:val="single" w:sz="4" w:space="0" w:color="auto"/>
              <w:bottom w:val="single" w:sz="4" w:space="0" w:color="auto"/>
            </w:tcBorders>
            <w:shd w:val="clear" w:color="auto" w:fill="FFFFFF"/>
            <w:vAlign w:val="center"/>
          </w:tcPr>
          <w:p w14:paraId="13DBC21D" w14:textId="77777777" w:rsidR="003515BF" w:rsidRPr="003515BF" w:rsidRDefault="003515BF" w:rsidP="003515BF">
            <w:pPr>
              <w:pStyle w:val="20"/>
              <w:shd w:val="clear" w:color="auto" w:fill="auto"/>
              <w:spacing w:line="240" w:lineRule="exact"/>
              <w:rPr>
                <w:sz w:val="24"/>
                <w:szCs w:val="24"/>
              </w:rPr>
            </w:pPr>
            <w:r w:rsidRPr="003515BF">
              <w:rPr>
                <w:rStyle w:val="212pt"/>
              </w:rPr>
              <w:t>екз</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0B29C69" w14:textId="77777777" w:rsidR="003515BF" w:rsidRPr="003515BF" w:rsidRDefault="003515BF" w:rsidP="003515BF">
            <w:pPr>
              <w:pStyle w:val="20"/>
              <w:shd w:val="clear" w:color="auto" w:fill="auto"/>
              <w:spacing w:line="240" w:lineRule="exact"/>
              <w:rPr>
                <w:sz w:val="24"/>
                <w:szCs w:val="24"/>
              </w:rPr>
            </w:pPr>
            <w:r w:rsidRPr="003515BF">
              <w:rPr>
                <w:rStyle w:val="212pt"/>
              </w:rPr>
              <w:t>1</w:t>
            </w:r>
          </w:p>
        </w:tc>
      </w:tr>
    </w:tbl>
    <w:p w14:paraId="0EB8DC3D" w14:textId="77777777" w:rsidR="003515BF" w:rsidRPr="00D87A56" w:rsidRDefault="003515BF" w:rsidP="003515BF">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64E5B9E5" w14:textId="77777777" w:rsidR="003515BF" w:rsidRDefault="003515BF" w:rsidP="003515BF">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12E563A7" w14:textId="77777777" w:rsidR="00E3692A" w:rsidRPr="003515BF" w:rsidRDefault="00E3692A" w:rsidP="00F43C9A">
      <w:pPr>
        <w:ind w:firstLine="567"/>
        <w:jc w:val="both"/>
      </w:pPr>
    </w:p>
    <w:p w14:paraId="052CB5A5" w14:textId="77777777" w:rsidR="00E3692A" w:rsidRPr="003515BF" w:rsidRDefault="00E3692A" w:rsidP="00F43C9A">
      <w:pPr>
        <w:ind w:firstLine="567"/>
        <w:jc w:val="both"/>
        <w:rPr>
          <w:lang w:val="uk-UA"/>
        </w:rPr>
      </w:pPr>
      <w:r w:rsidRPr="00721E99">
        <w:rPr>
          <w:b/>
          <w:lang w:val="uk-UA"/>
        </w:rPr>
        <w:lastRenderedPageBreak/>
        <w:t>8.56</w:t>
      </w:r>
      <w:r>
        <w:rPr>
          <w:lang w:val="uk-UA"/>
        </w:rPr>
        <w:t xml:space="preserve"> </w:t>
      </w:r>
      <w:r w:rsidRPr="002A65B4">
        <w:rPr>
          <w:lang w:val="uk-UA"/>
        </w:rPr>
        <w:t xml:space="preserve">Проект </w:t>
      </w:r>
      <w:r w:rsidRPr="003515BF">
        <w:rPr>
          <w:lang w:val="uk-UA"/>
        </w:rPr>
        <w:t>розпорядження управління комунального майна Миколаївської міської ради «Про вилучення комунального майна у ЖКП ММР «Південь» та передачу його КП «ЕЛУ автодоріг» (28.11.2018 №730/18).</w:t>
      </w:r>
    </w:p>
    <w:p w14:paraId="1999CD13" w14:textId="024824DA" w:rsidR="003515BF" w:rsidRDefault="003515BF" w:rsidP="003515BF">
      <w:pPr>
        <w:ind w:firstLine="567"/>
        <w:jc w:val="both"/>
        <w:rPr>
          <w:lang w:val="uk-UA"/>
        </w:rPr>
      </w:pPr>
      <w:r w:rsidRPr="003515BF">
        <w:rPr>
          <w:b/>
          <w:color w:val="auto"/>
          <w:lang w:val="uk-UA"/>
        </w:rPr>
        <w:t xml:space="preserve">ВИРІШИЛИ: </w:t>
      </w:r>
      <w:r w:rsidRPr="003515BF">
        <w:rPr>
          <w:color w:val="auto"/>
          <w:lang w:val="uk-UA"/>
        </w:rPr>
        <w:t>підтримати проект</w:t>
      </w:r>
      <w:r w:rsidRPr="003515BF">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вилучення комунального майна у ЖКП ММР «Південь» та передачу його КП «ЕЛУ автодоріг» (28.11.2018 №730/18), а саме:</w:t>
      </w:r>
    </w:p>
    <w:p w14:paraId="24BA730C" w14:textId="77777777" w:rsidR="003515BF" w:rsidRDefault="003515BF" w:rsidP="003515BF">
      <w:pPr>
        <w:ind w:firstLine="567"/>
        <w:jc w:val="both"/>
        <w:rPr>
          <w:lang w:val="uk-UA"/>
        </w:rPr>
      </w:pPr>
    </w:p>
    <w:tbl>
      <w:tblPr>
        <w:tblStyle w:val="af1"/>
        <w:tblW w:w="0" w:type="auto"/>
        <w:tblLook w:val="04A0" w:firstRow="1" w:lastRow="0" w:firstColumn="1" w:lastColumn="0" w:noHBand="0" w:noVBand="1"/>
      </w:tblPr>
      <w:tblGrid>
        <w:gridCol w:w="540"/>
        <w:gridCol w:w="2180"/>
        <w:gridCol w:w="1296"/>
        <w:gridCol w:w="941"/>
        <w:gridCol w:w="1636"/>
        <w:gridCol w:w="1376"/>
        <w:gridCol w:w="1376"/>
      </w:tblGrid>
      <w:tr w:rsidR="003515BF" w:rsidRPr="003515BF" w14:paraId="4CF1C3DB" w14:textId="77777777" w:rsidTr="003515BF">
        <w:tc>
          <w:tcPr>
            <w:tcW w:w="540" w:type="dxa"/>
          </w:tcPr>
          <w:p w14:paraId="4B1BC948" w14:textId="30652F2E" w:rsidR="003515BF" w:rsidRPr="003515BF" w:rsidRDefault="003515BF" w:rsidP="003515BF">
            <w:pPr>
              <w:jc w:val="both"/>
              <w:rPr>
                <w:sz w:val="24"/>
                <w:lang w:val="uk-UA"/>
              </w:rPr>
            </w:pPr>
            <w:r w:rsidRPr="003515BF">
              <w:rPr>
                <w:sz w:val="24"/>
                <w:lang w:val="uk-UA"/>
              </w:rPr>
              <w:t>№ п/п</w:t>
            </w:r>
          </w:p>
        </w:tc>
        <w:tc>
          <w:tcPr>
            <w:tcW w:w="2180" w:type="dxa"/>
          </w:tcPr>
          <w:p w14:paraId="0405AE52" w14:textId="78A9A1FD" w:rsidR="003515BF" w:rsidRPr="003515BF" w:rsidRDefault="003515BF" w:rsidP="003515BF">
            <w:pPr>
              <w:jc w:val="both"/>
              <w:rPr>
                <w:sz w:val="24"/>
                <w:lang w:val="uk-UA"/>
              </w:rPr>
            </w:pPr>
            <w:r w:rsidRPr="003515BF">
              <w:rPr>
                <w:sz w:val="24"/>
                <w:lang w:val="uk-UA"/>
              </w:rPr>
              <w:t xml:space="preserve">Найменування </w:t>
            </w:r>
          </w:p>
        </w:tc>
        <w:tc>
          <w:tcPr>
            <w:tcW w:w="1296" w:type="dxa"/>
          </w:tcPr>
          <w:p w14:paraId="68FD2720" w14:textId="5A1FE108" w:rsidR="003515BF" w:rsidRPr="003515BF" w:rsidRDefault="003515BF" w:rsidP="003515BF">
            <w:pPr>
              <w:jc w:val="both"/>
              <w:rPr>
                <w:sz w:val="24"/>
                <w:lang w:val="uk-UA"/>
              </w:rPr>
            </w:pPr>
            <w:r w:rsidRPr="003515BF">
              <w:rPr>
                <w:sz w:val="24"/>
                <w:lang w:val="uk-UA"/>
              </w:rPr>
              <w:t>Інв.номер</w:t>
            </w:r>
          </w:p>
        </w:tc>
        <w:tc>
          <w:tcPr>
            <w:tcW w:w="941" w:type="dxa"/>
          </w:tcPr>
          <w:p w14:paraId="52D2DE53" w14:textId="006AC926" w:rsidR="003515BF" w:rsidRPr="003515BF" w:rsidRDefault="003515BF" w:rsidP="003515BF">
            <w:pPr>
              <w:jc w:val="both"/>
              <w:rPr>
                <w:sz w:val="24"/>
                <w:lang w:val="uk-UA"/>
              </w:rPr>
            </w:pPr>
            <w:r w:rsidRPr="003515BF">
              <w:rPr>
                <w:sz w:val="24"/>
                <w:lang w:val="uk-UA"/>
              </w:rPr>
              <w:t>Рік вводу до експл.</w:t>
            </w:r>
          </w:p>
        </w:tc>
        <w:tc>
          <w:tcPr>
            <w:tcW w:w="1636" w:type="dxa"/>
          </w:tcPr>
          <w:p w14:paraId="7EA7FEF9" w14:textId="25DCD5AC" w:rsidR="003515BF" w:rsidRPr="003515BF" w:rsidRDefault="003515BF" w:rsidP="003515BF">
            <w:pPr>
              <w:jc w:val="both"/>
              <w:rPr>
                <w:sz w:val="24"/>
                <w:lang w:val="uk-UA"/>
              </w:rPr>
            </w:pPr>
            <w:r w:rsidRPr="003515BF">
              <w:rPr>
                <w:sz w:val="24"/>
                <w:lang w:val="uk-UA"/>
              </w:rPr>
              <w:t>Балансова вартість (станом на 01.01.2018) грн.</w:t>
            </w:r>
          </w:p>
        </w:tc>
        <w:tc>
          <w:tcPr>
            <w:tcW w:w="1376" w:type="dxa"/>
          </w:tcPr>
          <w:p w14:paraId="0DED9B15" w14:textId="6095B04A" w:rsidR="003515BF" w:rsidRPr="003515BF" w:rsidRDefault="003515BF" w:rsidP="003515BF">
            <w:pPr>
              <w:jc w:val="both"/>
              <w:rPr>
                <w:sz w:val="24"/>
                <w:lang w:val="uk-UA"/>
              </w:rPr>
            </w:pPr>
            <w:r w:rsidRPr="003515BF">
              <w:rPr>
                <w:sz w:val="24"/>
                <w:lang w:val="uk-UA"/>
              </w:rPr>
              <w:t>Сума, (станом на 01.01.2018) грн.</w:t>
            </w:r>
          </w:p>
        </w:tc>
        <w:tc>
          <w:tcPr>
            <w:tcW w:w="1376" w:type="dxa"/>
          </w:tcPr>
          <w:p w14:paraId="6F633B95" w14:textId="49F083BE" w:rsidR="003515BF" w:rsidRPr="003515BF" w:rsidRDefault="003515BF" w:rsidP="003515BF">
            <w:pPr>
              <w:jc w:val="both"/>
              <w:rPr>
                <w:sz w:val="24"/>
                <w:lang w:val="uk-UA"/>
              </w:rPr>
            </w:pPr>
            <w:r w:rsidRPr="003515BF">
              <w:rPr>
                <w:sz w:val="24"/>
                <w:lang w:val="uk-UA"/>
              </w:rPr>
              <w:t>Сума зносу (станом на 01.01.2018) грн.</w:t>
            </w:r>
          </w:p>
        </w:tc>
      </w:tr>
      <w:tr w:rsidR="003515BF" w:rsidRPr="003515BF" w14:paraId="422FE704" w14:textId="77777777" w:rsidTr="003515BF">
        <w:tc>
          <w:tcPr>
            <w:tcW w:w="540" w:type="dxa"/>
          </w:tcPr>
          <w:p w14:paraId="71F384CB" w14:textId="34CFD586" w:rsidR="003515BF" w:rsidRPr="003515BF" w:rsidRDefault="003515BF" w:rsidP="003515BF">
            <w:pPr>
              <w:jc w:val="both"/>
              <w:rPr>
                <w:sz w:val="24"/>
                <w:lang w:val="uk-UA"/>
              </w:rPr>
            </w:pPr>
            <w:r w:rsidRPr="003515BF">
              <w:rPr>
                <w:sz w:val="24"/>
                <w:lang w:val="uk-UA"/>
              </w:rPr>
              <w:t>1</w:t>
            </w:r>
          </w:p>
        </w:tc>
        <w:tc>
          <w:tcPr>
            <w:tcW w:w="2180" w:type="dxa"/>
          </w:tcPr>
          <w:p w14:paraId="263A5097" w14:textId="0529D7BC" w:rsidR="003515BF" w:rsidRPr="003515BF" w:rsidRDefault="003515BF" w:rsidP="003515BF">
            <w:pPr>
              <w:jc w:val="both"/>
              <w:rPr>
                <w:sz w:val="24"/>
                <w:lang w:val="uk-UA"/>
              </w:rPr>
            </w:pPr>
            <w:r w:rsidRPr="003515BF">
              <w:rPr>
                <w:sz w:val="24"/>
                <w:lang w:val="uk-UA"/>
              </w:rPr>
              <w:t>Газ – 33021 Газель №15-82</w:t>
            </w:r>
          </w:p>
        </w:tc>
        <w:tc>
          <w:tcPr>
            <w:tcW w:w="1296" w:type="dxa"/>
          </w:tcPr>
          <w:p w14:paraId="2632799D" w14:textId="0F54FB6A" w:rsidR="003515BF" w:rsidRPr="003515BF" w:rsidRDefault="003515BF" w:rsidP="003515BF">
            <w:pPr>
              <w:jc w:val="both"/>
              <w:rPr>
                <w:sz w:val="24"/>
                <w:lang w:val="uk-UA"/>
              </w:rPr>
            </w:pPr>
            <w:r w:rsidRPr="003515BF">
              <w:rPr>
                <w:sz w:val="24"/>
                <w:lang w:val="uk-UA"/>
              </w:rPr>
              <w:t>105000921</w:t>
            </w:r>
          </w:p>
        </w:tc>
        <w:tc>
          <w:tcPr>
            <w:tcW w:w="941" w:type="dxa"/>
          </w:tcPr>
          <w:p w14:paraId="79703DD2" w14:textId="753502F3" w:rsidR="003515BF" w:rsidRPr="003515BF" w:rsidRDefault="003515BF" w:rsidP="003515BF">
            <w:pPr>
              <w:jc w:val="both"/>
              <w:rPr>
                <w:sz w:val="24"/>
                <w:lang w:val="uk-UA"/>
              </w:rPr>
            </w:pPr>
            <w:r w:rsidRPr="003515BF">
              <w:rPr>
                <w:sz w:val="24"/>
                <w:lang w:val="uk-UA"/>
              </w:rPr>
              <w:t>1999</w:t>
            </w:r>
          </w:p>
        </w:tc>
        <w:tc>
          <w:tcPr>
            <w:tcW w:w="1636" w:type="dxa"/>
          </w:tcPr>
          <w:p w14:paraId="62008D8F" w14:textId="24DD60EA" w:rsidR="003515BF" w:rsidRPr="003515BF" w:rsidRDefault="003515BF" w:rsidP="003515BF">
            <w:pPr>
              <w:jc w:val="both"/>
              <w:rPr>
                <w:sz w:val="24"/>
                <w:lang w:val="uk-UA"/>
              </w:rPr>
            </w:pPr>
            <w:r w:rsidRPr="003515BF">
              <w:rPr>
                <w:sz w:val="24"/>
                <w:lang w:val="uk-UA"/>
              </w:rPr>
              <w:t>13500,00</w:t>
            </w:r>
          </w:p>
        </w:tc>
        <w:tc>
          <w:tcPr>
            <w:tcW w:w="1376" w:type="dxa"/>
          </w:tcPr>
          <w:p w14:paraId="4A4392EC" w14:textId="05AE59D9" w:rsidR="003515BF" w:rsidRPr="003515BF" w:rsidRDefault="003515BF" w:rsidP="003515BF">
            <w:pPr>
              <w:jc w:val="both"/>
              <w:rPr>
                <w:sz w:val="24"/>
                <w:lang w:val="uk-UA"/>
              </w:rPr>
            </w:pPr>
            <w:r w:rsidRPr="003515BF">
              <w:rPr>
                <w:sz w:val="24"/>
                <w:lang w:val="uk-UA"/>
              </w:rPr>
              <w:t>12781,86</w:t>
            </w:r>
          </w:p>
        </w:tc>
        <w:tc>
          <w:tcPr>
            <w:tcW w:w="1376" w:type="dxa"/>
          </w:tcPr>
          <w:p w14:paraId="1D6837C3" w14:textId="12500D96" w:rsidR="003515BF" w:rsidRPr="003515BF" w:rsidRDefault="003515BF" w:rsidP="003515BF">
            <w:pPr>
              <w:jc w:val="both"/>
              <w:rPr>
                <w:sz w:val="24"/>
                <w:lang w:val="uk-UA"/>
              </w:rPr>
            </w:pPr>
            <w:r w:rsidRPr="003515BF">
              <w:rPr>
                <w:sz w:val="24"/>
                <w:lang w:val="uk-UA"/>
              </w:rPr>
              <w:t>718,14</w:t>
            </w:r>
          </w:p>
        </w:tc>
      </w:tr>
      <w:tr w:rsidR="003515BF" w:rsidRPr="003515BF" w14:paraId="43A29923" w14:textId="77777777" w:rsidTr="003515BF">
        <w:tc>
          <w:tcPr>
            <w:tcW w:w="540" w:type="dxa"/>
          </w:tcPr>
          <w:p w14:paraId="42BE609D" w14:textId="243F390B" w:rsidR="003515BF" w:rsidRPr="003515BF" w:rsidRDefault="003515BF" w:rsidP="003515BF">
            <w:pPr>
              <w:jc w:val="both"/>
              <w:rPr>
                <w:sz w:val="24"/>
                <w:lang w:val="uk-UA"/>
              </w:rPr>
            </w:pPr>
            <w:r w:rsidRPr="003515BF">
              <w:rPr>
                <w:sz w:val="24"/>
                <w:lang w:val="uk-UA"/>
              </w:rPr>
              <w:t>2</w:t>
            </w:r>
          </w:p>
        </w:tc>
        <w:tc>
          <w:tcPr>
            <w:tcW w:w="2180" w:type="dxa"/>
          </w:tcPr>
          <w:p w14:paraId="1C8D50E9" w14:textId="372A7AD6" w:rsidR="003515BF" w:rsidRPr="003515BF" w:rsidRDefault="003515BF" w:rsidP="003515BF">
            <w:pPr>
              <w:jc w:val="both"/>
              <w:rPr>
                <w:sz w:val="24"/>
                <w:lang w:val="uk-UA"/>
              </w:rPr>
            </w:pPr>
            <w:r w:rsidRPr="003515BF">
              <w:rPr>
                <w:sz w:val="24"/>
                <w:lang w:val="uk-UA"/>
              </w:rPr>
              <w:t>Трактор «Білорус» 320.4 (отвал, щітка, навантажувач з ковшем)</w:t>
            </w:r>
          </w:p>
        </w:tc>
        <w:tc>
          <w:tcPr>
            <w:tcW w:w="1296" w:type="dxa"/>
          </w:tcPr>
          <w:p w14:paraId="7465C75E" w14:textId="70FF0661" w:rsidR="003515BF" w:rsidRPr="003515BF" w:rsidRDefault="003515BF" w:rsidP="003515BF">
            <w:pPr>
              <w:jc w:val="both"/>
              <w:rPr>
                <w:sz w:val="24"/>
                <w:lang w:val="uk-UA"/>
              </w:rPr>
            </w:pPr>
            <w:r w:rsidRPr="003515BF">
              <w:rPr>
                <w:sz w:val="24"/>
                <w:lang w:val="uk-UA"/>
              </w:rPr>
              <w:t>10590029</w:t>
            </w:r>
          </w:p>
        </w:tc>
        <w:tc>
          <w:tcPr>
            <w:tcW w:w="941" w:type="dxa"/>
          </w:tcPr>
          <w:p w14:paraId="7F9E6159" w14:textId="4C5DBE83" w:rsidR="003515BF" w:rsidRPr="003515BF" w:rsidRDefault="003515BF" w:rsidP="003515BF">
            <w:pPr>
              <w:jc w:val="both"/>
              <w:rPr>
                <w:sz w:val="24"/>
                <w:lang w:val="uk-UA"/>
              </w:rPr>
            </w:pPr>
            <w:r w:rsidRPr="003515BF">
              <w:rPr>
                <w:sz w:val="24"/>
                <w:lang w:val="uk-UA"/>
              </w:rPr>
              <w:t>2015</w:t>
            </w:r>
          </w:p>
        </w:tc>
        <w:tc>
          <w:tcPr>
            <w:tcW w:w="1636" w:type="dxa"/>
          </w:tcPr>
          <w:p w14:paraId="7A098B70" w14:textId="13B765C0" w:rsidR="003515BF" w:rsidRPr="003515BF" w:rsidRDefault="003515BF" w:rsidP="003515BF">
            <w:pPr>
              <w:jc w:val="both"/>
              <w:rPr>
                <w:sz w:val="24"/>
                <w:lang w:val="uk-UA"/>
              </w:rPr>
            </w:pPr>
            <w:r w:rsidRPr="003515BF">
              <w:rPr>
                <w:sz w:val="24"/>
                <w:lang w:val="uk-UA"/>
              </w:rPr>
              <w:t>228333,34</w:t>
            </w:r>
          </w:p>
        </w:tc>
        <w:tc>
          <w:tcPr>
            <w:tcW w:w="1376" w:type="dxa"/>
          </w:tcPr>
          <w:p w14:paraId="5B374E7B" w14:textId="7DC740DA" w:rsidR="003515BF" w:rsidRPr="003515BF" w:rsidRDefault="003515BF" w:rsidP="003515BF">
            <w:pPr>
              <w:jc w:val="both"/>
              <w:rPr>
                <w:sz w:val="24"/>
                <w:lang w:val="uk-UA"/>
              </w:rPr>
            </w:pPr>
            <w:r w:rsidRPr="003515BF">
              <w:rPr>
                <w:sz w:val="24"/>
                <w:lang w:val="uk-UA"/>
              </w:rPr>
              <w:t>0</w:t>
            </w:r>
          </w:p>
        </w:tc>
        <w:tc>
          <w:tcPr>
            <w:tcW w:w="1376" w:type="dxa"/>
          </w:tcPr>
          <w:p w14:paraId="73CABC31" w14:textId="6B16A763" w:rsidR="003515BF" w:rsidRPr="003515BF" w:rsidRDefault="003515BF" w:rsidP="003515BF">
            <w:pPr>
              <w:jc w:val="both"/>
              <w:rPr>
                <w:sz w:val="24"/>
                <w:lang w:val="uk-UA"/>
              </w:rPr>
            </w:pPr>
            <w:r w:rsidRPr="003515BF">
              <w:rPr>
                <w:sz w:val="24"/>
                <w:lang w:val="uk-UA"/>
              </w:rPr>
              <w:t>228333,34</w:t>
            </w:r>
          </w:p>
        </w:tc>
      </w:tr>
    </w:tbl>
    <w:p w14:paraId="128F4669" w14:textId="77777777" w:rsidR="003515BF" w:rsidRPr="00D87A56" w:rsidRDefault="003515BF" w:rsidP="003515BF">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1D8CEF02" w14:textId="77777777" w:rsidR="003515BF" w:rsidRDefault="003515BF" w:rsidP="003515BF">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20CFC55E" w14:textId="5585B911" w:rsidR="00E3692A" w:rsidRDefault="00E3692A" w:rsidP="00F43C9A">
      <w:pPr>
        <w:ind w:firstLine="567"/>
        <w:jc w:val="both"/>
        <w:rPr>
          <w:lang w:val="uk-UA"/>
        </w:rPr>
      </w:pPr>
    </w:p>
    <w:p w14:paraId="5DD3657D" w14:textId="77777777" w:rsidR="00E3692A" w:rsidRDefault="00E3692A" w:rsidP="00F43C9A">
      <w:pPr>
        <w:ind w:firstLine="567"/>
        <w:jc w:val="both"/>
        <w:rPr>
          <w:lang w:val="uk-UA"/>
        </w:rPr>
      </w:pPr>
      <w:r w:rsidRPr="00721E99">
        <w:rPr>
          <w:b/>
          <w:lang w:val="uk-UA"/>
        </w:rPr>
        <w:t>8.57</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вилучення комунального майна у</w:t>
      </w:r>
      <w:r w:rsidRPr="00772230">
        <w:rPr>
          <w:lang w:val="uk-UA"/>
        </w:rPr>
        <w:t xml:space="preserve"> </w:t>
      </w:r>
      <w:r>
        <w:rPr>
          <w:lang w:val="uk-UA"/>
        </w:rPr>
        <w:t>ЖКП ММР «Південь» та передачу його КП «Миколаївкомунтранс» (10.10.2018 №2588/10.01.07/18).</w:t>
      </w:r>
    </w:p>
    <w:p w14:paraId="73884094" w14:textId="3150CE9D" w:rsidR="0053603C" w:rsidRDefault="0053603C" w:rsidP="0053603C">
      <w:pPr>
        <w:ind w:firstLine="567"/>
        <w:jc w:val="both"/>
        <w:rPr>
          <w:lang w:val="uk-UA"/>
        </w:rPr>
      </w:pPr>
      <w:r w:rsidRPr="003515BF">
        <w:rPr>
          <w:b/>
          <w:color w:val="auto"/>
          <w:lang w:val="uk-UA"/>
        </w:rPr>
        <w:t xml:space="preserve">ВИРІШИЛИ: </w:t>
      </w:r>
      <w:r w:rsidRPr="003515BF">
        <w:rPr>
          <w:color w:val="auto"/>
          <w:lang w:val="uk-UA"/>
        </w:rPr>
        <w:t>підтримати проект</w:t>
      </w:r>
      <w:r w:rsidRPr="0053603C">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вилучення комунального майна у</w:t>
      </w:r>
      <w:r w:rsidRPr="00772230">
        <w:rPr>
          <w:lang w:val="uk-UA"/>
        </w:rPr>
        <w:t xml:space="preserve"> </w:t>
      </w:r>
      <w:r>
        <w:rPr>
          <w:lang w:val="uk-UA"/>
        </w:rPr>
        <w:t>ЖКП ММР «Південь» та передачу його КП «Миколаївкомунтранс» (10.10.2018 №2588/10.01.07/18), а саме:</w:t>
      </w:r>
    </w:p>
    <w:p w14:paraId="0413244C" w14:textId="77777777" w:rsidR="0053603C" w:rsidRDefault="0053603C" w:rsidP="0053603C">
      <w:pPr>
        <w:ind w:firstLine="567"/>
        <w:jc w:val="both"/>
        <w:rPr>
          <w:lang w:val="uk-UA"/>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
        <w:gridCol w:w="2409"/>
        <w:gridCol w:w="1134"/>
        <w:gridCol w:w="2268"/>
        <w:gridCol w:w="1985"/>
        <w:gridCol w:w="1134"/>
      </w:tblGrid>
      <w:tr w:rsidR="0053603C" w:rsidRPr="0053603C" w14:paraId="61EC72EE" w14:textId="77777777" w:rsidTr="0053603C">
        <w:trPr>
          <w:trHeight w:hRule="exact" w:val="791"/>
        </w:trPr>
        <w:tc>
          <w:tcPr>
            <w:tcW w:w="411" w:type="dxa"/>
            <w:shd w:val="clear" w:color="auto" w:fill="FFFFFF"/>
            <w:vAlign w:val="bottom"/>
          </w:tcPr>
          <w:p w14:paraId="375E10D0" w14:textId="77777777" w:rsidR="0053603C" w:rsidRPr="0053603C" w:rsidRDefault="0053603C" w:rsidP="0053603C">
            <w:pPr>
              <w:pStyle w:val="20"/>
              <w:shd w:val="clear" w:color="auto" w:fill="auto"/>
              <w:spacing w:line="190" w:lineRule="exact"/>
              <w:jc w:val="left"/>
              <w:rPr>
                <w:sz w:val="20"/>
                <w:szCs w:val="20"/>
              </w:rPr>
            </w:pPr>
            <w:r w:rsidRPr="0053603C">
              <w:rPr>
                <w:rStyle w:val="295pt"/>
                <w:rFonts w:eastAsia="Calibri"/>
                <w:sz w:val="20"/>
                <w:szCs w:val="20"/>
              </w:rPr>
              <w:t>№</w:t>
            </w:r>
          </w:p>
          <w:p w14:paraId="2EB7D268" w14:textId="77777777" w:rsidR="0053603C" w:rsidRPr="0053603C" w:rsidRDefault="0053603C" w:rsidP="0053603C">
            <w:pPr>
              <w:pStyle w:val="20"/>
              <w:shd w:val="clear" w:color="auto" w:fill="auto"/>
              <w:spacing w:before="60" w:after="0" w:line="150" w:lineRule="exact"/>
              <w:jc w:val="left"/>
              <w:rPr>
                <w:sz w:val="20"/>
                <w:szCs w:val="20"/>
              </w:rPr>
            </w:pPr>
            <w:r w:rsidRPr="0053603C">
              <w:rPr>
                <w:rStyle w:val="275pt"/>
                <w:sz w:val="20"/>
                <w:szCs w:val="20"/>
              </w:rPr>
              <w:t>п/п</w:t>
            </w:r>
          </w:p>
        </w:tc>
        <w:tc>
          <w:tcPr>
            <w:tcW w:w="2409" w:type="dxa"/>
            <w:shd w:val="clear" w:color="auto" w:fill="FFFFFF"/>
            <w:vAlign w:val="bottom"/>
          </w:tcPr>
          <w:p w14:paraId="5D0FA743" w14:textId="77777777" w:rsidR="0053603C" w:rsidRPr="0053603C" w:rsidRDefault="0053603C" w:rsidP="0053603C">
            <w:pPr>
              <w:pStyle w:val="20"/>
              <w:shd w:val="clear" w:color="auto" w:fill="auto"/>
              <w:spacing w:after="0" w:line="150" w:lineRule="exact"/>
              <w:jc w:val="left"/>
              <w:rPr>
                <w:sz w:val="20"/>
                <w:szCs w:val="20"/>
              </w:rPr>
            </w:pPr>
            <w:r w:rsidRPr="0053603C">
              <w:rPr>
                <w:rStyle w:val="275pt"/>
                <w:sz w:val="20"/>
                <w:szCs w:val="20"/>
              </w:rPr>
              <w:t>Найменування</w:t>
            </w:r>
          </w:p>
        </w:tc>
        <w:tc>
          <w:tcPr>
            <w:tcW w:w="1134" w:type="dxa"/>
            <w:shd w:val="clear" w:color="auto" w:fill="FFFFFF"/>
            <w:vAlign w:val="bottom"/>
          </w:tcPr>
          <w:p w14:paraId="3C909A1E" w14:textId="77777777" w:rsidR="0053603C" w:rsidRPr="0053603C" w:rsidRDefault="0053603C" w:rsidP="0053603C">
            <w:pPr>
              <w:pStyle w:val="20"/>
              <w:shd w:val="clear" w:color="auto" w:fill="auto"/>
              <w:spacing w:after="0" w:line="150" w:lineRule="exact"/>
              <w:jc w:val="left"/>
              <w:rPr>
                <w:sz w:val="20"/>
                <w:szCs w:val="20"/>
              </w:rPr>
            </w:pPr>
            <w:r w:rsidRPr="0053603C">
              <w:rPr>
                <w:rStyle w:val="275pt"/>
                <w:sz w:val="20"/>
                <w:szCs w:val="20"/>
              </w:rPr>
              <w:t>Інв.номер</w:t>
            </w:r>
          </w:p>
        </w:tc>
        <w:tc>
          <w:tcPr>
            <w:tcW w:w="2268" w:type="dxa"/>
            <w:shd w:val="clear" w:color="auto" w:fill="FFFFFF"/>
            <w:vAlign w:val="bottom"/>
          </w:tcPr>
          <w:p w14:paraId="3A845207" w14:textId="087904BB" w:rsidR="0053603C" w:rsidRPr="0053603C" w:rsidRDefault="0053603C" w:rsidP="0053603C">
            <w:pPr>
              <w:pStyle w:val="20"/>
              <w:shd w:val="clear" w:color="auto" w:fill="auto"/>
              <w:spacing w:after="0" w:line="206" w:lineRule="exact"/>
              <w:jc w:val="left"/>
              <w:rPr>
                <w:sz w:val="20"/>
                <w:szCs w:val="20"/>
              </w:rPr>
            </w:pPr>
            <w:r w:rsidRPr="0053603C">
              <w:rPr>
                <w:rStyle w:val="275pt"/>
                <w:sz w:val="20"/>
                <w:szCs w:val="20"/>
              </w:rPr>
              <w:t xml:space="preserve">Рік вводу Балансова до експл. </w:t>
            </w:r>
            <w:r>
              <w:rPr>
                <w:rStyle w:val="275pt"/>
                <w:sz w:val="20"/>
                <w:szCs w:val="20"/>
              </w:rPr>
              <w:t>в</w:t>
            </w:r>
            <w:r w:rsidRPr="0053603C">
              <w:rPr>
                <w:rStyle w:val="275pt"/>
                <w:sz w:val="20"/>
                <w:szCs w:val="20"/>
              </w:rPr>
              <w:t>артість</w:t>
            </w:r>
            <w:r>
              <w:rPr>
                <w:rStyle w:val="275pt"/>
                <w:sz w:val="20"/>
                <w:szCs w:val="20"/>
              </w:rPr>
              <w:t xml:space="preserve"> </w:t>
            </w:r>
            <w:r w:rsidRPr="0053603C">
              <w:rPr>
                <w:rStyle w:val="275pt"/>
                <w:sz w:val="20"/>
                <w:szCs w:val="20"/>
              </w:rPr>
              <w:t xml:space="preserve">(станом на </w:t>
            </w:r>
            <w:r w:rsidRPr="0053603C">
              <w:rPr>
                <w:rStyle w:val="275pt"/>
                <w:rFonts w:eastAsia="Calibri"/>
                <w:b w:val="0"/>
                <w:bCs w:val="0"/>
                <w:sz w:val="20"/>
                <w:szCs w:val="20"/>
              </w:rPr>
              <w:t>01</w:t>
            </w:r>
            <w:r w:rsidRPr="0053603C">
              <w:rPr>
                <w:rStyle w:val="275pt"/>
                <w:sz w:val="20"/>
                <w:szCs w:val="20"/>
              </w:rPr>
              <w:t>.</w:t>
            </w:r>
            <w:r w:rsidRPr="0053603C">
              <w:rPr>
                <w:rStyle w:val="275pt"/>
                <w:rFonts w:eastAsia="Calibri"/>
                <w:b w:val="0"/>
                <w:bCs w:val="0"/>
                <w:sz w:val="20"/>
                <w:szCs w:val="20"/>
              </w:rPr>
              <w:t>01</w:t>
            </w:r>
            <w:r w:rsidRPr="0053603C">
              <w:rPr>
                <w:rStyle w:val="275pt"/>
                <w:sz w:val="20"/>
                <w:szCs w:val="20"/>
              </w:rPr>
              <w:t>.</w:t>
            </w:r>
            <w:r w:rsidRPr="0053603C">
              <w:rPr>
                <w:rStyle w:val="275pt"/>
                <w:rFonts w:eastAsia="Calibri"/>
                <w:b w:val="0"/>
                <w:bCs w:val="0"/>
                <w:sz w:val="20"/>
                <w:szCs w:val="20"/>
              </w:rPr>
              <w:t>2018</w:t>
            </w:r>
            <w:r w:rsidRPr="0053603C">
              <w:rPr>
                <w:rStyle w:val="275pt"/>
                <w:sz w:val="20"/>
                <w:szCs w:val="20"/>
              </w:rPr>
              <w:t>) грн.</w:t>
            </w:r>
          </w:p>
        </w:tc>
        <w:tc>
          <w:tcPr>
            <w:tcW w:w="1985" w:type="dxa"/>
            <w:shd w:val="clear" w:color="auto" w:fill="FFFFFF"/>
            <w:vAlign w:val="bottom"/>
          </w:tcPr>
          <w:p w14:paraId="014BB51B" w14:textId="77777777" w:rsidR="0053603C" w:rsidRPr="0053603C" w:rsidRDefault="0053603C" w:rsidP="0053603C">
            <w:pPr>
              <w:pStyle w:val="20"/>
              <w:shd w:val="clear" w:color="auto" w:fill="auto"/>
              <w:spacing w:after="0" w:line="206" w:lineRule="exact"/>
              <w:jc w:val="left"/>
              <w:rPr>
                <w:sz w:val="20"/>
                <w:szCs w:val="20"/>
              </w:rPr>
            </w:pPr>
            <w:r w:rsidRPr="0053603C">
              <w:rPr>
                <w:rStyle w:val="275pt"/>
                <w:sz w:val="20"/>
                <w:szCs w:val="20"/>
              </w:rPr>
              <w:t xml:space="preserve">Сума, (станом на </w:t>
            </w:r>
            <w:r w:rsidRPr="0053603C">
              <w:rPr>
                <w:rStyle w:val="275pt"/>
                <w:rFonts w:eastAsia="Calibri"/>
                <w:b w:val="0"/>
                <w:bCs w:val="0"/>
                <w:sz w:val="20"/>
                <w:szCs w:val="20"/>
              </w:rPr>
              <w:t>01</w:t>
            </w:r>
            <w:r w:rsidRPr="0053603C">
              <w:rPr>
                <w:rStyle w:val="275pt"/>
                <w:sz w:val="20"/>
                <w:szCs w:val="20"/>
              </w:rPr>
              <w:t>.</w:t>
            </w:r>
            <w:r w:rsidRPr="0053603C">
              <w:rPr>
                <w:rStyle w:val="275pt"/>
                <w:rFonts w:eastAsia="Calibri"/>
                <w:b w:val="0"/>
                <w:bCs w:val="0"/>
                <w:sz w:val="20"/>
                <w:szCs w:val="20"/>
              </w:rPr>
              <w:t>01</w:t>
            </w:r>
            <w:r w:rsidRPr="0053603C">
              <w:rPr>
                <w:rStyle w:val="275pt"/>
                <w:sz w:val="20"/>
                <w:szCs w:val="20"/>
              </w:rPr>
              <w:t>.</w:t>
            </w:r>
            <w:r w:rsidRPr="0053603C">
              <w:rPr>
                <w:rStyle w:val="275pt"/>
                <w:rFonts w:eastAsia="Calibri"/>
                <w:b w:val="0"/>
                <w:bCs w:val="0"/>
                <w:sz w:val="20"/>
                <w:szCs w:val="20"/>
              </w:rPr>
              <w:t>2018</w:t>
            </w:r>
            <w:r w:rsidRPr="0053603C">
              <w:rPr>
                <w:rStyle w:val="275pt"/>
                <w:sz w:val="20"/>
                <w:szCs w:val="20"/>
              </w:rPr>
              <w:t>) грн.</w:t>
            </w:r>
          </w:p>
        </w:tc>
        <w:tc>
          <w:tcPr>
            <w:tcW w:w="1134" w:type="dxa"/>
            <w:shd w:val="clear" w:color="auto" w:fill="FFFFFF"/>
            <w:vAlign w:val="bottom"/>
          </w:tcPr>
          <w:p w14:paraId="506F8920" w14:textId="77777777" w:rsidR="0053603C" w:rsidRPr="0053603C" w:rsidRDefault="0053603C" w:rsidP="0053603C">
            <w:pPr>
              <w:pStyle w:val="20"/>
              <w:shd w:val="clear" w:color="auto" w:fill="auto"/>
              <w:spacing w:after="0" w:line="206" w:lineRule="exact"/>
              <w:rPr>
                <w:sz w:val="20"/>
                <w:szCs w:val="20"/>
              </w:rPr>
            </w:pPr>
            <w:r w:rsidRPr="0053603C">
              <w:rPr>
                <w:rStyle w:val="275pt"/>
                <w:sz w:val="20"/>
                <w:szCs w:val="20"/>
              </w:rPr>
              <w:t xml:space="preserve">Сума зносу (станом на </w:t>
            </w:r>
            <w:r w:rsidRPr="0053603C">
              <w:rPr>
                <w:rStyle w:val="275pt"/>
                <w:rFonts w:eastAsia="Calibri"/>
                <w:b w:val="0"/>
                <w:bCs w:val="0"/>
                <w:sz w:val="20"/>
                <w:szCs w:val="20"/>
              </w:rPr>
              <w:t>01</w:t>
            </w:r>
            <w:r w:rsidRPr="0053603C">
              <w:rPr>
                <w:rStyle w:val="275pt"/>
                <w:sz w:val="20"/>
                <w:szCs w:val="20"/>
              </w:rPr>
              <w:t>.</w:t>
            </w:r>
            <w:r w:rsidRPr="0053603C">
              <w:rPr>
                <w:rStyle w:val="275pt"/>
                <w:rFonts w:eastAsia="Calibri"/>
                <w:b w:val="0"/>
                <w:bCs w:val="0"/>
                <w:sz w:val="20"/>
                <w:szCs w:val="20"/>
              </w:rPr>
              <w:t>01</w:t>
            </w:r>
            <w:r w:rsidRPr="0053603C">
              <w:rPr>
                <w:rStyle w:val="275pt"/>
                <w:sz w:val="20"/>
                <w:szCs w:val="20"/>
              </w:rPr>
              <w:t>.</w:t>
            </w:r>
            <w:r w:rsidRPr="0053603C">
              <w:rPr>
                <w:rStyle w:val="275pt"/>
                <w:rFonts w:eastAsia="Calibri"/>
                <w:b w:val="0"/>
                <w:bCs w:val="0"/>
                <w:sz w:val="20"/>
                <w:szCs w:val="20"/>
              </w:rPr>
              <w:t>2018</w:t>
            </w:r>
            <w:r w:rsidRPr="0053603C">
              <w:rPr>
                <w:rStyle w:val="275pt"/>
                <w:sz w:val="20"/>
                <w:szCs w:val="20"/>
              </w:rPr>
              <w:t>) грн.</w:t>
            </w:r>
          </w:p>
        </w:tc>
      </w:tr>
      <w:tr w:rsidR="0053603C" w:rsidRPr="0053603C" w14:paraId="5301CE1C" w14:textId="77777777" w:rsidTr="0053603C">
        <w:trPr>
          <w:trHeight w:hRule="exact" w:val="259"/>
        </w:trPr>
        <w:tc>
          <w:tcPr>
            <w:tcW w:w="411" w:type="dxa"/>
            <w:shd w:val="clear" w:color="auto" w:fill="FFFFFF"/>
            <w:vAlign w:val="bottom"/>
          </w:tcPr>
          <w:p w14:paraId="470205C1"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w:t>
            </w:r>
          </w:p>
        </w:tc>
        <w:tc>
          <w:tcPr>
            <w:tcW w:w="2409" w:type="dxa"/>
            <w:shd w:val="clear" w:color="auto" w:fill="FFFFFF"/>
            <w:vAlign w:val="bottom"/>
          </w:tcPr>
          <w:p w14:paraId="33A3892B"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КО-415 №15-85</w:t>
            </w:r>
          </w:p>
        </w:tc>
        <w:tc>
          <w:tcPr>
            <w:tcW w:w="1134" w:type="dxa"/>
            <w:shd w:val="clear" w:color="auto" w:fill="FFFFFF"/>
            <w:vAlign w:val="bottom"/>
          </w:tcPr>
          <w:p w14:paraId="23D1F81C"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105000909</w:t>
            </w:r>
          </w:p>
        </w:tc>
        <w:tc>
          <w:tcPr>
            <w:tcW w:w="2268" w:type="dxa"/>
            <w:shd w:val="clear" w:color="auto" w:fill="FFFFFF"/>
            <w:vAlign w:val="bottom"/>
          </w:tcPr>
          <w:p w14:paraId="49281A92"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1996 58334,00</w:t>
            </w:r>
          </w:p>
        </w:tc>
        <w:tc>
          <w:tcPr>
            <w:tcW w:w="1985" w:type="dxa"/>
            <w:shd w:val="clear" w:color="auto" w:fill="FFFFFF"/>
            <w:vAlign w:val="bottom"/>
          </w:tcPr>
          <w:p w14:paraId="2290290F"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56277,55</w:t>
            </w:r>
          </w:p>
        </w:tc>
        <w:tc>
          <w:tcPr>
            <w:tcW w:w="1134" w:type="dxa"/>
            <w:shd w:val="clear" w:color="auto" w:fill="FFFFFF"/>
            <w:vAlign w:val="bottom"/>
          </w:tcPr>
          <w:p w14:paraId="0F83EC02"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2056,45</w:t>
            </w:r>
          </w:p>
        </w:tc>
      </w:tr>
      <w:tr w:rsidR="0053603C" w:rsidRPr="0053603C" w14:paraId="1057EE14" w14:textId="77777777" w:rsidTr="0053603C">
        <w:trPr>
          <w:trHeight w:hRule="exact" w:val="264"/>
        </w:trPr>
        <w:tc>
          <w:tcPr>
            <w:tcW w:w="411" w:type="dxa"/>
            <w:shd w:val="clear" w:color="auto" w:fill="FFFFFF"/>
            <w:vAlign w:val="bottom"/>
          </w:tcPr>
          <w:p w14:paraId="074CE9A8"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w:t>
            </w:r>
          </w:p>
        </w:tc>
        <w:tc>
          <w:tcPr>
            <w:tcW w:w="2409" w:type="dxa"/>
            <w:shd w:val="clear" w:color="auto" w:fill="FFFFFF"/>
            <w:vAlign w:val="bottom"/>
          </w:tcPr>
          <w:p w14:paraId="2CAC9192"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№7687</w:t>
            </w:r>
          </w:p>
        </w:tc>
        <w:tc>
          <w:tcPr>
            <w:tcW w:w="1134" w:type="dxa"/>
            <w:shd w:val="clear" w:color="auto" w:fill="FFFFFF"/>
            <w:vAlign w:val="bottom"/>
          </w:tcPr>
          <w:p w14:paraId="73596913"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105001381</w:t>
            </w:r>
          </w:p>
        </w:tc>
        <w:tc>
          <w:tcPr>
            <w:tcW w:w="2268" w:type="dxa"/>
            <w:shd w:val="clear" w:color="auto" w:fill="FFFFFF"/>
            <w:vAlign w:val="bottom"/>
          </w:tcPr>
          <w:p w14:paraId="4820F25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2005 53750,00</w:t>
            </w:r>
          </w:p>
        </w:tc>
        <w:tc>
          <w:tcPr>
            <w:tcW w:w="1985" w:type="dxa"/>
            <w:shd w:val="clear" w:color="auto" w:fill="FFFFFF"/>
            <w:vAlign w:val="bottom"/>
          </w:tcPr>
          <w:p w14:paraId="32FDD7F0"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50916,6</w:t>
            </w:r>
          </w:p>
        </w:tc>
        <w:tc>
          <w:tcPr>
            <w:tcW w:w="1134" w:type="dxa"/>
            <w:shd w:val="clear" w:color="auto" w:fill="FFFFFF"/>
            <w:vAlign w:val="bottom"/>
          </w:tcPr>
          <w:p w14:paraId="4F51CDFB"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2833,4</w:t>
            </w:r>
          </w:p>
        </w:tc>
      </w:tr>
      <w:tr w:rsidR="0053603C" w:rsidRPr="0053603C" w14:paraId="2DA127E6" w14:textId="77777777" w:rsidTr="0053603C">
        <w:trPr>
          <w:trHeight w:hRule="exact" w:val="259"/>
        </w:trPr>
        <w:tc>
          <w:tcPr>
            <w:tcW w:w="411" w:type="dxa"/>
            <w:shd w:val="clear" w:color="auto" w:fill="FFFFFF"/>
            <w:vAlign w:val="bottom"/>
          </w:tcPr>
          <w:p w14:paraId="18552B3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3</w:t>
            </w:r>
          </w:p>
        </w:tc>
        <w:tc>
          <w:tcPr>
            <w:tcW w:w="2409" w:type="dxa"/>
            <w:shd w:val="clear" w:color="auto" w:fill="FFFFFF"/>
            <w:vAlign w:val="bottom"/>
          </w:tcPr>
          <w:p w14:paraId="1667AE6E"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 №76-88</w:t>
            </w:r>
          </w:p>
        </w:tc>
        <w:tc>
          <w:tcPr>
            <w:tcW w:w="1134" w:type="dxa"/>
            <w:shd w:val="clear" w:color="auto" w:fill="FFFFFF"/>
            <w:vAlign w:val="bottom"/>
          </w:tcPr>
          <w:p w14:paraId="229B7673"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105001382</w:t>
            </w:r>
          </w:p>
        </w:tc>
        <w:tc>
          <w:tcPr>
            <w:tcW w:w="2268" w:type="dxa"/>
            <w:shd w:val="clear" w:color="auto" w:fill="FFFFFF"/>
            <w:vAlign w:val="bottom"/>
          </w:tcPr>
          <w:p w14:paraId="411BCE01"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2005 53750,00</w:t>
            </w:r>
          </w:p>
        </w:tc>
        <w:tc>
          <w:tcPr>
            <w:tcW w:w="1985" w:type="dxa"/>
            <w:shd w:val="clear" w:color="auto" w:fill="FFFFFF"/>
            <w:vAlign w:val="bottom"/>
          </w:tcPr>
          <w:p w14:paraId="62BAC6FD"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51412,41</w:t>
            </w:r>
          </w:p>
        </w:tc>
        <w:tc>
          <w:tcPr>
            <w:tcW w:w="1134" w:type="dxa"/>
            <w:shd w:val="clear" w:color="auto" w:fill="FFFFFF"/>
            <w:vAlign w:val="bottom"/>
          </w:tcPr>
          <w:p w14:paraId="3270D4D1"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2337,59</w:t>
            </w:r>
          </w:p>
        </w:tc>
      </w:tr>
      <w:tr w:rsidR="0053603C" w:rsidRPr="0053603C" w14:paraId="5278A78F" w14:textId="77777777" w:rsidTr="0053603C">
        <w:trPr>
          <w:trHeight w:hRule="exact" w:val="259"/>
        </w:trPr>
        <w:tc>
          <w:tcPr>
            <w:tcW w:w="411" w:type="dxa"/>
            <w:shd w:val="clear" w:color="auto" w:fill="FFFFFF"/>
            <w:vAlign w:val="bottom"/>
          </w:tcPr>
          <w:p w14:paraId="1A847175"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4</w:t>
            </w:r>
          </w:p>
        </w:tc>
        <w:tc>
          <w:tcPr>
            <w:tcW w:w="2409" w:type="dxa"/>
            <w:shd w:val="clear" w:color="auto" w:fill="FFFFFF"/>
            <w:vAlign w:val="bottom"/>
          </w:tcPr>
          <w:p w14:paraId="6601533E"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 №12-72</w:t>
            </w:r>
          </w:p>
        </w:tc>
        <w:tc>
          <w:tcPr>
            <w:tcW w:w="1134" w:type="dxa"/>
            <w:shd w:val="clear" w:color="auto" w:fill="FFFFFF"/>
            <w:vAlign w:val="bottom"/>
          </w:tcPr>
          <w:p w14:paraId="5BE36523"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105001513</w:t>
            </w:r>
          </w:p>
        </w:tc>
        <w:tc>
          <w:tcPr>
            <w:tcW w:w="2268" w:type="dxa"/>
            <w:shd w:val="clear" w:color="auto" w:fill="FFFFFF"/>
            <w:vAlign w:val="bottom"/>
          </w:tcPr>
          <w:p w14:paraId="3DABD3F8"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2006 61250,00</w:t>
            </w:r>
          </w:p>
        </w:tc>
        <w:tc>
          <w:tcPr>
            <w:tcW w:w="1985" w:type="dxa"/>
            <w:shd w:val="clear" w:color="auto" w:fill="FFFFFF"/>
            <w:vAlign w:val="bottom"/>
          </w:tcPr>
          <w:p w14:paraId="03EFAC49"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53861,22</w:t>
            </w:r>
          </w:p>
        </w:tc>
        <w:tc>
          <w:tcPr>
            <w:tcW w:w="1134" w:type="dxa"/>
            <w:shd w:val="clear" w:color="auto" w:fill="FFFFFF"/>
            <w:vAlign w:val="bottom"/>
          </w:tcPr>
          <w:p w14:paraId="1CB1222C"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7388,78</w:t>
            </w:r>
          </w:p>
        </w:tc>
      </w:tr>
      <w:tr w:rsidR="0053603C" w:rsidRPr="0053603C" w14:paraId="27CFA566" w14:textId="77777777" w:rsidTr="0053603C">
        <w:trPr>
          <w:trHeight w:hRule="exact" w:val="269"/>
        </w:trPr>
        <w:tc>
          <w:tcPr>
            <w:tcW w:w="411" w:type="dxa"/>
            <w:shd w:val="clear" w:color="auto" w:fill="FFFFFF"/>
            <w:vAlign w:val="bottom"/>
          </w:tcPr>
          <w:p w14:paraId="79C0EDEA"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5</w:t>
            </w:r>
          </w:p>
        </w:tc>
        <w:tc>
          <w:tcPr>
            <w:tcW w:w="2409" w:type="dxa"/>
            <w:shd w:val="clear" w:color="auto" w:fill="FFFFFF"/>
            <w:vAlign w:val="bottom"/>
          </w:tcPr>
          <w:p w14:paraId="79742975"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 №12-69</w:t>
            </w:r>
          </w:p>
        </w:tc>
        <w:tc>
          <w:tcPr>
            <w:tcW w:w="1134" w:type="dxa"/>
            <w:shd w:val="clear" w:color="auto" w:fill="FFFFFF"/>
            <w:vAlign w:val="bottom"/>
          </w:tcPr>
          <w:p w14:paraId="78676CA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105001514</w:t>
            </w:r>
          </w:p>
        </w:tc>
        <w:tc>
          <w:tcPr>
            <w:tcW w:w="2268" w:type="dxa"/>
            <w:shd w:val="clear" w:color="auto" w:fill="FFFFFF"/>
            <w:vAlign w:val="bottom"/>
          </w:tcPr>
          <w:p w14:paraId="32C04C50"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2006 67750,00</w:t>
            </w:r>
          </w:p>
        </w:tc>
        <w:tc>
          <w:tcPr>
            <w:tcW w:w="1985" w:type="dxa"/>
            <w:shd w:val="clear" w:color="auto" w:fill="FFFFFF"/>
            <w:vAlign w:val="bottom"/>
          </w:tcPr>
          <w:p w14:paraId="163C667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59601,18</w:t>
            </w:r>
          </w:p>
        </w:tc>
        <w:tc>
          <w:tcPr>
            <w:tcW w:w="1134" w:type="dxa"/>
            <w:shd w:val="clear" w:color="auto" w:fill="FFFFFF"/>
            <w:vAlign w:val="bottom"/>
          </w:tcPr>
          <w:p w14:paraId="2633AF0F"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8148,82</w:t>
            </w:r>
          </w:p>
        </w:tc>
      </w:tr>
      <w:tr w:rsidR="0053603C" w:rsidRPr="0053603C" w14:paraId="3987C04B" w14:textId="77777777" w:rsidTr="0053603C">
        <w:trPr>
          <w:trHeight w:hRule="exact" w:val="259"/>
        </w:trPr>
        <w:tc>
          <w:tcPr>
            <w:tcW w:w="411" w:type="dxa"/>
            <w:shd w:val="clear" w:color="auto" w:fill="FFFFFF"/>
            <w:vAlign w:val="bottom"/>
          </w:tcPr>
          <w:p w14:paraId="6408F073"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6</w:t>
            </w:r>
          </w:p>
        </w:tc>
        <w:tc>
          <w:tcPr>
            <w:tcW w:w="2409" w:type="dxa"/>
            <w:shd w:val="clear" w:color="auto" w:fill="FFFFFF"/>
            <w:vAlign w:val="bottom"/>
          </w:tcPr>
          <w:p w14:paraId="45FD6709"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 №12-70</w:t>
            </w:r>
          </w:p>
        </w:tc>
        <w:tc>
          <w:tcPr>
            <w:tcW w:w="1134" w:type="dxa"/>
            <w:shd w:val="clear" w:color="auto" w:fill="FFFFFF"/>
            <w:vAlign w:val="bottom"/>
          </w:tcPr>
          <w:p w14:paraId="25669665"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105001515</w:t>
            </w:r>
          </w:p>
        </w:tc>
        <w:tc>
          <w:tcPr>
            <w:tcW w:w="2268" w:type="dxa"/>
            <w:shd w:val="clear" w:color="auto" w:fill="FFFFFF"/>
            <w:vAlign w:val="bottom"/>
          </w:tcPr>
          <w:p w14:paraId="6BA45729"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2006 67750,00</w:t>
            </w:r>
          </w:p>
        </w:tc>
        <w:tc>
          <w:tcPr>
            <w:tcW w:w="1985" w:type="dxa"/>
            <w:shd w:val="clear" w:color="auto" w:fill="FFFFFF"/>
            <w:vAlign w:val="bottom"/>
          </w:tcPr>
          <w:p w14:paraId="1AB0C21F"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59601,18</w:t>
            </w:r>
          </w:p>
        </w:tc>
        <w:tc>
          <w:tcPr>
            <w:tcW w:w="1134" w:type="dxa"/>
            <w:shd w:val="clear" w:color="auto" w:fill="FFFFFF"/>
            <w:vAlign w:val="bottom"/>
          </w:tcPr>
          <w:p w14:paraId="0A13ED6A"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8148,82</w:t>
            </w:r>
          </w:p>
        </w:tc>
      </w:tr>
      <w:tr w:rsidR="0053603C" w:rsidRPr="0053603C" w14:paraId="62C32918" w14:textId="77777777" w:rsidTr="0053603C">
        <w:trPr>
          <w:trHeight w:hRule="exact" w:val="269"/>
        </w:trPr>
        <w:tc>
          <w:tcPr>
            <w:tcW w:w="411" w:type="dxa"/>
            <w:shd w:val="clear" w:color="auto" w:fill="FFFFFF"/>
            <w:vAlign w:val="bottom"/>
          </w:tcPr>
          <w:p w14:paraId="27E8CD59"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7</w:t>
            </w:r>
          </w:p>
        </w:tc>
        <w:tc>
          <w:tcPr>
            <w:tcW w:w="2409" w:type="dxa"/>
            <w:shd w:val="clear" w:color="auto" w:fill="FFFFFF"/>
            <w:vAlign w:val="bottom"/>
          </w:tcPr>
          <w:p w14:paraId="291A897A"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 №12-71</w:t>
            </w:r>
          </w:p>
        </w:tc>
        <w:tc>
          <w:tcPr>
            <w:tcW w:w="1134" w:type="dxa"/>
            <w:shd w:val="clear" w:color="auto" w:fill="FFFFFF"/>
            <w:vAlign w:val="bottom"/>
          </w:tcPr>
          <w:p w14:paraId="7A18E55C"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105001516</w:t>
            </w:r>
          </w:p>
        </w:tc>
        <w:tc>
          <w:tcPr>
            <w:tcW w:w="2268" w:type="dxa"/>
            <w:shd w:val="clear" w:color="auto" w:fill="FFFFFF"/>
            <w:vAlign w:val="bottom"/>
          </w:tcPr>
          <w:p w14:paraId="2823E4AC"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2006 67750,00</w:t>
            </w:r>
          </w:p>
        </w:tc>
        <w:tc>
          <w:tcPr>
            <w:tcW w:w="1985" w:type="dxa"/>
            <w:shd w:val="clear" w:color="auto" w:fill="FFFFFF"/>
            <w:vAlign w:val="bottom"/>
          </w:tcPr>
          <w:p w14:paraId="040863D8"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62226,18</w:t>
            </w:r>
          </w:p>
        </w:tc>
        <w:tc>
          <w:tcPr>
            <w:tcW w:w="1134" w:type="dxa"/>
            <w:shd w:val="clear" w:color="auto" w:fill="FFFFFF"/>
            <w:vAlign w:val="bottom"/>
          </w:tcPr>
          <w:p w14:paraId="50EB0246"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5523,82</w:t>
            </w:r>
          </w:p>
        </w:tc>
      </w:tr>
      <w:tr w:rsidR="0053603C" w:rsidRPr="0053603C" w14:paraId="19DE87FC" w14:textId="77777777" w:rsidTr="0053603C">
        <w:trPr>
          <w:trHeight w:hRule="exact" w:val="259"/>
        </w:trPr>
        <w:tc>
          <w:tcPr>
            <w:tcW w:w="411" w:type="dxa"/>
            <w:shd w:val="clear" w:color="auto" w:fill="FFFFFF"/>
            <w:vAlign w:val="bottom"/>
          </w:tcPr>
          <w:p w14:paraId="740C6C9C"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8</w:t>
            </w:r>
          </w:p>
        </w:tc>
        <w:tc>
          <w:tcPr>
            <w:tcW w:w="2409" w:type="dxa"/>
            <w:shd w:val="clear" w:color="auto" w:fill="FFFFFF"/>
            <w:vAlign w:val="bottom"/>
          </w:tcPr>
          <w:p w14:paraId="1BAF9648"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 №91-39</w:t>
            </w:r>
          </w:p>
        </w:tc>
        <w:tc>
          <w:tcPr>
            <w:tcW w:w="1134" w:type="dxa"/>
            <w:shd w:val="clear" w:color="auto" w:fill="FFFFFF"/>
            <w:vAlign w:val="bottom"/>
          </w:tcPr>
          <w:p w14:paraId="3A251A81"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105001519</w:t>
            </w:r>
          </w:p>
        </w:tc>
        <w:tc>
          <w:tcPr>
            <w:tcW w:w="2268" w:type="dxa"/>
            <w:shd w:val="clear" w:color="auto" w:fill="FFFFFF"/>
            <w:vAlign w:val="bottom"/>
          </w:tcPr>
          <w:p w14:paraId="3C76923E"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2006 '75533,34</w:t>
            </w:r>
          </w:p>
        </w:tc>
        <w:tc>
          <w:tcPr>
            <w:tcW w:w="1985" w:type="dxa"/>
            <w:shd w:val="clear" w:color="auto" w:fill="FFFFFF"/>
            <w:vAlign w:val="bottom"/>
          </w:tcPr>
          <w:p w14:paraId="2BD52406"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64723,55</w:t>
            </w:r>
          </w:p>
        </w:tc>
        <w:tc>
          <w:tcPr>
            <w:tcW w:w="1134" w:type="dxa"/>
            <w:shd w:val="clear" w:color="auto" w:fill="FFFFFF"/>
            <w:vAlign w:val="bottom"/>
          </w:tcPr>
          <w:p w14:paraId="2AD3C94E"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10809,79</w:t>
            </w:r>
          </w:p>
        </w:tc>
      </w:tr>
      <w:tr w:rsidR="0053603C" w:rsidRPr="0053603C" w14:paraId="4D000D7B" w14:textId="77777777" w:rsidTr="0053603C">
        <w:trPr>
          <w:trHeight w:hRule="exact" w:val="264"/>
        </w:trPr>
        <w:tc>
          <w:tcPr>
            <w:tcW w:w="411" w:type="dxa"/>
            <w:shd w:val="clear" w:color="auto" w:fill="FFFFFF"/>
            <w:vAlign w:val="bottom"/>
          </w:tcPr>
          <w:p w14:paraId="09138F70"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9</w:t>
            </w:r>
          </w:p>
        </w:tc>
        <w:tc>
          <w:tcPr>
            <w:tcW w:w="2409" w:type="dxa"/>
            <w:shd w:val="clear" w:color="auto" w:fill="FFFFFF"/>
            <w:vAlign w:val="bottom"/>
          </w:tcPr>
          <w:p w14:paraId="4E727AB4"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 №91-40</w:t>
            </w:r>
          </w:p>
        </w:tc>
        <w:tc>
          <w:tcPr>
            <w:tcW w:w="1134" w:type="dxa"/>
            <w:shd w:val="clear" w:color="auto" w:fill="FFFFFF"/>
            <w:vAlign w:val="bottom"/>
          </w:tcPr>
          <w:p w14:paraId="18DA1C04"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105001520</w:t>
            </w:r>
          </w:p>
        </w:tc>
        <w:tc>
          <w:tcPr>
            <w:tcW w:w="2268" w:type="dxa"/>
            <w:shd w:val="clear" w:color="auto" w:fill="FFFFFF"/>
            <w:vAlign w:val="bottom"/>
          </w:tcPr>
          <w:p w14:paraId="02718A04"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2006 75533,33</w:t>
            </w:r>
          </w:p>
        </w:tc>
        <w:tc>
          <w:tcPr>
            <w:tcW w:w="1985" w:type="dxa"/>
            <w:shd w:val="clear" w:color="auto" w:fill="FFFFFF"/>
            <w:vAlign w:val="bottom"/>
          </w:tcPr>
          <w:p w14:paraId="58C876A5"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69842,18</w:t>
            </w:r>
          </w:p>
        </w:tc>
        <w:tc>
          <w:tcPr>
            <w:tcW w:w="1134" w:type="dxa"/>
            <w:shd w:val="clear" w:color="auto" w:fill="FFFFFF"/>
            <w:vAlign w:val="bottom"/>
          </w:tcPr>
          <w:p w14:paraId="1D7C84D1"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5691,15</w:t>
            </w:r>
          </w:p>
        </w:tc>
      </w:tr>
      <w:tr w:rsidR="0053603C" w:rsidRPr="0053603C" w14:paraId="6111EBCD" w14:textId="77777777" w:rsidTr="0053603C">
        <w:trPr>
          <w:trHeight w:hRule="exact" w:val="344"/>
        </w:trPr>
        <w:tc>
          <w:tcPr>
            <w:tcW w:w="411" w:type="dxa"/>
            <w:shd w:val="clear" w:color="auto" w:fill="FFFFFF"/>
            <w:vAlign w:val="bottom"/>
          </w:tcPr>
          <w:p w14:paraId="1612136F"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w:t>
            </w:r>
          </w:p>
        </w:tc>
        <w:tc>
          <w:tcPr>
            <w:tcW w:w="2409" w:type="dxa"/>
            <w:shd w:val="clear" w:color="auto" w:fill="FFFFFF"/>
          </w:tcPr>
          <w:p w14:paraId="4E804471"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Сміттєвоз КО -413№16-31</w:t>
            </w:r>
          </w:p>
        </w:tc>
        <w:tc>
          <w:tcPr>
            <w:tcW w:w="1134" w:type="dxa"/>
            <w:shd w:val="clear" w:color="auto" w:fill="FFFFFF"/>
            <w:vAlign w:val="bottom"/>
          </w:tcPr>
          <w:p w14:paraId="29CE88F4"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105001599</w:t>
            </w:r>
          </w:p>
        </w:tc>
        <w:tc>
          <w:tcPr>
            <w:tcW w:w="2268" w:type="dxa"/>
            <w:shd w:val="clear" w:color="auto" w:fill="FFFFFF"/>
            <w:vAlign w:val="bottom"/>
          </w:tcPr>
          <w:p w14:paraId="178D884A" w14:textId="73959D7F" w:rsidR="0053603C" w:rsidRPr="0053603C" w:rsidRDefault="0053603C" w:rsidP="0053603C">
            <w:pPr>
              <w:pStyle w:val="20"/>
              <w:shd w:val="clear" w:color="auto" w:fill="auto"/>
              <w:spacing w:line="190" w:lineRule="exact"/>
              <w:jc w:val="left"/>
              <w:rPr>
                <w:sz w:val="20"/>
                <w:szCs w:val="20"/>
              </w:rPr>
            </w:pPr>
            <w:r w:rsidRPr="0053603C">
              <w:rPr>
                <w:rStyle w:val="295pt"/>
                <w:rFonts w:eastAsia="Calibri"/>
                <w:sz w:val="20"/>
                <w:szCs w:val="20"/>
              </w:rPr>
              <w:t>2007</w:t>
            </w:r>
            <w:r>
              <w:rPr>
                <w:rStyle w:val="295pt"/>
                <w:rFonts w:eastAsia="Calibri"/>
                <w:sz w:val="20"/>
                <w:szCs w:val="20"/>
              </w:rPr>
              <w:t xml:space="preserve"> </w:t>
            </w:r>
            <w:r w:rsidRPr="0053603C">
              <w:rPr>
                <w:rStyle w:val="295pt"/>
                <w:rFonts w:eastAsia="Calibri"/>
                <w:sz w:val="20"/>
                <w:szCs w:val="20"/>
              </w:rPr>
              <w:t>100 000,00</w:t>
            </w:r>
          </w:p>
        </w:tc>
        <w:tc>
          <w:tcPr>
            <w:tcW w:w="1985" w:type="dxa"/>
            <w:shd w:val="clear" w:color="auto" w:fill="FFFFFF"/>
          </w:tcPr>
          <w:p w14:paraId="2BB23CDA"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80722,47</w:t>
            </w:r>
          </w:p>
        </w:tc>
        <w:tc>
          <w:tcPr>
            <w:tcW w:w="1134" w:type="dxa"/>
            <w:shd w:val="clear" w:color="auto" w:fill="FFFFFF"/>
            <w:vAlign w:val="bottom"/>
          </w:tcPr>
          <w:p w14:paraId="6FD532FC"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19277,53</w:t>
            </w:r>
          </w:p>
        </w:tc>
      </w:tr>
      <w:tr w:rsidR="0053603C" w:rsidRPr="0053603C" w14:paraId="54441E4F" w14:textId="77777777" w:rsidTr="0053603C">
        <w:trPr>
          <w:trHeight w:hRule="exact" w:val="259"/>
        </w:trPr>
        <w:tc>
          <w:tcPr>
            <w:tcW w:w="411" w:type="dxa"/>
            <w:shd w:val="clear" w:color="auto" w:fill="FFFFFF"/>
            <w:vAlign w:val="bottom"/>
          </w:tcPr>
          <w:p w14:paraId="078FF3DD"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11</w:t>
            </w:r>
          </w:p>
        </w:tc>
        <w:tc>
          <w:tcPr>
            <w:tcW w:w="2409" w:type="dxa"/>
            <w:shd w:val="clear" w:color="auto" w:fill="FFFFFF"/>
            <w:vAlign w:val="bottom"/>
          </w:tcPr>
          <w:p w14:paraId="388B175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Газ-3307 №15-66</w:t>
            </w:r>
          </w:p>
        </w:tc>
        <w:tc>
          <w:tcPr>
            <w:tcW w:w="1134" w:type="dxa"/>
            <w:shd w:val="clear" w:color="auto" w:fill="FFFFFF"/>
            <w:vAlign w:val="bottom"/>
          </w:tcPr>
          <w:p w14:paraId="4B0B24F8"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105000914</w:t>
            </w:r>
          </w:p>
        </w:tc>
        <w:tc>
          <w:tcPr>
            <w:tcW w:w="2268" w:type="dxa"/>
            <w:shd w:val="clear" w:color="auto" w:fill="FFFFFF"/>
            <w:vAlign w:val="bottom"/>
          </w:tcPr>
          <w:p w14:paraId="05961910"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1993 15660,00</w:t>
            </w:r>
          </w:p>
        </w:tc>
        <w:tc>
          <w:tcPr>
            <w:tcW w:w="1985" w:type="dxa"/>
            <w:shd w:val="clear" w:color="auto" w:fill="FFFFFF"/>
            <w:vAlign w:val="bottom"/>
          </w:tcPr>
          <w:p w14:paraId="6A4C1B8E"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15232,74</w:t>
            </w:r>
          </w:p>
        </w:tc>
        <w:tc>
          <w:tcPr>
            <w:tcW w:w="1134" w:type="dxa"/>
            <w:shd w:val="clear" w:color="auto" w:fill="FFFFFF"/>
            <w:vAlign w:val="bottom"/>
          </w:tcPr>
          <w:p w14:paraId="04C9FEE4"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427,26</w:t>
            </w:r>
          </w:p>
        </w:tc>
      </w:tr>
      <w:tr w:rsidR="0053603C" w:rsidRPr="0053603C" w14:paraId="7AD52FF4" w14:textId="77777777" w:rsidTr="0053603C">
        <w:trPr>
          <w:trHeight w:hRule="exact" w:val="264"/>
        </w:trPr>
        <w:tc>
          <w:tcPr>
            <w:tcW w:w="411" w:type="dxa"/>
            <w:shd w:val="clear" w:color="auto" w:fill="FFFFFF"/>
            <w:vAlign w:val="bottom"/>
          </w:tcPr>
          <w:p w14:paraId="544BA05A"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lastRenderedPageBreak/>
              <w:t>12</w:t>
            </w:r>
          </w:p>
        </w:tc>
        <w:tc>
          <w:tcPr>
            <w:tcW w:w="2409" w:type="dxa"/>
            <w:shd w:val="clear" w:color="auto" w:fill="FFFFFF"/>
            <w:vAlign w:val="bottom"/>
          </w:tcPr>
          <w:p w14:paraId="74538CDC"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Ел. тельфер</w:t>
            </w:r>
          </w:p>
        </w:tc>
        <w:tc>
          <w:tcPr>
            <w:tcW w:w="1134" w:type="dxa"/>
            <w:shd w:val="clear" w:color="auto" w:fill="FFFFFF"/>
            <w:vAlign w:val="bottom"/>
          </w:tcPr>
          <w:p w14:paraId="444FD0E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109001343</w:t>
            </w:r>
          </w:p>
        </w:tc>
        <w:tc>
          <w:tcPr>
            <w:tcW w:w="2268" w:type="dxa"/>
            <w:shd w:val="clear" w:color="auto" w:fill="FFFFFF"/>
            <w:vAlign w:val="bottom"/>
          </w:tcPr>
          <w:p w14:paraId="450E06DC"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2004 1100,00</w:t>
            </w:r>
          </w:p>
        </w:tc>
        <w:tc>
          <w:tcPr>
            <w:tcW w:w="1985" w:type="dxa"/>
            <w:shd w:val="clear" w:color="auto" w:fill="FFFFFF"/>
            <w:vAlign w:val="bottom"/>
          </w:tcPr>
          <w:p w14:paraId="4629F0B3"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1071,03</w:t>
            </w:r>
          </w:p>
        </w:tc>
        <w:tc>
          <w:tcPr>
            <w:tcW w:w="1134" w:type="dxa"/>
            <w:shd w:val="clear" w:color="auto" w:fill="FFFFFF"/>
            <w:vAlign w:val="bottom"/>
          </w:tcPr>
          <w:p w14:paraId="5203E781"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28,97</w:t>
            </w:r>
          </w:p>
        </w:tc>
      </w:tr>
      <w:tr w:rsidR="0053603C" w:rsidRPr="0053603C" w14:paraId="3BEFB63D" w14:textId="77777777" w:rsidTr="0053603C">
        <w:trPr>
          <w:trHeight w:hRule="exact" w:val="264"/>
        </w:trPr>
        <w:tc>
          <w:tcPr>
            <w:tcW w:w="411" w:type="dxa"/>
            <w:shd w:val="clear" w:color="auto" w:fill="FFFFFF"/>
            <w:vAlign w:val="bottom"/>
          </w:tcPr>
          <w:p w14:paraId="5F9D99A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13</w:t>
            </w:r>
          </w:p>
        </w:tc>
        <w:tc>
          <w:tcPr>
            <w:tcW w:w="2409" w:type="dxa"/>
            <w:shd w:val="clear" w:color="auto" w:fill="FFFFFF"/>
            <w:vAlign w:val="bottom"/>
          </w:tcPr>
          <w:p w14:paraId="3C1C78CE"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Станок токарний ТА-62</w:t>
            </w:r>
          </w:p>
        </w:tc>
        <w:tc>
          <w:tcPr>
            <w:tcW w:w="1134" w:type="dxa"/>
            <w:shd w:val="clear" w:color="auto" w:fill="FFFFFF"/>
            <w:vAlign w:val="bottom"/>
          </w:tcPr>
          <w:p w14:paraId="2B534836"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105000945</w:t>
            </w:r>
          </w:p>
        </w:tc>
        <w:tc>
          <w:tcPr>
            <w:tcW w:w="2268" w:type="dxa"/>
            <w:shd w:val="clear" w:color="auto" w:fill="FFFFFF"/>
            <w:vAlign w:val="bottom"/>
          </w:tcPr>
          <w:p w14:paraId="3505FD22"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1996 1762,36</w:t>
            </w:r>
          </w:p>
        </w:tc>
        <w:tc>
          <w:tcPr>
            <w:tcW w:w="1985" w:type="dxa"/>
            <w:shd w:val="clear" w:color="auto" w:fill="FFFFFF"/>
            <w:vAlign w:val="bottom"/>
          </w:tcPr>
          <w:p w14:paraId="41CCE010"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1709,55</w:t>
            </w:r>
          </w:p>
        </w:tc>
        <w:tc>
          <w:tcPr>
            <w:tcW w:w="1134" w:type="dxa"/>
            <w:shd w:val="clear" w:color="auto" w:fill="FFFFFF"/>
            <w:vAlign w:val="bottom"/>
          </w:tcPr>
          <w:p w14:paraId="6BBC9010"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52,81</w:t>
            </w:r>
          </w:p>
        </w:tc>
      </w:tr>
      <w:tr w:rsidR="0053603C" w:rsidRPr="0053603C" w14:paraId="485F8D8D" w14:textId="77777777" w:rsidTr="0053603C">
        <w:trPr>
          <w:trHeight w:hRule="exact" w:val="259"/>
        </w:trPr>
        <w:tc>
          <w:tcPr>
            <w:tcW w:w="411" w:type="dxa"/>
            <w:shd w:val="clear" w:color="auto" w:fill="FFFFFF"/>
            <w:vAlign w:val="bottom"/>
          </w:tcPr>
          <w:p w14:paraId="762F28E2"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14</w:t>
            </w:r>
          </w:p>
        </w:tc>
        <w:tc>
          <w:tcPr>
            <w:tcW w:w="2409" w:type="dxa"/>
            <w:shd w:val="clear" w:color="auto" w:fill="FFFFFF"/>
            <w:vAlign w:val="bottom"/>
          </w:tcPr>
          <w:p w14:paraId="0A40676E"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Кран козловий КК-12,5</w:t>
            </w:r>
          </w:p>
        </w:tc>
        <w:tc>
          <w:tcPr>
            <w:tcW w:w="1134" w:type="dxa"/>
            <w:shd w:val="clear" w:color="auto" w:fill="FFFFFF"/>
            <w:vAlign w:val="bottom"/>
          </w:tcPr>
          <w:p w14:paraId="63CCAE37"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109001377</w:t>
            </w:r>
          </w:p>
        </w:tc>
        <w:tc>
          <w:tcPr>
            <w:tcW w:w="2268" w:type="dxa"/>
            <w:shd w:val="clear" w:color="auto" w:fill="FFFFFF"/>
            <w:vAlign w:val="bottom"/>
          </w:tcPr>
          <w:p w14:paraId="3E446A38"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1987 23492,70</w:t>
            </w:r>
          </w:p>
        </w:tc>
        <w:tc>
          <w:tcPr>
            <w:tcW w:w="1985" w:type="dxa"/>
            <w:shd w:val="clear" w:color="auto" w:fill="FFFFFF"/>
            <w:vAlign w:val="bottom"/>
          </w:tcPr>
          <w:p w14:paraId="61ABB1F2"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21744,36</w:t>
            </w:r>
          </w:p>
        </w:tc>
        <w:tc>
          <w:tcPr>
            <w:tcW w:w="1134" w:type="dxa"/>
            <w:shd w:val="clear" w:color="auto" w:fill="FFFFFF"/>
            <w:vAlign w:val="bottom"/>
          </w:tcPr>
          <w:p w14:paraId="12D67552"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1748,34</w:t>
            </w:r>
          </w:p>
        </w:tc>
      </w:tr>
      <w:tr w:rsidR="0053603C" w:rsidRPr="0053603C" w14:paraId="104DABF3" w14:textId="77777777" w:rsidTr="0053603C">
        <w:trPr>
          <w:trHeight w:hRule="exact" w:val="538"/>
        </w:trPr>
        <w:tc>
          <w:tcPr>
            <w:tcW w:w="411" w:type="dxa"/>
            <w:shd w:val="clear" w:color="auto" w:fill="FFFFFF"/>
            <w:vAlign w:val="bottom"/>
          </w:tcPr>
          <w:p w14:paraId="14C62DFF"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15</w:t>
            </w:r>
          </w:p>
        </w:tc>
        <w:tc>
          <w:tcPr>
            <w:tcW w:w="2409" w:type="dxa"/>
            <w:shd w:val="clear" w:color="auto" w:fill="FFFFFF"/>
            <w:vAlign w:val="bottom"/>
          </w:tcPr>
          <w:p w14:paraId="11DF45F6" w14:textId="77777777" w:rsidR="0053603C" w:rsidRPr="0053603C" w:rsidRDefault="0053603C" w:rsidP="0053603C">
            <w:pPr>
              <w:pStyle w:val="20"/>
              <w:shd w:val="clear" w:color="auto" w:fill="auto"/>
              <w:spacing w:after="0" w:line="259" w:lineRule="exact"/>
              <w:jc w:val="left"/>
              <w:rPr>
                <w:sz w:val="20"/>
                <w:szCs w:val="20"/>
              </w:rPr>
            </w:pPr>
            <w:r w:rsidRPr="0053603C">
              <w:rPr>
                <w:rStyle w:val="295pt"/>
                <w:rFonts w:eastAsia="Calibri"/>
                <w:sz w:val="20"/>
                <w:szCs w:val="20"/>
              </w:rPr>
              <w:t>Екскаватор 30-2626 №40510</w:t>
            </w:r>
          </w:p>
        </w:tc>
        <w:tc>
          <w:tcPr>
            <w:tcW w:w="1134" w:type="dxa"/>
            <w:shd w:val="clear" w:color="auto" w:fill="FFFFFF"/>
            <w:vAlign w:val="bottom"/>
          </w:tcPr>
          <w:p w14:paraId="3D8BBC4B"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105000931</w:t>
            </w:r>
          </w:p>
        </w:tc>
        <w:tc>
          <w:tcPr>
            <w:tcW w:w="2268" w:type="dxa"/>
            <w:shd w:val="clear" w:color="auto" w:fill="FFFFFF"/>
            <w:vAlign w:val="bottom"/>
          </w:tcPr>
          <w:p w14:paraId="34C35F7D" w14:textId="77777777" w:rsidR="0053603C" w:rsidRPr="0053603C" w:rsidRDefault="0053603C" w:rsidP="0053603C">
            <w:pPr>
              <w:pStyle w:val="20"/>
              <w:shd w:val="clear" w:color="auto" w:fill="auto"/>
              <w:spacing w:line="190" w:lineRule="exact"/>
              <w:jc w:val="left"/>
              <w:rPr>
                <w:sz w:val="20"/>
                <w:szCs w:val="20"/>
              </w:rPr>
            </w:pPr>
            <w:r w:rsidRPr="0053603C">
              <w:rPr>
                <w:rStyle w:val="295pt"/>
                <w:rFonts w:eastAsia="Calibri"/>
                <w:sz w:val="20"/>
                <w:szCs w:val="20"/>
              </w:rPr>
              <w:t>1982</w:t>
            </w:r>
          </w:p>
          <w:p w14:paraId="46331ADF" w14:textId="77777777" w:rsidR="0053603C" w:rsidRPr="0053603C" w:rsidRDefault="0053603C" w:rsidP="0053603C">
            <w:pPr>
              <w:pStyle w:val="20"/>
              <w:shd w:val="clear" w:color="auto" w:fill="auto"/>
              <w:spacing w:before="60" w:after="0" w:line="190" w:lineRule="exact"/>
              <w:ind w:left="1200"/>
              <w:jc w:val="left"/>
              <w:rPr>
                <w:sz w:val="20"/>
                <w:szCs w:val="20"/>
              </w:rPr>
            </w:pPr>
            <w:r w:rsidRPr="0053603C">
              <w:rPr>
                <w:rStyle w:val="295pt"/>
                <w:rFonts w:eastAsia="Calibri"/>
                <w:sz w:val="20"/>
                <w:szCs w:val="20"/>
              </w:rPr>
              <w:t>30349,00</w:t>
            </w:r>
          </w:p>
        </w:tc>
        <w:tc>
          <w:tcPr>
            <w:tcW w:w="1985" w:type="dxa"/>
            <w:shd w:val="clear" w:color="auto" w:fill="FFFFFF"/>
            <w:vAlign w:val="bottom"/>
          </w:tcPr>
          <w:p w14:paraId="319ABC66" w14:textId="77777777" w:rsidR="0053603C" w:rsidRPr="0053603C" w:rsidRDefault="0053603C" w:rsidP="0053603C">
            <w:pPr>
              <w:pStyle w:val="20"/>
              <w:shd w:val="clear" w:color="auto" w:fill="auto"/>
              <w:spacing w:after="0" w:line="190" w:lineRule="exact"/>
              <w:jc w:val="left"/>
              <w:rPr>
                <w:sz w:val="20"/>
                <w:szCs w:val="20"/>
              </w:rPr>
            </w:pPr>
            <w:r w:rsidRPr="0053603C">
              <w:rPr>
                <w:rStyle w:val="295pt"/>
                <w:rFonts w:eastAsia="Calibri"/>
                <w:sz w:val="20"/>
                <w:szCs w:val="20"/>
              </w:rPr>
              <w:t>30126,62</w:t>
            </w:r>
          </w:p>
        </w:tc>
        <w:tc>
          <w:tcPr>
            <w:tcW w:w="1134" w:type="dxa"/>
            <w:shd w:val="clear" w:color="auto" w:fill="FFFFFF"/>
            <w:vAlign w:val="bottom"/>
          </w:tcPr>
          <w:p w14:paraId="183A514D" w14:textId="77777777" w:rsidR="0053603C" w:rsidRPr="0053603C" w:rsidRDefault="0053603C" w:rsidP="0053603C">
            <w:pPr>
              <w:pStyle w:val="20"/>
              <w:shd w:val="clear" w:color="auto" w:fill="auto"/>
              <w:spacing w:after="0" w:line="190" w:lineRule="exact"/>
              <w:rPr>
                <w:sz w:val="20"/>
                <w:szCs w:val="20"/>
              </w:rPr>
            </w:pPr>
            <w:r w:rsidRPr="0053603C">
              <w:rPr>
                <w:rStyle w:val="295pt"/>
                <w:rFonts w:eastAsia="Calibri"/>
                <w:sz w:val="20"/>
                <w:szCs w:val="20"/>
              </w:rPr>
              <w:t>222,38</w:t>
            </w:r>
          </w:p>
        </w:tc>
      </w:tr>
    </w:tbl>
    <w:p w14:paraId="65B57024" w14:textId="77777777" w:rsidR="0053603C" w:rsidRPr="00D87A56" w:rsidRDefault="0053603C" w:rsidP="0053603C">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7C9C0997" w14:textId="77777777" w:rsidR="0053603C" w:rsidRDefault="0053603C" w:rsidP="0053603C">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380A2190" w14:textId="77777777" w:rsidR="0053603C" w:rsidRDefault="0053603C" w:rsidP="00F43C9A">
      <w:pPr>
        <w:ind w:firstLine="567"/>
        <w:jc w:val="both"/>
        <w:rPr>
          <w:b/>
          <w:lang w:val="uk-UA"/>
        </w:rPr>
      </w:pPr>
    </w:p>
    <w:p w14:paraId="487F65BC" w14:textId="77777777" w:rsidR="00E3692A" w:rsidRDefault="00E3692A" w:rsidP="00F43C9A">
      <w:pPr>
        <w:ind w:firstLine="567"/>
        <w:jc w:val="both"/>
        <w:rPr>
          <w:lang w:val="uk-UA"/>
        </w:rPr>
      </w:pPr>
      <w:r w:rsidRPr="003D5EE2">
        <w:rPr>
          <w:b/>
          <w:lang w:val="uk-UA"/>
        </w:rPr>
        <w:t>8.60</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вилучення проектно-кошторисної документації та експертних звітів у адміністрації Інгульського району Миколаївської міської ради та передачу їх управлінню капітального будівництва Миколаївської міської ради» (05.10.2018 №12931/02.02.01-03/14/18).</w:t>
      </w:r>
    </w:p>
    <w:p w14:paraId="4326EA87" w14:textId="63442B7C" w:rsidR="0053603C" w:rsidRDefault="0053603C" w:rsidP="0053603C">
      <w:pPr>
        <w:ind w:firstLine="567"/>
        <w:jc w:val="both"/>
        <w:rPr>
          <w:lang w:val="uk-UA"/>
        </w:rPr>
      </w:pPr>
      <w:r w:rsidRPr="003515BF">
        <w:rPr>
          <w:b/>
          <w:color w:val="auto"/>
          <w:lang w:val="uk-UA"/>
        </w:rPr>
        <w:t xml:space="preserve">ВИРІШИЛИ: </w:t>
      </w:r>
      <w:r w:rsidRPr="003515BF">
        <w:rPr>
          <w:color w:val="auto"/>
          <w:lang w:val="uk-UA"/>
        </w:rPr>
        <w:t>підтримати проект</w:t>
      </w:r>
      <w:r w:rsidRPr="0053603C">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вилучення проектно-кошторисної документації та експертних звітів у адміністрації Інгульського району Миколаївської міської ради та передачу їх управлінню капітального будівництва Миколаївської міської ради» (05.10.2018 №12931/02.02.01-03/14/18), а саме:</w:t>
      </w:r>
    </w:p>
    <w:p w14:paraId="494516A7" w14:textId="7CA2A0AD" w:rsidR="0053603C" w:rsidRDefault="0053603C" w:rsidP="0053603C">
      <w:pPr>
        <w:ind w:firstLine="567"/>
        <w:jc w:val="both"/>
        <w:rPr>
          <w:lang w:val="uk-UA"/>
        </w:rPr>
      </w:pPr>
      <w:r>
        <w:rPr>
          <w:lang w:val="uk-UA"/>
        </w:rPr>
        <w:t xml:space="preserve">Проектно-кошторисна документація та експертний звіт по </w:t>
      </w:r>
      <w:r w:rsidR="0001659C">
        <w:rPr>
          <w:lang w:val="uk-UA"/>
        </w:rPr>
        <w:t>об’єктам</w:t>
      </w:r>
      <w:r>
        <w:rPr>
          <w:lang w:val="uk-UA"/>
        </w:rPr>
        <w:t>, а саме:</w:t>
      </w:r>
    </w:p>
    <w:p w14:paraId="443FEA24" w14:textId="76A8607E" w:rsidR="0053603C" w:rsidRPr="0053603C" w:rsidRDefault="0053603C" w:rsidP="0053603C">
      <w:pPr>
        <w:pStyle w:val="a3"/>
        <w:numPr>
          <w:ilvl w:val="0"/>
          <w:numId w:val="4"/>
        </w:numPr>
        <w:tabs>
          <w:tab w:val="left" w:pos="851"/>
        </w:tabs>
        <w:ind w:left="0" w:firstLine="567"/>
        <w:jc w:val="both"/>
        <w:rPr>
          <w:lang w:val="uk-UA"/>
        </w:rPr>
      </w:pPr>
      <w:r w:rsidRPr="0053603C">
        <w:rPr>
          <w:lang w:val="uk-UA"/>
        </w:rPr>
        <w:t>«Нове будівництво каналізаційної мережі по вул. Вінграновського від вул. Горохівської до вул. Троїцької м. Миколаєва» загальною вартістю: 1949,762 тис. грн.;</w:t>
      </w:r>
    </w:p>
    <w:p w14:paraId="0005B975" w14:textId="77334477" w:rsidR="0053603C" w:rsidRPr="0053603C" w:rsidRDefault="0053603C" w:rsidP="0053603C">
      <w:pPr>
        <w:pStyle w:val="a3"/>
        <w:numPr>
          <w:ilvl w:val="0"/>
          <w:numId w:val="4"/>
        </w:numPr>
        <w:tabs>
          <w:tab w:val="left" w:pos="851"/>
        </w:tabs>
        <w:ind w:left="0" w:firstLine="567"/>
        <w:jc w:val="both"/>
        <w:rPr>
          <w:lang w:val="uk-UA"/>
        </w:rPr>
      </w:pPr>
      <w:r w:rsidRPr="0053603C">
        <w:rPr>
          <w:lang w:val="uk-UA"/>
        </w:rPr>
        <w:t>«Нове будівництво каналізаційної мережі по вул. Гаражній в м. Миколаєві» загальною вартістю: 785,64725 тис. грн.;</w:t>
      </w:r>
    </w:p>
    <w:p w14:paraId="04D67954" w14:textId="7838DD11" w:rsidR="0053603C" w:rsidRPr="0053603C" w:rsidRDefault="0053603C" w:rsidP="0053603C">
      <w:pPr>
        <w:pStyle w:val="a3"/>
        <w:numPr>
          <w:ilvl w:val="0"/>
          <w:numId w:val="4"/>
        </w:numPr>
        <w:tabs>
          <w:tab w:val="left" w:pos="851"/>
        </w:tabs>
        <w:ind w:left="0" w:firstLine="567"/>
        <w:jc w:val="both"/>
        <w:rPr>
          <w:lang w:val="uk-UA"/>
        </w:rPr>
      </w:pPr>
      <w:r w:rsidRPr="0053603C">
        <w:rPr>
          <w:lang w:val="uk-UA"/>
        </w:rPr>
        <w:t>«Нове будівництво каналізаційної мережі по вул. 10 Лінія від вул. 2</w:t>
      </w:r>
      <w:r>
        <w:rPr>
          <w:lang w:val="uk-UA"/>
        </w:rPr>
        <w:t> </w:t>
      </w:r>
      <w:r w:rsidRPr="0053603C">
        <w:rPr>
          <w:lang w:val="uk-UA"/>
        </w:rPr>
        <w:t>Поздовжньої м. Миколаєва» загальною вартістю 1247,746 тис. грн.</w:t>
      </w:r>
    </w:p>
    <w:p w14:paraId="35009E21" w14:textId="77777777" w:rsidR="0053603C" w:rsidRPr="0053603C" w:rsidRDefault="0053603C" w:rsidP="0053603C">
      <w:pPr>
        <w:tabs>
          <w:tab w:val="left" w:pos="851"/>
          <w:tab w:val="left" w:pos="993"/>
          <w:tab w:val="left" w:pos="1134"/>
        </w:tabs>
        <w:ind w:firstLine="567"/>
        <w:jc w:val="both"/>
        <w:rPr>
          <w:b/>
          <w:color w:val="auto"/>
          <w:lang w:val="uk-UA"/>
        </w:rPr>
      </w:pPr>
      <w:r w:rsidRPr="0053603C">
        <w:rPr>
          <w:b/>
          <w:color w:val="auto"/>
          <w:lang w:val="uk-UA"/>
        </w:rPr>
        <w:t>ГОЛОСУВАЛИ: «за»  4 «проти»  0  «утримався»  1 (Єнтін В.О.)</w:t>
      </w:r>
    </w:p>
    <w:p w14:paraId="73BF3353" w14:textId="77777777" w:rsidR="0053603C" w:rsidRPr="0053603C" w:rsidRDefault="0053603C" w:rsidP="0053603C">
      <w:pPr>
        <w:tabs>
          <w:tab w:val="left" w:pos="851"/>
        </w:tabs>
        <w:ind w:firstLine="567"/>
        <w:jc w:val="both"/>
        <w:rPr>
          <w:color w:val="auto"/>
          <w:lang w:val="uk-UA"/>
        </w:rPr>
      </w:pPr>
      <w:r w:rsidRPr="0053603C">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65D8FB59" w14:textId="1DB6C61E" w:rsidR="00E3692A" w:rsidRDefault="00E3692A" w:rsidP="0053603C">
      <w:pPr>
        <w:tabs>
          <w:tab w:val="left" w:pos="851"/>
        </w:tabs>
        <w:ind w:firstLine="567"/>
        <w:jc w:val="both"/>
        <w:rPr>
          <w:lang w:val="uk-UA"/>
        </w:rPr>
      </w:pPr>
    </w:p>
    <w:p w14:paraId="502F78CC" w14:textId="0928D102" w:rsidR="00E3692A" w:rsidRDefault="00E3692A" w:rsidP="00F43C9A">
      <w:pPr>
        <w:ind w:firstLine="567"/>
        <w:jc w:val="both"/>
        <w:rPr>
          <w:lang w:val="uk-UA"/>
        </w:rPr>
      </w:pPr>
      <w:r w:rsidRPr="003D5EE2">
        <w:rPr>
          <w:b/>
          <w:lang w:val="uk-UA"/>
        </w:rPr>
        <w:t>8.61</w:t>
      </w:r>
      <w:r>
        <w:rPr>
          <w:lang w:val="uk-UA"/>
        </w:rPr>
        <w:t xml:space="preserve"> </w:t>
      </w:r>
      <w:r w:rsidRPr="002A65B4">
        <w:rPr>
          <w:lang w:val="uk-UA"/>
        </w:rPr>
        <w:t>Проект розпорядження управління комунального майна Миколаївської міської ради «Про</w:t>
      </w:r>
      <w:r>
        <w:rPr>
          <w:lang w:val="uk-UA"/>
        </w:rPr>
        <w:t xml:space="preserve"> вилучення ком</w:t>
      </w:r>
      <w:r w:rsidR="0053603C">
        <w:rPr>
          <w:lang w:val="uk-UA"/>
        </w:rPr>
        <w:t>у</w:t>
      </w:r>
      <w:r>
        <w:rPr>
          <w:lang w:val="uk-UA"/>
        </w:rPr>
        <w:t>нального майна у департаменту ЖКГ Миколаївської міської ради та передачу його КП «ЕЛУ автодоріг» (14.12.2018 №3194/10.01-07/18).</w:t>
      </w:r>
    </w:p>
    <w:p w14:paraId="742F3906" w14:textId="72266735" w:rsidR="00E3692A" w:rsidRDefault="0053603C" w:rsidP="00F43C9A">
      <w:pPr>
        <w:ind w:firstLine="567"/>
        <w:jc w:val="both"/>
        <w:rPr>
          <w:lang w:val="uk-UA"/>
        </w:rPr>
      </w:pPr>
      <w:r w:rsidRPr="003515BF">
        <w:rPr>
          <w:b/>
          <w:color w:val="auto"/>
          <w:lang w:val="uk-UA"/>
        </w:rPr>
        <w:t xml:space="preserve">ВИРІШИЛИ: </w:t>
      </w:r>
      <w:r w:rsidRPr="003515BF">
        <w:rPr>
          <w:color w:val="auto"/>
          <w:lang w:val="uk-UA"/>
        </w:rPr>
        <w:t>підтримати проект</w:t>
      </w:r>
      <w:r w:rsidRPr="0053603C">
        <w:rPr>
          <w:lang w:val="uk-UA"/>
        </w:rPr>
        <w:t xml:space="preserve"> </w:t>
      </w:r>
      <w:r w:rsidRPr="002A65B4">
        <w:rPr>
          <w:lang w:val="uk-UA"/>
        </w:rPr>
        <w:t>розпорядження управління комунального майна Миколаївської міської ради «Про</w:t>
      </w:r>
      <w:r>
        <w:rPr>
          <w:lang w:val="uk-UA"/>
        </w:rPr>
        <w:t xml:space="preserve"> вилучення комунального майна у департаменту ЖКГ Миколаївської міської ради та передачу його КП «ЕЛУ автодоріг» (14.12.2018 №3194/10.01-07/18, а саме:</w:t>
      </w:r>
    </w:p>
    <w:p w14:paraId="46525590" w14:textId="77777777" w:rsidR="0053603C" w:rsidRDefault="0053603C" w:rsidP="00F43C9A">
      <w:pPr>
        <w:ind w:firstLine="567"/>
        <w:jc w:val="both"/>
        <w:rPr>
          <w:lang w:val="uk-UA"/>
        </w:rPr>
      </w:pPr>
    </w:p>
    <w:tbl>
      <w:tblPr>
        <w:tblStyle w:val="af1"/>
        <w:tblW w:w="0" w:type="auto"/>
        <w:tblLook w:val="04A0" w:firstRow="1" w:lastRow="0" w:firstColumn="1" w:lastColumn="0" w:noHBand="0" w:noVBand="1"/>
      </w:tblPr>
      <w:tblGrid>
        <w:gridCol w:w="574"/>
        <w:gridCol w:w="1741"/>
        <w:gridCol w:w="1075"/>
        <w:gridCol w:w="1178"/>
        <w:gridCol w:w="1254"/>
        <w:gridCol w:w="1356"/>
        <w:gridCol w:w="811"/>
        <w:gridCol w:w="1356"/>
      </w:tblGrid>
      <w:tr w:rsidR="0053603C" w:rsidRPr="0053603C" w14:paraId="1EAE0428" w14:textId="3D2EC183" w:rsidTr="0053603C">
        <w:tc>
          <w:tcPr>
            <w:tcW w:w="574" w:type="dxa"/>
          </w:tcPr>
          <w:p w14:paraId="071C1452" w14:textId="00EA233C" w:rsidR="0053603C" w:rsidRPr="0053603C" w:rsidRDefault="0053603C" w:rsidP="00F43C9A">
            <w:pPr>
              <w:jc w:val="both"/>
              <w:rPr>
                <w:sz w:val="24"/>
                <w:lang w:val="uk-UA"/>
              </w:rPr>
            </w:pPr>
            <w:r w:rsidRPr="0053603C">
              <w:rPr>
                <w:sz w:val="24"/>
                <w:lang w:val="uk-UA"/>
              </w:rPr>
              <w:lastRenderedPageBreak/>
              <w:t>№ з/п</w:t>
            </w:r>
          </w:p>
        </w:tc>
        <w:tc>
          <w:tcPr>
            <w:tcW w:w="1741" w:type="dxa"/>
          </w:tcPr>
          <w:p w14:paraId="5B444EFA" w14:textId="7A92B1AC" w:rsidR="0053603C" w:rsidRPr="0053603C" w:rsidRDefault="0053603C" w:rsidP="00F43C9A">
            <w:pPr>
              <w:jc w:val="both"/>
              <w:rPr>
                <w:sz w:val="24"/>
                <w:lang w:val="uk-UA"/>
              </w:rPr>
            </w:pPr>
            <w:r w:rsidRPr="0053603C">
              <w:rPr>
                <w:sz w:val="24"/>
                <w:lang w:val="uk-UA"/>
              </w:rPr>
              <w:t>найменування</w:t>
            </w:r>
          </w:p>
        </w:tc>
        <w:tc>
          <w:tcPr>
            <w:tcW w:w="1075" w:type="dxa"/>
          </w:tcPr>
          <w:p w14:paraId="6696A7B5" w14:textId="4D7A8099" w:rsidR="0053603C" w:rsidRPr="0053603C" w:rsidRDefault="0053603C" w:rsidP="00F43C9A">
            <w:pPr>
              <w:jc w:val="both"/>
              <w:rPr>
                <w:sz w:val="24"/>
                <w:lang w:val="uk-UA"/>
              </w:rPr>
            </w:pPr>
            <w:r w:rsidRPr="0053603C">
              <w:rPr>
                <w:sz w:val="24"/>
                <w:lang w:val="uk-UA"/>
              </w:rPr>
              <w:t>Од.вим.</w:t>
            </w:r>
          </w:p>
        </w:tc>
        <w:tc>
          <w:tcPr>
            <w:tcW w:w="1178" w:type="dxa"/>
          </w:tcPr>
          <w:p w14:paraId="3CACB142" w14:textId="6F91C4CA" w:rsidR="0053603C" w:rsidRPr="0053603C" w:rsidRDefault="0053603C" w:rsidP="00F43C9A">
            <w:pPr>
              <w:jc w:val="both"/>
              <w:rPr>
                <w:sz w:val="24"/>
                <w:lang w:val="uk-UA"/>
              </w:rPr>
            </w:pPr>
            <w:r w:rsidRPr="0053603C">
              <w:rPr>
                <w:sz w:val="24"/>
                <w:lang w:val="uk-UA"/>
              </w:rPr>
              <w:t>кількість</w:t>
            </w:r>
          </w:p>
        </w:tc>
        <w:tc>
          <w:tcPr>
            <w:tcW w:w="1254" w:type="dxa"/>
          </w:tcPr>
          <w:p w14:paraId="4818F709" w14:textId="67FB590C" w:rsidR="0053603C" w:rsidRPr="0053603C" w:rsidRDefault="0053603C" w:rsidP="00F43C9A">
            <w:pPr>
              <w:jc w:val="both"/>
              <w:rPr>
                <w:sz w:val="24"/>
                <w:lang w:val="uk-UA"/>
              </w:rPr>
            </w:pPr>
            <w:r w:rsidRPr="0053603C">
              <w:rPr>
                <w:sz w:val="24"/>
                <w:lang w:val="uk-UA"/>
              </w:rPr>
              <w:t>Первісна вартість (ціна), грн.</w:t>
            </w:r>
          </w:p>
        </w:tc>
        <w:tc>
          <w:tcPr>
            <w:tcW w:w="1356" w:type="dxa"/>
          </w:tcPr>
          <w:p w14:paraId="00C9E7BE" w14:textId="363AAE97" w:rsidR="0053603C" w:rsidRPr="0053603C" w:rsidRDefault="0053603C" w:rsidP="00F43C9A">
            <w:pPr>
              <w:jc w:val="both"/>
              <w:rPr>
                <w:sz w:val="24"/>
                <w:lang w:val="uk-UA"/>
              </w:rPr>
            </w:pPr>
            <w:r w:rsidRPr="0053603C">
              <w:rPr>
                <w:sz w:val="24"/>
                <w:lang w:val="uk-UA"/>
              </w:rPr>
              <w:t>Первісна вартість (сума), грн.</w:t>
            </w:r>
          </w:p>
        </w:tc>
        <w:tc>
          <w:tcPr>
            <w:tcW w:w="811" w:type="dxa"/>
          </w:tcPr>
          <w:p w14:paraId="5CCC24D6" w14:textId="1E298DF6" w:rsidR="0053603C" w:rsidRPr="0053603C" w:rsidRDefault="0053603C" w:rsidP="00F43C9A">
            <w:pPr>
              <w:jc w:val="both"/>
              <w:rPr>
                <w:sz w:val="24"/>
                <w:lang w:val="uk-UA"/>
              </w:rPr>
            </w:pPr>
            <w:r w:rsidRPr="0053603C">
              <w:rPr>
                <w:sz w:val="24"/>
                <w:lang w:val="uk-UA"/>
              </w:rPr>
              <w:t>Знос, грн.</w:t>
            </w:r>
          </w:p>
        </w:tc>
        <w:tc>
          <w:tcPr>
            <w:tcW w:w="1356" w:type="dxa"/>
          </w:tcPr>
          <w:p w14:paraId="45C2877F" w14:textId="12F96B3C" w:rsidR="0053603C" w:rsidRPr="0053603C" w:rsidRDefault="0053603C" w:rsidP="00F43C9A">
            <w:pPr>
              <w:jc w:val="both"/>
              <w:rPr>
                <w:sz w:val="24"/>
                <w:lang w:val="uk-UA"/>
              </w:rPr>
            </w:pPr>
            <w:r w:rsidRPr="0053603C">
              <w:rPr>
                <w:sz w:val="24"/>
                <w:lang w:val="uk-UA"/>
              </w:rPr>
              <w:t>Залишкова вартість, грн.</w:t>
            </w:r>
          </w:p>
        </w:tc>
      </w:tr>
      <w:tr w:rsidR="0053603C" w:rsidRPr="0053603C" w14:paraId="196C5409" w14:textId="52D4E2DC" w:rsidTr="0053603C">
        <w:tc>
          <w:tcPr>
            <w:tcW w:w="574" w:type="dxa"/>
          </w:tcPr>
          <w:p w14:paraId="14E22C61" w14:textId="05939F56" w:rsidR="0053603C" w:rsidRPr="0053603C" w:rsidRDefault="0053603C" w:rsidP="00F43C9A">
            <w:pPr>
              <w:jc w:val="both"/>
              <w:rPr>
                <w:sz w:val="24"/>
                <w:lang w:val="uk-UA"/>
              </w:rPr>
            </w:pPr>
            <w:r w:rsidRPr="0053603C">
              <w:rPr>
                <w:sz w:val="24"/>
                <w:lang w:val="uk-UA"/>
              </w:rPr>
              <w:t>1</w:t>
            </w:r>
          </w:p>
        </w:tc>
        <w:tc>
          <w:tcPr>
            <w:tcW w:w="1741" w:type="dxa"/>
          </w:tcPr>
          <w:p w14:paraId="43CD4168" w14:textId="09774221" w:rsidR="0053603C" w:rsidRPr="0053603C" w:rsidRDefault="0053603C" w:rsidP="00F43C9A">
            <w:pPr>
              <w:jc w:val="both"/>
              <w:rPr>
                <w:sz w:val="24"/>
                <w:lang w:val="uk-UA"/>
              </w:rPr>
            </w:pPr>
            <w:r w:rsidRPr="0053603C">
              <w:rPr>
                <w:sz w:val="24"/>
                <w:lang w:val="uk-UA"/>
              </w:rPr>
              <w:t>Понтон сталевий</w:t>
            </w:r>
          </w:p>
        </w:tc>
        <w:tc>
          <w:tcPr>
            <w:tcW w:w="1075" w:type="dxa"/>
          </w:tcPr>
          <w:p w14:paraId="34530727" w14:textId="698D5BC2" w:rsidR="0053603C" w:rsidRPr="0053603C" w:rsidRDefault="0053603C" w:rsidP="00F43C9A">
            <w:pPr>
              <w:jc w:val="both"/>
              <w:rPr>
                <w:sz w:val="24"/>
                <w:lang w:val="uk-UA"/>
              </w:rPr>
            </w:pPr>
            <w:r w:rsidRPr="0053603C">
              <w:rPr>
                <w:sz w:val="24"/>
                <w:lang w:val="uk-UA"/>
              </w:rPr>
              <w:t>шт.</w:t>
            </w:r>
          </w:p>
        </w:tc>
        <w:tc>
          <w:tcPr>
            <w:tcW w:w="1178" w:type="dxa"/>
          </w:tcPr>
          <w:p w14:paraId="70462ADF" w14:textId="12CC402A" w:rsidR="0053603C" w:rsidRPr="0053603C" w:rsidRDefault="0053603C" w:rsidP="00F43C9A">
            <w:pPr>
              <w:jc w:val="both"/>
              <w:rPr>
                <w:sz w:val="24"/>
                <w:lang w:val="uk-UA"/>
              </w:rPr>
            </w:pPr>
            <w:r w:rsidRPr="0053603C">
              <w:rPr>
                <w:sz w:val="24"/>
                <w:lang w:val="uk-UA"/>
              </w:rPr>
              <w:t>2</w:t>
            </w:r>
          </w:p>
        </w:tc>
        <w:tc>
          <w:tcPr>
            <w:tcW w:w="1254" w:type="dxa"/>
          </w:tcPr>
          <w:p w14:paraId="4EE7A6B2" w14:textId="4F11ACAE" w:rsidR="0053603C" w:rsidRPr="0053603C" w:rsidRDefault="0053603C" w:rsidP="00F43C9A">
            <w:pPr>
              <w:jc w:val="both"/>
              <w:rPr>
                <w:sz w:val="24"/>
                <w:lang w:val="uk-UA"/>
              </w:rPr>
            </w:pPr>
            <w:r w:rsidRPr="0053603C">
              <w:rPr>
                <w:sz w:val="24"/>
                <w:lang w:val="uk-UA"/>
              </w:rPr>
              <w:t>577565,41</w:t>
            </w:r>
          </w:p>
        </w:tc>
        <w:tc>
          <w:tcPr>
            <w:tcW w:w="1356" w:type="dxa"/>
          </w:tcPr>
          <w:p w14:paraId="27F2D3E8" w14:textId="19F0C9CF" w:rsidR="0053603C" w:rsidRPr="0053603C" w:rsidRDefault="0053603C" w:rsidP="00F43C9A">
            <w:pPr>
              <w:jc w:val="both"/>
              <w:rPr>
                <w:sz w:val="24"/>
                <w:lang w:val="uk-UA"/>
              </w:rPr>
            </w:pPr>
            <w:r w:rsidRPr="0053603C">
              <w:rPr>
                <w:sz w:val="24"/>
                <w:lang w:val="uk-UA"/>
              </w:rPr>
              <w:t>1155130,82</w:t>
            </w:r>
          </w:p>
        </w:tc>
        <w:tc>
          <w:tcPr>
            <w:tcW w:w="811" w:type="dxa"/>
          </w:tcPr>
          <w:p w14:paraId="29B82B92" w14:textId="3A4A64C8" w:rsidR="0053603C" w:rsidRPr="0053603C" w:rsidRDefault="0053603C" w:rsidP="00F43C9A">
            <w:pPr>
              <w:jc w:val="both"/>
              <w:rPr>
                <w:sz w:val="24"/>
                <w:lang w:val="uk-UA"/>
              </w:rPr>
            </w:pPr>
            <w:r w:rsidRPr="0053603C">
              <w:rPr>
                <w:sz w:val="24"/>
                <w:lang w:val="uk-UA"/>
              </w:rPr>
              <w:t>0,00</w:t>
            </w:r>
          </w:p>
        </w:tc>
        <w:tc>
          <w:tcPr>
            <w:tcW w:w="1356" w:type="dxa"/>
          </w:tcPr>
          <w:p w14:paraId="4C0FF5F3" w14:textId="754261C9" w:rsidR="0053603C" w:rsidRPr="0053603C" w:rsidRDefault="0053603C" w:rsidP="00F43C9A">
            <w:pPr>
              <w:jc w:val="both"/>
              <w:rPr>
                <w:sz w:val="24"/>
                <w:lang w:val="uk-UA"/>
              </w:rPr>
            </w:pPr>
            <w:r w:rsidRPr="0053603C">
              <w:rPr>
                <w:sz w:val="24"/>
                <w:lang w:val="uk-UA"/>
              </w:rPr>
              <w:t>1155130,82</w:t>
            </w:r>
          </w:p>
        </w:tc>
      </w:tr>
      <w:tr w:rsidR="0053603C" w:rsidRPr="0053603C" w14:paraId="5CA4C48C" w14:textId="77777777" w:rsidTr="0053603C">
        <w:tc>
          <w:tcPr>
            <w:tcW w:w="574" w:type="dxa"/>
          </w:tcPr>
          <w:p w14:paraId="525C3AB3" w14:textId="77777777" w:rsidR="0053603C" w:rsidRPr="0053603C" w:rsidRDefault="0053603C" w:rsidP="00F43C9A">
            <w:pPr>
              <w:jc w:val="both"/>
              <w:rPr>
                <w:sz w:val="24"/>
                <w:lang w:val="uk-UA"/>
              </w:rPr>
            </w:pPr>
          </w:p>
        </w:tc>
        <w:tc>
          <w:tcPr>
            <w:tcW w:w="1741" w:type="dxa"/>
          </w:tcPr>
          <w:p w14:paraId="3744D652" w14:textId="136C6854" w:rsidR="0053603C" w:rsidRPr="0053603C" w:rsidRDefault="0053603C" w:rsidP="00F43C9A">
            <w:pPr>
              <w:jc w:val="both"/>
              <w:rPr>
                <w:sz w:val="24"/>
                <w:lang w:val="uk-UA"/>
              </w:rPr>
            </w:pPr>
            <w:r w:rsidRPr="0053603C">
              <w:rPr>
                <w:sz w:val="24"/>
                <w:lang w:val="uk-UA"/>
              </w:rPr>
              <w:t xml:space="preserve">Всього: </w:t>
            </w:r>
          </w:p>
        </w:tc>
        <w:tc>
          <w:tcPr>
            <w:tcW w:w="1075" w:type="dxa"/>
          </w:tcPr>
          <w:p w14:paraId="66DED3D7" w14:textId="77777777" w:rsidR="0053603C" w:rsidRPr="0053603C" w:rsidRDefault="0053603C" w:rsidP="00F43C9A">
            <w:pPr>
              <w:jc w:val="both"/>
              <w:rPr>
                <w:sz w:val="24"/>
                <w:lang w:val="uk-UA"/>
              </w:rPr>
            </w:pPr>
          </w:p>
        </w:tc>
        <w:tc>
          <w:tcPr>
            <w:tcW w:w="1178" w:type="dxa"/>
          </w:tcPr>
          <w:p w14:paraId="0D71C6F6" w14:textId="7E0A9B3C" w:rsidR="0053603C" w:rsidRPr="0053603C" w:rsidRDefault="0053603C" w:rsidP="00F43C9A">
            <w:pPr>
              <w:jc w:val="both"/>
              <w:rPr>
                <w:sz w:val="24"/>
                <w:lang w:val="uk-UA"/>
              </w:rPr>
            </w:pPr>
            <w:r w:rsidRPr="0053603C">
              <w:rPr>
                <w:sz w:val="24"/>
                <w:lang w:val="uk-UA"/>
              </w:rPr>
              <w:t>2</w:t>
            </w:r>
          </w:p>
        </w:tc>
        <w:tc>
          <w:tcPr>
            <w:tcW w:w="1254" w:type="dxa"/>
          </w:tcPr>
          <w:p w14:paraId="60EA7566" w14:textId="574C2E06" w:rsidR="0053603C" w:rsidRPr="0053603C" w:rsidRDefault="0053603C" w:rsidP="00F43C9A">
            <w:pPr>
              <w:jc w:val="both"/>
              <w:rPr>
                <w:sz w:val="24"/>
                <w:lang w:val="uk-UA"/>
              </w:rPr>
            </w:pPr>
            <w:r w:rsidRPr="0053603C">
              <w:rPr>
                <w:sz w:val="24"/>
                <w:lang w:val="uk-UA"/>
              </w:rPr>
              <w:t>577565,41</w:t>
            </w:r>
          </w:p>
        </w:tc>
        <w:tc>
          <w:tcPr>
            <w:tcW w:w="1356" w:type="dxa"/>
          </w:tcPr>
          <w:p w14:paraId="1DA6C670" w14:textId="0626EC6F" w:rsidR="0053603C" w:rsidRPr="0053603C" w:rsidRDefault="0053603C" w:rsidP="00F43C9A">
            <w:pPr>
              <w:jc w:val="both"/>
              <w:rPr>
                <w:sz w:val="24"/>
                <w:lang w:val="uk-UA"/>
              </w:rPr>
            </w:pPr>
            <w:r w:rsidRPr="0053603C">
              <w:rPr>
                <w:sz w:val="24"/>
                <w:lang w:val="uk-UA"/>
              </w:rPr>
              <w:t>1155130,82</w:t>
            </w:r>
          </w:p>
        </w:tc>
        <w:tc>
          <w:tcPr>
            <w:tcW w:w="811" w:type="dxa"/>
          </w:tcPr>
          <w:p w14:paraId="22177E3F" w14:textId="66A7AEF2" w:rsidR="0053603C" w:rsidRPr="0053603C" w:rsidRDefault="0053603C" w:rsidP="00F43C9A">
            <w:pPr>
              <w:jc w:val="both"/>
              <w:rPr>
                <w:sz w:val="24"/>
                <w:lang w:val="uk-UA"/>
              </w:rPr>
            </w:pPr>
            <w:r w:rsidRPr="0053603C">
              <w:rPr>
                <w:sz w:val="24"/>
                <w:lang w:val="uk-UA"/>
              </w:rPr>
              <w:t>0,00</w:t>
            </w:r>
          </w:p>
        </w:tc>
        <w:tc>
          <w:tcPr>
            <w:tcW w:w="1356" w:type="dxa"/>
          </w:tcPr>
          <w:p w14:paraId="7A52FC44" w14:textId="37BD8E58" w:rsidR="0053603C" w:rsidRPr="0053603C" w:rsidRDefault="0053603C" w:rsidP="00F43C9A">
            <w:pPr>
              <w:jc w:val="both"/>
              <w:rPr>
                <w:sz w:val="24"/>
                <w:lang w:val="uk-UA"/>
              </w:rPr>
            </w:pPr>
            <w:r w:rsidRPr="0053603C">
              <w:rPr>
                <w:sz w:val="24"/>
                <w:lang w:val="uk-UA"/>
              </w:rPr>
              <w:t>1155130,82</w:t>
            </w:r>
          </w:p>
        </w:tc>
      </w:tr>
    </w:tbl>
    <w:p w14:paraId="0F63C78D" w14:textId="77777777" w:rsidR="0053603C" w:rsidRPr="00D87A56" w:rsidRDefault="0053603C" w:rsidP="0053603C">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4</w:t>
      </w:r>
      <w:r w:rsidRPr="00D87A56">
        <w:rPr>
          <w:b/>
          <w:color w:val="auto"/>
          <w:lang w:val="uk-UA"/>
        </w:rPr>
        <w:t xml:space="preserve"> «проти»  0  «утримався»  </w:t>
      </w:r>
      <w:r>
        <w:rPr>
          <w:b/>
          <w:color w:val="auto"/>
          <w:lang w:val="uk-UA"/>
        </w:rPr>
        <w:t>1 (Єнтін В.О.)</w:t>
      </w:r>
    </w:p>
    <w:p w14:paraId="01EB253F" w14:textId="77777777" w:rsidR="0053603C" w:rsidRDefault="0053603C" w:rsidP="0053603C">
      <w:pPr>
        <w:tabs>
          <w:tab w:val="left" w:pos="851"/>
        </w:tabs>
        <w:ind w:firstLine="567"/>
        <w:jc w:val="both"/>
        <w:rPr>
          <w:color w:val="auto"/>
          <w:lang w:val="uk-UA"/>
        </w:rPr>
      </w:pPr>
      <w:r w:rsidRPr="00D87A56">
        <w:rPr>
          <w:color w:val="auto"/>
          <w:lang w:val="uk-UA"/>
        </w:rPr>
        <w:t>(За результатами голосування питання знімається з розгляду постійної комісії за недостатньої кількості голосів. Рішення не прийнято)</w:t>
      </w:r>
    </w:p>
    <w:p w14:paraId="4BCCAA9F" w14:textId="77777777" w:rsidR="006E177F" w:rsidRDefault="006E177F" w:rsidP="006E177F">
      <w:pPr>
        <w:pStyle w:val="a3"/>
        <w:tabs>
          <w:tab w:val="left" w:pos="567"/>
        </w:tabs>
        <w:ind w:left="0"/>
        <w:jc w:val="both"/>
        <w:rPr>
          <w:lang w:val="uk-UA"/>
        </w:rPr>
      </w:pPr>
    </w:p>
    <w:p w14:paraId="24019DC8" w14:textId="67F20C3F" w:rsidR="006E177F" w:rsidRPr="002A65B4" w:rsidRDefault="006E177F" w:rsidP="006E177F">
      <w:pPr>
        <w:pStyle w:val="a3"/>
        <w:tabs>
          <w:tab w:val="left" w:pos="567"/>
        </w:tabs>
        <w:ind w:left="0" w:firstLine="567"/>
        <w:jc w:val="both"/>
        <w:rPr>
          <w:lang w:val="uk-UA"/>
        </w:rPr>
      </w:pPr>
      <w:r w:rsidRPr="006E177F">
        <w:rPr>
          <w:b/>
          <w:lang w:val="uk-UA"/>
        </w:rPr>
        <w:t>9.3</w:t>
      </w:r>
      <w:r>
        <w:rPr>
          <w:b/>
          <w:lang w:val="uk-UA"/>
        </w:rPr>
        <w:t xml:space="preserve"> </w:t>
      </w:r>
      <w:r w:rsidRPr="002A65B4">
        <w:rPr>
          <w:lang w:val="uk-UA"/>
        </w:rPr>
        <w:t>Інформація начальника загального відділу департаменту забезпечення діяльності виконавчих органів Миколаївської міської ради Орлової І.О. від 27.10.2017 за вх. №3680 стосовно витягу зі стенограми II пленарного засідання 16 сесії VII cкликання від 23.02.2017 щодо розгляду проекту рішення «Про затвердження Положень про виконавчі органи Миколаївської міської ради».</w:t>
      </w:r>
    </w:p>
    <w:p w14:paraId="5BA7BDE4" w14:textId="3D306F0F" w:rsidR="006E177F" w:rsidRPr="002A65B4" w:rsidRDefault="006E177F" w:rsidP="006E177F">
      <w:pPr>
        <w:pStyle w:val="a3"/>
        <w:tabs>
          <w:tab w:val="left" w:pos="567"/>
        </w:tabs>
        <w:ind w:left="0" w:firstLine="567"/>
        <w:jc w:val="both"/>
        <w:rPr>
          <w:lang w:val="uk-UA"/>
        </w:rPr>
      </w:pPr>
      <w:r w:rsidRPr="003515BF">
        <w:rPr>
          <w:b/>
          <w:color w:val="auto"/>
          <w:lang w:val="uk-UA"/>
        </w:rPr>
        <w:t>ВИРІШИЛИ:</w:t>
      </w:r>
      <w:r w:rsidRPr="006E177F">
        <w:rPr>
          <w:color w:val="auto"/>
          <w:lang w:val="uk-UA"/>
        </w:rPr>
        <w:t xml:space="preserve"> </w:t>
      </w:r>
      <w:r>
        <w:rPr>
          <w:color w:val="auto"/>
          <w:lang w:val="uk-UA"/>
        </w:rPr>
        <w:t>прийняти до відома</w:t>
      </w:r>
      <w:r w:rsidRPr="006E177F">
        <w:rPr>
          <w:lang w:val="uk-UA"/>
        </w:rPr>
        <w:t xml:space="preserve"> </w:t>
      </w:r>
      <w:r>
        <w:rPr>
          <w:lang w:val="uk-UA"/>
        </w:rPr>
        <w:t>ін</w:t>
      </w:r>
      <w:r w:rsidRPr="002A65B4">
        <w:rPr>
          <w:lang w:val="uk-UA"/>
        </w:rPr>
        <w:t>формаці</w:t>
      </w:r>
      <w:r>
        <w:rPr>
          <w:lang w:val="uk-UA"/>
        </w:rPr>
        <w:t>ю</w:t>
      </w:r>
      <w:r w:rsidRPr="002A65B4">
        <w:rPr>
          <w:lang w:val="uk-UA"/>
        </w:rPr>
        <w:t xml:space="preserve"> начальника загального відділу департаменту забезпечення діяльності виконавчих органів Миколаївської міської ради Орлової І.О. від 27.10.2017 за вх. №3680 стосовно витягу зі стенограми II пленарного засідання 16 сесії VII cкликання від 23.02.2017 щодо розгляду проекту рішення «Про затвердження Положень про виконавчі органи Миколаївської міської ради».</w:t>
      </w:r>
    </w:p>
    <w:p w14:paraId="4D0A501F" w14:textId="217E2306" w:rsidR="006E177F" w:rsidRPr="00D87A56" w:rsidRDefault="006E177F" w:rsidP="006E177F">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5</w:t>
      </w:r>
      <w:r w:rsidRPr="00D87A56">
        <w:rPr>
          <w:b/>
          <w:color w:val="auto"/>
          <w:lang w:val="uk-UA"/>
        </w:rPr>
        <w:t xml:space="preserve"> «проти»  0  «утримався»  </w:t>
      </w:r>
      <w:r>
        <w:rPr>
          <w:b/>
          <w:color w:val="auto"/>
          <w:lang w:val="uk-UA"/>
        </w:rPr>
        <w:t>0</w:t>
      </w:r>
    </w:p>
    <w:p w14:paraId="4B2727F5" w14:textId="77777777" w:rsidR="006E177F" w:rsidRPr="006E177F" w:rsidRDefault="006E177F" w:rsidP="006E177F">
      <w:pPr>
        <w:ind w:firstLine="567"/>
        <w:jc w:val="both"/>
        <w:rPr>
          <w:b/>
          <w:lang w:val="uk-UA"/>
        </w:rPr>
      </w:pPr>
    </w:p>
    <w:p w14:paraId="69461B38" w14:textId="02A21B9F" w:rsidR="006E177F" w:rsidRPr="002A65B4" w:rsidRDefault="006E177F" w:rsidP="006E177F">
      <w:pPr>
        <w:ind w:firstLine="567"/>
        <w:jc w:val="both"/>
        <w:rPr>
          <w:b/>
          <w:lang w:val="uk-UA"/>
        </w:rPr>
      </w:pPr>
      <w:r w:rsidRPr="006E177F">
        <w:rPr>
          <w:b/>
          <w:lang w:val="uk-UA"/>
        </w:rPr>
        <w:t>9.4</w:t>
      </w:r>
      <w:r>
        <w:rPr>
          <w:b/>
          <w:lang w:val="uk-UA"/>
        </w:rPr>
        <w:t xml:space="preserve"> </w:t>
      </w:r>
      <w:r w:rsidRPr="002A65B4">
        <w:rPr>
          <w:lang w:val="uk-UA"/>
        </w:rPr>
        <w:t>Звернення директора юридичного департаменту Миколаївської міської ради Татарінова В.П. від 06.02.2018 за вх. №4781 стосовно надання інформації щодо порушень начальником управління комунального майна Миколаївської міської ради Гавришем Ю.В. повноважень, виявлених під час роботи постійної комісії.</w:t>
      </w:r>
    </w:p>
    <w:p w14:paraId="0031C025" w14:textId="72855DE9" w:rsidR="006E177F" w:rsidRPr="002A65B4" w:rsidRDefault="006E177F" w:rsidP="006E177F">
      <w:pPr>
        <w:ind w:firstLine="567"/>
        <w:jc w:val="both"/>
        <w:rPr>
          <w:b/>
          <w:lang w:val="uk-UA"/>
        </w:rPr>
      </w:pPr>
      <w:r w:rsidRPr="003515BF">
        <w:rPr>
          <w:b/>
          <w:color w:val="auto"/>
          <w:lang w:val="uk-UA"/>
        </w:rPr>
        <w:t>ВИРІШИЛИ:</w:t>
      </w:r>
      <w:r w:rsidRPr="006E177F">
        <w:rPr>
          <w:color w:val="auto"/>
          <w:lang w:val="uk-UA"/>
        </w:rPr>
        <w:t xml:space="preserve"> </w:t>
      </w:r>
      <w:r>
        <w:rPr>
          <w:color w:val="auto"/>
          <w:lang w:val="uk-UA"/>
        </w:rPr>
        <w:t>прийняти до відома</w:t>
      </w:r>
      <w:r w:rsidRPr="006E177F">
        <w:rPr>
          <w:lang w:val="uk-UA"/>
        </w:rPr>
        <w:t xml:space="preserve"> </w:t>
      </w:r>
      <w:r>
        <w:rPr>
          <w:lang w:val="uk-UA"/>
        </w:rPr>
        <w:t>з</w:t>
      </w:r>
      <w:r w:rsidRPr="002A65B4">
        <w:rPr>
          <w:lang w:val="uk-UA"/>
        </w:rPr>
        <w:t>вернення директора юридичного департаменту Миколаївської міської ради Татарінова В.П. від 06.02.2018 за вх. №4781 стосовно надання інформації щодо порушень начальником управління комунального майна Миколаївської міської ради Гавришем Ю.В. повноважень, виявлених під час роботи постійної комісії.</w:t>
      </w:r>
    </w:p>
    <w:p w14:paraId="1FB08FB4" w14:textId="7DC6C207" w:rsidR="006E177F" w:rsidRPr="00D87A56" w:rsidRDefault="006E177F" w:rsidP="006E177F">
      <w:pPr>
        <w:tabs>
          <w:tab w:val="left" w:pos="851"/>
          <w:tab w:val="left" w:pos="993"/>
          <w:tab w:val="left" w:pos="1134"/>
        </w:tabs>
        <w:ind w:firstLine="567"/>
        <w:jc w:val="both"/>
        <w:rPr>
          <w:b/>
          <w:color w:val="auto"/>
          <w:lang w:val="uk-UA"/>
        </w:rPr>
      </w:pPr>
      <w:r w:rsidRPr="00D87A56">
        <w:rPr>
          <w:b/>
          <w:color w:val="auto"/>
          <w:lang w:val="uk-UA"/>
        </w:rPr>
        <w:t xml:space="preserve">ГОЛОСУВАЛИ: «за»  </w:t>
      </w:r>
      <w:r>
        <w:rPr>
          <w:b/>
          <w:color w:val="auto"/>
          <w:lang w:val="uk-UA"/>
        </w:rPr>
        <w:t>5</w:t>
      </w:r>
      <w:r w:rsidRPr="00D87A56">
        <w:rPr>
          <w:b/>
          <w:color w:val="auto"/>
          <w:lang w:val="uk-UA"/>
        </w:rPr>
        <w:t xml:space="preserve"> «проти»  0  «утримався»  </w:t>
      </w:r>
      <w:r>
        <w:rPr>
          <w:b/>
          <w:color w:val="auto"/>
          <w:lang w:val="uk-UA"/>
        </w:rPr>
        <w:t>0</w:t>
      </w:r>
    </w:p>
    <w:p w14:paraId="1389BB4C" w14:textId="16D0487D" w:rsidR="003722AC" w:rsidRDefault="003722AC" w:rsidP="003722AC">
      <w:pPr>
        <w:rPr>
          <w:b/>
          <w:color w:val="auto"/>
          <w:lang w:val="uk-UA"/>
        </w:rPr>
      </w:pPr>
    </w:p>
    <w:p w14:paraId="6CFD781A" w14:textId="52F566CB" w:rsidR="006E177F" w:rsidRDefault="006E177F" w:rsidP="003722AC">
      <w:pPr>
        <w:rPr>
          <w:lang w:val="uk-UA"/>
        </w:rPr>
      </w:pPr>
    </w:p>
    <w:p w14:paraId="2B756293" w14:textId="77777777" w:rsidR="006E177F" w:rsidRPr="0053603C" w:rsidRDefault="006E177F" w:rsidP="003722AC">
      <w:pPr>
        <w:rPr>
          <w:lang w:val="uk-UA"/>
        </w:rPr>
      </w:pPr>
    </w:p>
    <w:p w14:paraId="004A84F1" w14:textId="77777777" w:rsidR="003722AC" w:rsidRDefault="003722AC" w:rsidP="003722AC">
      <w:pPr>
        <w:tabs>
          <w:tab w:val="left" w:pos="705"/>
          <w:tab w:val="left" w:pos="2190"/>
        </w:tabs>
        <w:jc w:val="both"/>
        <w:rPr>
          <w:lang w:val="uk-UA"/>
        </w:rPr>
      </w:pPr>
      <w:r w:rsidRPr="000E389A">
        <w:rPr>
          <w:lang w:val="uk-UA"/>
        </w:rPr>
        <w:t xml:space="preserve">Голова комісії      </w:t>
      </w:r>
      <w:r w:rsidRPr="000E389A">
        <w:rPr>
          <w:lang w:val="uk-UA"/>
        </w:rPr>
        <w:tab/>
        <w:t xml:space="preserve">                                                                        </w:t>
      </w:r>
      <w:r>
        <w:rPr>
          <w:lang w:val="uk-UA"/>
        </w:rPr>
        <w:t>О.О. Лєпішев</w:t>
      </w:r>
      <w:r w:rsidRPr="000E389A">
        <w:rPr>
          <w:lang w:val="uk-UA"/>
        </w:rPr>
        <w:t xml:space="preserve">      </w:t>
      </w:r>
    </w:p>
    <w:p w14:paraId="45DAD1B0" w14:textId="77777777" w:rsidR="003722AC" w:rsidRPr="000E389A" w:rsidRDefault="003722AC" w:rsidP="003722AC">
      <w:pPr>
        <w:tabs>
          <w:tab w:val="left" w:pos="705"/>
          <w:tab w:val="left" w:pos="2190"/>
        </w:tabs>
        <w:jc w:val="both"/>
        <w:rPr>
          <w:lang w:val="uk-UA"/>
        </w:rPr>
      </w:pPr>
      <w:r w:rsidRPr="000E389A">
        <w:rPr>
          <w:lang w:val="uk-UA"/>
        </w:rPr>
        <w:t xml:space="preserve">            </w:t>
      </w:r>
    </w:p>
    <w:p w14:paraId="76AB395B" w14:textId="77777777" w:rsidR="003722AC" w:rsidRPr="000E389A" w:rsidRDefault="003722AC" w:rsidP="003722AC">
      <w:pPr>
        <w:rPr>
          <w:lang w:val="uk-UA"/>
        </w:rPr>
      </w:pPr>
    </w:p>
    <w:p w14:paraId="21C46048" w14:textId="77777777" w:rsidR="003722AC" w:rsidRPr="000E389A" w:rsidRDefault="003722AC" w:rsidP="003722AC">
      <w:pPr>
        <w:rPr>
          <w:lang w:val="uk-UA"/>
        </w:rPr>
      </w:pPr>
      <w:r w:rsidRPr="000E389A">
        <w:rPr>
          <w:lang w:val="uk-UA"/>
        </w:rPr>
        <w:t xml:space="preserve">Секретар комісії                                                                          </w:t>
      </w:r>
      <w:r>
        <w:rPr>
          <w:lang w:val="uk-UA"/>
        </w:rPr>
        <w:t xml:space="preserve"> </w:t>
      </w:r>
      <w:r w:rsidRPr="000E389A">
        <w:rPr>
          <w:lang w:val="uk-UA"/>
        </w:rPr>
        <w:t xml:space="preserve">О.П. Солтис </w:t>
      </w:r>
    </w:p>
    <w:p w14:paraId="05AE6654" w14:textId="77777777" w:rsidR="003722AC" w:rsidRDefault="003722AC" w:rsidP="003722AC">
      <w:pPr>
        <w:rPr>
          <w:lang w:val="uk-UA"/>
        </w:rPr>
      </w:pPr>
    </w:p>
    <w:p w14:paraId="5C3C2305" w14:textId="77777777" w:rsidR="00462659" w:rsidRDefault="00462659"/>
    <w:sectPr w:rsidR="00462659" w:rsidSect="003849C4">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72E67" w14:textId="77777777" w:rsidR="007C6348" w:rsidRDefault="007C6348" w:rsidP="003849C4">
      <w:r>
        <w:separator/>
      </w:r>
    </w:p>
  </w:endnote>
  <w:endnote w:type="continuationSeparator" w:id="0">
    <w:p w14:paraId="0F542B04" w14:textId="77777777" w:rsidR="007C6348" w:rsidRDefault="007C6348" w:rsidP="0038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049298"/>
      <w:docPartObj>
        <w:docPartGallery w:val="Page Numbers (Bottom of Page)"/>
        <w:docPartUnique/>
      </w:docPartObj>
    </w:sdtPr>
    <w:sdtContent>
      <w:p w14:paraId="1D4D89B3" w14:textId="4EB5B667" w:rsidR="008B5686" w:rsidRDefault="008B5686">
        <w:pPr>
          <w:pStyle w:val="a6"/>
          <w:jc w:val="center"/>
        </w:pPr>
        <w:r>
          <w:fldChar w:fldCharType="begin"/>
        </w:r>
        <w:r>
          <w:instrText>PAGE   \* MERGEFORMAT</w:instrText>
        </w:r>
        <w:r>
          <w:fldChar w:fldCharType="separate"/>
        </w:r>
        <w:r>
          <w:t>2</w:t>
        </w:r>
        <w:r>
          <w:fldChar w:fldCharType="end"/>
        </w:r>
      </w:p>
    </w:sdtContent>
  </w:sdt>
  <w:p w14:paraId="6D894516" w14:textId="77777777" w:rsidR="008B5686" w:rsidRDefault="008B56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68CC6" w14:textId="77777777" w:rsidR="007C6348" w:rsidRDefault="007C6348" w:rsidP="003849C4">
      <w:r>
        <w:separator/>
      </w:r>
    </w:p>
  </w:footnote>
  <w:footnote w:type="continuationSeparator" w:id="0">
    <w:p w14:paraId="0FBAFBD1" w14:textId="77777777" w:rsidR="007C6348" w:rsidRDefault="007C6348" w:rsidP="0038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90"/>
    <w:multiLevelType w:val="multilevel"/>
    <w:tmpl w:val="1ACEB8C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E5215"/>
    <w:multiLevelType w:val="multilevel"/>
    <w:tmpl w:val="4B4898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9164D"/>
    <w:multiLevelType w:val="multilevel"/>
    <w:tmpl w:val="885CB44C"/>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BF13EF8"/>
    <w:multiLevelType w:val="hybridMultilevel"/>
    <w:tmpl w:val="C79A062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436D7CCD"/>
    <w:multiLevelType w:val="hybridMultilevel"/>
    <w:tmpl w:val="1CE856F4"/>
    <w:lvl w:ilvl="0" w:tplc="CD9EC14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61"/>
    <w:rsid w:val="00002B19"/>
    <w:rsid w:val="00006773"/>
    <w:rsid w:val="0001659C"/>
    <w:rsid w:val="00036825"/>
    <w:rsid w:val="00060456"/>
    <w:rsid w:val="0006349C"/>
    <w:rsid w:val="000649F2"/>
    <w:rsid w:val="00071C91"/>
    <w:rsid w:val="000733EF"/>
    <w:rsid w:val="00083212"/>
    <w:rsid w:val="00097AEA"/>
    <w:rsid w:val="000A209E"/>
    <w:rsid w:val="000B016C"/>
    <w:rsid w:val="000B28BF"/>
    <w:rsid w:val="000B5295"/>
    <w:rsid w:val="000C4E8B"/>
    <w:rsid w:val="000C70BC"/>
    <w:rsid w:val="000D6F33"/>
    <w:rsid w:val="000E4A5C"/>
    <w:rsid w:val="000F7E98"/>
    <w:rsid w:val="00101DAE"/>
    <w:rsid w:val="00144EEE"/>
    <w:rsid w:val="00150729"/>
    <w:rsid w:val="001508BF"/>
    <w:rsid w:val="00186361"/>
    <w:rsid w:val="001B02BB"/>
    <w:rsid w:val="001C03FE"/>
    <w:rsid w:val="001E7B04"/>
    <w:rsid w:val="001F2709"/>
    <w:rsid w:val="00215299"/>
    <w:rsid w:val="00221D30"/>
    <w:rsid w:val="00227EB1"/>
    <w:rsid w:val="00234191"/>
    <w:rsid w:val="00236264"/>
    <w:rsid w:val="00237AF0"/>
    <w:rsid w:val="002536AC"/>
    <w:rsid w:val="002730F7"/>
    <w:rsid w:val="00282D87"/>
    <w:rsid w:val="00287499"/>
    <w:rsid w:val="00294349"/>
    <w:rsid w:val="002A0AA8"/>
    <w:rsid w:val="002A1E3C"/>
    <w:rsid w:val="002A4521"/>
    <w:rsid w:val="002A7583"/>
    <w:rsid w:val="002A7AC8"/>
    <w:rsid w:val="002D4C88"/>
    <w:rsid w:val="002E6AAF"/>
    <w:rsid w:val="002E6BAC"/>
    <w:rsid w:val="002F0334"/>
    <w:rsid w:val="00316018"/>
    <w:rsid w:val="00323AAE"/>
    <w:rsid w:val="003243F4"/>
    <w:rsid w:val="00336BB8"/>
    <w:rsid w:val="003515BF"/>
    <w:rsid w:val="00351B55"/>
    <w:rsid w:val="003651DF"/>
    <w:rsid w:val="00370D19"/>
    <w:rsid w:val="003722AC"/>
    <w:rsid w:val="00376CD4"/>
    <w:rsid w:val="00380804"/>
    <w:rsid w:val="003809B4"/>
    <w:rsid w:val="003849C4"/>
    <w:rsid w:val="0038611A"/>
    <w:rsid w:val="00386E1A"/>
    <w:rsid w:val="003A419F"/>
    <w:rsid w:val="003B394E"/>
    <w:rsid w:val="003B5B24"/>
    <w:rsid w:val="003C30F2"/>
    <w:rsid w:val="003F5CBA"/>
    <w:rsid w:val="003F7419"/>
    <w:rsid w:val="00405901"/>
    <w:rsid w:val="00406551"/>
    <w:rsid w:val="0040784D"/>
    <w:rsid w:val="00410651"/>
    <w:rsid w:val="0041366F"/>
    <w:rsid w:val="00417FA1"/>
    <w:rsid w:val="00434AEC"/>
    <w:rsid w:val="00437551"/>
    <w:rsid w:val="004608B5"/>
    <w:rsid w:val="00462659"/>
    <w:rsid w:val="00463A6B"/>
    <w:rsid w:val="004727E3"/>
    <w:rsid w:val="00486DBB"/>
    <w:rsid w:val="0049577E"/>
    <w:rsid w:val="004B306A"/>
    <w:rsid w:val="004B3F92"/>
    <w:rsid w:val="004B7C0E"/>
    <w:rsid w:val="004C4F9C"/>
    <w:rsid w:val="004C5D65"/>
    <w:rsid w:val="004D5565"/>
    <w:rsid w:val="004E0927"/>
    <w:rsid w:val="004E4D09"/>
    <w:rsid w:val="004F36E8"/>
    <w:rsid w:val="005071C9"/>
    <w:rsid w:val="005155EF"/>
    <w:rsid w:val="00517EE9"/>
    <w:rsid w:val="00527538"/>
    <w:rsid w:val="00530C5F"/>
    <w:rsid w:val="0053603C"/>
    <w:rsid w:val="00545B96"/>
    <w:rsid w:val="00556CED"/>
    <w:rsid w:val="005629BD"/>
    <w:rsid w:val="00562E75"/>
    <w:rsid w:val="00565A9A"/>
    <w:rsid w:val="00567F96"/>
    <w:rsid w:val="00570447"/>
    <w:rsid w:val="00570EE9"/>
    <w:rsid w:val="00576A21"/>
    <w:rsid w:val="005827A4"/>
    <w:rsid w:val="005827A9"/>
    <w:rsid w:val="00584FCB"/>
    <w:rsid w:val="00591737"/>
    <w:rsid w:val="00593F68"/>
    <w:rsid w:val="00594491"/>
    <w:rsid w:val="005C63BA"/>
    <w:rsid w:val="005D1EC0"/>
    <w:rsid w:val="005D34B4"/>
    <w:rsid w:val="005E0FD6"/>
    <w:rsid w:val="005F5D79"/>
    <w:rsid w:val="00626978"/>
    <w:rsid w:val="00636754"/>
    <w:rsid w:val="00640383"/>
    <w:rsid w:val="0064410C"/>
    <w:rsid w:val="00646D48"/>
    <w:rsid w:val="00656F78"/>
    <w:rsid w:val="006625FD"/>
    <w:rsid w:val="00665B10"/>
    <w:rsid w:val="00670989"/>
    <w:rsid w:val="00670B0A"/>
    <w:rsid w:val="006907AC"/>
    <w:rsid w:val="0069793C"/>
    <w:rsid w:val="00697C42"/>
    <w:rsid w:val="006A0931"/>
    <w:rsid w:val="006D0C7E"/>
    <w:rsid w:val="006D4BE0"/>
    <w:rsid w:val="006D6760"/>
    <w:rsid w:val="006D7CFC"/>
    <w:rsid w:val="006E0558"/>
    <w:rsid w:val="006E177F"/>
    <w:rsid w:val="006E48E4"/>
    <w:rsid w:val="006F6899"/>
    <w:rsid w:val="00705E7C"/>
    <w:rsid w:val="0070730B"/>
    <w:rsid w:val="00715B9F"/>
    <w:rsid w:val="00723440"/>
    <w:rsid w:val="007326D5"/>
    <w:rsid w:val="00750871"/>
    <w:rsid w:val="007509A5"/>
    <w:rsid w:val="00755CB3"/>
    <w:rsid w:val="007768A9"/>
    <w:rsid w:val="007772CD"/>
    <w:rsid w:val="00781A0A"/>
    <w:rsid w:val="00782D81"/>
    <w:rsid w:val="007847A1"/>
    <w:rsid w:val="00785077"/>
    <w:rsid w:val="007A11DC"/>
    <w:rsid w:val="007A1C87"/>
    <w:rsid w:val="007B4DED"/>
    <w:rsid w:val="007B57EA"/>
    <w:rsid w:val="007C6348"/>
    <w:rsid w:val="007E16BE"/>
    <w:rsid w:val="007E1BAA"/>
    <w:rsid w:val="00803829"/>
    <w:rsid w:val="008111CE"/>
    <w:rsid w:val="00822482"/>
    <w:rsid w:val="00826ED9"/>
    <w:rsid w:val="00840DDB"/>
    <w:rsid w:val="0084438D"/>
    <w:rsid w:val="0085441C"/>
    <w:rsid w:val="00860555"/>
    <w:rsid w:val="0086216E"/>
    <w:rsid w:val="00862845"/>
    <w:rsid w:val="00875F02"/>
    <w:rsid w:val="0088168C"/>
    <w:rsid w:val="00885ADA"/>
    <w:rsid w:val="008948DF"/>
    <w:rsid w:val="008A40DA"/>
    <w:rsid w:val="008B5686"/>
    <w:rsid w:val="008D282E"/>
    <w:rsid w:val="008D3E6B"/>
    <w:rsid w:val="008D6B00"/>
    <w:rsid w:val="008E075D"/>
    <w:rsid w:val="008E4D09"/>
    <w:rsid w:val="008E5E1A"/>
    <w:rsid w:val="008E7179"/>
    <w:rsid w:val="00902B25"/>
    <w:rsid w:val="00903770"/>
    <w:rsid w:val="0091102F"/>
    <w:rsid w:val="00912490"/>
    <w:rsid w:val="00930EEB"/>
    <w:rsid w:val="00945047"/>
    <w:rsid w:val="0095796C"/>
    <w:rsid w:val="00972701"/>
    <w:rsid w:val="00972FD0"/>
    <w:rsid w:val="00975C08"/>
    <w:rsid w:val="00976893"/>
    <w:rsid w:val="009817A1"/>
    <w:rsid w:val="00995998"/>
    <w:rsid w:val="009C0963"/>
    <w:rsid w:val="009C611D"/>
    <w:rsid w:val="009C7AE9"/>
    <w:rsid w:val="009D6AF2"/>
    <w:rsid w:val="009D7A60"/>
    <w:rsid w:val="009E2E50"/>
    <w:rsid w:val="009F5F97"/>
    <w:rsid w:val="00A146FA"/>
    <w:rsid w:val="00A157A4"/>
    <w:rsid w:val="00A204C7"/>
    <w:rsid w:val="00A20850"/>
    <w:rsid w:val="00A21EA9"/>
    <w:rsid w:val="00A31E8A"/>
    <w:rsid w:val="00A371E1"/>
    <w:rsid w:val="00A41491"/>
    <w:rsid w:val="00A4348F"/>
    <w:rsid w:val="00A50DCC"/>
    <w:rsid w:val="00A56581"/>
    <w:rsid w:val="00A64E47"/>
    <w:rsid w:val="00A76D48"/>
    <w:rsid w:val="00A965C7"/>
    <w:rsid w:val="00AD19FD"/>
    <w:rsid w:val="00AE5CE9"/>
    <w:rsid w:val="00AF5175"/>
    <w:rsid w:val="00AF709D"/>
    <w:rsid w:val="00B04E9F"/>
    <w:rsid w:val="00B319CA"/>
    <w:rsid w:val="00B34F94"/>
    <w:rsid w:val="00B357C0"/>
    <w:rsid w:val="00B36B8E"/>
    <w:rsid w:val="00B375D2"/>
    <w:rsid w:val="00B42ABD"/>
    <w:rsid w:val="00B51389"/>
    <w:rsid w:val="00B53615"/>
    <w:rsid w:val="00B669FB"/>
    <w:rsid w:val="00B82A72"/>
    <w:rsid w:val="00B86D6C"/>
    <w:rsid w:val="00BA0B7E"/>
    <w:rsid w:val="00BA4189"/>
    <w:rsid w:val="00BB0211"/>
    <w:rsid w:val="00BC165F"/>
    <w:rsid w:val="00BC3D0B"/>
    <w:rsid w:val="00BD3AF5"/>
    <w:rsid w:val="00BD3CBF"/>
    <w:rsid w:val="00BE464C"/>
    <w:rsid w:val="00BE49DC"/>
    <w:rsid w:val="00BE6006"/>
    <w:rsid w:val="00C00907"/>
    <w:rsid w:val="00C06134"/>
    <w:rsid w:val="00C15984"/>
    <w:rsid w:val="00C276AA"/>
    <w:rsid w:val="00C40DA9"/>
    <w:rsid w:val="00C42345"/>
    <w:rsid w:val="00C4574F"/>
    <w:rsid w:val="00C5037F"/>
    <w:rsid w:val="00C51E52"/>
    <w:rsid w:val="00C62E2F"/>
    <w:rsid w:val="00C62EBE"/>
    <w:rsid w:val="00C635F3"/>
    <w:rsid w:val="00C7249C"/>
    <w:rsid w:val="00C83998"/>
    <w:rsid w:val="00C842F6"/>
    <w:rsid w:val="00C96E44"/>
    <w:rsid w:val="00C9755E"/>
    <w:rsid w:val="00CB4490"/>
    <w:rsid w:val="00CB622E"/>
    <w:rsid w:val="00CC08B0"/>
    <w:rsid w:val="00CC3E21"/>
    <w:rsid w:val="00CD26B8"/>
    <w:rsid w:val="00CE2809"/>
    <w:rsid w:val="00D17EEB"/>
    <w:rsid w:val="00D35770"/>
    <w:rsid w:val="00D52638"/>
    <w:rsid w:val="00D53F51"/>
    <w:rsid w:val="00D57430"/>
    <w:rsid w:val="00D57855"/>
    <w:rsid w:val="00D62FF7"/>
    <w:rsid w:val="00D64F09"/>
    <w:rsid w:val="00D770EC"/>
    <w:rsid w:val="00D820CA"/>
    <w:rsid w:val="00D87A56"/>
    <w:rsid w:val="00D90BB8"/>
    <w:rsid w:val="00D96B55"/>
    <w:rsid w:val="00DA2589"/>
    <w:rsid w:val="00DA4240"/>
    <w:rsid w:val="00DB368F"/>
    <w:rsid w:val="00DC53F7"/>
    <w:rsid w:val="00DC57A3"/>
    <w:rsid w:val="00DD6CFB"/>
    <w:rsid w:val="00DE7C23"/>
    <w:rsid w:val="00DE7CEA"/>
    <w:rsid w:val="00E06C3E"/>
    <w:rsid w:val="00E111B3"/>
    <w:rsid w:val="00E31B00"/>
    <w:rsid w:val="00E3692A"/>
    <w:rsid w:val="00E562D4"/>
    <w:rsid w:val="00E616FF"/>
    <w:rsid w:val="00E658EE"/>
    <w:rsid w:val="00E729BE"/>
    <w:rsid w:val="00E74FBB"/>
    <w:rsid w:val="00E93AAC"/>
    <w:rsid w:val="00E9596F"/>
    <w:rsid w:val="00EB5C9B"/>
    <w:rsid w:val="00EB6A99"/>
    <w:rsid w:val="00EB7953"/>
    <w:rsid w:val="00EC0AB3"/>
    <w:rsid w:val="00EC0C83"/>
    <w:rsid w:val="00ED172A"/>
    <w:rsid w:val="00EE37A1"/>
    <w:rsid w:val="00EE75AD"/>
    <w:rsid w:val="00EF60F2"/>
    <w:rsid w:val="00F02878"/>
    <w:rsid w:val="00F120F7"/>
    <w:rsid w:val="00F14521"/>
    <w:rsid w:val="00F245B8"/>
    <w:rsid w:val="00F427BE"/>
    <w:rsid w:val="00F43C9A"/>
    <w:rsid w:val="00F53409"/>
    <w:rsid w:val="00F5558A"/>
    <w:rsid w:val="00F61250"/>
    <w:rsid w:val="00F81A17"/>
    <w:rsid w:val="00F85988"/>
    <w:rsid w:val="00F9455A"/>
    <w:rsid w:val="00F968C7"/>
    <w:rsid w:val="00FA027D"/>
    <w:rsid w:val="00FA4AB1"/>
    <w:rsid w:val="00FA78E0"/>
    <w:rsid w:val="00FB4A9E"/>
    <w:rsid w:val="00FC1C28"/>
    <w:rsid w:val="00FC288A"/>
    <w:rsid w:val="00FC61BE"/>
    <w:rsid w:val="00FD1159"/>
    <w:rsid w:val="00FD4621"/>
    <w:rsid w:val="00FF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5286"/>
  <w15:chartTrackingRefBased/>
  <w15:docId w15:val="{52F37B15-F096-4BD4-81B9-082022A5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2AC"/>
    <w:pPr>
      <w:spacing w:after="0" w:line="240" w:lineRule="auto"/>
    </w:pPr>
    <w:rPr>
      <w:rFonts w:ascii="Times New Roman" w:eastAsia="Calibri" w:hAnsi="Times New Roman" w:cs="Times New Roman"/>
      <w:color w:val="000000"/>
      <w:sz w:val="28"/>
      <w:szCs w:val="28"/>
      <w:lang w:eastAsia="ru-RU"/>
    </w:rPr>
  </w:style>
  <w:style w:type="paragraph" w:styleId="1">
    <w:name w:val="heading 1"/>
    <w:basedOn w:val="a"/>
    <w:link w:val="10"/>
    <w:uiPriority w:val="9"/>
    <w:qFormat/>
    <w:rsid w:val="00636754"/>
    <w:pPr>
      <w:spacing w:before="100" w:beforeAutospacing="1" w:after="100" w:afterAutospacing="1"/>
      <w:outlineLvl w:val="0"/>
    </w:pPr>
    <w:rPr>
      <w:rFonts w:eastAsia="Times New Roman"/>
      <w:b/>
      <w:bCs/>
      <w:color w:val="auto"/>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70EE9"/>
    <w:pPr>
      <w:ind w:left="720"/>
      <w:contextualSpacing/>
    </w:pPr>
  </w:style>
  <w:style w:type="paragraph" w:styleId="a4">
    <w:name w:val="header"/>
    <w:basedOn w:val="a"/>
    <w:link w:val="a5"/>
    <w:uiPriority w:val="99"/>
    <w:unhideWhenUsed/>
    <w:rsid w:val="003849C4"/>
    <w:pPr>
      <w:tabs>
        <w:tab w:val="center" w:pos="4677"/>
        <w:tab w:val="right" w:pos="9355"/>
      </w:tabs>
    </w:pPr>
  </w:style>
  <w:style w:type="character" w:customStyle="1" w:styleId="a5">
    <w:name w:val="Верхний колонтитул Знак"/>
    <w:basedOn w:val="a0"/>
    <w:link w:val="a4"/>
    <w:uiPriority w:val="99"/>
    <w:rsid w:val="003849C4"/>
    <w:rPr>
      <w:rFonts w:ascii="Times New Roman" w:eastAsia="Calibri" w:hAnsi="Times New Roman" w:cs="Times New Roman"/>
      <w:color w:val="000000"/>
      <w:sz w:val="28"/>
      <w:szCs w:val="28"/>
      <w:lang w:eastAsia="ru-RU"/>
    </w:rPr>
  </w:style>
  <w:style w:type="paragraph" w:styleId="a6">
    <w:name w:val="footer"/>
    <w:basedOn w:val="a"/>
    <w:link w:val="a7"/>
    <w:uiPriority w:val="99"/>
    <w:unhideWhenUsed/>
    <w:rsid w:val="003849C4"/>
    <w:pPr>
      <w:tabs>
        <w:tab w:val="center" w:pos="4677"/>
        <w:tab w:val="right" w:pos="9355"/>
      </w:tabs>
    </w:pPr>
  </w:style>
  <w:style w:type="character" w:customStyle="1" w:styleId="a7">
    <w:name w:val="Нижний колонтитул Знак"/>
    <w:basedOn w:val="a0"/>
    <w:link w:val="a6"/>
    <w:uiPriority w:val="99"/>
    <w:rsid w:val="003849C4"/>
    <w:rPr>
      <w:rFonts w:ascii="Times New Roman" w:eastAsia="Calibri" w:hAnsi="Times New Roman" w:cs="Times New Roman"/>
      <w:color w:val="000000"/>
      <w:sz w:val="28"/>
      <w:szCs w:val="28"/>
      <w:lang w:eastAsia="ru-RU"/>
    </w:rPr>
  </w:style>
  <w:style w:type="paragraph" w:styleId="a8">
    <w:name w:val="Normal (Web)"/>
    <w:basedOn w:val="a"/>
    <w:rsid w:val="003849C4"/>
    <w:pPr>
      <w:spacing w:before="100" w:beforeAutospacing="1" w:after="100" w:afterAutospacing="1"/>
    </w:pPr>
    <w:rPr>
      <w:rFonts w:eastAsia="Times New Roman"/>
      <w:color w:val="auto"/>
      <w:sz w:val="24"/>
      <w:szCs w:val="24"/>
    </w:rPr>
  </w:style>
  <w:style w:type="character" w:styleId="a9">
    <w:name w:val="annotation reference"/>
    <w:basedOn w:val="a0"/>
    <w:uiPriority w:val="99"/>
    <w:semiHidden/>
    <w:unhideWhenUsed/>
    <w:rsid w:val="00A146FA"/>
    <w:rPr>
      <w:sz w:val="16"/>
      <w:szCs w:val="16"/>
    </w:rPr>
  </w:style>
  <w:style w:type="paragraph" w:styleId="aa">
    <w:name w:val="annotation text"/>
    <w:basedOn w:val="a"/>
    <w:link w:val="ab"/>
    <w:uiPriority w:val="99"/>
    <w:semiHidden/>
    <w:unhideWhenUsed/>
    <w:rsid w:val="00A146FA"/>
    <w:rPr>
      <w:sz w:val="20"/>
      <w:szCs w:val="20"/>
    </w:rPr>
  </w:style>
  <w:style w:type="character" w:customStyle="1" w:styleId="ab">
    <w:name w:val="Текст примечания Знак"/>
    <w:basedOn w:val="a0"/>
    <w:link w:val="aa"/>
    <w:uiPriority w:val="99"/>
    <w:semiHidden/>
    <w:rsid w:val="00A146FA"/>
    <w:rPr>
      <w:rFonts w:ascii="Times New Roman" w:eastAsia="Calibri" w:hAnsi="Times New Roman" w:cs="Times New Roman"/>
      <w:color w:val="000000"/>
      <w:sz w:val="20"/>
      <w:szCs w:val="20"/>
      <w:lang w:eastAsia="ru-RU"/>
    </w:rPr>
  </w:style>
  <w:style w:type="paragraph" w:styleId="ac">
    <w:name w:val="annotation subject"/>
    <w:basedOn w:val="aa"/>
    <w:next w:val="aa"/>
    <w:link w:val="ad"/>
    <w:uiPriority w:val="99"/>
    <w:semiHidden/>
    <w:unhideWhenUsed/>
    <w:rsid w:val="00A146FA"/>
    <w:rPr>
      <w:b/>
      <w:bCs/>
    </w:rPr>
  </w:style>
  <w:style w:type="character" w:customStyle="1" w:styleId="ad">
    <w:name w:val="Тема примечания Знак"/>
    <w:basedOn w:val="ab"/>
    <w:link w:val="ac"/>
    <w:uiPriority w:val="99"/>
    <w:semiHidden/>
    <w:rsid w:val="00A146FA"/>
    <w:rPr>
      <w:rFonts w:ascii="Times New Roman" w:eastAsia="Calibri" w:hAnsi="Times New Roman" w:cs="Times New Roman"/>
      <w:b/>
      <w:bCs/>
      <w:color w:val="000000"/>
      <w:sz w:val="20"/>
      <w:szCs w:val="20"/>
      <w:lang w:eastAsia="ru-RU"/>
    </w:rPr>
  </w:style>
  <w:style w:type="paragraph" w:styleId="ae">
    <w:name w:val="Revision"/>
    <w:hidden/>
    <w:uiPriority w:val="99"/>
    <w:semiHidden/>
    <w:rsid w:val="00A146FA"/>
    <w:pPr>
      <w:spacing w:after="0" w:line="240" w:lineRule="auto"/>
    </w:pPr>
    <w:rPr>
      <w:rFonts w:ascii="Times New Roman" w:eastAsia="Calibri" w:hAnsi="Times New Roman" w:cs="Times New Roman"/>
      <w:color w:val="000000"/>
      <w:sz w:val="28"/>
      <w:szCs w:val="28"/>
      <w:lang w:eastAsia="ru-RU"/>
    </w:rPr>
  </w:style>
  <w:style w:type="paragraph" w:styleId="af">
    <w:name w:val="Balloon Text"/>
    <w:basedOn w:val="a"/>
    <w:link w:val="af0"/>
    <w:uiPriority w:val="99"/>
    <w:semiHidden/>
    <w:unhideWhenUsed/>
    <w:rsid w:val="00A146FA"/>
    <w:rPr>
      <w:rFonts w:ascii="Segoe UI" w:hAnsi="Segoe UI" w:cs="Segoe UI"/>
      <w:sz w:val="18"/>
      <w:szCs w:val="18"/>
    </w:rPr>
  </w:style>
  <w:style w:type="character" w:customStyle="1" w:styleId="af0">
    <w:name w:val="Текст выноски Знак"/>
    <w:basedOn w:val="a0"/>
    <w:link w:val="af"/>
    <w:uiPriority w:val="99"/>
    <w:semiHidden/>
    <w:rsid w:val="00A146FA"/>
    <w:rPr>
      <w:rFonts w:ascii="Segoe UI" w:eastAsia="Calibri" w:hAnsi="Segoe UI" w:cs="Segoe UI"/>
      <w:color w:val="000000"/>
      <w:sz w:val="18"/>
      <w:szCs w:val="18"/>
      <w:lang w:eastAsia="ru-RU"/>
    </w:rPr>
  </w:style>
  <w:style w:type="paragraph" w:customStyle="1" w:styleId="Default">
    <w:name w:val="Default"/>
    <w:rsid w:val="000E4A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215299"/>
    <w:pPr>
      <w:widowControl w:val="0"/>
      <w:autoSpaceDE w:val="0"/>
      <w:autoSpaceDN w:val="0"/>
    </w:pPr>
    <w:rPr>
      <w:rFonts w:eastAsia="Times New Roman"/>
      <w:color w:val="auto"/>
      <w:sz w:val="22"/>
      <w:szCs w:val="22"/>
      <w:lang w:val="uk" w:eastAsia="uk"/>
    </w:rPr>
  </w:style>
  <w:style w:type="table" w:customStyle="1" w:styleId="TableNormal">
    <w:name w:val="Table Normal"/>
    <w:uiPriority w:val="2"/>
    <w:semiHidden/>
    <w:unhideWhenUsed/>
    <w:qFormat/>
    <w:rsid w:val="009D7A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rsid w:val="00565A9A"/>
    <w:rPr>
      <w:rFonts w:ascii="Times New Roman" w:eastAsia="Times New Roman" w:hAnsi="Times New Roman" w:cs="Times New Roman"/>
      <w:sz w:val="28"/>
      <w:szCs w:val="28"/>
      <w:shd w:val="clear" w:color="auto" w:fill="FFFFFF"/>
    </w:rPr>
  </w:style>
  <w:style w:type="character" w:customStyle="1" w:styleId="210pt">
    <w:name w:val="Основной текст (2) + 10 pt;Полужирный"/>
    <w:basedOn w:val="2"/>
    <w:rsid w:val="00565A9A"/>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2115pt">
    <w:name w:val="Основной текст (2) + 11;5 pt"/>
    <w:basedOn w:val="2"/>
    <w:rsid w:val="00565A9A"/>
    <w:rPr>
      <w:rFonts w:ascii="Times New Roman" w:eastAsia="Times New Roman" w:hAnsi="Times New Roman" w:cs="Times New Roman"/>
      <w:color w:val="000000"/>
      <w:spacing w:val="0"/>
      <w:w w:val="100"/>
      <w:position w:val="0"/>
      <w:sz w:val="23"/>
      <w:szCs w:val="23"/>
      <w:shd w:val="clear" w:color="auto" w:fill="FFFFFF"/>
      <w:lang w:val="uk-UA" w:eastAsia="uk-UA" w:bidi="uk-UA"/>
    </w:rPr>
  </w:style>
  <w:style w:type="character" w:customStyle="1" w:styleId="212pt">
    <w:name w:val="Основной текст (2) + 12 pt"/>
    <w:basedOn w:val="2"/>
    <w:rsid w:val="00565A9A"/>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565A9A"/>
    <w:pPr>
      <w:widowControl w:val="0"/>
      <w:shd w:val="clear" w:color="auto" w:fill="FFFFFF"/>
      <w:spacing w:after="60" w:line="0" w:lineRule="atLeast"/>
      <w:jc w:val="both"/>
    </w:pPr>
    <w:rPr>
      <w:rFonts w:eastAsia="Times New Roman"/>
      <w:color w:val="auto"/>
      <w:lang w:eastAsia="en-US"/>
    </w:rPr>
  </w:style>
  <w:style w:type="table" w:styleId="af1">
    <w:name w:val="Table Grid"/>
    <w:basedOn w:val="a1"/>
    <w:uiPriority w:val="39"/>
    <w:rsid w:val="002A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2"/>
    <w:rsid w:val="00C51E52"/>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customStyle="1" w:styleId="295pt">
    <w:name w:val="Основной текст (2) + 9;5 pt"/>
    <w:basedOn w:val="2"/>
    <w:rsid w:val="00EB7953"/>
    <w:rPr>
      <w:rFonts w:ascii="Times New Roman" w:eastAsia="Times New Roman" w:hAnsi="Times New Roman" w:cs="Times New Roman"/>
      <w:color w:val="000000"/>
      <w:spacing w:val="0"/>
      <w:w w:val="100"/>
      <w:position w:val="0"/>
      <w:sz w:val="19"/>
      <w:szCs w:val="19"/>
      <w:shd w:val="clear" w:color="auto" w:fill="FFFFFF"/>
      <w:lang w:val="uk-UA" w:eastAsia="uk-UA" w:bidi="uk-UA"/>
    </w:rPr>
  </w:style>
  <w:style w:type="character" w:customStyle="1" w:styleId="285pt">
    <w:name w:val="Основной текст (2) + 8;5 pt;Полужирный"/>
    <w:basedOn w:val="2"/>
    <w:rsid w:val="002A0AA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uk-UA" w:eastAsia="uk-UA" w:bidi="uk-UA"/>
    </w:rPr>
  </w:style>
  <w:style w:type="character" w:customStyle="1" w:styleId="285pt0">
    <w:name w:val="Основной текст (2) + 8;5 pt;Не курсив"/>
    <w:basedOn w:val="2"/>
    <w:rsid w:val="002A0AA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265pt">
    <w:name w:val="Основной текст (2) + 6;5 pt;Курсив"/>
    <w:basedOn w:val="2"/>
    <w:rsid w:val="00097AEA"/>
    <w:rPr>
      <w:rFonts w:ascii="Cambria" w:eastAsia="Cambria" w:hAnsi="Cambria" w:cs="Cambria"/>
      <w:b w:val="0"/>
      <w:bCs w:val="0"/>
      <w:i/>
      <w:iCs/>
      <w:smallCaps w:val="0"/>
      <w:strike w:val="0"/>
      <w:color w:val="000000"/>
      <w:spacing w:val="0"/>
      <w:w w:val="100"/>
      <w:position w:val="0"/>
      <w:sz w:val="13"/>
      <w:szCs w:val="13"/>
      <w:u w:val="none"/>
      <w:shd w:val="clear" w:color="auto" w:fill="FFFFFF"/>
      <w:lang w:val="uk-UA" w:eastAsia="uk-UA" w:bidi="uk-UA"/>
    </w:rPr>
  </w:style>
  <w:style w:type="character" w:customStyle="1" w:styleId="2Georgia65pt">
    <w:name w:val="Основной текст (2) + Georgia;6;5 pt"/>
    <w:basedOn w:val="2"/>
    <w:rsid w:val="00C4574F"/>
    <w:rPr>
      <w:rFonts w:ascii="Georgia" w:eastAsia="Georgia" w:hAnsi="Georgia" w:cs="Georgia"/>
      <w:b w:val="0"/>
      <w:bCs w:val="0"/>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255pt">
    <w:name w:val="Основной текст (2) + 5;5 pt"/>
    <w:basedOn w:val="2"/>
    <w:rsid w:val="00C4574F"/>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65pt0">
    <w:name w:val="Основной текст (2) + 6;5 pt"/>
    <w:basedOn w:val="2"/>
    <w:rsid w:val="00D770EC"/>
    <w:rPr>
      <w:rFonts w:ascii="Cambria" w:eastAsia="Cambria" w:hAnsi="Cambria" w:cs="Cambria"/>
      <w:b w:val="0"/>
      <w:bCs w:val="0"/>
      <w:i w:val="0"/>
      <w:iCs w:val="0"/>
      <w:smallCaps w:val="0"/>
      <w:strike w:val="0"/>
      <w:color w:val="000000"/>
      <w:spacing w:val="0"/>
      <w:w w:val="100"/>
      <w:position w:val="0"/>
      <w:sz w:val="13"/>
      <w:szCs w:val="13"/>
      <w:u w:val="none"/>
      <w:shd w:val="clear" w:color="auto" w:fill="FFFFFF"/>
      <w:lang w:val="de-DE" w:eastAsia="de-DE" w:bidi="de-DE"/>
    </w:rPr>
  </w:style>
  <w:style w:type="character" w:customStyle="1" w:styleId="28pt">
    <w:name w:val="Основной текст (2) + 8 pt"/>
    <w:basedOn w:val="2"/>
    <w:rsid w:val="00D770EC"/>
    <w:rPr>
      <w:rFonts w:ascii="Cambria" w:eastAsia="Cambria" w:hAnsi="Cambria" w:cs="Cambr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CenturyGothic10pt">
    <w:name w:val="Основной текст (2) + Century Gothic;10 pt"/>
    <w:basedOn w:val="2"/>
    <w:rsid w:val="00D770EC"/>
    <w:rPr>
      <w:rFonts w:ascii="Century Gothic" w:eastAsia="Century Gothic" w:hAnsi="Century Gothic" w:cs="Century Gothic"/>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5">
    <w:name w:val="Основной текст (5)_"/>
    <w:basedOn w:val="a0"/>
    <w:link w:val="50"/>
    <w:rsid w:val="00826ED9"/>
    <w:rPr>
      <w:rFonts w:ascii="Impact" w:eastAsia="Impact" w:hAnsi="Impact" w:cs="Impact"/>
      <w:i/>
      <w:iCs/>
      <w:sz w:val="17"/>
      <w:szCs w:val="17"/>
      <w:shd w:val="clear" w:color="auto" w:fill="FFFFFF"/>
    </w:rPr>
  </w:style>
  <w:style w:type="paragraph" w:customStyle="1" w:styleId="50">
    <w:name w:val="Основной текст (5)"/>
    <w:basedOn w:val="a"/>
    <w:link w:val="5"/>
    <w:rsid w:val="00826ED9"/>
    <w:pPr>
      <w:widowControl w:val="0"/>
      <w:shd w:val="clear" w:color="auto" w:fill="FFFFFF"/>
      <w:spacing w:line="0" w:lineRule="atLeast"/>
    </w:pPr>
    <w:rPr>
      <w:rFonts w:ascii="Impact" w:eastAsia="Impact" w:hAnsi="Impact" w:cs="Impact"/>
      <w:i/>
      <w:iCs/>
      <w:color w:val="auto"/>
      <w:sz w:val="17"/>
      <w:szCs w:val="17"/>
      <w:lang w:eastAsia="en-US"/>
    </w:rPr>
  </w:style>
  <w:style w:type="character" w:customStyle="1" w:styleId="21">
    <w:name w:val="Основной текст (2) + Полужирный"/>
    <w:basedOn w:val="2"/>
    <w:rsid w:val="000649F2"/>
    <w:rPr>
      <w:rFonts w:ascii="Cambria" w:eastAsia="Cambria" w:hAnsi="Cambria" w:cs="Cambria"/>
      <w:b/>
      <w:bCs/>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29pt">
    <w:name w:val="Основной текст (2) + 9 pt;Полужирный"/>
    <w:basedOn w:val="2"/>
    <w:rsid w:val="005155EF"/>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2MicrosoftSansSerif12pt">
    <w:name w:val="Основной текст (2) + Microsoft Sans Serif;12 pt"/>
    <w:basedOn w:val="2"/>
    <w:rsid w:val="0069793C"/>
    <w:rPr>
      <w:rFonts w:ascii="Microsoft Sans Serif" w:eastAsia="Microsoft Sans Serif" w:hAnsi="Microsoft Sans Serif" w:cs="Microsoft Sans Serif"/>
      <w:color w:val="000000"/>
      <w:spacing w:val="0"/>
      <w:w w:val="100"/>
      <w:position w:val="0"/>
      <w:sz w:val="24"/>
      <w:szCs w:val="24"/>
      <w:shd w:val="clear" w:color="auto" w:fill="FFFFFF"/>
      <w:lang w:val="uk-UA" w:eastAsia="uk-UA" w:bidi="uk-UA"/>
    </w:rPr>
  </w:style>
  <w:style w:type="character" w:customStyle="1" w:styleId="3">
    <w:name w:val="Основной текст (3)_"/>
    <w:basedOn w:val="a0"/>
    <w:link w:val="30"/>
    <w:rsid w:val="00A4348F"/>
    <w:rPr>
      <w:rFonts w:ascii="Times New Roman" w:eastAsia="Times New Roman" w:hAnsi="Times New Roman" w:cs="Times New Roman"/>
      <w:sz w:val="28"/>
      <w:szCs w:val="28"/>
      <w:shd w:val="clear" w:color="auto" w:fill="FFFFFF"/>
    </w:rPr>
  </w:style>
  <w:style w:type="character" w:customStyle="1" w:styleId="311pt">
    <w:name w:val="Основной текст (3) + 11 pt"/>
    <w:basedOn w:val="3"/>
    <w:rsid w:val="00A4348F"/>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customStyle="1" w:styleId="313pt">
    <w:name w:val="Основной текст (3) + 13 pt"/>
    <w:basedOn w:val="3"/>
    <w:rsid w:val="00A4348F"/>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0">
    <w:name w:val="Основной текст (3)"/>
    <w:basedOn w:val="a"/>
    <w:link w:val="3"/>
    <w:rsid w:val="00A4348F"/>
    <w:pPr>
      <w:widowControl w:val="0"/>
      <w:shd w:val="clear" w:color="auto" w:fill="FFFFFF"/>
      <w:spacing w:after="600" w:line="326" w:lineRule="exact"/>
    </w:pPr>
    <w:rPr>
      <w:rFonts w:eastAsia="Times New Roman"/>
      <w:color w:val="auto"/>
      <w:lang w:eastAsia="en-US"/>
    </w:rPr>
  </w:style>
  <w:style w:type="character" w:customStyle="1" w:styleId="310pt">
    <w:name w:val="Основной текст (3) + 10 pt"/>
    <w:basedOn w:val="3"/>
    <w:rsid w:val="00A4348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35pt250">
    <w:name w:val="Основной текст (3) + 5 pt;Масштаб 250%"/>
    <w:basedOn w:val="3"/>
    <w:rsid w:val="00A4348F"/>
    <w:rPr>
      <w:rFonts w:ascii="Times New Roman" w:eastAsia="Times New Roman" w:hAnsi="Times New Roman" w:cs="Times New Roman"/>
      <w:b w:val="0"/>
      <w:bCs w:val="0"/>
      <w:i w:val="0"/>
      <w:iCs w:val="0"/>
      <w:smallCaps w:val="0"/>
      <w:strike w:val="0"/>
      <w:color w:val="000000"/>
      <w:spacing w:val="0"/>
      <w:w w:val="250"/>
      <w:position w:val="0"/>
      <w:sz w:val="10"/>
      <w:szCs w:val="10"/>
      <w:u w:val="none"/>
      <w:shd w:val="clear" w:color="auto" w:fill="FFFFFF"/>
      <w:lang w:val="uk-UA" w:eastAsia="uk-UA" w:bidi="uk-UA"/>
    </w:rPr>
  </w:style>
  <w:style w:type="character" w:customStyle="1" w:styleId="29pt0">
    <w:name w:val="Основной текст (2) + 9 pt"/>
    <w:basedOn w:val="2"/>
    <w:rsid w:val="0003682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75pt">
    <w:name w:val="Основной текст (2) + 7;5 pt;Полужирный"/>
    <w:basedOn w:val="2"/>
    <w:rsid w:val="00C0090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213pt">
    <w:name w:val="Основной текст (2) + 13 pt"/>
    <w:basedOn w:val="2"/>
    <w:rsid w:val="00646D4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ArialUnicodeMS">
    <w:name w:val="Основной текст (2) + Arial Unicode MS"/>
    <w:basedOn w:val="2"/>
    <w:rsid w:val="00646D48"/>
    <w:rPr>
      <w:rFonts w:ascii="Arial Unicode MS" w:eastAsia="Arial Unicode MS" w:hAnsi="Arial Unicode MS" w:cs="Arial Unicode MS"/>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Sylfaen85pt">
    <w:name w:val="Основной текст (2) + Sylfaen;8;5 pt;Курсив"/>
    <w:basedOn w:val="2"/>
    <w:rsid w:val="004C5D65"/>
    <w:rPr>
      <w:rFonts w:ascii="Sylfaen" w:eastAsia="Sylfaen" w:hAnsi="Sylfaen" w:cs="Sylfaen"/>
      <w:i/>
      <w:iCs/>
      <w:color w:val="000000"/>
      <w:spacing w:val="0"/>
      <w:w w:val="100"/>
      <w:position w:val="0"/>
      <w:sz w:val="17"/>
      <w:szCs w:val="17"/>
      <w:shd w:val="clear" w:color="auto" w:fill="FFFFFF"/>
      <w:lang w:val="uk-UA" w:eastAsia="uk-UA" w:bidi="uk-UA"/>
    </w:rPr>
  </w:style>
  <w:style w:type="character" w:customStyle="1" w:styleId="2Sylfaen8pt">
    <w:name w:val="Основной текст (2) + Sylfaen;8 pt"/>
    <w:basedOn w:val="2"/>
    <w:rsid w:val="004C5D65"/>
    <w:rPr>
      <w:rFonts w:ascii="Sylfaen" w:eastAsia="Sylfaen" w:hAnsi="Sylfaen" w:cs="Sylfaen"/>
      <w:b/>
      <w:bCs/>
      <w:color w:val="000000"/>
      <w:spacing w:val="0"/>
      <w:w w:val="100"/>
      <w:position w:val="0"/>
      <w:sz w:val="16"/>
      <w:szCs w:val="16"/>
      <w:shd w:val="clear" w:color="auto" w:fill="FFFFFF"/>
      <w:lang w:val="uk-UA" w:eastAsia="uk-UA" w:bidi="uk-UA"/>
    </w:rPr>
  </w:style>
  <w:style w:type="character" w:customStyle="1" w:styleId="6">
    <w:name w:val="Основной текст (6)_"/>
    <w:basedOn w:val="a0"/>
    <w:link w:val="60"/>
    <w:rsid w:val="00316018"/>
    <w:rPr>
      <w:rFonts w:ascii="Sylfaen" w:eastAsia="Sylfaen" w:hAnsi="Sylfaen" w:cs="Sylfaen"/>
      <w:sz w:val="26"/>
      <w:szCs w:val="26"/>
      <w:shd w:val="clear" w:color="auto" w:fill="FFFFFF"/>
    </w:rPr>
  </w:style>
  <w:style w:type="character" w:customStyle="1" w:styleId="6ArialUnicodeMS85pt">
    <w:name w:val="Основной текст (6) + Arial Unicode MS;8;5 pt;Курсив"/>
    <w:basedOn w:val="6"/>
    <w:rsid w:val="00316018"/>
    <w:rPr>
      <w:rFonts w:ascii="Arial Unicode MS" w:eastAsia="Arial Unicode MS" w:hAnsi="Arial Unicode MS" w:cs="Arial Unicode MS"/>
      <w:i/>
      <w:iCs/>
      <w:color w:val="000000"/>
      <w:spacing w:val="0"/>
      <w:w w:val="100"/>
      <w:position w:val="0"/>
      <w:sz w:val="17"/>
      <w:szCs w:val="17"/>
      <w:shd w:val="clear" w:color="auto" w:fill="FFFFFF"/>
      <w:lang w:val="uk-UA" w:eastAsia="uk-UA" w:bidi="uk-UA"/>
    </w:rPr>
  </w:style>
  <w:style w:type="character" w:customStyle="1" w:styleId="6TimesNewRoman8pt">
    <w:name w:val="Основной текст (6) + Times New Roman;8 pt;Курсив"/>
    <w:basedOn w:val="6"/>
    <w:rsid w:val="00316018"/>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character" w:customStyle="1" w:styleId="6TimesNewRoman14pt">
    <w:name w:val="Основной текст (6) + Times New Roman;14 pt"/>
    <w:basedOn w:val="6"/>
    <w:rsid w:val="00316018"/>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paragraph" w:customStyle="1" w:styleId="60">
    <w:name w:val="Основной текст (6)"/>
    <w:basedOn w:val="a"/>
    <w:link w:val="6"/>
    <w:rsid w:val="00316018"/>
    <w:pPr>
      <w:widowControl w:val="0"/>
      <w:shd w:val="clear" w:color="auto" w:fill="FFFFFF"/>
      <w:spacing w:before="360" w:after="300" w:line="0" w:lineRule="atLeast"/>
    </w:pPr>
    <w:rPr>
      <w:rFonts w:ascii="Sylfaen" w:eastAsia="Sylfaen" w:hAnsi="Sylfaen" w:cs="Sylfaen"/>
      <w:color w:val="auto"/>
      <w:sz w:val="26"/>
      <w:szCs w:val="26"/>
      <w:lang w:eastAsia="en-US"/>
    </w:rPr>
  </w:style>
  <w:style w:type="character" w:customStyle="1" w:styleId="217pt">
    <w:name w:val="Основной текст (2) + 17 pt;Курсив"/>
    <w:basedOn w:val="2"/>
    <w:rsid w:val="00370D19"/>
    <w:rPr>
      <w:rFonts w:ascii="Times New Roman" w:eastAsia="Times New Roman" w:hAnsi="Times New Roman" w:cs="Times New Roman"/>
      <w:i/>
      <w:iCs/>
      <w:color w:val="000000"/>
      <w:spacing w:val="0"/>
      <w:w w:val="100"/>
      <w:position w:val="0"/>
      <w:sz w:val="34"/>
      <w:szCs w:val="34"/>
      <w:shd w:val="clear" w:color="auto" w:fill="FFFFFF"/>
      <w:lang w:val="uk-UA" w:eastAsia="uk-UA" w:bidi="uk-UA"/>
    </w:rPr>
  </w:style>
  <w:style w:type="character" w:customStyle="1" w:styleId="2105pt">
    <w:name w:val="Основной текст (2) + 10;5 pt;Курсив"/>
    <w:basedOn w:val="2"/>
    <w:rsid w:val="00370D19"/>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character" w:customStyle="1" w:styleId="275pt0">
    <w:name w:val="Основной текст (2) + 7;5 pt;Полужирный;Курсив"/>
    <w:basedOn w:val="2"/>
    <w:rsid w:val="00370D19"/>
    <w:rPr>
      <w:rFonts w:ascii="Times New Roman" w:eastAsia="Times New Roman" w:hAnsi="Times New Roman" w:cs="Times New Roman"/>
      <w:b/>
      <w:bCs/>
      <w:i/>
      <w:iCs/>
      <w:color w:val="000000"/>
      <w:spacing w:val="0"/>
      <w:w w:val="100"/>
      <w:position w:val="0"/>
      <w:sz w:val="15"/>
      <w:szCs w:val="15"/>
      <w:shd w:val="clear" w:color="auto" w:fill="FFFFFF"/>
      <w:lang w:val="uk-UA" w:eastAsia="uk-UA" w:bidi="uk-UA"/>
    </w:rPr>
  </w:style>
  <w:style w:type="character" w:customStyle="1" w:styleId="2105pt0">
    <w:name w:val="Основной текст (2) + 10;5 pt"/>
    <w:basedOn w:val="2"/>
    <w:rsid w:val="00370D1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4">
    <w:name w:val="Основной текст (4)_"/>
    <w:basedOn w:val="a0"/>
    <w:link w:val="40"/>
    <w:rsid w:val="000733EF"/>
    <w:rPr>
      <w:rFonts w:ascii="Times New Roman" w:eastAsia="Times New Roman" w:hAnsi="Times New Roman" w:cs="Times New Roman"/>
      <w:sz w:val="26"/>
      <w:szCs w:val="26"/>
      <w:shd w:val="clear" w:color="auto" w:fill="FFFFFF"/>
    </w:rPr>
  </w:style>
  <w:style w:type="character" w:customStyle="1" w:styleId="414pt">
    <w:name w:val="Основной текст (4) + 14 pt"/>
    <w:basedOn w:val="4"/>
    <w:rsid w:val="000733EF"/>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495pt">
    <w:name w:val="Основной текст (4) + 9;5 pt;Полужирный;Курсив"/>
    <w:basedOn w:val="4"/>
    <w:rsid w:val="000733EF"/>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character" w:customStyle="1" w:styleId="49pt">
    <w:name w:val="Основной текст (4) + 9 pt;Полужирный;Курсив"/>
    <w:basedOn w:val="4"/>
    <w:rsid w:val="000733EF"/>
    <w:rPr>
      <w:rFonts w:ascii="Times New Roman" w:eastAsia="Times New Roman" w:hAnsi="Times New Roman" w:cs="Times New Roman"/>
      <w:b/>
      <w:bCs/>
      <w:i/>
      <w:iCs/>
      <w:color w:val="000000"/>
      <w:spacing w:val="0"/>
      <w:w w:val="100"/>
      <w:position w:val="0"/>
      <w:sz w:val="18"/>
      <w:szCs w:val="18"/>
      <w:shd w:val="clear" w:color="auto" w:fill="FFFFFF"/>
      <w:lang w:val="uk-UA" w:eastAsia="uk-UA" w:bidi="uk-UA"/>
    </w:rPr>
  </w:style>
  <w:style w:type="paragraph" w:customStyle="1" w:styleId="40">
    <w:name w:val="Основной текст (4)"/>
    <w:basedOn w:val="a"/>
    <w:link w:val="4"/>
    <w:rsid w:val="000733EF"/>
    <w:pPr>
      <w:widowControl w:val="0"/>
      <w:shd w:val="clear" w:color="auto" w:fill="FFFFFF"/>
      <w:spacing w:line="0" w:lineRule="atLeast"/>
    </w:pPr>
    <w:rPr>
      <w:rFonts w:eastAsia="Times New Roman"/>
      <w:color w:val="auto"/>
      <w:sz w:val="26"/>
      <w:szCs w:val="26"/>
      <w:lang w:eastAsia="en-US"/>
    </w:rPr>
  </w:style>
  <w:style w:type="character" w:customStyle="1" w:styleId="410pt">
    <w:name w:val="Основной текст (4) + 10 pt"/>
    <w:basedOn w:val="4"/>
    <w:rsid w:val="0006349C"/>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4115pt">
    <w:name w:val="Основной текст (4) + 11;5 pt"/>
    <w:basedOn w:val="4"/>
    <w:rsid w:val="009C611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41">
    <w:name w:val="Основной текст (4) + Курсив"/>
    <w:basedOn w:val="4"/>
    <w:rsid w:val="00B5361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Calibri9pt">
    <w:name w:val="Основной текст (2) + Calibri;9 pt"/>
    <w:basedOn w:val="2"/>
    <w:rsid w:val="00912490"/>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Calibri85pt">
    <w:name w:val="Основной текст (2) + Calibri;8;5 pt;Полужирный"/>
    <w:basedOn w:val="2"/>
    <w:rsid w:val="00912490"/>
    <w:rPr>
      <w:rFonts w:ascii="Calibri" w:eastAsia="Calibri" w:hAnsi="Calibri" w:cs="Calibri"/>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5pt20">
    <w:name w:val="Основной текст (2) + 9;5 pt;Полужирный;Масштаб 20%"/>
    <w:basedOn w:val="2"/>
    <w:rsid w:val="005E0FD6"/>
    <w:rPr>
      <w:rFonts w:ascii="Times New Roman" w:eastAsia="Times New Roman" w:hAnsi="Times New Roman" w:cs="Times New Roman"/>
      <w:b/>
      <w:bCs/>
      <w:i w:val="0"/>
      <w:iCs w:val="0"/>
      <w:smallCaps w:val="0"/>
      <w:strike w:val="0"/>
      <w:color w:val="000000"/>
      <w:spacing w:val="0"/>
      <w:w w:val="20"/>
      <w:position w:val="0"/>
      <w:sz w:val="19"/>
      <w:szCs w:val="19"/>
      <w:u w:val="none"/>
      <w:shd w:val="clear" w:color="auto" w:fill="FFFFFF"/>
      <w:lang w:val="uk-UA" w:eastAsia="uk-UA" w:bidi="uk-UA"/>
    </w:rPr>
  </w:style>
  <w:style w:type="character" w:customStyle="1" w:styleId="21pt">
    <w:name w:val="Основной текст (2) + Интервал 1 pt"/>
    <w:basedOn w:val="2"/>
    <w:rsid w:val="005E0FD6"/>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uk-UA" w:eastAsia="uk-UA" w:bidi="uk-UA"/>
    </w:rPr>
  </w:style>
  <w:style w:type="character" w:customStyle="1" w:styleId="295pt0">
    <w:name w:val="Основной текст (2) + 9;5 pt;Полужирный"/>
    <w:basedOn w:val="2"/>
    <w:rsid w:val="000D6F3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4pt">
    <w:name w:val="Основной текст (2) + 14 pt;Не полужирный"/>
    <w:basedOn w:val="2"/>
    <w:rsid w:val="004F36E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105pt1">
    <w:name w:val="Основной текст (2) + 10;5 pt;Полужирный"/>
    <w:basedOn w:val="2"/>
    <w:rsid w:val="0085441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11pt0">
    <w:name w:val="Основной текст (2) + 11 pt;Полужирный"/>
    <w:basedOn w:val="2"/>
    <w:rsid w:val="0085441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0pt0">
    <w:name w:val="Основной текст (2) + 10 pt"/>
    <w:basedOn w:val="2"/>
    <w:rsid w:val="00406551"/>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210pt0pt">
    <w:name w:val="Основной текст (2) + 10 pt;Интервал 0 pt"/>
    <w:basedOn w:val="2"/>
    <w:rsid w:val="0070730B"/>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uk-UA" w:eastAsia="uk-UA" w:bidi="uk-UA"/>
    </w:rPr>
  </w:style>
  <w:style w:type="character" w:customStyle="1" w:styleId="255pt0">
    <w:name w:val="Основной текст (2) + 5;5 pt;Полужирный"/>
    <w:basedOn w:val="2"/>
    <w:rsid w:val="0070730B"/>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TrebuchetMS10pt">
    <w:name w:val="Основной текст (2) + Trebuchet MS;10 pt"/>
    <w:basedOn w:val="2"/>
    <w:rsid w:val="0070730B"/>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75pt1">
    <w:name w:val="Основной текст (2) + 7;5 pt"/>
    <w:basedOn w:val="2"/>
    <w:rsid w:val="003515B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10">
    <w:name w:val="Заголовок 1 Знак"/>
    <w:basedOn w:val="a0"/>
    <w:link w:val="1"/>
    <w:uiPriority w:val="9"/>
    <w:rsid w:val="00636754"/>
    <w:rPr>
      <w:rFonts w:ascii="Times New Roman" w:eastAsia="Times New Roman" w:hAnsi="Times New Roman" w:cs="Times New Roman"/>
      <w:b/>
      <w:bCs/>
      <w:kern w:val="36"/>
      <w:sz w:val="48"/>
      <w:szCs w:val="48"/>
      <w:lang w:val="ru-UA" w:eastAsia="ru-UA"/>
    </w:rPr>
  </w:style>
  <w:style w:type="character" w:styleId="af2">
    <w:name w:val="Strong"/>
    <w:basedOn w:val="a0"/>
    <w:uiPriority w:val="22"/>
    <w:qFormat/>
    <w:rsid w:val="00636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5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4ABE-727F-49F9-8FF8-473DA0F4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106</Pages>
  <Words>35084</Words>
  <Characters>199980</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202</cp:revision>
  <cp:lastPrinted>2019-01-23T08:09:00Z</cp:lastPrinted>
  <dcterms:created xsi:type="dcterms:W3CDTF">2019-01-16T08:28:00Z</dcterms:created>
  <dcterms:modified xsi:type="dcterms:W3CDTF">2019-02-11T13:20:00Z</dcterms:modified>
</cp:coreProperties>
</file>