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5A3" w:rsidRPr="006F15A3" w:rsidRDefault="006F15A3" w:rsidP="006F15A3">
      <w:pPr>
        <w:spacing w:after="0" w:line="240" w:lineRule="auto"/>
        <w:ind w:left="5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F15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</w:t>
      </w:r>
    </w:p>
    <w:p w:rsidR="006F15A3" w:rsidRPr="006F15A3" w:rsidRDefault="006F15A3" w:rsidP="006F15A3">
      <w:pPr>
        <w:spacing w:after="0" w:line="240" w:lineRule="auto"/>
        <w:ind w:left="5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 Державного агентства</w:t>
      </w:r>
    </w:p>
    <w:p w:rsidR="006F15A3" w:rsidRPr="006F15A3" w:rsidRDefault="006F15A3" w:rsidP="006F15A3">
      <w:pPr>
        <w:spacing w:after="0" w:line="240" w:lineRule="auto"/>
        <w:ind w:left="5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водних ресурсів України</w:t>
      </w:r>
    </w:p>
    <w:p w:rsidR="006F15A3" w:rsidRPr="006F15A3" w:rsidRDefault="006F15A3" w:rsidP="006F15A3">
      <w:pPr>
        <w:spacing w:after="0" w:line="240" w:lineRule="auto"/>
        <w:ind w:left="5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                      № </w:t>
      </w:r>
    </w:p>
    <w:p w:rsidR="006F15A3" w:rsidRPr="006F15A3" w:rsidRDefault="006F15A3" w:rsidP="006F15A3">
      <w:pPr>
        <w:spacing w:after="0" w:line="240" w:lineRule="auto"/>
        <w:ind w:left="5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5A3" w:rsidRPr="006F15A3" w:rsidRDefault="006F15A3" w:rsidP="006F15A3">
      <w:pPr>
        <w:spacing w:after="0" w:line="240" w:lineRule="auto"/>
        <w:ind w:left="5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5A3" w:rsidRPr="006F15A3" w:rsidRDefault="006F15A3" w:rsidP="006F15A3">
      <w:pPr>
        <w:spacing w:after="0" w:line="240" w:lineRule="auto"/>
        <w:ind w:left="5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5A3" w:rsidRPr="006F15A3" w:rsidRDefault="006F15A3" w:rsidP="006F1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F1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ІНФОРМАЦІЙНА КАРТКА </w:t>
      </w:r>
    </w:p>
    <w:p w:rsidR="006F15A3" w:rsidRPr="006F15A3" w:rsidRDefault="006F15A3" w:rsidP="006F1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АДМІНІСТРАТИВНОЇ ПОСЛУГИ</w:t>
      </w:r>
    </w:p>
    <w:p w:rsidR="006F15A3" w:rsidRPr="006F15A3" w:rsidRDefault="006F15A3" w:rsidP="006F15A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ru-RU" w:eastAsia="ru-RU"/>
        </w:rPr>
      </w:pPr>
    </w:p>
    <w:p w:rsidR="006F15A3" w:rsidRPr="006F15A3" w:rsidRDefault="006F15A3" w:rsidP="006F1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F15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Видача дозволу на спеціальне водокористування</w:t>
      </w:r>
    </w:p>
    <w:p w:rsidR="006F15A3" w:rsidRPr="006F15A3" w:rsidRDefault="006F15A3" w:rsidP="006F15A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F15A3">
        <w:rPr>
          <w:rFonts w:ascii="Times New Roman" w:eastAsia="Times New Roman" w:hAnsi="Times New Roman" w:cs="Times New Roman"/>
          <w:caps/>
          <w:lang w:eastAsia="ru-RU"/>
        </w:rPr>
        <w:t>(</w:t>
      </w:r>
      <w:r w:rsidRPr="006F15A3">
        <w:rPr>
          <w:rFonts w:ascii="Times New Roman" w:eastAsia="Times New Roman" w:hAnsi="Times New Roman" w:cs="Times New Roman"/>
          <w:lang w:eastAsia="ru-RU"/>
        </w:rPr>
        <w:t>назва адміністративної послуги)</w:t>
      </w:r>
    </w:p>
    <w:p w:rsidR="006F15A3" w:rsidRPr="006F15A3" w:rsidRDefault="006F15A3" w:rsidP="006F1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5A3" w:rsidRPr="006F15A3" w:rsidRDefault="006F15A3" w:rsidP="006F1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F15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Сектор у Миколаївській області</w:t>
      </w:r>
    </w:p>
    <w:p w:rsidR="006F15A3" w:rsidRPr="006F15A3" w:rsidRDefault="006F15A3" w:rsidP="006F1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F15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Державного агентства водних ресурсів України</w:t>
      </w:r>
    </w:p>
    <w:p w:rsidR="006F15A3" w:rsidRPr="006F15A3" w:rsidRDefault="006F15A3" w:rsidP="006F15A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F15A3">
        <w:rPr>
          <w:rFonts w:ascii="Times New Roman" w:eastAsia="Times New Roman" w:hAnsi="Times New Roman" w:cs="Times New Roman"/>
          <w:lang w:eastAsia="ru-RU"/>
        </w:rPr>
        <w:t>(найменування суб’єкта надання адміністративної послуги)</w:t>
      </w:r>
    </w:p>
    <w:p w:rsidR="006F15A3" w:rsidRPr="006F15A3" w:rsidRDefault="006F15A3" w:rsidP="006F1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5A3" w:rsidRPr="006F15A3" w:rsidRDefault="006F15A3" w:rsidP="006F1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"/>
        <w:gridCol w:w="3915"/>
        <w:gridCol w:w="5210"/>
      </w:tblGrid>
      <w:tr w:rsidR="006F15A3" w:rsidRPr="006F15A3" w:rsidTr="001D7651">
        <w:trPr>
          <w:trHeight w:val="441"/>
        </w:trPr>
        <w:tc>
          <w:tcPr>
            <w:tcW w:w="9854" w:type="dxa"/>
            <w:gridSpan w:val="3"/>
            <w:vAlign w:val="center"/>
          </w:tcPr>
          <w:p w:rsidR="006F15A3" w:rsidRPr="006F15A3" w:rsidRDefault="006F15A3" w:rsidP="006F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Інформація про суб’єкта надання адміністративної послуги та Центри надання адміністративних послуг</w:t>
            </w:r>
          </w:p>
        </w:tc>
      </w:tr>
      <w:tr w:rsidR="006F15A3" w:rsidRPr="006F15A3" w:rsidTr="001D7651">
        <w:tc>
          <w:tcPr>
            <w:tcW w:w="9854" w:type="dxa"/>
            <w:gridSpan w:val="3"/>
          </w:tcPr>
          <w:p w:rsidR="006F15A3" w:rsidRPr="006F15A3" w:rsidRDefault="006F15A3" w:rsidP="006F1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Місцезнаходження:</w:t>
            </w:r>
          </w:p>
        </w:tc>
      </w:tr>
      <w:tr w:rsidR="006F15A3" w:rsidRPr="006F15A3" w:rsidTr="001D7651">
        <w:tc>
          <w:tcPr>
            <w:tcW w:w="729" w:type="dxa"/>
          </w:tcPr>
          <w:p w:rsidR="006F15A3" w:rsidRPr="006F15A3" w:rsidRDefault="006F15A3" w:rsidP="006F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915" w:type="dxa"/>
          </w:tcPr>
          <w:p w:rsidR="006F15A3" w:rsidRPr="006F15A3" w:rsidRDefault="006F15A3" w:rsidP="006F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 надання адміністративної послуги (телефон, адреса електронної пошти та веб-сайт)</w:t>
            </w:r>
          </w:p>
        </w:tc>
        <w:tc>
          <w:tcPr>
            <w:tcW w:w="5210" w:type="dxa"/>
          </w:tcPr>
          <w:p w:rsidR="006F15A3" w:rsidRPr="006F15A3" w:rsidRDefault="006F15A3" w:rsidP="006F15A3">
            <w:pPr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м. Миколаїв, вул.</w:t>
            </w:r>
            <w:r w:rsidRPr="006F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Шевченка</w:t>
            </w:r>
            <w:r w:rsidRPr="006F1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6F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</w:t>
            </w:r>
            <w:r w:rsidRPr="006F1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</w:p>
          <w:p w:rsidR="006F15A3" w:rsidRPr="006F15A3" w:rsidRDefault="006F15A3" w:rsidP="006F15A3">
            <w:pPr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(0512) 47-36-53</w:t>
            </w:r>
          </w:p>
          <w:p w:rsidR="006F15A3" w:rsidRPr="006F15A3" w:rsidRDefault="006F15A3" w:rsidP="006F15A3">
            <w:pPr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6F1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uk</w:t>
            </w:r>
            <w:r w:rsidRPr="006F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F1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to</w:t>
            </w:r>
            <w:r w:rsidRPr="006F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6F15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davr</w:t>
            </w:r>
            <w:r w:rsidRPr="006F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F1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gov</w:t>
            </w:r>
            <w:r w:rsidRPr="006F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F15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ua</w:t>
            </w:r>
          </w:p>
          <w:p w:rsidR="006F15A3" w:rsidRPr="006F15A3" w:rsidRDefault="006F15A3" w:rsidP="006F15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F15A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www.</w:t>
            </w:r>
            <w:r w:rsidRPr="006F15A3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davr</w:t>
            </w:r>
            <w:r w:rsidRPr="006F15A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.gov.ua</w:t>
            </w:r>
          </w:p>
        </w:tc>
      </w:tr>
      <w:tr w:rsidR="006F15A3" w:rsidRPr="006F15A3" w:rsidTr="001D7651">
        <w:tc>
          <w:tcPr>
            <w:tcW w:w="729" w:type="dxa"/>
          </w:tcPr>
          <w:p w:rsidR="006F15A3" w:rsidRPr="006F15A3" w:rsidRDefault="006F15A3" w:rsidP="006F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915" w:type="dxa"/>
          </w:tcPr>
          <w:p w:rsidR="006F15A3" w:rsidRPr="006F15A3" w:rsidRDefault="006F15A3" w:rsidP="006F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Центрів надання адміністративних послуг (телефони, адреси електронної пошти та веб-сайти)</w:t>
            </w:r>
          </w:p>
        </w:tc>
        <w:tc>
          <w:tcPr>
            <w:tcW w:w="5210" w:type="dxa"/>
            <w:vAlign w:val="center"/>
          </w:tcPr>
          <w:p w:rsidR="006F15A3" w:rsidRPr="006F15A3" w:rsidRDefault="006F15A3" w:rsidP="006F15A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 w:rsidRPr="006F15A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Заповнюється відповідними центрами надання адміністративних послуг</w:t>
            </w:r>
          </w:p>
        </w:tc>
      </w:tr>
      <w:tr w:rsidR="006F15A3" w:rsidRPr="006F15A3" w:rsidTr="001D7651">
        <w:tc>
          <w:tcPr>
            <w:tcW w:w="9854" w:type="dxa"/>
            <w:gridSpan w:val="3"/>
          </w:tcPr>
          <w:p w:rsidR="006F15A3" w:rsidRPr="006F15A3" w:rsidRDefault="006F15A3" w:rsidP="006F15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F15A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2. Інформація щодо режиму роботи: </w:t>
            </w:r>
          </w:p>
        </w:tc>
      </w:tr>
      <w:tr w:rsidR="006F15A3" w:rsidRPr="006F15A3" w:rsidTr="001D7651">
        <w:tc>
          <w:tcPr>
            <w:tcW w:w="729" w:type="dxa"/>
          </w:tcPr>
          <w:p w:rsidR="006F15A3" w:rsidRPr="006F15A3" w:rsidRDefault="006F15A3" w:rsidP="006F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915" w:type="dxa"/>
          </w:tcPr>
          <w:p w:rsidR="006F15A3" w:rsidRPr="006F15A3" w:rsidRDefault="006F15A3" w:rsidP="006F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 надання адміністративної послуги</w:t>
            </w:r>
          </w:p>
        </w:tc>
        <w:tc>
          <w:tcPr>
            <w:tcW w:w="5210" w:type="dxa"/>
          </w:tcPr>
          <w:p w:rsidR="006F15A3" w:rsidRPr="006F15A3" w:rsidRDefault="006F15A3" w:rsidP="006F1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6F15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Понеділок – четвер</w:t>
            </w:r>
            <w:r w:rsidRPr="006F15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– з 9.00 до 18.00</w:t>
            </w:r>
          </w:p>
          <w:p w:rsidR="006F15A3" w:rsidRPr="006F15A3" w:rsidRDefault="006F15A3" w:rsidP="006F1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6F15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П’ятниця – з 9.00 до 16.45</w:t>
            </w:r>
          </w:p>
          <w:p w:rsidR="006F15A3" w:rsidRPr="006F15A3" w:rsidRDefault="006F15A3" w:rsidP="006F1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6F15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Перерва – з 13.00 до 13.45</w:t>
            </w:r>
          </w:p>
        </w:tc>
      </w:tr>
      <w:tr w:rsidR="006F15A3" w:rsidRPr="006F15A3" w:rsidTr="001D7651">
        <w:tc>
          <w:tcPr>
            <w:tcW w:w="729" w:type="dxa"/>
          </w:tcPr>
          <w:p w:rsidR="006F15A3" w:rsidRPr="006F15A3" w:rsidRDefault="006F15A3" w:rsidP="006F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915" w:type="dxa"/>
          </w:tcPr>
          <w:p w:rsidR="006F15A3" w:rsidRPr="006F15A3" w:rsidRDefault="006F15A3" w:rsidP="006F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Центрів надання адміністративних послуг</w:t>
            </w:r>
          </w:p>
        </w:tc>
        <w:tc>
          <w:tcPr>
            <w:tcW w:w="5210" w:type="dxa"/>
            <w:vAlign w:val="center"/>
          </w:tcPr>
          <w:p w:rsidR="006F15A3" w:rsidRPr="006F15A3" w:rsidRDefault="006F15A3" w:rsidP="006F15A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Заповнюється відповідними центрами надання адміністративних послуг</w:t>
            </w:r>
          </w:p>
        </w:tc>
      </w:tr>
      <w:tr w:rsidR="006F15A3" w:rsidRPr="006F15A3" w:rsidTr="001D7651">
        <w:trPr>
          <w:trHeight w:val="455"/>
        </w:trPr>
        <w:tc>
          <w:tcPr>
            <w:tcW w:w="9854" w:type="dxa"/>
            <w:gridSpan w:val="3"/>
            <w:vAlign w:val="center"/>
          </w:tcPr>
          <w:p w:rsidR="006F15A3" w:rsidRPr="006F15A3" w:rsidRDefault="006F15A3" w:rsidP="006F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1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Нормативні акти, якими регламентується надання адміністративної послуги</w:t>
            </w:r>
          </w:p>
        </w:tc>
      </w:tr>
      <w:tr w:rsidR="006F15A3" w:rsidRPr="006F15A3" w:rsidTr="001D7651">
        <w:tc>
          <w:tcPr>
            <w:tcW w:w="729" w:type="dxa"/>
          </w:tcPr>
          <w:p w:rsidR="006F15A3" w:rsidRPr="006F15A3" w:rsidRDefault="006F15A3" w:rsidP="006F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15" w:type="dxa"/>
          </w:tcPr>
          <w:p w:rsidR="006F15A3" w:rsidRPr="006F15A3" w:rsidRDefault="006F15A3" w:rsidP="006F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Закони України</w:t>
            </w:r>
          </w:p>
        </w:tc>
        <w:tc>
          <w:tcPr>
            <w:tcW w:w="5210" w:type="dxa"/>
          </w:tcPr>
          <w:p w:rsidR="006F15A3" w:rsidRPr="006F15A3" w:rsidRDefault="006F15A3" w:rsidP="006F1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Водний кодекс України (п. 7 ст. 14, п. 9 ст. 16 та ст. 49).</w:t>
            </w:r>
          </w:p>
          <w:p w:rsidR="006F15A3" w:rsidRPr="006F15A3" w:rsidRDefault="006F15A3" w:rsidP="006F1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Закон України «Про перелік документів дозвільного характеру у сфері господарської діяльності» (п. 70 Переліку).</w:t>
            </w:r>
          </w:p>
          <w:p w:rsidR="006F15A3" w:rsidRPr="006F15A3" w:rsidRDefault="006F15A3" w:rsidP="006F1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Закон України «Про дозвільну систему у сфері господарської діяльності».</w:t>
            </w:r>
          </w:p>
          <w:p w:rsidR="006F15A3" w:rsidRPr="006F15A3" w:rsidRDefault="006F15A3" w:rsidP="006F1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Закон України «Про адміністративні послуги».</w:t>
            </w:r>
          </w:p>
          <w:p w:rsidR="006F15A3" w:rsidRPr="006F15A3" w:rsidRDefault="006F15A3" w:rsidP="006F1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Закон України «Про оцінку впливу на довкілля».</w:t>
            </w:r>
          </w:p>
        </w:tc>
      </w:tr>
      <w:tr w:rsidR="006F15A3" w:rsidRPr="006F15A3" w:rsidTr="001D7651">
        <w:tc>
          <w:tcPr>
            <w:tcW w:w="729" w:type="dxa"/>
          </w:tcPr>
          <w:p w:rsidR="006F15A3" w:rsidRPr="006F15A3" w:rsidRDefault="006F15A3" w:rsidP="006F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15" w:type="dxa"/>
          </w:tcPr>
          <w:p w:rsidR="006F15A3" w:rsidRPr="006F15A3" w:rsidRDefault="006F15A3" w:rsidP="006F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 Кабінету Міністрів України </w:t>
            </w:r>
          </w:p>
        </w:tc>
        <w:tc>
          <w:tcPr>
            <w:tcW w:w="5210" w:type="dxa"/>
          </w:tcPr>
          <w:p w:rsidR="006F15A3" w:rsidRPr="006F15A3" w:rsidRDefault="006F15A3" w:rsidP="006F15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F15A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1. Постанова Кабінету Міністрів України від 13.03.2002 № 321 «Про затвердження Порядку видачі дозволів на спеціальне водокористування та внесення змін до постанови Кабінету Міністрів України від 10 серпня 1992 р. № 459».</w:t>
            </w:r>
          </w:p>
          <w:p w:rsidR="006F15A3" w:rsidRPr="006F15A3" w:rsidRDefault="006F15A3" w:rsidP="006F15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F15A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2. Постанова Кабінету Міністрів України від </w:t>
            </w:r>
            <w:r w:rsidRPr="006F15A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lastRenderedPageBreak/>
              <w:t>20.08.2014 № 393 «Про затвердження Положення про Державне агентство водних ресурсів України».</w:t>
            </w:r>
          </w:p>
          <w:p w:rsidR="006F15A3" w:rsidRPr="006F15A3" w:rsidRDefault="006F15A3" w:rsidP="006F15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F15A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3. Постанова Кабінету Міністрів України від 11.09.1996 № 1100 «Про Порядок розроблення і затвердження нормативів гранично допустимого скидання забруднюючих речовин та перелік забруднюючих речовин, скидання яких у водні об’єкти нормується».</w:t>
            </w:r>
          </w:p>
        </w:tc>
      </w:tr>
      <w:tr w:rsidR="006F15A3" w:rsidRPr="006F15A3" w:rsidTr="001D7651">
        <w:trPr>
          <w:trHeight w:val="353"/>
        </w:trPr>
        <w:tc>
          <w:tcPr>
            <w:tcW w:w="729" w:type="dxa"/>
          </w:tcPr>
          <w:p w:rsidR="006F15A3" w:rsidRPr="006F15A3" w:rsidRDefault="006F15A3" w:rsidP="006F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915" w:type="dxa"/>
          </w:tcPr>
          <w:p w:rsidR="006F15A3" w:rsidRPr="006F15A3" w:rsidRDefault="006F15A3" w:rsidP="006F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 центральних органів виконавчої влади</w:t>
            </w:r>
          </w:p>
        </w:tc>
        <w:tc>
          <w:tcPr>
            <w:tcW w:w="5210" w:type="dxa"/>
          </w:tcPr>
          <w:p w:rsidR="006F15A3" w:rsidRPr="006F15A3" w:rsidRDefault="006F15A3" w:rsidP="006F15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F15A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1. Наказ Міністерства екології та природних ресурсів України від 12.04.2018 № 116 «Про затвердження форми заяви для отримання дозволу на спеціальне водокористування» (зареєстровано в Міністерстві юстиції України 07.05.2018 за № 567/32019).</w:t>
            </w:r>
          </w:p>
          <w:p w:rsidR="006F15A3" w:rsidRPr="006F15A3" w:rsidRDefault="006F15A3" w:rsidP="006F15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F15A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2. Наказ Міністерства екології та природних ресурсів України від 23.06.2017 № 234 «Про затвердження форми дозволу на спеціальне водокористування та форми нормативного розрахунку водокористування і водовідведення» (зареєстровано в Міністерстві юстиції України 31.07.2017 за </w:t>
            </w:r>
            <w:r w:rsidRPr="006F15A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br/>
              <w:t>№ 887/30755).</w:t>
            </w:r>
          </w:p>
          <w:p w:rsidR="006F15A3" w:rsidRPr="006F15A3" w:rsidRDefault="006F15A3" w:rsidP="006F15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F15A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3. Наказ Міністерства захисту довкілля та природних ресурсів України від 06.11.2020 </w:t>
            </w:r>
            <w:r w:rsidRPr="006F15A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br/>
              <w:t>№ 249 «Про затвердження Порядку функціонування інформаційної системи надання адміністративних послуг Державним агентством водних ресурсів України та його територіальними органами».</w:t>
            </w:r>
          </w:p>
          <w:p w:rsidR="006F15A3" w:rsidRPr="006F15A3" w:rsidRDefault="006F15A3" w:rsidP="006F15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F15A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4. Наказ Міністерства регіонального розвитку, будівництва та житлово-комунального господарства України від 25.06.2004 № 179 «Про затвердження Порядку розроблення та затвердження технологічних нормативів використання питної води підприємствами, які надають послуги з централізованого водопостачання та/або водовідведення.</w:t>
            </w:r>
          </w:p>
          <w:p w:rsidR="006F15A3" w:rsidRPr="006F15A3" w:rsidRDefault="006F15A3" w:rsidP="006F15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F15A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5. Наказ Міністерства екології та природних ресурсів України від 26.01.2017 № 26 «Про затвердження Порядку розроблення водогосподарських балансів».</w:t>
            </w:r>
          </w:p>
          <w:p w:rsidR="006F15A3" w:rsidRPr="006F15A3" w:rsidRDefault="006F15A3" w:rsidP="006F15A3">
            <w:pPr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F15A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6. Наказ Міністерства захисту довкілля та природних ресурсів України від 05.03.2021 </w:t>
            </w:r>
            <w:r w:rsidRPr="006F15A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br/>
              <w:t>№ 173 «Про затвердження Методичних рекомендацій з розроблення нормативів гранично допустимого скидання забруднюючих речовин у водні об’єкти із зворотними водами».</w:t>
            </w:r>
          </w:p>
        </w:tc>
      </w:tr>
      <w:tr w:rsidR="006F15A3" w:rsidRPr="006F15A3" w:rsidTr="001D7651">
        <w:tc>
          <w:tcPr>
            <w:tcW w:w="729" w:type="dxa"/>
          </w:tcPr>
          <w:p w:rsidR="006F15A3" w:rsidRPr="006F15A3" w:rsidRDefault="006F15A3" w:rsidP="006F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15" w:type="dxa"/>
          </w:tcPr>
          <w:p w:rsidR="006F15A3" w:rsidRPr="006F15A3" w:rsidRDefault="006F15A3" w:rsidP="006F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210" w:type="dxa"/>
          </w:tcPr>
          <w:p w:rsidR="006F15A3" w:rsidRPr="006F15A3" w:rsidRDefault="006F15A3" w:rsidP="006F15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</w:t>
            </w:r>
          </w:p>
        </w:tc>
      </w:tr>
      <w:tr w:rsidR="006F15A3" w:rsidRPr="006F15A3" w:rsidTr="001D7651">
        <w:trPr>
          <w:trHeight w:val="476"/>
        </w:trPr>
        <w:tc>
          <w:tcPr>
            <w:tcW w:w="9854" w:type="dxa"/>
            <w:gridSpan w:val="3"/>
            <w:vAlign w:val="center"/>
          </w:tcPr>
          <w:p w:rsidR="006F15A3" w:rsidRPr="006F15A3" w:rsidRDefault="006F15A3" w:rsidP="006F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1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Умови отримання адміністративної послуги</w:t>
            </w:r>
          </w:p>
        </w:tc>
      </w:tr>
      <w:tr w:rsidR="006F15A3" w:rsidRPr="006F15A3" w:rsidTr="001D7651">
        <w:tc>
          <w:tcPr>
            <w:tcW w:w="729" w:type="dxa"/>
          </w:tcPr>
          <w:p w:rsidR="006F15A3" w:rsidRPr="006F15A3" w:rsidRDefault="006F15A3" w:rsidP="006F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15" w:type="dxa"/>
          </w:tcPr>
          <w:p w:rsidR="006F15A3" w:rsidRPr="006F15A3" w:rsidRDefault="006F15A3" w:rsidP="006F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Підстава для одержання адміністративної послуги</w:t>
            </w:r>
          </w:p>
        </w:tc>
        <w:tc>
          <w:tcPr>
            <w:tcW w:w="5210" w:type="dxa"/>
          </w:tcPr>
          <w:p w:rsidR="006F15A3" w:rsidRPr="006F15A3" w:rsidRDefault="006F15A3" w:rsidP="006F1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Здійснення спеціального водокористування</w:t>
            </w:r>
          </w:p>
        </w:tc>
      </w:tr>
      <w:tr w:rsidR="006F15A3" w:rsidRPr="006F15A3" w:rsidTr="001D7651">
        <w:tc>
          <w:tcPr>
            <w:tcW w:w="729" w:type="dxa"/>
          </w:tcPr>
          <w:p w:rsidR="006F15A3" w:rsidRPr="006F15A3" w:rsidRDefault="006F15A3" w:rsidP="006F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15" w:type="dxa"/>
          </w:tcPr>
          <w:p w:rsidR="006F15A3" w:rsidRPr="006F15A3" w:rsidRDefault="006F15A3" w:rsidP="006F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210" w:type="dxa"/>
          </w:tcPr>
          <w:p w:rsidR="006F15A3" w:rsidRPr="006F15A3" w:rsidRDefault="006F15A3" w:rsidP="006F1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Заява.</w:t>
            </w:r>
          </w:p>
          <w:p w:rsidR="006F15A3" w:rsidRPr="006F15A3" w:rsidRDefault="006F15A3" w:rsidP="006F1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Обґрунтування потреби у воді з помісячним нормативним розрахунком водокористування і водовідведення.</w:t>
            </w:r>
          </w:p>
          <w:p w:rsidR="006F15A3" w:rsidRPr="006F15A3" w:rsidRDefault="006F15A3" w:rsidP="006F1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Опис та схема місць забору води та скиду зворотних вод.</w:t>
            </w:r>
          </w:p>
          <w:p w:rsidR="006F15A3" w:rsidRPr="006F15A3" w:rsidRDefault="006F15A3" w:rsidP="006F1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Нормативи гранично допустимого скидання (ГДС) забруднюючих речовин у водні об’єкти із зворотними водами (з розрахунком на кожний випуск (скид) окремо).</w:t>
            </w:r>
          </w:p>
          <w:p w:rsidR="006F15A3" w:rsidRPr="006F15A3" w:rsidRDefault="006F15A3" w:rsidP="006F1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Затверджені індивідуальні технологічні нормативи використання питної води (для підприємств та організацій житлово-комунального господарства, суб’єктів господарювання, які надають послуги з центрального водопостачання та/або водовідведення).</w:t>
            </w:r>
          </w:p>
          <w:p w:rsidR="006F15A3" w:rsidRPr="006F15A3" w:rsidRDefault="006F15A3" w:rsidP="006F1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Копія правовстановлюючих документів на водні об’єкти (для орендарів водних об’єктів).</w:t>
            </w:r>
          </w:p>
        </w:tc>
      </w:tr>
      <w:tr w:rsidR="006F15A3" w:rsidRPr="006F15A3" w:rsidTr="001D7651">
        <w:tc>
          <w:tcPr>
            <w:tcW w:w="729" w:type="dxa"/>
          </w:tcPr>
          <w:p w:rsidR="006F15A3" w:rsidRPr="006F15A3" w:rsidRDefault="006F15A3" w:rsidP="006F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15" w:type="dxa"/>
          </w:tcPr>
          <w:p w:rsidR="006F15A3" w:rsidRPr="006F15A3" w:rsidRDefault="006F15A3" w:rsidP="006F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210" w:type="dxa"/>
          </w:tcPr>
          <w:p w:rsidR="006F15A3" w:rsidRPr="006F15A3" w:rsidRDefault="006F15A3" w:rsidP="006F1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Письмова заява та документи (паперова та електронна форма)*, що додаються до неї, подаються в одному примірнику суб’єкту надання адміністративної послуги особисто заявником або уповноваженою ним особою через Центр надання адміністративних послуг.</w:t>
            </w:r>
          </w:p>
          <w:p w:rsidR="006F15A3" w:rsidRPr="006F15A3" w:rsidRDefault="006F15A3" w:rsidP="006F1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Електронна заява та документи, що додаються до неї, подаються особисто заявником або уповноваженою ним особою через  </w:t>
            </w:r>
            <w:r w:rsidRPr="006F15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інформаційну систему надання адміністративних послуг Державного агентства водних ресурсів України </w:t>
            </w:r>
            <w:r w:rsidRPr="006F15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br/>
              <w:t>(https://e-services.davr.gov.ua/).</w:t>
            </w:r>
          </w:p>
        </w:tc>
      </w:tr>
      <w:tr w:rsidR="006F15A3" w:rsidRPr="006F15A3" w:rsidTr="001D7651">
        <w:tc>
          <w:tcPr>
            <w:tcW w:w="729" w:type="dxa"/>
          </w:tcPr>
          <w:p w:rsidR="006F15A3" w:rsidRPr="006F15A3" w:rsidRDefault="006F15A3" w:rsidP="006F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15" w:type="dxa"/>
          </w:tcPr>
          <w:p w:rsidR="006F15A3" w:rsidRPr="006F15A3" w:rsidRDefault="006F15A3" w:rsidP="006F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Платність (безоплатність) надання адміністративної послуги</w:t>
            </w:r>
          </w:p>
        </w:tc>
        <w:tc>
          <w:tcPr>
            <w:tcW w:w="5210" w:type="dxa"/>
          </w:tcPr>
          <w:p w:rsidR="006F15A3" w:rsidRPr="006F15A3" w:rsidRDefault="006F15A3" w:rsidP="006F1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Безоплатно</w:t>
            </w:r>
          </w:p>
        </w:tc>
      </w:tr>
      <w:tr w:rsidR="006F15A3" w:rsidRPr="006F15A3" w:rsidTr="001D7651">
        <w:trPr>
          <w:trHeight w:val="383"/>
        </w:trPr>
        <w:tc>
          <w:tcPr>
            <w:tcW w:w="729" w:type="dxa"/>
          </w:tcPr>
          <w:p w:rsidR="006F15A3" w:rsidRPr="006F15A3" w:rsidRDefault="006F15A3" w:rsidP="006F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5" w:type="dxa"/>
            <w:gridSpan w:val="2"/>
            <w:vAlign w:val="center"/>
          </w:tcPr>
          <w:p w:rsidR="006F15A3" w:rsidRPr="006F15A3" w:rsidRDefault="006F15A3" w:rsidP="006F15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15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 разі платності</w:t>
            </w:r>
            <w:r w:rsidRPr="006F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6F15A3" w:rsidRPr="006F15A3" w:rsidTr="001D7651">
        <w:tc>
          <w:tcPr>
            <w:tcW w:w="729" w:type="dxa"/>
          </w:tcPr>
          <w:p w:rsidR="006F15A3" w:rsidRPr="006F15A3" w:rsidRDefault="006F15A3" w:rsidP="006F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3915" w:type="dxa"/>
          </w:tcPr>
          <w:p w:rsidR="006F15A3" w:rsidRPr="006F15A3" w:rsidRDefault="006F15A3" w:rsidP="006F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Нормативно-правові акти, на підставі яких стягується плата</w:t>
            </w:r>
          </w:p>
        </w:tc>
        <w:tc>
          <w:tcPr>
            <w:tcW w:w="5210" w:type="dxa"/>
          </w:tcPr>
          <w:p w:rsidR="006F15A3" w:rsidRPr="006F15A3" w:rsidRDefault="006F15A3" w:rsidP="006F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15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--------------------</w:t>
            </w:r>
          </w:p>
        </w:tc>
      </w:tr>
      <w:tr w:rsidR="006F15A3" w:rsidRPr="006F15A3" w:rsidTr="001D7651">
        <w:tc>
          <w:tcPr>
            <w:tcW w:w="729" w:type="dxa"/>
          </w:tcPr>
          <w:p w:rsidR="006F15A3" w:rsidRPr="006F15A3" w:rsidRDefault="006F15A3" w:rsidP="006F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3915" w:type="dxa"/>
          </w:tcPr>
          <w:p w:rsidR="006F15A3" w:rsidRPr="006F15A3" w:rsidRDefault="006F15A3" w:rsidP="006F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210" w:type="dxa"/>
          </w:tcPr>
          <w:p w:rsidR="006F15A3" w:rsidRPr="006F15A3" w:rsidRDefault="006F15A3" w:rsidP="006F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15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--------------------</w:t>
            </w:r>
          </w:p>
        </w:tc>
      </w:tr>
      <w:tr w:rsidR="006F15A3" w:rsidRPr="006F15A3" w:rsidTr="001D7651">
        <w:tc>
          <w:tcPr>
            <w:tcW w:w="729" w:type="dxa"/>
          </w:tcPr>
          <w:p w:rsidR="006F15A3" w:rsidRPr="006F15A3" w:rsidRDefault="006F15A3" w:rsidP="006F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</w:p>
        </w:tc>
        <w:tc>
          <w:tcPr>
            <w:tcW w:w="3915" w:type="dxa"/>
          </w:tcPr>
          <w:p w:rsidR="006F15A3" w:rsidRPr="006F15A3" w:rsidRDefault="006F15A3" w:rsidP="006F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Розрахунковий рахунок для внесення плати</w:t>
            </w:r>
          </w:p>
        </w:tc>
        <w:tc>
          <w:tcPr>
            <w:tcW w:w="5210" w:type="dxa"/>
          </w:tcPr>
          <w:p w:rsidR="006F15A3" w:rsidRPr="006F15A3" w:rsidRDefault="006F15A3" w:rsidP="006F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15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--------------------</w:t>
            </w:r>
          </w:p>
        </w:tc>
      </w:tr>
      <w:tr w:rsidR="006F15A3" w:rsidRPr="006F15A3" w:rsidTr="001D7651">
        <w:tc>
          <w:tcPr>
            <w:tcW w:w="729" w:type="dxa"/>
          </w:tcPr>
          <w:p w:rsidR="006F15A3" w:rsidRPr="006F15A3" w:rsidRDefault="006F15A3" w:rsidP="006F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15" w:type="dxa"/>
          </w:tcPr>
          <w:p w:rsidR="006F15A3" w:rsidRPr="006F15A3" w:rsidRDefault="006F15A3" w:rsidP="006F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 надання адміністративної послуги</w:t>
            </w:r>
          </w:p>
        </w:tc>
        <w:tc>
          <w:tcPr>
            <w:tcW w:w="5210" w:type="dxa"/>
          </w:tcPr>
          <w:p w:rsidR="006F15A3" w:rsidRPr="006F15A3" w:rsidRDefault="006F15A3" w:rsidP="006F1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Тридцять календарних днів (ст. 49 Водного кодексу України).</w:t>
            </w:r>
          </w:p>
        </w:tc>
      </w:tr>
      <w:tr w:rsidR="006F15A3" w:rsidRPr="006F15A3" w:rsidTr="001D7651">
        <w:tc>
          <w:tcPr>
            <w:tcW w:w="729" w:type="dxa"/>
          </w:tcPr>
          <w:p w:rsidR="006F15A3" w:rsidRPr="006F15A3" w:rsidRDefault="006F15A3" w:rsidP="006F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915" w:type="dxa"/>
          </w:tcPr>
          <w:p w:rsidR="006F15A3" w:rsidRPr="006F15A3" w:rsidRDefault="006F15A3" w:rsidP="006F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210" w:type="dxa"/>
          </w:tcPr>
          <w:p w:rsidR="006F15A3" w:rsidRPr="006F15A3" w:rsidRDefault="006F15A3" w:rsidP="006F1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Подання неповного пакета документів, необхідних для одержання дозволу, згідно із встановленим вичерпним переліком.</w:t>
            </w:r>
          </w:p>
          <w:p w:rsidR="006F15A3" w:rsidRPr="006F15A3" w:rsidRDefault="006F15A3" w:rsidP="006F1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Виявлення в документах, поданих суб'єктом господарювання або фізичною особою, недостовірних відомостей, невідповідності вимогам законів та прийнятих відповідно до них нормативно-правових актів, довгостроковим прогнозам водогосподарських балансів;</w:t>
            </w:r>
          </w:p>
          <w:p w:rsidR="006F15A3" w:rsidRPr="006F15A3" w:rsidRDefault="006F15A3" w:rsidP="006F1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Негативний висновок центрального органу виконавчої влади, що реалізує державну політику у сфері геологічного вивчення та раціонального використання надр, чи центрального органу виконавчої влади, що забезпечує формування та реалізує державну політику у сфері охорони здоров’я, про можливість здійснення спеціального водокористування</w:t>
            </w:r>
            <w:r w:rsidRPr="006F15A3">
              <w:rPr>
                <w:rFonts w:ascii="Courier New" w:eastAsia="Times New Roman" w:hAnsi="Courier New" w:cs="Courier New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</w:tc>
      </w:tr>
      <w:tr w:rsidR="006F15A3" w:rsidRPr="006F15A3" w:rsidTr="001D7651">
        <w:trPr>
          <w:trHeight w:val="402"/>
        </w:trPr>
        <w:tc>
          <w:tcPr>
            <w:tcW w:w="729" w:type="dxa"/>
          </w:tcPr>
          <w:p w:rsidR="006F15A3" w:rsidRPr="006F15A3" w:rsidRDefault="006F15A3" w:rsidP="006F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915" w:type="dxa"/>
          </w:tcPr>
          <w:p w:rsidR="006F15A3" w:rsidRPr="006F15A3" w:rsidRDefault="006F15A3" w:rsidP="006F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надання адміністративної послуги</w:t>
            </w:r>
          </w:p>
        </w:tc>
        <w:tc>
          <w:tcPr>
            <w:tcW w:w="5210" w:type="dxa"/>
          </w:tcPr>
          <w:p w:rsidR="006F15A3" w:rsidRPr="006F15A3" w:rsidRDefault="006F15A3" w:rsidP="006F1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 разі відсутності підстав для відмови видається дозвіл на спеціальне водокористування. </w:t>
            </w:r>
          </w:p>
          <w:p w:rsidR="006F15A3" w:rsidRPr="006F15A3" w:rsidRDefault="006F15A3" w:rsidP="006F1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 разі наявності підстав для відмови у видачі дозволу на спеціальне водокористування заявнику через Центр надання адміністративних послуг направляється лист про відмову у видачі дозволу із зазначенням причини відмови та всі додані до заяви матеріали.</w:t>
            </w:r>
          </w:p>
        </w:tc>
      </w:tr>
      <w:tr w:rsidR="006F15A3" w:rsidRPr="006F15A3" w:rsidTr="001D7651">
        <w:trPr>
          <w:trHeight w:val="70"/>
        </w:trPr>
        <w:tc>
          <w:tcPr>
            <w:tcW w:w="729" w:type="dxa"/>
          </w:tcPr>
          <w:p w:rsidR="006F15A3" w:rsidRPr="006F15A3" w:rsidRDefault="006F15A3" w:rsidP="006F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915" w:type="dxa"/>
          </w:tcPr>
          <w:p w:rsidR="006F15A3" w:rsidRPr="006F15A3" w:rsidRDefault="006F15A3" w:rsidP="006F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Способи отримання відповіді (результату)</w:t>
            </w:r>
          </w:p>
        </w:tc>
        <w:tc>
          <w:tcPr>
            <w:tcW w:w="5210" w:type="dxa"/>
          </w:tcPr>
          <w:p w:rsidR="006F15A3" w:rsidRPr="006F15A3" w:rsidRDefault="006F15A3" w:rsidP="006F1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Поштою або особисто заявником (уповноваженою ним особою) через Центр надання адміністративних послуг.</w:t>
            </w:r>
          </w:p>
          <w:p w:rsidR="006F15A3" w:rsidRPr="006F15A3" w:rsidRDefault="006F15A3" w:rsidP="006F1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Портал електронних послуг Держводагентства.</w:t>
            </w:r>
          </w:p>
        </w:tc>
      </w:tr>
      <w:tr w:rsidR="006F15A3" w:rsidRPr="006F15A3" w:rsidTr="001D7651">
        <w:tc>
          <w:tcPr>
            <w:tcW w:w="729" w:type="dxa"/>
          </w:tcPr>
          <w:p w:rsidR="006F15A3" w:rsidRPr="006F15A3" w:rsidRDefault="006F15A3" w:rsidP="006F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915" w:type="dxa"/>
          </w:tcPr>
          <w:p w:rsidR="006F15A3" w:rsidRPr="006F15A3" w:rsidRDefault="006F15A3" w:rsidP="006F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 дії документа дозвільного характеру (необмеженість строку дії)</w:t>
            </w:r>
          </w:p>
        </w:tc>
        <w:tc>
          <w:tcPr>
            <w:tcW w:w="5210" w:type="dxa"/>
          </w:tcPr>
          <w:p w:rsidR="006F15A3" w:rsidRPr="006F15A3" w:rsidRDefault="006F15A3" w:rsidP="006F15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Короткострокове (на три роки) спеціальне водокористування встановлюється у разі: </w:t>
            </w:r>
            <w:bookmarkStart w:id="1" w:name="o68"/>
            <w:bookmarkEnd w:id="1"/>
          </w:p>
          <w:p w:rsidR="006F15A3" w:rsidRPr="006F15A3" w:rsidRDefault="006F15A3" w:rsidP="006F15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одержання водокористувачем дозволу на спеціальне водокористування вперше;</w:t>
            </w:r>
            <w:bookmarkStart w:id="2" w:name="o69"/>
            <w:bookmarkEnd w:id="2"/>
          </w:p>
          <w:p w:rsidR="006F15A3" w:rsidRPr="006F15A3" w:rsidRDefault="006F15A3" w:rsidP="006F15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скидання стічних вод у водні об’єкти; </w:t>
            </w:r>
          </w:p>
          <w:p w:rsidR="006F15A3" w:rsidRPr="006F15A3" w:rsidRDefault="006F15A3" w:rsidP="006F15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o70"/>
            <w:bookmarkEnd w:id="3"/>
            <w:r w:rsidRPr="006F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введення в експлуатацію після будівництва, розширення, реконструкції, реставрації, технічного переоснащення або капітального ремонту об’єктів, на яких провадиться діяльність із забору, використання води та скидання забруднюючих речовин у водні </w:t>
            </w:r>
            <w:r w:rsidRPr="006F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об’єкти; </w:t>
            </w:r>
            <w:bookmarkStart w:id="4" w:name="o71"/>
            <w:bookmarkEnd w:id="4"/>
          </w:p>
          <w:p w:rsidR="006F15A3" w:rsidRPr="006F15A3" w:rsidRDefault="006F15A3" w:rsidP="006F15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наявності умов спеціального водокористування, визначених попереднім дозволом, не виконаних у повному обсязі, проте які можуть бути виконані протягом наступних трьох років; </w:t>
            </w:r>
          </w:p>
          <w:p w:rsidR="006F15A3" w:rsidRPr="006F15A3" w:rsidRDefault="006F15A3" w:rsidP="006F15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o72"/>
            <w:bookmarkEnd w:id="5"/>
            <w:r w:rsidRPr="006F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необхідності досягнення екологічних цілей, визначених планом управління річковим басейном в межах масиву поверхневих вод та/або масиву підземних вод конкретного району річкового басейну, в установлені строки; </w:t>
            </w:r>
            <w:bookmarkStart w:id="6" w:name="o73"/>
            <w:bookmarkEnd w:id="6"/>
          </w:p>
          <w:p w:rsidR="006F15A3" w:rsidRPr="006F15A3" w:rsidRDefault="006F15A3" w:rsidP="006F15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дефіциту водних ресурсів у межах відповідної водогосподарської ділянки для року (за даними водогосподарського балансу). </w:t>
            </w:r>
          </w:p>
          <w:p w:rsidR="006F15A3" w:rsidRPr="006F15A3" w:rsidRDefault="006F15A3" w:rsidP="006F15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o74"/>
            <w:bookmarkEnd w:id="7"/>
            <w:r w:rsidRPr="006F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Довгострокове (від трьох до двадцяти п’яти років) - в усіх інших випадках у разі непорушення умов спеціального водокористування, визначених у попередньому дозволі на спецводокористування.</w:t>
            </w:r>
          </w:p>
          <w:p w:rsidR="006F15A3" w:rsidRPr="006F15A3" w:rsidRDefault="006F15A3" w:rsidP="006F1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(ст. 50 Водного кодексу України; пункт 6 Порядку видачі дозволів на спеціальне водокористування затвердженого постановою Кабінету Міністрів України від 13.03.2002</w:t>
            </w:r>
            <w:r w:rsidRPr="006F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321).</w:t>
            </w:r>
          </w:p>
        </w:tc>
      </w:tr>
      <w:tr w:rsidR="006F15A3" w:rsidRPr="006F15A3" w:rsidTr="001D7651">
        <w:tc>
          <w:tcPr>
            <w:tcW w:w="729" w:type="dxa"/>
          </w:tcPr>
          <w:p w:rsidR="006F15A3" w:rsidRPr="006F15A3" w:rsidRDefault="006F15A3" w:rsidP="006F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915" w:type="dxa"/>
          </w:tcPr>
          <w:p w:rsidR="006F15A3" w:rsidRPr="006F15A3" w:rsidRDefault="006F15A3" w:rsidP="006F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Примітка</w:t>
            </w:r>
          </w:p>
        </w:tc>
        <w:tc>
          <w:tcPr>
            <w:tcW w:w="5210" w:type="dxa"/>
          </w:tcPr>
          <w:p w:rsidR="006F15A3" w:rsidRPr="006F15A3" w:rsidRDefault="006F15A3" w:rsidP="006F15A3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15A3" w:rsidRPr="006F15A3" w:rsidRDefault="006F15A3" w:rsidP="006F1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5A3" w:rsidRPr="006F15A3" w:rsidRDefault="006F15A3" w:rsidP="006F1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168" w:rsidRDefault="00E26E12"/>
    <w:sectPr w:rsidR="001871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5A3"/>
    <w:rsid w:val="003E4D2D"/>
    <w:rsid w:val="00635F19"/>
    <w:rsid w:val="006F15A3"/>
    <w:rsid w:val="00E2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user21</cp:lastModifiedBy>
  <cp:revision>2</cp:revision>
  <dcterms:created xsi:type="dcterms:W3CDTF">2023-11-21T11:30:00Z</dcterms:created>
  <dcterms:modified xsi:type="dcterms:W3CDTF">2023-11-21T11:30:00Z</dcterms:modified>
</cp:coreProperties>
</file>