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3B" w:rsidRDefault="001C353B" w:rsidP="001C353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C353B">
        <w:rPr>
          <w:rFonts w:ascii="Times New Roman" w:hAnsi="Times New Roman"/>
          <w:b/>
          <w:sz w:val="24"/>
          <w:szCs w:val="24"/>
          <w:lang w:val="uk-UA"/>
        </w:rPr>
        <w:t>Склад Координаційної ради з питань Громадського бюджету м. Миколаєва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3710"/>
        <w:gridCol w:w="5627"/>
      </w:tblGrid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 w:colFirst="0" w:colLast="0"/>
          </w:p>
        </w:tc>
        <w:tc>
          <w:tcPr>
            <w:tcW w:w="9639" w:type="dxa"/>
            <w:gridSpan w:val="2"/>
          </w:tcPr>
          <w:p w:rsidR="00292F87" w:rsidRDefault="00292F87" w:rsidP="001C35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5D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Голова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Координаційної ради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7" w:type="dxa"/>
          </w:tcPr>
          <w:p w:rsidR="00292F87" w:rsidRDefault="00292F87" w:rsidP="00292F8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Дмитрович</w:t>
            </w:r>
          </w:p>
        </w:tc>
        <w:tc>
          <w:tcPr>
            <w:tcW w:w="5812" w:type="dxa"/>
          </w:tcPr>
          <w:p w:rsidR="00292F87" w:rsidRDefault="00292F87" w:rsidP="00292F8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</w:tr>
      <w:tr w:rsidR="00292F87" w:rsidTr="004F384F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292F87" w:rsidRDefault="00292F87" w:rsidP="00292F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Заступники</w:t>
            </w:r>
            <w:r w:rsidRPr="00575D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голови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Координаційної ради</w:t>
            </w:r>
          </w:p>
          <w:p w:rsidR="00292F87" w:rsidRDefault="00292F87" w:rsidP="00292F8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7" w:type="dxa"/>
          </w:tcPr>
          <w:p w:rsidR="00292F87" w:rsidRPr="001C353B" w:rsidRDefault="00292F87" w:rsidP="00292F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353B">
              <w:rPr>
                <w:rFonts w:ascii="Times New Roman" w:hAnsi="Times New Roman"/>
                <w:sz w:val="24"/>
                <w:szCs w:val="24"/>
                <w:lang w:val="uk-UA"/>
              </w:rPr>
              <w:t>Ващиленко</w:t>
            </w:r>
            <w:proofErr w:type="spellEnd"/>
            <w:r w:rsidRPr="001C35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 Миколайович</w:t>
            </w:r>
          </w:p>
          <w:p w:rsidR="00292F87" w:rsidRDefault="00292F87" w:rsidP="001C35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292F87" w:rsidRDefault="00292F87" w:rsidP="00292F8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353B">
              <w:rPr>
                <w:rFonts w:ascii="Times New Roman" w:hAnsi="Times New Roman"/>
                <w:sz w:val="24"/>
                <w:szCs w:val="24"/>
                <w:lang w:val="uk-UA"/>
              </w:rPr>
              <w:t>голова експертно-громадської ради виконавчого комітету Миколаївської міської ради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7" w:type="dxa"/>
          </w:tcPr>
          <w:p w:rsidR="00292F87" w:rsidRPr="00070F45" w:rsidRDefault="00292F87" w:rsidP="00292F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70F45">
              <w:rPr>
                <w:rFonts w:ascii="Times New Roman" w:hAnsi="Times New Roman"/>
                <w:sz w:val="24"/>
                <w:szCs w:val="24"/>
                <w:lang w:val="uk-UA"/>
              </w:rPr>
              <w:t>Шуліченко</w:t>
            </w:r>
            <w:proofErr w:type="spellEnd"/>
            <w:r w:rsidRPr="00070F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Василівна </w:t>
            </w:r>
          </w:p>
          <w:p w:rsidR="00292F87" w:rsidRDefault="00292F87" w:rsidP="001C35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292F87" w:rsidRDefault="00292F87" w:rsidP="00292F8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70F45">
              <w:rPr>
                <w:rFonts w:ascii="Times New Roman" w:hAnsi="Times New Roman"/>
                <w:sz w:val="24"/>
                <w:szCs w:val="24"/>
                <w:lang w:val="uk-UA"/>
              </w:rPr>
              <w:t>директор департаменту економічного розвитку  Миколаївської міської ради</w:t>
            </w:r>
          </w:p>
        </w:tc>
      </w:tr>
      <w:tr w:rsidR="00292F87" w:rsidTr="00971420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292F87" w:rsidRDefault="00292F87" w:rsidP="00292F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Секретар Координаційної ради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7" w:type="dxa"/>
          </w:tcPr>
          <w:p w:rsidR="00292F87" w:rsidRPr="00903AF5" w:rsidRDefault="00292F87" w:rsidP="00292F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Крисіна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Станіславівна</w:t>
            </w:r>
          </w:p>
          <w:p w:rsidR="00292F87" w:rsidRDefault="00292F87" w:rsidP="001C35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292F87" w:rsidRDefault="00292F87" w:rsidP="00292F8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3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відділу соціально-економічного програмування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</w:t>
            </w:r>
            <w:r w:rsidRPr="00903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економіки та інвестицій департаменту економічного розвитку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ММР</w:t>
            </w:r>
          </w:p>
        </w:tc>
      </w:tr>
      <w:tr w:rsidR="00292F87" w:rsidTr="002F5743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292F87" w:rsidRDefault="00292F87" w:rsidP="00292F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5D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Члени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Координаційної ради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7" w:type="dxa"/>
          </w:tcPr>
          <w:p w:rsidR="00292F87" w:rsidRDefault="00292F87" w:rsidP="00292F8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Бондарєв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Руслан Станіславович</w:t>
            </w:r>
          </w:p>
        </w:tc>
        <w:tc>
          <w:tcPr>
            <w:tcW w:w="5812" w:type="dxa"/>
          </w:tcPr>
          <w:p w:rsidR="00292F87" w:rsidRDefault="00292F87" w:rsidP="00292F8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цивільно-правових відносин юридичного департаменту Миколаївської міської ради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7" w:type="dxa"/>
          </w:tcPr>
          <w:p w:rsidR="00292F87" w:rsidRPr="001C353B" w:rsidRDefault="00292F87" w:rsidP="00292F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353B">
              <w:rPr>
                <w:rFonts w:ascii="Times New Roman" w:hAnsi="Times New Roman"/>
                <w:sz w:val="24"/>
                <w:szCs w:val="24"/>
                <w:lang w:val="uk-UA"/>
              </w:rPr>
              <w:t>Днєєва</w:t>
            </w:r>
            <w:proofErr w:type="spellEnd"/>
            <w:r w:rsidRPr="001C35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Миколаївна</w:t>
            </w:r>
          </w:p>
          <w:p w:rsidR="00292F87" w:rsidRDefault="00292F87" w:rsidP="001C35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292F87" w:rsidRDefault="00292F87" w:rsidP="00292F8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353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соціально-економічного програмування управління економіки та інвестицій департаменту економічного розвитку Миколаївської міської ради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27" w:type="dxa"/>
          </w:tcPr>
          <w:p w:rsidR="00292F87" w:rsidRDefault="00292F87" w:rsidP="00292F8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Кісельова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Олена Василівна</w:t>
            </w:r>
          </w:p>
        </w:tc>
        <w:tc>
          <w:tcPr>
            <w:tcW w:w="5812" w:type="dxa"/>
          </w:tcPr>
          <w:p w:rsidR="00292F87" w:rsidRDefault="00292F87" w:rsidP="00292F8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депутат міської ради</w:t>
            </w:r>
          </w:p>
          <w:p w:rsidR="00292F87" w:rsidRDefault="00292F87" w:rsidP="00292F8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27" w:type="dxa"/>
          </w:tcPr>
          <w:p w:rsidR="00292F87" w:rsidRDefault="00292F87" w:rsidP="00292F8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Максим Віталійович</w:t>
            </w:r>
          </w:p>
        </w:tc>
        <w:tc>
          <w:tcPr>
            <w:tcW w:w="5812" w:type="dxa"/>
          </w:tcPr>
          <w:p w:rsidR="00292F87" w:rsidRDefault="00292F87">
            <w:r w:rsidRPr="00B3064D">
              <w:rPr>
                <w:rFonts w:ascii="Times New Roman" w:hAnsi="Times New Roman"/>
                <w:sz w:val="24"/>
                <w:szCs w:val="24"/>
                <w:lang w:val="uk-UA"/>
              </w:rPr>
              <w:t>депутат міської ради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827" w:type="dxa"/>
          </w:tcPr>
          <w:p w:rsidR="00292F87" w:rsidRDefault="00292F87" w:rsidP="00292F8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Кучеренко Андрій Віталійович</w:t>
            </w:r>
          </w:p>
        </w:tc>
        <w:tc>
          <w:tcPr>
            <w:tcW w:w="5812" w:type="dxa"/>
          </w:tcPr>
          <w:p w:rsidR="00292F87" w:rsidRDefault="00292F87">
            <w:r w:rsidRPr="00B3064D">
              <w:rPr>
                <w:rFonts w:ascii="Times New Roman" w:hAnsi="Times New Roman"/>
                <w:sz w:val="24"/>
                <w:szCs w:val="24"/>
                <w:lang w:val="uk-UA"/>
              </w:rPr>
              <w:t>депутат міської ради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827" w:type="dxa"/>
          </w:tcPr>
          <w:p w:rsidR="00292F87" w:rsidRDefault="00292F87" w:rsidP="00292F8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35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Ковальчук Яніна </w:t>
            </w:r>
            <w:proofErr w:type="spellStart"/>
            <w:r w:rsidRPr="001C353B">
              <w:rPr>
                <w:rFonts w:ascii="Times New Roman" w:hAnsi="Times New Roman"/>
                <w:sz w:val="24"/>
                <w:szCs w:val="24"/>
                <w:lang w:val="uk-UA"/>
              </w:rPr>
              <w:t>Веніамінівна</w:t>
            </w:r>
            <w:proofErr w:type="spellEnd"/>
          </w:p>
        </w:tc>
        <w:tc>
          <w:tcPr>
            <w:tcW w:w="5812" w:type="dxa"/>
          </w:tcPr>
          <w:p w:rsidR="00292F87" w:rsidRDefault="00292F87" w:rsidP="00292F8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353B">
              <w:rPr>
                <w:rFonts w:ascii="Times New Roman" w:hAnsi="Times New Roman"/>
                <w:sz w:val="24"/>
                <w:szCs w:val="24"/>
                <w:lang w:val="uk-UA"/>
              </w:rPr>
              <w:t>керівник Миколаївської обласної громадської організації «Діалог»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827" w:type="dxa"/>
          </w:tcPr>
          <w:p w:rsidR="00292F87" w:rsidRPr="001D7543" w:rsidRDefault="00292F87" w:rsidP="00292F87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Криницька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Владимировна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292F87" w:rsidRDefault="00292F87" w:rsidP="001C35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292F87" w:rsidRDefault="00292F87" w:rsidP="00292F8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3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відділу соціально-економічного програмування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</w:t>
            </w:r>
            <w:r w:rsidRPr="00903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економіки та інвестицій департаменту економічного розвитку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ММР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827" w:type="dxa"/>
          </w:tcPr>
          <w:p w:rsidR="00292F87" w:rsidRDefault="00292F87" w:rsidP="00292F87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1C353B">
              <w:rPr>
                <w:rFonts w:ascii="Times New Roman" w:hAnsi="Times New Roman"/>
                <w:sz w:val="24"/>
                <w:szCs w:val="24"/>
                <w:lang w:val="uk-UA"/>
              </w:rPr>
              <w:t>Купрієвич</w:t>
            </w:r>
            <w:proofErr w:type="spellEnd"/>
            <w:r w:rsidRPr="001C35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Миколаївна</w:t>
            </w:r>
          </w:p>
        </w:tc>
        <w:tc>
          <w:tcPr>
            <w:tcW w:w="5812" w:type="dxa"/>
          </w:tcPr>
          <w:p w:rsidR="00292F87" w:rsidRPr="00903AF5" w:rsidRDefault="00292F87" w:rsidP="00292F8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53B">
              <w:rPr>
                <w:rFonts w:ascii="Times New Roman" w:hAnsi="Times New Roman"/>
                <w:sz w:val="24"/>
                <w:szCs w:val="24"/>
                <w:lang w:val="uk-UA"/>
              </w:rPr>
              <w:t>керівник Миколаївської міської громадської організації «Спадщина»- заступник голови ЕГР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827" w:type="dxa"/>
          </w:tcPr>
          <w:p w:rsidR="00292F87" w:rsidRDefault="00292F87" w:rsidP="00292F87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6A770C">
              <w:rPr>
                <w:rFonts w:ascii="Times New Roman" w:hAnsi="Times New Roman"/>
                <w:sz w:val="24"/>
                <w:szCs w:val="24"/>
                <w:lang w:val="uk-UA"/>
              </w:rPr>
              <w:t>Мазанко</w:t>
            </w:r>
            <w:proofErr w:type="spellEnd"/>
            <w:r w:rsidRPr="006A77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Петрівна</w:t>
            </w:r>
          </w:p>
        </w:tc>
        <w:tc>
          <w:tcPr>
            <w:tcW w:w="5812" w:type="dxa"/>
          </w:tcPr>
          <w:p w:rsidR="00292F87" w:rsidRPr="00903AF5" w:rsidRDefault="00292F87" w:rsidP="00292F8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419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депутат міської ради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827" w:type="dxa"/>
          </w:tcPr>
          <w:p w:rsidR="00292F87" w:rsidRPr="001C353B" w:rsidRDefault="00292F87" w:rsidP="00292F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Віра Євгенівна </w:t>
            </w:r>
          </w:p>
          <w:p w:rsidR="00292F87" w:rsidRDefault="00292F87" w:rsidP="00292F87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292F87" w:rsidRPr="00903AF5" w:rsidRDefault="00292F87" w:rsidP="00292F8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53B">
              <w:rPr>
                <w:rFonts w:ascii="Times New Roman" w:hAnsi="Times New Roman"/>
                <w:sz w:val="24"/>
                <w:szCs w:val="24"/>
                <w:lang w:val="uk-UA"/>
              </w:rPr>
              <w:t>директор департаменту фінансів Миколаївської міської ради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827" w:type="dxa"/>
          </w:tcPr>
          <w:p w:rsidR="00292F87" w:rsidRPr="006A770C" w:rsidRDefault="00292F87" w:rsidP="00292F87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Юрій Леонідович</w:t>
            </w:r>
          </w:p>
          <w:p w:rsidR="00292F87" w:rsidRDefault="00292F87" w:rsidP="00292F87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292F87" w:rsidRPr="00903AF5" w:rsidRDefault="00292F87" w:rsidP="00292F8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419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депутат міської ради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827" w:type="dxa"/>
          </w:tcPr>
          <w:p w:rsidR="00292F87" w:rsidRDefault="00292F87" w:rsidP="00292F87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Сухарников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Володимир Ігорович</w:t>
            </w:r>
          </w:p>
        </w:tc>
        <w:tc>
          <w:tcPr>
            <w:tcW w:w="5812" w:type="dxa"/>
          </w:tcPr>
          <w:p w:rsidR="00292F87" w:rsidRPr="00903AF5" w:rsidRDefault="00292F87" w:rsidP="00292F8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департаменту з надання адміністративних послуг Миколаївської міської ради</w:t>
            </w:r>
          </w:p>
        </w:tc>
      </w:tr>
      <w:tr w:rsidR="00292F87" w:rsidTr="00292F87">
        <w:tc>
          <w:tcPr>
            <w:tcW w:w="817" w:type="dxa"/>
          </w:tcPr>
          <w:p w:rsidR="00292F87" w:rsidRPr="00292F87" w:rsidRDefault="00292F87" w:rsidP="001C35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F87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827" w:type="dxa"/>
          </w:tcPr>
          <w:p w:rsidR="00292F87" w:rsidRDefault="00292F87" w:rsidP="00292F87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2419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Цуканова  Анжела Євгенівна</w:t>
            </w:r>
          </w:p>
        </w:tc>
        <w:tc>
          <w:tcPr>
            <w:tcW w:w="5812" w:type="dxa"/>
          </w:tcPr>
          <w:p w:rsidR="00292F87" w:rsidRPr="00903AF5" w:rsidRDefault="00292F87" w:rsidP="00292F8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419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завідувач сектору аналітичного інформування органів влади Центральної міської бібліотеки імені М.Д.Кропивницького, уповноважений представник Миколаївського благодійного фонду МЕТА</w:t>
            </w:r>
          </w:p>
        </w:tc>
      </w:tr>
      <w:bookmarkEnd w:id="0"/>
    </w:tbl>
    <w:p w:rsidR="00292F87" w:rsidRPr="001C353B" w:rsidRDefault="00292F87" w:rsidP="001C353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353B" w:rsidRPr="001C353B" w:rsidRDefault="001C353B">
      <w:pPr>
        <w:rPr>
          <w:rFonts w:ascii="Times New Roman" w:hAnsi="Times New Roman"/>
          <w:sz w:val="24"/>
          <w:szCs w:val="24"/>
          <w:lang w:val="uk-UA"/>
        </w:rPr>
      </w:pPr>
    </w:p>
    <w:sectPr w:rsidR="001C353B" w:rsidRPr="001C353B" w:rsidSect="00292F8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3B"/>
    <w:rsid w:val="0013173F"/>
    <w:rsid w:val="00152D91"/>
    <w:rsid w:val="001C353B"/>
    <w:rsid w:val="001D7543"/>
    <w:rsid w:val="00244EE7"/>
    <w:rsid w:val="00292F87"/>
    <w:rsid w:val="00411CAD"/>
    <w:rsid w:val="00482254"/>
    <w:rsid w:val="00507CC4"/>
    <w:rsid w:val="0062435D"/>
    <w:rsid w:val="006A770C"/>
    <w:rsid w:val="008B0608"/>
    <w:rsid w:val="008C6B50"/>
    <w:rsid w:val="009C5233"/>
    <w:rsid w:val="00A37D62"/>
    <w:rsid w:val="00C92A21"/>
    <w:rsid w:val="00E01386"/>
    <w:rsid w:val="00E24199"/>
    <w:rsid w:val="00F9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53B"/>
  </w:style>
  <w:style w:type="character" w:styleId="a3">
    <w:name w:val="Strong"/>
    <w:basedOn w:val="a0"/>
    <w:uiPriority w:val="22"/>
    <w:qFormat/>
    <w:rsid w:val="001C353B"/>
    <w:rPr>
      <w:b/>
      <w:bCs/>
    </w:rPr>
  </w:style>
  <w:style w:type="character" w:styleId="a4">
    <w:name w:val="Hyperlink"/>
    <w:basedOn w:val="a0"/>
    <w:uiPriority w:val="99"/>
    <w:unhideWhenUsed/>
    <w:rsid w:val="001C353B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E24199"/>
    <w:rPr>
      <w:i/>
      <w:iCs/>
    </w:rPr>
  </w:style>
  <w:style w:type="table" w:styleId="a6">
    <w:name w:val="Table Grid"/>
    <w:basedOn w:val="a1"/>
    <w:uiPriority w:val="59"/>
    <w:rsid w:val="0029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53B"/>
  </w:style>
  <w:style w:type="character" w:styleId="a3">
    <w:name w:val="Strong"/>
    <w:basedOn w:val="a0"/>
    <w:uiPriority w:val="22"/>
    <w:qFormat/>
    <w:rsid w:val="001C353B"/>
    <w:rPr>
      <w:b/>
      <w:bCs/>
    </w:rPr>
  </w:style>
  <w:style w:type="character" w:styleId="a4">
    <w:name w:val="Hyperlink"/>
    <w:basedOn w:val="a0"/>
    <w:uiPriority w:val="99"/>
    <w:unhideWhenUsed/>
    <w:rsid w:val="001C353B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E24199"/>
    <w:rPr>
      <w:i/>
      <w:iCs/>
    </w:rPr>
  </w:style>
  <w:style w:type="table" w:styleId="a6">
    <w:name w:val="Table Grid"/>
    <w:basedOn w:val="a1"/>
    <w:uiPriority w:val="59"/>
    <w:rsid w:val="0029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user552c</dc:creator>
  <cp:lastModifiedBy>user552c</cp:lastModifiedBy>
  <cp:revision>3</cp:revision>
  <cp:lastPrinted>2021-03-10T13:48:00Z</cp:lastPrinted>
  <dcterms:created xsi:type="dcterms:W3CDTF">2021-09-15T06:30:00Z</dcterms:created>
  <dcterms:modified xsi:type="dcterms:W3CDTF">2021-09-15T06:37:00Z</dcterms:modified>
</cp:coreProperties>
</file>