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48" w:rsidRPr="00130760" w:rsidRDefault="001A2448">
      <w:pPr>
        <w:pStyle w:val="a3"/>
        <w:tabs>
          <w:tab w:val="left" w:pos="0"/>
        </w:tabs>
        <w:rPr>
          <w:i w:val="0"/>
          <w:noProof/>
        </w:rPr>
      </w:pPr>
      <w:r w:rsidRPr="00130760">
        <w:rPr>
          <w:i w:val="0"/>
          <w:noProof/>
        </w:rPr>
        <w:t>Б І О Г Р А Ф І Ч Н А   Д О В І Д К А</w:t>
      </w:r>
    </w:p>
    <w:p w:rsidR="001A2448" w:rsidRPr="00C27896" w:rsidRDefault="001A2448">
      <w:pPr>
        <w:pStyle w:val="a3"/>
        <w:tabs>
          <w:tab w:val="left" w:pos="0"/>
        </w:tabs>
        <w:rPr>
          <w:noProof/>
          <w:szCs w:val="28"/>
        </w:rPr>
      </w:pPr>
    </w:p>
    <w:p w:rsidR="001A2448" w:rsidRPr="00130760" w:rsidRDefault="005917CA">
      <w:pPr>
        <w:pStyle w:val="a3"/>
        <w:tabs>
          <w:tab w:val="left" w:pos="0"/>
        </w:tabs>
        <w:rPr>
          <w:noProof/>
          <w:u w:val="single"/>
        </w:rPr>
      </w:pPr>
      <w:r>
        <w:rPr>
          <w:noProof/>
          <w:u w:val="single"/>
        </w:rPr>
        <w:t>Білоуса Романа Сергійовича</w:t>
      </w:r>
    </w:p>
    <w:p w:rsidR="001A2448" w:rsidRPr="00C27896" w:rsidRDefault="001A2448">
      <w:pPr>
        <w:pStyle w:val="a3"/>
        <w:tabs>
          <w:tab w:val="left" w:pos="0"/>
        </w:tabs>
        <w:rPr>
          <w:noProof/>
          <w:sz w:val="16"/>
          <w:szCs w:val="16"/>
        </w:rPr>
      </w:pPr>
    </w:p>
    <w:p w:rsidR="00FF6385" w:rsidRPr="00C27896" w:rsidRDefault="00FF6385">
      <w:pPr>
        <w:pStyle w:val="a3"/>
        <w:tabs>
          <w:tab w:val="left" w:pos="0"/>
        </w:tabs>
        <w:rPr>
          <w:noProof/>
          <w:szCs w:val="28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1135"/>
        <w:gridCol w:w="142"/>
        <w:gridCol w:w="709"/>
        <w:gridCol w:w="141"/>
        <w:gridCol w:w="567"/>
        <w:gridCol w:w="851"/>
        <w:gridCol w:w="709"/>
        <w:gridCol w:w="425"/>
        <w:gridCol w:w="1560"/>
        <w:gridCol w:w="4110"/>
      </w:tblGrid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>Працює</w:t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5D7C29" w:rsidP="00625728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  <w:r w:rsidRPr="00130760">
              <w:rPr>
                <w:b w:val="0"/>
                <w:i w:val="0"/>
                <w:noProof/>
              </w:rPr>
              <w:t xml:space="preserve">Директор Комунального підприємства Миколаївської міської ради «Капітальне будівництво міста Миколаєва» з </w:t>
            </w:r>
            <w:r w:rsidR="00625728">
              <w:rPr>
                <w:b w:val="0"/>
                <w:i w:val="0"/>
                <w:noProof/>
              </w:rPr>
              <w:t>12</w:t>
            </w:r>
            <w:r w:rsidRPr="00130760">
              <w:rPr>
                <w:b w:val="0"/>
                <w:i w:val="0"/>
                <w:noProof/>
              </w:rPr>
              <w:t xml:space="preserve"> </w:t>
            </w:r>
            <w:r w:rsidR="00625728">
              <w:rPr>
                <w:b w:val="0"/>
                <w:i w:val="0"/>
                <w:noProof/>
              </w:rPr>
              <w:t>грудня</w:t>
            </w:r>
            <w:r w:rsidRPr="00130760">
              <w:rPr>
                <w:b w:val="0"/>
                <w:i w:val="0"/>
                <w:noProof/>
              </w:rPr>
              <w:t xml:space="preserve"> 20</w:t>
            </w:r>
            <w:r w:rsidR="004A2896">
              <w:rPr>
                <w:b w:val="0"/>
                <w:i w:val="0"/>
                <w:noProof/>
              </w:rPr>
              <w:t>2</w:t>
            </w:r>
            <w:r w:rsidR="00625728">
              <w:rPr>
                <w:b w:val="0"/>
                <w:i w:val="0"/>
                <w:noProof/>
              </w:rPr>
              <w:t>2</w:t>
            </w:r>
            <w:r w:rsidRPr="00130760">
              <w:rPr>
                <w:b w:val="0"/>
                <w:i w:val="0"/>
                <w:noProof/>
              </w:rPr>
              <w:t xml:space="preserve"> р.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10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>Громадянство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4416B4" w:rsidP="00E7140C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 w:rsidRPr="00130760">
              <w:rPr>
                <w:b w:val="0"/>
                <w:i w:val="0"/>
                <w:noProof/>
              </w:rPr>
              <w:t>Україн</w:t>
            </w:r>
            <w:r w:rsidR="004A11F7" w:rsidRPr="00130760">
              <w:rPr>
                <w:b w:val="0"/>
                <w:i w:val="0"/>
                <w:noProof/>
              </w:rPr>
              <w:t>и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 xml:space="preserve">Число, місяць і рік народження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625728" w:rsidP="00625728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13</w:t>
            </w:r>
            <w:r w:rsidR="004416B4" w:rsidRPr="00130760">
              <w:rPr>
                <w:b w:val="0"/>
                <w:i w:val="0"/>
                <w:noProof/>
              </w:rPr>
              <w:t xml:space="preserve"> </w:t>
            </w:r>
            <w:r>
              <w:rPr>
                <w:b w:val="0"/>
                <w:i w:val="0"/>
                <w:noProof/>
              </w:rPr>
              <w:t>листопада</w:t>
            </w:r>
            <w:r w:rsidR="004416B4" w:rsidRPr="00130760">
              <w:rPr>
                <w:b w:val="0"/>
                <w:i w:val="0"/>
                <w:noProof/>
              </w:rPr>
              <w:t xml:space="preserve"> 19</w:t>
            </w:r>
            <w:r w:rsidR="00DD347A">
              <w:rPr>
                <w:b w:val="0"/>
                <w:i w:val="0"/>
                <w:noProof/>
              </w:rPr>
              <w:t>8</w:t>
            </w:r>
            <w:r>
              <w:rPr>
                <w:b w:val="0"/>
                <w:i w:val="0"/>
                <w:noProof/>
              </w:rPr>
              <w:t>5</w:t>
            </w:r>
            <w:r w:rsidR="004416B4" w:rsidRPr="00130760">
              <w:rPr>
                <w:b w:val="0"/>
                <w:i w:val="0"/>
                <w:noProof/>
              </w:rPr>
              <w:t xml:space="preserve"> року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 xml:space="preserve">Місце народження  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163AB8" w:rsidP="00625728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 xml:space="preserve">місто </w:t>
            </w:r>
            <w:r w:rsidR="00625728">
              <w:rPr>
                <w:b w:val="0"/>
                <w:i w:val="0"/>
                <w:noProof/>
              </w:rPr>
              <w:t>Нова Одеса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>Освіта</w:t>
            </w:r>
          </w:p>
        </w:tc>
        <w:tc>
          <w:tcPr>
            <w:tcW w:w="9214" w:type="dxa"/>
            <w:gridSpan w:val="9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4416B4" w:rsidP="00625728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  <w:r w:rsidRPr="00130760">
              <w:rPr>
                <w:b w:val="0"/>
                <w:i w:val="0"/>
                <w:noProof/>
              </w:rPr>
              <w:t>Повна вища</w:t>
            </w:r>
            <w:r w:rsidR="0007042A" w:rsidRPr="00130760">
              <w:rPr>
                <w:b w:val="0"/>
                <w:i w:val="0"/>
                <w:noProof/>
              </w:rPr>
              <w:t>,</w:t>
            </w:r>
            <w:r w:rsidRPr="00130760">
              <w:rPr>
                <w:b w:val="0"/>
                <w:i w:val="0"/>
                <w:noProof/>
              </w:rPr>
              <w:t xml:space="preserve"> </w:t>
            </w:r>
            <w:r w:rsidR="00625728">
              <w:rPr>
                <w:b w:val="0"/>
                <w:i w:val="0"/>
                <w:noProof/>
              </w:rPr>
              <w:t>Одеська національна юридична академія, юрист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10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 xml:space="preserve">Науковий ступінь, вчене звання  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4416B4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 w:rsidRPr="00130760">
              <w:rPr>
                <w:b w:val="0"/>
                <w:i w:val="0"/>
                <w:noProof/>
              </w:rPr>
              <w:t>Не має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 xml:space="preserve">Володіння мовами  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4416B4" w:rsidP="0004672A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  <w:r w:rsidRPr="00130760">
              <w:rPr>
                <w:b w:val="0"/>
                <w:i w:val="0"/>
                <w:noProof/>
              </w:rPr>
              <w:t xml:space="preserve">Українська, російська - вільно, англійська - </w:t>
            </w:r>
            <w:r w:rsidR="004A11F7" w:rsidRPr="00130760">
              <w:rPr>
                <w:b w:val="0"/>
                <w:i w:val="0"/>
                <w:noProof/>
              </w:rPr>
              <w:t>читає та перекладає зі словником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10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 xml:space="preserve">Нагороди, почесні звання  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9E3BEA" w:rsidRPr="00130760" w:rsidRDefault="00D72290" w:rsidP="00D72290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Не має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10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6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 xml:space="preserve">Прийняття Присяги державного службовця   </w:t>
            </w:r>
          </w:p>
        </w:tc>
        <w:tc>
          <w:tcPr>
            <w:tcW w:w="4110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625728" w:rsidP="00E61A60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01 серпня 2011 року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4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 xml:space="preserve">Ранг державного службовця  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625728" w:rsidP="00E61A60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15</w:t>
            </w:r>
            <w:r w:rsidR="004A11F7" w:rsidRPr="00130760">
              <w:rPr>
                <w:b w:val="0"/>
                <w:i w:val="0"/>
                <w:noProof/>
              </w:rPr>
              <w:t xml:space="preserve"> ранг</w:t>
            </w:r>
            <w:r w:rsidR="0007042A" w:rsidRPr="00130760">
              <w:rPr>
                <w:b w:val="0"/>
                <w:i w:val="0"/>
                <w:noProof/>
              </w:rPr>
              <w:t xml:space="preserve"> з </w:t>
            </w:r>
            <w:r>
              <w:rPr>
                <w:b w:val="0"/>
                <w:i w:val="0"/>
                <w:noProof/>
              </w:rPr>
              <w:t>01 серпня 2011 року</w:t>
            </w:r>
            <w:r w:rsidR="004A11F7" w:rsidRPr="00130760">
              <w:rPr>
                <w:b w:val="0"/>
                <w:i w:val="0"/>
                <w:noProof/>
              </w:rPr>
              <w:t>.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>Загальний стаж роботи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354890" w:rsidP="00354890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 w:rsidRPr="00130760">
              <w:rPr>
                <w:b w:val="0"/>
                <w:i w:val="0"/>
                <w:noProof/>
              </w:rPr>
              <w:t>1</w:t>
            </w:r>
            <w:r>
              <w:rPr>
                <w:b w:val="0"/>
                <w:i w:val="0"/>
                <w:noProof/>
              </w:rPr>
              <w:t>8</w:t>
            </w:r>
            <w:r w:rsidRPr="00130760">
              <w:rPr>
                <w:b w:val="0"/>
                <w:i w:val="0"/>
                <w:noProof/>
              </w:rPr>
              <w:t xml:space="preserve"> р</w:t>
            </w:r>
            <w:r>
              <w:rPr>
                <w:b w:val="0"/>
                <w:i w:val="0"/>
                <w:noProof/>
              </w:rPr>
              <w:t xml:space="preserve">оків 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 xml:space="preserve">Стаж державної служби 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1A2448" w:rsidRPr="00130760" w:rsidRDefault="005917CA" w:rsidP="005917CA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2</w:t>
            </w:r>
            <w:r w:rsidR="00354890" w:rsidRPr="00130760">
              <w:rPr>
                <w:b w:val="0"/>
                <w:i w:val="0"/>
                <w:noProof/>
              </w:rPr>
              <w:t xml:space="preserve"> р</w:t>
            </w:r>
            <w:r>
              <w:rPr>
                <w:b w:val="0"/>
                <w:i w:val="0"/>
                <w:noProof/>
              </w:rPr>
              <w:t>о</w:t>
            </w:r>
            <w:r w:rsidR="00354890" w:rsidRPr="00130760">
              <w:rPr>
                <w:b w:val="0"/>
                <w:i w:val="0"/>
                <w:noProof/>
              </w:rPr>
              <w:t>к</w:t>
            </w:r>
            <w:r>
              <w:rPr>
                <w:b w:val="0"/>
                <w:i w:val="0"/>
                <w:noProof/>
              </w:rPr>
              <w:t>и</w:t>
            </w:r>
            <w:r w:rsidR="00354890">
              <w:rPr>
                <w:b w:val="0"/>
                <w:i w:val="0"/>
                <w:noProof/>
              </w:rPr>
              <w:t xml:space="preserve"> </w:t>
            </w:r>
            <w:r>
              <w:rPr>
                <w:b w:val="0"/>
                <w:i w:val="0"/>
                <w:noProof/>
              </w:rPr>
              <w:t>3</w:t>
            </w:r>
            <w:r w:rsidR="00354890">
              <w:rPr>
                <w:b w:val="0"/>
                <w:i w:val="0"/>
                <w:noProof/>
              </w:rPr>
              <w:t xml:space="preserve"> </w:t>
            </w:r>
            <w:r>
              <w:rPr>
                <w:b w:val="0"/>
                <w:i w:val="0"/>
                <w:noProof/>
              </w:rPr>
              <w:t>місяця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 xml:space="preserve">Депутат ради   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681C02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 w:rsidRPr="00130760">
              <w:rPr>
                <w:b w:val="0"/>
                <w:i w:val="0"/>
                <w:noProof/>
              </w:rPr>
              <w:t>Ні</w:t>
            </w:r>
          </w:p>
        </w:tc>
      </w:tr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1A2448">
            <w:pPr>
              <w:pStyle w:val="a3"/>
              <w:tabs>
                <w:tab w:val="left" w:pos="0"/>
              </w:tabs>
              <w:jc w:val="left"/>
              <w:rPr>
                <w:i w:val="0"/>
                <w:noProof/>
              </w:rPr>
            </w:pPr>
            <w:r w:rsidRPr="00130760">
              <w:rPr>
                <w:i w:val="0"/>
                <w:noProof/>
              </w:rPr>
              <w:t>Стягнення</w:t>
            </w:r>
          </w:p>
        </w:tc>
        <w:tc>
          <w:tcPr>
            <w:tcW w:w="8363" w:type="dxa"/>
            <w:gridSpan w:val="7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1A2448" w:rsidRPr="00130760" w:rsidRDefault="004A11F7">
            <w:pPr>
              <w:pStyle w:val="a3"/>
              <w:tabs>
                <w:tab w:val="left" w:pos="0"/>
              </w:tabs>
              <w:jc w:val="left"/>
              <w:rPr>
                <w:b w:val="0"/>
                <w:i w:val="0"/>
                <w:noProof/>
              </w:rPr>
            </w:pPr>
            <w:r w:rsidRPr="00130760">
              <w:rPr>
                <w:b w:val="0"/>
                <w:i w:val="0"/>
                <w:noProof/>
              </w:rPr>
              <w:t>Не має</w:t>
            </w:r>
          </w:p>
        </w:tc>
      </w:tr>
    </w:tbl>
    <w:p w:rsidR="001A2448" w:rsidRPr="00DE0AA7" w:rsidRDefault="001A2448">
      <w:pPr>
        <w:pStyle w:val="a3"/>
        <w:tabs>
          <w:tab w:val="left" w:pos="0"/>
        </w:tabs>
        <w:rPr>
          <w:noProof/>
          <w:szCs w:val="28"/>
        </w:rPr>
      </w:pPr>
    </w:p>
    <w:p w:rsidR="001A2448" w:rsidRPr="00130760" w:rsidRDefault="001A2448">
      <w:pPr>
        <w:pStyle w:val="a3"/>
        <w:tabs>
          <w:tab w:val="left" w:pos="0"/>
        </w:tabs>
        <w:rPr>
          <w:noProof/>
        </w:rPr>
      </w:pPr>
      <w:r w:rsidRPr="00130760">
        <w:rPr>
          <w:noProof/>
        </w:rPr>
        <w:t>Трудова діяльність</w:t>
      </w:r>
    </w:p>
    <w:p w:rsidR="001A2448" w:rsidRPr="00C27896" w:rsidRDefault="001A2448">
      <w:pPr>
        <w:pStyle w:val="a3"/>
        <w:tabs>
          <w:tab w:val="left" w:pos="0"/>
        </w:tabs>
        <w:rPr>
          <w:noProof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2553"/>
        <w:gridCol w:w="7796"/>
      </w:tblGrid>
      <w:tr w:rsidR="001A2448" w:rsidRPr="00130760" w:rsidTr="00C2789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5917CA" w:rsidP="005917CA">
            <w:pPr>
              <w:pStyle w:val="a3"/>
              <w:tabs>
                <w:tab w:val="left" w:pos="0"/>
              </w:tabs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08</w:t>
            </w:r>
            <w:r w:rsidR="00CD776E" w:rsidRPr="00CD776E">
              <w:rPr>
                <w:b w:val="0"/>
                <w:i w:val="0"/>
                <w:noProof/>
              </w:rPr>
              <w:t>.20</w:t>
            </w:r>
            <w:r>
              <w:rPr>
                <w:b w:val="0"/>
                <w:i w:val="0"/>
                <w:noProof/>
              </w:rPr>
              <w:t>12</w:t>
            </w:r>
            <w:r w:rsidR="00CD776E">
              <w:rPr>
                <w:b w:val="0"/>
                <w:i w:val="0"/>
                <w:noProof/>
              </w:rPr>
              <w:t>-</w:t>
            </w:r>
            <w:r>
              <w:rPr>
                <w:b w:val="0"/>
                <w:i w:val="0"/>
                <w:noProof/>
              </w:rPr>
              <w:t>05</w:t>
            </w:r>
            <w:r w:rsidR="00CD776E" w:rsidRPr="00CD776E">
              <w:rPr>
                <w:b w:val="0"/>
                <w:i w:val="0"/>
                <w:noProof/>
              </w:rPr>
              <w:t>.20</w:t>
            </w:r>
            <w:r>
              <w:rPr>
                <w:b w:val="0"/>
                <w:i w:val="0"/>
                <w:noProof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A2448" w:rsidRPr="00130760" w:rsidRDefault="005917CA" w:rsidP="007D445F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С</w:t>
            </w:r>
            <w:r w:rsidRPr="005917CA">
              <w:rPr>
                <w:b w:val="0"/>
                <w:i w:val="0"/>
                <w:noProof/>
              </w:rPr>
              <w:t>тарший державний виконавець відділу державної виконавчої служби Новоодеського районного управління юстиції.</w:t>
            </w:r>
          </w:p>
        </w:tc>
      </w:tr>
      <w:tr w:rsidR="00264BEF" w:rsidRPr="00B1163A" w:rsidTr="00C2789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64BEF" w:rsidRPr="00CD776E" w:rsidRDefault="005917CA" w:rsidP="005917CA">
            <w:pPr>
              <w:pStyle w:val="a3"/>
              <w:tabs>
                <w:tab w:val="left" w:pos="0"/>
              </w:tabs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05.2013</w:t>
            </w:r>
            <w:r w:rsidR="00B1163A">
              <w:rPr>
                <w:b w:val="0"/>
                <w:i w:val="0"/>
                <w:noProof/>
              </w:rPr>
              <w:t>-</w:t>
            </w:r>
            <w:r>
              <w:rPr>
                <w:b w:val="0"/>
                <w:i w:val="0"/>
                <w:noProof/>
              </w:rPr>
              <w:t>09</w:t>
            </w:r>
            <w:r w:rsidR="00B1163A" w:rsidRPr="00B1163A">
              <w:rPr>
                <w:b w:val="0"/>
                <w:i w:val="0"/>
                <w:noProof/>
              </w:rPr>
              <w:t>.20</w:t>
            </w:r>
            <w:r>
              <w:rPr>
                <w:b w:val="0"/>
                <w:i w:val="0"/>
                <w:noProof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64BEF" w:rsidRPr="00264BEF" w:rsidRDefault="005917CA" w:rsidP="00B1163A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Г</w:t>
            </w:r>
            <w:r w:rsidRPr="005917CA">
              <w:rPr>
                <w:b w:val="0"/>
                <w:i w:val="0"/>
                <w:noProof/>
              </w:rPr>
              <w:t>оловний державний виконавець відділу державної виконавчої служби Новоодеського районного управління юстиції.</w:t>
            </w:r>
          </w:p>
        </w:tc>
      </w:tr>
      <w:tr w:rsidR="00264BEF" w:rsidRPr="00B1163A" w:rsidTr="00C2789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64BEF" w:rsidRPr="00CD776E" w:rsidRDefault="005917CA" w:rsidP="005917CA">
            <w:pPr>
              <w:pStyle w:val="a3"/>
              <w:tabs>
                <w:tab w:val="left" w:pos="0"/>
              </w:tabs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11.2013</w:t>
            </w:r>
            <w:r w:rsidR="00245740">
              <w:rPr>
                <w:b w:val="0"/>
                <w:i w:val="0"/>
                <w:noProof/>
              </w:rPr>
              <w:t>-</w:t>
            </w:r>
            <w:r>
              <w:rPr>
                <w:b w:val="0"/>
                <w:i w:val="0"/>
                <w:noProof/>
              </w:rPr>
              <w:t>02</w:t>
            </w:r>
            <w:r w:rsidR="00245740">
              <w:rPr>
                <w:b w:val="0"/>
                <w:i w:val="0"/>
                <w:noProof/>
              </w:rPr>
              <w:t>.</w:t>
            </w:r>
            <w:r>
              <w:rPr>
                <w:b w:val="0"/>
                <w:i w:val="0"/>
                <w:noProof/>
              </w:rPr>
              <w:t>2014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64BEF" w:rsidRPr="00264BEF" w:rsidRDefault="005917CA" w:rsidP="00CD776E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Г</w:t>
            </w:r>
            <w:r w:rsidRPr="005917CA">
              <w:rPr>
                <w:b w:val="0"/>
                <w:i w:val="0"/>
                <w:noProof/>
              </w:rPr>
              <w:t>оловний державний виконавець відділу державної виконавчої служби Новоодеського районного управління юстиції.</w:t>
            </w:r>
          </w:p>
        </w:tc>
      </w:tr>
      <w:tr w:rsidR="00245740" w:rsidRPr="00B1163A" w:rsidTr="00C2789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45740" w:rsidRPr="00CD776E" w:rsidRDefault="005917CA" w:rsidP="005917CA">
            <w:pPr>
              <w:pStyle w:val="a3"/>
              <w:tabs>
                <w:tab w:val="left" w:pos="0"/>
              </w:tabs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02.2015</w:t>
            </w:r>
            <w:r w:rsidR="00B51797">
              <w:rPr>
                <w:b w:val="0"/>
                <w:i w:val="0"/>
                <w:noProof/>
              </w:rPr>
              <w:t>-</w:t>
            </w:r>
            <w:r>
              <w:rPr>
                <w:b w:val="0"/>
                <w:i w:val="0"/>
                <w:noProof/>
              </w:rPr>
              <w:t>06</w:t>
            </w:r>
            <w:r w:rsidR="00B51797" w:rsidRPr="00B51797">
              <w:rPr>
                <w:b w:val="0"/>
                <w:i w:val="0"/>
                <w:noProof/>
              </w:rPr>
              <w:t>.20</w:t>
            </w:r>
            <w:r>
              <w:rPr>
                <w:b w:val="0"/>
                <w:i w:val="0"/>
                <w:noProof/>
              </w:rPr>
              <w:t>1</w:t>
            </w:r>
            <w:r w:rsidR="00B51797" w:rsidRPr="00B51797">
              <w:rPr>
                <w:b w:val="0"/>
                <w:i w:val="0"/>
                <w:noProof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45740" w:rsidRPr="00264BEF" w:rsidRDefault="005917CA" w:rsidP="00B51797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  <w:r>
              <w:rPr>
                <w:b w:val="0"/>
                <w:i w:val="0"/>
                <w:noProof/>
              </w:rPr>
              <w:t>Ю</w:t>
            </w:r>
            <w:r w:rsidRPr="005917CA">
              <w:rPr>
                <w:b w:val="0"/>
                <w:i w:val="0"/>
                <w:noProof/>
              </w:rPr>
              <w:t>рисконсульт Миколаївського регіонального управління ПАК КБ «ПриватБанк»</w:t>
            </w:r>
          </w:p>
        </w:tc>
      </w:tr>
      <w:tr w:rsidR="00B51797" w:rsidRPr="00B1163A" w:rsidTr="00C2789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B51797" w:rsidRPr="00CD776E" w:rsidRDefault="00B51797" w:rsidP="00CD776E">
            <w:pPr>
              <w:pStyle w:val="a3"/>
              <w:tabs>
                <w:tab w:val="left" w:pos="0"/>
              </w:tabs>
              <w:rPr>
                <w:b w:val="0"/>
                <w:i w:val="0"/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B51797" w:rsidRPr="00264BEF" w:rsidRDefault="00B51797" w:rsidP="007D445F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</w:p>
        </w:tc>
      </w:tr>
      <w:tr w:rsidR="00453721" w:rsidRPr="00B1163A" w:rsidTr="00C2789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53721" w:rsidRPr="00CD776E" w:rsidRDefault="00453721" w:rsidP="00CD776E">
            <w:pPr>
              <w:pStyle w:val="a3"/>
              <w:tabs>
                <w:tab w:val="left" w:pos="0"/>
              </w:tabs>
              <w:rPr>
                <w:b w:val="0"/>
                <w:i w:val="0"/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53721" w:rsidRPr="00264BEF" w:rsidRDefault="00453721" w:rsidP="00CD776E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</w:p>
        </w:tc>
      </w:tr>
      <w:tr w:rsidR="00254639" w:rsidRPr="0039621B" w:rsidTr="00C2789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54639" w:rsidRDefault="00254639" w:rsidP="0039621B">
            <w:pPr>
              <w:pStyle w:val="a3"/>
              <w:tabs>
                <w:tab w:val="left" w:pos="0"/>
              </w:tabs>
              <w:rPr>
                <w:b w:val="0"/>
                <w:i w:val="0"/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54639" w:rsidRDefault="00254639" w:rsidP="007D445F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</w:p>
        </w:tc>
      </w:tr>
      <w:tr w:rsidR="00481DA8" w:rsidRPr="00863EFD" w:rsidTr="00C2789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81DA8" w:rsidRPr="0039621B" w:rsidRDefault="00481DA8" w:rsidP="00864770">
            <w:pPr>
              <w:pStyle w:val="a3"/>
              <w:tabs>
                <w:tab w:val="left" w:pos="0"/>
              </w:tabs>
              <w:rPr>
                <w:b w:val="0"/>
                <w:i w:val="0"/>
                <w:noProof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81DA8" w:rsidRPr="0039621B" w:rsidRDefault="00481DA8" w:rsidP="007D445F">
            <w:pPr>
              <w:pStyle w:val="a3"/>
              <w:tabs>
                <w:tab w:val="left" w:pos="0"/>
              </w:tabs>
              <w:jc w:val="both"/>
              <w:rPr>
                <w:b w:val="0"/>
                <w:i w:val="0"/>
                <w:noProof/>
              </w:rPr>
            </w:pPr>
          </w:p>
        </w:tc>
      </w:tr>
    </w:tbl>
    <w:p w:rsidR="001A2448" w:rsidRPr="00130760" w:rsidRDefault="001A2448" w:rsidP="005917CA">
      <w:pPr>
        <w:pStyle w:val="a3"/>
        <w:tabs>
          <w:tab w:val="left" w:pos="0"/>
        </w:tabs>
        <w:jc w:val="left"/>
        <w:rPr>
          <w:b w:val="0"/>
          <w:i w:val="0"/>
          <w:noProof/>
        </w:rPr>
      </w:pPr>
    </w:p>
    <w:sectPr w:rsidR="001A2448" w:rsidRPr="00130760" w:rsidSect="00C943AA">
      <w:pgSz w:w="11906" w:h="16838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DC3CD4"/>
    <w:rsid w:val="0000782A"/>
    <w:rsid w:val="0004672A"/>
    <w:rsid w:val="0005134D"/>
    <w:rsid w:val="0007042A"/>
    <w:rsid w:val="00083A41"/>
    <w:rsid w:val="000A6026"/>
    <w:rsid w:val="00130760"/>
    <w:rsid w:val="0013456F"/>
    <w:rsid w:val="001560F8"/>
    <w:rsid w:val="00163AB8"/>
    <w:rsid w:val="00181564"/>
    <w:rsid w:val="00193808"/>
    <w:rsid w:val="0019646D"/>
    <w:rsid w:val="001A0505"/>
    <w:rsid w:val="001A2448"/>
    <w:rsid w:val="001A7274"/>
    <w:rsid w:val="002042B3"/>
    <w:rsid w:val="00245740"/>
    <w:rsid w:val="00254639"/>
    <w:rsid w:val="00264BEF"/>
    <w:rsid w:val="00293FEF"/>
    <w:rsid w:val="002953AB"/>
    <w:rsid w:val="00334AC4"/>
    <w:rsid w:val="00354890"/>
    <w:rsid w:val="00377A80"/>
    <w:rsid w:val="00382D8C"/>
    <w:rsid w:val="0039621B"/>
    <w:rsid w:val="003A1748"/>
    <w:rsid w:val="00431247"/>
    <w:rsid w:val="004416B4"/>
    <w:rsid w:val="00453721"/>
    <w:rsid w:val="00481DA8"/>
    <w:rsid w:val="004A11F7"/>
    <w:rsid w:val="004A2896"/>
    <w:rsid w:val="004A49C4"/>
    <w:rsid w:val="004B22A6"/>
    <w:rsid w:val="00513C4A"/>
    <w:rsid w:val="005917CA"/>
    <w:rsid w:val="005A1B38"/>
    <w:rsid w:val="005D6FE9"/>
    <w:rsid w:val="005D7C29"/>
    <w:rsid w:val="00614CEF"/>
    <w:rsid w:val="00625728"/>
    <w:rsid w:val="00630E5D"/>
    <w:rsid w:val="0066686E"/>
    <w:rsid w:val="00681C02"/>
    <w:rsid w:val="006A302C"/>
    <w:rsid w:val="006C0D0F"/>
    <w:rsid w:val="006C652E"/>
    <w:rsid w:val="006E0A8D"/>
    <w:rsid w:val="007027F2"/>
    <w:rsid w:val="00713074"/>
    <w:rsid w:val="00781F55"/>
    <w:rsid w:val="007933CB"/>
    <w:rsid w:val="007D445F"/>
    <w:rsid w:val="007D4EF9"/>
    <w:rsid w:val="007F788F"/>
    <w:rsid w:val="00824DD8"/>
    <w:rsid w:val="008531E6"/>
    <w:rsid w:val="00863337"/>
    <w:rsid w:val="00863EFD"/>
    <w:rsid w:val="00864770"/>
    <w:rsid w:val="00867093"/>
    <w:rsid w:val="008D1F36"/>
    <w:rsid w:val="008F15F7"/>
    <w:rsid w:val="00901C98"/>
    <w:rsid w:val="00914A1C"/>
    <w:rsid w:val="009E3BEA"/>
    <w:rsid w:val="00A320A3"/>
    <w:rsid w:val="00A77004"/>
    <w:rsid w:val="00AF4FB9"/>
    <w:rsid w:val="00AF5514"/>
    <w:rsid w:val="00AF59E5"/>
    <w:rsid w:val="00B1163A"/>
    <w:rsid w:val="00B41164"/>
    <w:rsid w:val="00B51797"/>
    <w:rsid w:val="00B724A7"/>
    <w:rsid w:val="00B85C35"/>
    <w:rsid w:val="00BA28A4"/>
    <w:rsid w:val="00BA721C"/>
    <w:rsid w:val="00BC56E6"/>
    <w:rsid w:val="00BE7734"/>
    <w:rsid w:val="00C0066E"/>
    <w:rsid w:val="00C15768"/>
    <w:rsid w:val="00C27896"/>
    <w:rsid w:val="00C330F1"/>
    <w:rsid w:val="00C92093"/>
    <w:rsid w:val="00C943AA"/>
    <w:rsid w:val="00C94C86"/>
    <w:rsid w:val="00C95C98"/>
    <w:rsid w:val="00CA6BB5"/>
    <w:rsid w:val="00CD776E"/>
    <w:rsid w:val="00CE4C6A"/>
    <w:rsid w:val="00CE62EB"/>
    <w:rsid w:val="00CF1CC9"/>
    <w:rsid w:val="00D22410"/>
    <w:rsid w:val="00D668B9"/>
    <w:rsid w:val="00D71610"/>
    <w:rsid w:val="00D72290"/>
    <w:rsid w:val="00DA110C"/>
    <w:rsid w:val="00DA466D"/>
    <w:rsid w:val="00DB55A9"/>
    <w:rsid w:val="00DC3CD4"/>
    <w:rsid w:val="00DC536E"/>
    <w:rsid w:val="00DD347A"/>
    <w:rsid w:val="00DE0AA7"/>
    <w:rsid w:val="00E23BAA"/>
    <w:rsid w:val="00E336F4"/>
    <w:rsid w:val="00E53BC9"/>
    <w:rsid w:val="00E55644"/>
    <w:rsid w:val="00E61A60"/>
    <w:rsid w:val="00E7140C"/>
    <w:rsid w:val="00E95104"/>
    <w:rsid w:val="00EF5FAE"/>
    <w:rsid w:val="00F058DE"/>
    <w:rsid w:val="00FE39D4"/>
    <w:rsid w:val="00FF2D48"/>
    <w:rsid w:val="00FF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i/>
      <w:sz w:val="28"/>
      <w:lang w:val="uk-UA"/>
    </w:rPr>
  </w:style>
  <w:style w:type="paragraph" w:styleId="a4">
    <w:name w:val="Subtitle"/>
    <w:basedOn w:val="a"/>
    <w:qFormat/>
    <w:pPr>
      <w:ind w:firstLine="720"/>
    </w:pPr>
    <w:rPr>
      <w:b/>
      <w:i/>
      <w:sz w:val="28"/>
      <w:lang w:val="uk-UA"/>
    </w:rPr>
  </w:style>
  <w:style w:type="paragraph" w:customStyle="1" w:styleId="BodyText2">
    <w:name w:val="Body Text 2"/>
    <w:basedOn w:val="a"/>
    <w:pPr>
      <w:ind w:firstLine="709"/>
      <w:jc w:val="both"/>
    </w:pPr>
    <w:rPr>
      <w:sz w:val="28"/>
      <w:lang w:val="uk-UA"/>
    </w:rPr>
  </w:style>
  <w:style w:type="paragraph" w:styleId="a5">
    <w:name w:val="Balloon Text"/>
    <w:basedOn w:val="a"/>
    <w:link w:val="a6"/>
    <w:rsid w:val="00D716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7161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 І О Г Р А Ф І Ч Н А   Д О В І Д К А</vt:lpstr>
    </vt:vector>
  </TitlesOfParts>
  <Company>Minstat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І О Г Р А Ф І Ч Н А   Д О В І Д К А</dc:title>
  <dc:creator>PC150004</dc:creator>
  <cp:lastModifiedBy>User</cp:lastModifiedBy>
  <cp:revision>2</cp:revision>
  <cp:lastPrinted>2020-02-26T13:22:00Z</cp:lastPrinted>
  <dcterms:created xsi:type="dcterms:W3CDTF">2023-08-23T09:32:00Z</dcterms:created>
  <dcterms:modified xsi:type="dcterms:W3CDTF">2023-08-23T09:32:00Z</dcterms:modified>
</cp:coreProperties>
</file>