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C2" w:rsidRPr="00D53AC2" w:rsidRDefault="00D53AC2" w:rsidP="00D53AC2">
      <w:pPr>
        <w:keepNext/>
        <w:keepLines/>
        <w:spacing w:after="120" w:line="228" w:lineRule="auto"/>
        <w:ind w:left="3969"/>
        <w:jc w:val="center"/>
        <w:rPr>
          <w:rFonts w:eastAsia="Times New Roman" w:cs="Times New Roman"/>
          <w:sz w:val="24"/>
          <w:szCs w:val="24"/>
          <w:lang w:val="uk-UA" w:eastAsia="ru-RU"/>
        </w:rPr>
      </w:pPr>
      <w:r w:rsidRPr="00D53AC2">
        <w:rPr>
          <w:rFonts w:eastAsia="Times New Roman" w:cs="Times New Roman"/>
          <w:sz w:val="24"/>
          <w:szCs w:val="24"/>
          <w:lang w:val="uk-UA" w:eastAsia="ru-RU"/>
        </w:rPr>
        <w:t>Додаток</w:t>
      </w:r>
      <w:r w:rsidRPr="00D53AC2">
        <w:rPr>
          <w:rFonts w:eastAsia="Times New Roman" w:cs="Times New Roman"/>
          <w:sz w:val="24"/>
          <w:szCs w:val="24"/>
          <w:lang w:val="uk-UA" w:eastAsia="ru-RU"/>
        </w:rPr>
        <w:br/>
        <w:t xml:space="preserve">до Типового індивідуального договору про надання послуг з поводження </w:t>
      </w:r>
      <w:r w:rsidRPr="00D53AC2">
        <w:rPr>
          <w:rFonts w:eastAsia="Times New Roman" w:cs="Times New Roman"/>
          <w:sz w:val="24"/>
          <w:szCs w:val="24"/>
          <w:lang w:eastAsia="ru-RU"/>
        </w:rPr>
        <w:br/>
      </w:r>
      <w:r w:rsidRPr="00D53AC2">
        <w:rPr>
          <w:rFonts w:eastAsia="Times New Roman" w:cs="Times New Roman"/>
          <w:sz w:val="24"/>
          <w:szCs w:val="24"/>
          <w:lang w:val="uk-UA" w:eastAsia="ru-RU"/>
        </w:rPr>
        <w:t>з побутовими відходами</w:t>
      </w:r>
    </w:p>
    <w:p w:rsidR="00D53AC2" w:rsidRDefault="00D53AC2" w:rsidP="00D53AC2">
      <w:pPr>
        <w:keepNext/>
        <w:keepLines/>
        <w:spacing w:before="120" w:after="120" w:line="228" w:lineRule="auto"/>
        <w:jc w:val="center"/>
        <w:rPr>
          <w:rFonts w:eastAsia="Times New Roman" w:cs="Times New Roman"/>
          <w:b/>
          <w:szCs w:val="28"/>
          <w:lang w:val="uk-UA" w:eastAsia="ru-RU"/>
        </w:rPr>
      </w:pPr>
    </w:p>
    <w:p w:rsidR="00D53AC2" w:rsidRPr="00D53AC2" w:rsidRDefault="00D53AC2" w:rsidP="00D53AC2">
      <w:pPr>
        <w:keepNext/>
        <w:keepLines/>
        <w:spacing w:before="120" w:after="120" w:line="228" w:lineRule="auto"/>
        <w:jc w:val="center"/>
        <w:rPr>
          <w:rFonts w:eastAsia="Times New Roman" w:cs="Times New Roman"/>
          <w:b/>
          <w:szCs w:val="28"/>
          <w:lang w:val="uk-UA" w:eastAsia="ru-RU"/>
        </w:rPr>
      </w:pPr>
      <w:r w:rsidRPr="00D53AC2">
        <w:rPr>
          <w:rFonts w:eastAsia="Times New Roman" w:cs="Times New Roman"/>
          <w:b/>
          <w:szCs w:val="28"/>
          <w:lang w:val="uk-UA" w:eastAsia="ru-RU"/>
        </w:rPr>
        <w:t>ЗАЯВА-ПРИЄДНАННЯ</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Ознайомившись з умовами договору про надання послуги з поводження з побутовими відходами, розміщеного на офіційному веб-сайті Миколаївської міської ради, приєднуюсь до договору про надання послуг з поводження з побутовими відходами з</w:t>
      </w:r>
      <w:r>
        <w:rPr>
          <w:rFonts w:eastAsia="Times New Roman" w:cs="Times New Roman"/>
          <w:sz w:val="24"/>
          <w:szCs w:val="24"/>
          <w:lang w:val="uk-UA" w:eastAsia="ru-RU"/>
        </w:rPr>
        <w:t xml:space="preserve"> Комунальним підприємством «Миколаївкомунтранс» </w:t>
      </w:r>
      <w:r w:rsidRPr="00D53AC2">
        <w:rPr>
          <w:rFonts w:eastAsia="Times New Roman" w:cs="Times New Roman"/>
          <w:sz w:val="24"/>
          <w:szCs w:val="24"/>
          <w:lang w:val="uk-UA" w:eastAsia="ru-RU"/>
        </w:rPr>
        <w:t xml:space="preserve">з </w:t>
      </w:r>
      <w:bookmarkStart w:id="0" w:name="_GoBack"/>
      <w:bookmarkEnd w:id="0"/>
      <w:r w:rsidRPr="00D53AC2">
        <w:rPr>
          <w:rFonts w:eastAsia="Times New Roman" w:cs="Times New Roman"/>
          <w:sz w:val="24"/>
          <w:szCs w:val="24"/>
          <w:lang w:val="uk-UA" w:eastAsia="ru-RU"/>
        </w:rPr>
        <w:t>такими даними.</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1. Інформація про споживача:</w:t>
      </w:r>
    </w:p>
    <w:p w:rsidR="00D53AC2" w:rsidRPr="00D53AC2" w:rsidRDefault="00D53AC2" w:rsidP="00D53AC2">
      <w:pPr>
        <w:spacing w:before="100" w:line="228" w:lineRule="auto"/>
        <w:ind w:firstLine="567"/>
        <w:jc w:val="both"/>
        <w:rPr>
          <w:rFonts w:eastAsia="Times New Roman" w:cs="Times New Roman"/>
          <w:szCs w:val="28"/>
          <w:lang w:val="uk-UA" w:eastAsia="ru-RU"/>
        </w:rPr>
      </w:pPr>
      <w:r w:rsidRPr="00D53AC2">
        <w:rPr>
          <w:rFonts w:eastAsia="Times New Roman" w:cs="Times New Roman"/>
          <w:sz w:val="24"/>
          <w:szCs w:val="24"/>
          <w:lang w:val="uk-UA" w:eastAsia="ru-RU"/>
        </w:rPr>
        <w:t>1) найменування/прізвище, ім’я</w:t>
      </w:r>
      <w:r w:rsidRPr="00D53AC2">
        <w:rPr>
          <w:rFonts w:eastAsia="Times New Roman" w:cs="Times New Roman"/>
          <w:sz w:val="24"/>
          <w:szCs w:val="24"/>
          <w:lang w:eastAsia="ru-RU"/>
        </w:rPr>
        <w:t xml:space="preserve"> </w:t>
      </w:r>
      <w:r w:rsidRPr="00D53AC2">
        <w:rPr>
          <w:rFonts w:eastAsia="Times New Roman" w:cs="Times New Roman"/>
          <w:sz w:val="24"/>
          <w:szCs w:val="24"/>
          <w:lang w:val="uk-UA" w:eastAsia="ru-RU"/>
        </w:rPr>
        <w:t>та по батькові (за наявності)</w:t>
      </w:r>
      <w:r w:rsidRPr="00D53AC2">
        <w:rPr>
          <w:rFonts w:eastAsia="Times New Roman" w:cs="Times New Roman"/>
          <w:szCs w:val="28"/>
          <w:lang w:val="uk-UA" w:eastAsia="ru-RU"/>
        </w:rPr>
        <w:t xml:space="preserve"> _______________</w:t>
      </w:r>
    </w:p>
    <w:p w:rsidR="00D53AC2" w:rsidRPr="00D53AC2" w:rsidRDefault="00D53AC2" w:rsidP="00D53AC2">
      <w:pPr>
        <w:spacing w:before="100" w:line="228" w:lineRule="auto"/>
        <w:jc w:val="both"/>
        <w:rPr>
          <w:rFonts w:eastAsia="Times New Roman" w:cs="Times New Roman"/>
          <w:szCs w:val="28"/>
          <w:lang w:val="uk-UA" w:eastAsia="ru-RU"/>
        </w:rPr>
      </w:pPr>
      <w:r w:rsidRPr="00D53AC2">
        <w:rPr>
          <w:rFonts w:eastAsia="Times New Roman" w:cs="Times New Roman"/>
          <w:szCs w:val="28"/>
          <w:lang w:val="uk-UA" w:eastAsia="ru-RU"/>
        </w:rPr>
        <w:t>________________________________________________________________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ідентифікаційний номер (код згідно з ЄДРПОУ) 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адреса ________________________________________________________________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номер телефону ________________________________________________________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адреса електронної пошти _______________________________________________;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2) адреса приміщення споживача:</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вулиця 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номер будинку __________ номер квартири (приміщення) 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населений пункт 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район _____________________________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область 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індекс ____________________________;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3) кількість зареєстрованих осіб у квартирі (приміщенні) споживача ___________.</w:t>
      </w:r>
    </w:p>
    <w:p w:rsidR="00D53AC2" w:rsidRPr="00D53AC2" w:rsidRDefault="00D53AC2" w:rsidP="00D53AC2">
      <w:pPr>
        <w:spacing w:before="100" w:line="228" w:lineRule="auto"/>
        <w:ind w:firstLine="567"/>
        <w:jc w:val="both"/>
        <w:rPr>
          <w:rFonts w:eastAsia="Times New Roman" w:cs="Times New Roman"/>
          <w:sz w:val="24"/>
          <w:szCs w:val="24"/>
          <w:lang w:val="uk-UA" w:eastAsia="ru-RU"/>
        </w:rPr>
      </w:pPr>
    </w:p>
    <w:p w:rsidR="00D53AC2" w:rsidRPr="00D53AC2" w:rsidRDefault="00D53AC2" w:rsidP="00D53AC2">
      <w:pPr>
        <w:spacing w:before="100" w:line="228" w:lineRule="auto"/>
        <w:ind w:firstLine="567"/>
        <w:jc w:val="both"/>
        <w:rPr>
          <w:rFonts w:eastAsia="Times New Roman" w:cs="Times New Roman"/>
          <w:sz w:val="24"/>
          <w:szCs w:val="24"/>
          <w:lang w:val="uk-UA" w:eastAsia="ru-RU"/>
        </w:rPr>
      </w:pPr>
    </w:p>
    <w:p w:rsidR="00D53AC2" w:rsidRPr="00D53AC2" w:rsidRDefault="00D53AC2" w:rsidP="00D53AC2">
      <w:pPr>
        <w:spacing w:before="100" w:line="228" w:lineRule="auto"/>
        <w:ind w:firstLine="567"/>
        <w:jc w:val="both"/>
        <w:rPr>
          <w:rFonts w:eastAsia="Times New Roman" w:cs="Times New Roman"/>
          <w:sz w:val="24"/>
          <w:szCs w:val="24"/>
          <w:lang w:val="uk-UA" w:eastAsia="ru-RU"/>
        </w:rPr>
      </w:pPr>
      <w:r w:rsidRPr="00D53AC2">
        <w:rPr>
          <w:rFonts w:eastAsia="Times New Roman" w:cs="Times New Roman"/>
          <w:sz w:val="24"/>
          <w:szCs w:val="24"/>
          <w:lang w:val="uk-UA" w:eastAsia="ru-RU"/>
        </w:rPr>
        <w:t>Відмітка про підписання споживачем цієї заяви-приєднання:</w:t>
      </w:r>
    </w:p>
    <w:tbl>
      <w:tblPr>
        <w:tblW w:w="0" w:type="auto"/>
        <w:tblLook w:val="01E0" w:firstRow="1" w:lastRow="1" w:firstColumn="1" w:lastColumn="1" w:noHBand="0" w:noVBand="0"/>
      </w:tblPr>
      <w:tblGrid>
        <w:gridCol w:w="2767"/>
        <w:gridCol w:w="3338"/>
        <w:gridCol w:w="3182"/>
      </w:tblGrid>
      <w:tr w:rsidR="00D53AC2" w:rsidRPr="00D53AC2" w:rsidTr="00C11951">
        <w:tc>
          <w:tcPr>
            <w:tcW w:w="2767" w:type="dxa"/>
            <w:hideMark/>
          </w:tcPr>
          <w:p w:rsidR="00D53AC2" w:rsidRPr="00D53AC2" w:rsidRDefault="00D53AC2" w:rsidP="00D53AC2">
            <w:pPr>
              <w:spacing w:before="240" w:line="228" w:lineRule="auto"/>
              <w:jc w:val="center"/>
              <w:rPr>
                <w:rFonts w:eastAsia="Calibri" w:cs="Times New Roman"/>
                <w:sz w:val="24"/>
                <w:szCs w:val="24"/>
                <w:lang w:val="uk-UA"/>
              </w:rPr>
            </w:pPr>
            <w:r w:rsidRPr="00D53AC2">
              <w:rPr>
                <w:rFonts w:eastAsia="Calibri" w:cs="Times New Roman"/>
                <w:sz w:val="24"/>
                <w:szCs w:val="24"/>
                <w:lang w:val="uk-UA" w:eastAsia="ru-RU"/>
              </w:rPr>
              <w:t>______________</w:t>
            </w:r>
            <w:r w:rsidRPr="00D53AC2">
              <w:rPr>
                <w:rFonts w:eastAsia="Calibri" w:cs="Times New Roman"/>
                <w:sz w:val="24"/>
                <w:szCs w:val="24"/>
                <w:lang w:val="uk-UA" w:eastAsia="ru-RU"/>
              </w:rPr>
              <w:br/>
            </w:r>
            <w:r w:rsidRPr="00D53AC2">
              <w:rPr>
                <w:rFonts w:eastAsia="Calibri" w:cs="Times New Roman"/>
                <w:sz w:val="20"/>
                <w:szCs w:val="20"/>
                <w:lang w:val="uk-UA" w:eastAsia="ru-RU"/>
              </w:rPr>
              <w:t>(дата)</w:t>
            </w:r>
          </w:p>
        </w:tc>
        <w:tc>
          <w:tcPr>
            <w:tcW w:w="3338" w:type="dxa"/>
            <w:hideMark/>
          </w:tcPr>
          <w:p w:rsidR="00D53AC2" w:rsidRPr="00D53AC2" w:rsidRDefault="00D53AC2" w:rsidP="00D53AC2">
            <w:pPr>
              <w:spacing w:before="240" w:line="228" w:lineRule="auto"/>
              <w:jc w:val="center"/>
              <w:rPr>
                <w:rFonts w:eastAsia="Calibri" w:cs="Times New Roman"/>
                <w:sz w:val="24"/>
                <w:szCs w:val="24"/>
                <w:lang w:val="uk-UA"/>
              </w:rPr>
            </w:pPr>
            <w:r w:rsidRPr="00D53AC2">
              <w:rPr>
                <w:rFonts w:eastAsia="Calibri" w:cs="Times New Roman"/>
                <w:sz w:val="24"/>
                <w:szCs w:val="24"/>
                <w:lang w:val="uk-UA" w:eastAsia="ru-RU"/>
              </w:rPr>
              <w:t>_________________________</w:t>
            </w:r>
            <w:r w:rsidRPr="00D53AC2">
              <w:rPr>
                <w:rFonts w:eastAsia="Calibri" w:cs="Times New Roman"/>
                <w:sz w:val="24"/>
                <w:szCs w:val="24"/>
                <w:lang w:val="uk-UA" w:eastAsia="ru-RU"/>
              </w:rPr>
              <w:br/>
            </w:r>
            <w:r w:rsidRPr="00D53AC2">
              <w:rPr>
                <w:rFonts w:eastAsia="Calibri" w:cs="Times New Roman"/>
                <w:sz w:val="20"/>
                <w:szCs w:val="20"/>
                <w:lang w:val="uk-UA" w:eastAsia="ru-RU"/>
              </w:rPr>
              <w:t>(особистий підпис)</w:t>
            </w:r>
          </w:p>
        </w:tc>
        <w:tc>
          <w:tcPr>
            <w:tcW w:w="3182" w:type="dxa"/>
            <w:hideMark/>
          </w:tcPr>
          <w:p w:rsidR="00D53AC2" w:rsidRPr="00D53AC2" w:rsidRDefault="00D53AC2" w:rsidP="00D53AC2">
            <w:pPr>
              <w:spacing w:before="240" w:line="228" w:lineRule="auto"/>
              <w:jc w:val="center"/>
              <w:rPr>
                <w:rFonts w:eastAsia="Calibri" w:cs="Times New Roman"/>
                <w:sz w:val="24"/>
                <w:szCs w:val="24"/>
                <w:lang w:val="uk-UA"/>
              </w:rPr>
            </w:pPr>
            <w:r w:rsidRPr="00D53AC2">
              <w:rPr>
                <w:rFonts w:eastAsia="Calibri" w:cs="Times New Roman"/>
                <w:sz w:val="24"/>
                <w:szCs w:val="24"/>
                <w:lang w:val="uk-UA" w:eastAsia="ru-RU"/>
              </w:rPr>
              <w:t>______________________</w:t>
            </w:r>
            <w:r w:rsidRPr="00D53AC2">
              <w:rPr>
                <w:rFonts w:eastAsia="Calibri" w:cs="Times New Roman"/>
                <w:sz w:val="24"/>
                <w:szCs w:val="24"/>
                <w:lang w:val="uk-UA" w:eastAsia="ru-RU"/>
              </w:rPr>
              <w:br/>
            </w:r>
            <w:r w:rsidRPr="00D53AC2">
              <w:rPr>
                <w:rFonts w:eastAsia="Calibri" w:cs="Times New Roman"/>
                <w:sz w:val="20"/>
                <w:szCs w:val="20"/>
                <w:lang w:val="uk-UA" w:eastAsia="ru-RU"/>
              </w:rPr>
              <w:t xml:space="preserve">(прізвище, ім’я та по батькові </w:t>
            </w:r>
            <w:r w:rsidRPr="00D53AC2">
              <w:rPr>
                <w:rFonts w:eastAsia="Calibri" w:cs="Times New Roman"/>
                <w:sz w:val="20"/>
                <w:szCs w:val="20"/>
                <w:lang w:val="uk-UA" w:eastAsia="ru-RU"/>
              </w:rPr>
              <w:br/>
            </w:r>
            <w:r w:rsidRPr="00D53AC2">
              <w:rPr>
                <w:rFonts w:eastAsia="Times New Roman" w:cs="Times New Roman"/>
                <w:sz w:val="20"/>
                <w:szCs w:val="20"/>
                <w:lang w:val="uk-UA" w:eastAsia="ru-RU"/>
              </w:rPr>
              <w:t>(за наявності)</w:t>
            </w:r>
          </w:p>
        </w:tc>
      </w:tr>
    </w:tbl>
    <w:p w:rsidR="00D53AC2" w:rsidRPr="00D53AC2" w:rsidRDefault="00D53AC2" w:rsidP="00D53AC2">
      <w:pPr>
        <w:spacing w:before="240" w:line="228" w:lineRule="auto"/>
        <w:ind w:firstLine="567"/>
        <w:jc w:val="both"/>
        <w:rPr>
          <w:rFonts w:eastAsia="Times New Roman" w:cs="Times New Roman"/>
          <w:i/>
          <w:sz w:val="24"/>
          <w:szCs w:val="24"/>
          <w:lang w:val="uk-UA" w:eastAsia="ru-RU"/>
        </w:rPr>
      </w:pPr>
      <w:r w:rsidRPr="00D53AC2">
        <w:rPr>
          <w:rFonts w:eastAsia="Times New Roman" w:cs="Times New Roman"/>
          <w:i/>
          <w:sz w:val="24"/>
          <w:szCs w:val="24"/>
          <w:lang w:val="uk-UA" w:eastAsia="ru-RU"/>
        </w:rPr>
        <w:t>Своїм підписом споживач підтверджує згоду на автоматизовану обробку його персональних даних згідно із законодавством та можливу їх передачу третім особам, які мають право на отримання цих даних згідно із законодавством, зокрема щодо кількісних та/або вартісних обсягів наданих за договором послуг.”.</w:t>
      </w:r>
    </w:p>
    <w:p w:rsidR="002713AF" w:rsidRPr="00D53AC2" w:rsidRDefault="002713AF">
      <w:pPr>
        <w:rPr>
          <w:lang w:val="uk-UA"/>
        </w:rPr>
      </w:pPr>
    </w:p>
    <w:sectPr w:rsidR="002713AF" w:rsidRPr="00D5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FF"/>
    <w:rsid w:val="000331FF"/>
    <w:rsid w:val="002713AF"/>
    <w:rsid w:val="00313644"/>
    <w:rsid w:val="00D5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09495-1A38-4238-841A-E0BBE3C2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Company>SPecialiST RePack</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2021-12-28T15:16:00Z</dcterms:created>
  <dcterms:modified xsi:type="dcterms:W3CDTF">2021-12-29T12:19:00Z</dcterms:modified>
</cp:coreProperties>
</file>