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70" w:rsidRPr="004422A3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</w:pPr>
      <w:r w:rsidRPr="004422A3">
        <w:rPr>
          <w:rStyle w:val="a3"/>
        </w:rPr>
        <w:t>ОБҐРУНТУВАННЯ</w:t>
      </w:r>
    </w:p>
    <w:p w:rsidR="000B2470" w:rsidRPr="0048416D" w:rsidRDefault="000B2470" w:rsidP="00415846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proofErr w:type="spellStart"/>
      <w:proofErr w:type="gramStart"/>
      <w:r w:rsidRPr="0048416D">
        <w:rPr>
          <w:rFonts w:ascii="Times New Roman" w:hAnsi="Times New Roman" w:cs="Times New Roman"/>
        </w:rPr>
        <w:t>техн</w:t>
      </w:r>
      <w:proofErr w:type="gramEnd"/>
      <w:r w:rsidRPr="0048416D">
        <w:rPr>
          <w:rFonts w:ascii="Times New Roman" w:hAnsi="Times New Roman" w:cs="Times New Roman"/>
        </w:rPr>
        <w:t>ічних</w:t>
      </w:r>
      <w:proofErr w:type="spellEnd"/>
      <w:r w:rsidRPr="0048416D">
        <w:rPr>
          <w:rFonts w:ascii="Times New Roman" w:hAnsi="Times New Roman" w:cs="Times New Roman"/>
        </w:rPr>
        <w:t xml:space="preserve"> та </w:t>
      </w:r>
      <w:proofErr w:type="spellStart"/>
      <w:r w:rsidRPr="0048416D">
        <w:rPr>
          <w:rFonts w:ascii="Times New Roman" w:hAnsi="Times New Roman" w:cs="Times New Roman"/>
        </w:rPr>
        <w:t>якісних</w:t>
      </w:r>
      <w:proofErr w:type="spellEnd"/>
      <w:r w:rsidRPr="0048416D">
        <w:rPr>
          <w:rFonts w:ascii="Times New Roman" w:hAnsi="Times New Roman" w:cs="Times New Roman"/>
        </w:rPr>
        <w:t xml:space="preserve"> характеристик </w:t>
      </w:r>
      <w:r w:rsidR="008D4620" w:rsidRPr="0048416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очікуваної</w:t>
      </w:r>
      <w:proofErr w:type="spellEnd"/>
      <w:r w:rsidRPr="0048416D">
        <w:rPr>
          <w:rFonts w:ascii="Times New Roman" w:hAnsi="Times New Roman" w:cs="Times New Roman"/>
        </w:rPr>
        <w:t xml:space="preserve"> </w:t>
      </w:r>
      <w:proofErr w:type="spellStart"/>
      <w:r w:rsidRPr="0048416D">
        <w:rPr>
          <w:rFonts w:ascii="Times New Roman" w:hAnsi="Times New Roman" w:cs="Times New Roman"/>
        </w:rPr>
        <w:t>вартості</w:t>
      </w:r>
      <w:proofErr w:type="spellEnd"/>
      <w:r w:rsidRPr="0048416D">
        <w:rPr>
          <w:rFonts w:ascii="Times New Roman" w:hAnsi="Times New Roman" w:cs="Times New Roman"/>
        </w:rPr>
        <w:t xml:space="preserve"> предмета </w:t>
      </w:r>
      <w:proofErr w:type="spellStart"/>
      <w:r w:rsidRPr="0048416D">
        <w:rPr>
          <w:rFonts w:ascii="Times New Roman" w:hAnsi="Times New Roman" w:cs="Times New Roman"/>
        </w:rPr>
        <w:t>закупівлі</w:t>
      </w:r>
      <w:proofErr w:type="spellEnd"/>
    </w:p>
    <w:p w:rsidR="0048416D" w:rsidRDefault="0048416D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  <w:lang w:val="uk-UA"/>
        </w:rPr>
      </w:pPr>
      <w:r w:rsidRPr="0048416D">
        <w:rPr>
          <w:sz w:val="22"/>
          <w:szCs w:val="22"/>
          <w:lang w:val="uk-UA"/>
        </w:rPr>
        <w:t>матеріали для ремонту електромереж, а саме</w:t>
      </w:r>
      <w:r w:rsidRPr="0048416D">
        <w:rPr>
          <w:sz w:val="22"/>
          <w:szCs w:val="22"/>
        </w:rPr>
        <w:t xml:space="preserve"> </w:t>
      </w:r>
      <w:r w:rsidRPr="0048416D">
        <w:rPr>
          <w:sz w:val="22"/>
          <w:szCs w:val="22"/>
          <w:lang w:val="uk-UA"/>
        </w:rPr>
        <w:t xml:space="preserve">затискачі </w:t>
      </w:r>
      <w:proofErr w:type="spellStart"/>
      <w:r w:rsidRPr="0048416D">
        <w:rPr>
          <w:sz w:val="22"/>
          <w:szCs w:val="22"/>
          <w:lang w:val="uk-UA"/>
        </w:rPr>
        <w:t>відгалужувальні</w:t>
      </w:r>
      <w:proofErr w:type="spellEnd"/>
      <w:r w:rsidRPr="0048416D">
        <w:rPr>
          <w:sz w:val="22"/>
          <w:szCs w:val="22"/>
          <w:lang w:val="uk-UA"/>
        </w:rPr>
        <w:t xml:space="preserve"> в асортименті за </w:t>
      </w:r>
      <w:r w:rsidRPr="0048416D">
        <w:rPr>
          <w:sz w:val="22"/>
          <w:szCs w:val="22"/>
        </w:rPr>
        <w:t xml:space="preserve"> ДК 021:2015 – 31220000-4</w:t>
      </w:r>
      <w:r w:rsidRPr="0048416D">
        <w:rPr>
          <w:sz w:val="22"/>
          <w:szCs w:val="22"/>
          <w:lang w:val="uk-UA"/>
        </w:rPr>
        <w:t xml:space="preserve"> Єдиного закупівельного словника</w:t>
      </w:r>
    </w:p>
    <w:p w:rsidR="000B2470" w:rsidRPr="0048416D" w:rsidRDefault="0048416D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48416D">
        <w:rPr>
          <w:rStyle w:val="a4"/>
          <w:sz w:val="22"/>
          <w:szCs w:val="22"/>
        </w:rPr>
        <w:t xml:space="preserve"> </w:t>
      </w:r>
      <w:r w:rsidR="000B2470" w:rsidRPr="0048416D">
        <w:rPr>
          <w:rStyle w:val="a4"/>
          <w:sz w:val="22"/>
          <w:szCs w:val="22"/>
        </w:rPr>
        <w:t>(</w:t>
      </w:r>
      <w:proofErr w:type="spellStart"/>
      <w:r w:rsidR="000B2470" w:rsidRPr="0048416D">
        <w:rPr>
          <w:rStyle w:val="a4"/>
          <w:sz w:val="22"/>
          <w:szCs w:val="22"/>
        </w:rPr>
        <w:t>оприлюднюється</w:t>
      </w:r>
      <w:proofErr w:type="spellEnd"/>
      <w:r w:rsidR="000B2470" w:rsidRPr="0048416D">
        <w:rPr>
          <w:rStyle w:val="a4"/>
          <w:sz w:val="22"/>
          <w:szCs w:val="22"/>
        </w:rPr>
        <w:t xml:space="preserve"> на </w:t>
      </w:r>
      <w:proofErr w:type="spellStart"/>
      <w:r w:rsidR="000B2470" w:rsidRPr="0048416D">
        <w:rPr>
          <w:rStyle w:val="a4"/>
          <w:sz w:val="22"/>
          <w:szCs w:val="22"/>
        </w:rPr>
        <w:t>виконання</w:t>
      </w:r>
      <w:proofErr w:type="spellEnd"/>
      <w:r w:rsidR="000B2470" w:rsidRPr="0048416D">
        <w:rPr>
          <w:rStyle w:val="a4"/>
          <w:sz w:val="22"/>
          <w:szCs w:val="22"/>
        </w:rPr>
        <w:t xml:space="preserve"> постанови КМУ № 710 </w:t>
      </w:r>
      <w:proofErr w:type="spellStart"/>
      <w:r w:rsidR="000B2470" w:rsidRPr="0048416D">
        <w:rPr>
          <w:rStyle w:val="a4"/>
          <w:sz w:val="22"/>
          <w:szCs w:val="22"/>
        </w:rPr>
        <w:t>від</w:t>
      </w:r>
      <w:proofErr w:type="spellEnd"/>
      <w:r w:rsidR="000B2470" w:rsidRPr="0048416D">
        <w:rPr>
          <w:rStyle w:val="a4"/>
          <w:sz w:val="22"/>
          <w:szCs w:val="22"/>
        </w:rPr>
        <w:t xml:space="preserve"> 11.10.2016 «Про </w:t>
      </w:r>
      <w:proofErr w:type="spellStart"/>
      <w:r w:rsidR="000B2470" w:rsidRPr="0048416D">
        <w:rPr>
          <w:rStyle w:val="a4"/>
          <w:sz w:val="22"/>
          <w:szCs w:val="22"/>
        </w:rPr>
        <w:t>ефективне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використання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державних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коштів</w:t>
      </w:r>
      <w:proofErr w:type="spellEnd"/>
      <w:r w:rsidR="000B2470" w:rsidRPr="0048416D">
        <w:rPr>
          <w:rStyle w:val="a4"/>
          <w:sz w:val="22"/>
          <w:szCs w:val="22"/>
        </w:rPr>
        <w:t>» (</w:t>
      </w:r>
      <w:proofErr w:type="spellStart"/>
      <w:r w:rsidR="000B2470" w:rsidRPr="0048416D">
        <w:rPr>
          <w:rStyle w:val="a4"/>
          <w:sz w:val="22"/>
          <w:szCs w:val="22"/>
        </w:rPr>
        <w:t>зі</w:t>
      </w:r>
      <w:proofErr w:type="spellEnd"/>
      <w:r w:rsidR="000B2470" w:rsidRPr="0048416D">
        <w:rPr>
          <w:rStyle w:val="a4"/>
          <w:sz w:val="22"/>
          <w:szCs w:val="22"/>
        </w:rPr>
        <w:t xml:space="preserve"> </w:t>
      </w:r>
      <w:proofErr w:type="spellStart"/>
      <w:r w:rsidR="000B2470" w:rsidRPr="0048416D">
        <w:rPr>
          <w:rStyle w:val="a4"/>
          <w:sz w:val="22"/>
          <w:szCs w:val="22"/>
        </w:rPr>
        <w:t>змінами</w:t>
      </w:r>
      <w:proofErr w:type="spellEnd"/>
      <w:r w:rsidR="000B2470" w:rsidRPr="0048416D">
        <w:rPr>
          <w:rStyle w:val="a4"/>
          <w:sz w:val="22"/>
          <w:szCs w:val="22"/>
        </w:rPr>
        <w:t>))</w:t>
      </w:r>
    </w:p>
    <w:p w:rsidR="000B2470" w:rsidRPr="0048416D" w:rsidRDefault="000B2470" w:rsidP="00C93E12">
      <w:pPr>
        <w:rPr>
          <w:rStyle w:val="a3"/>
          <w:rFonts w:ascii="Times New Roman" w:hAnsi="Times New Roman" w:cs="Times New Roman"/>
          <w:i/>
          <w:iCs/>
          <w:lang w:val="uk-UA"/>
        </w:rPr>
      </w:pPr>
    </w:p>
    <w:p w:rsidR="000B2470" w:rsidRPr="00C93E12" w:rsidRDefault="000B2470" w:rsidP="00C93E12">
      <w:pPr>
        <w:rPr>
          <w:rStyle w:val="a3"/>
          <w:i/>
          <w:iCs/>
          <w:sz w:val="24"/>
          <w:szCs w:val="24"/>
          <w:lang w:val="uk-UA"/>
        </w:rPr>
      </w:pPr>
      <w:r w:rsidRPr="0048416D">
        <w:rPr>
          <w:rStyle w:val="a3"/>
          <w:rFonts w:ascii="Times New Roman" w:hAnsi="Times New Roman" w:cs="Times New Roman"/>
          <w:i/>
          <w:iCs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  <w:r w:rsidRPr="004422A3">
        <w:rPr>
          <w:rStyle w:val="a3"/>
          <w:rFonts w:ascii="Times New Roman" w:hAnsi="Times New Roman" w:cs="Times New Roman"/>
          <w:i/>
          <w:iCs/>
          <w:sz w:val="24"/>
          <w:szCs w:val="24"/>
        </w:rPr>
        <w:t> </w:t>
      </w:r>
      <w:r w:rsidRPr="004422A3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Комунальне підприємство ГДМБ (Госпрозрахункова дільниця механізація будівництва), </w:t>
      </w:r>
      <w:r w:rsidRPr="004422A3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вул. 2 Слобідська, 140</w:t>
      </w:r>
      <w:r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 Миколаївська обл.,  м. Миколаїв, 54034, ЄДРПОУ 03331466</w:t>
      </w:r>
      <w:r w:rsidR="00ED3F00" w:rsidRPr="00C93E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(Комунальне підприємство, яка є підприємством що забезпечує потреби територіальної громади (одержувач бюджетних коштів)  </w:t>
      </w:r>
    </w:p>
    <w:p w:rsidR="00CA18F5" w:rsidRDefault="000B2470" w:rsidP="00F12A2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3E12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Назва предмета закупівлі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</w:rPr>
        <w:t> </w:t>
      </w:r>
      <w:r w:rsidRPr="00C93E12">
        <w:rPr>
          <w:rStyle w:val="a3"/>
          <w:rFonts w:ascii="Times New Roman" w:hAnsi="Times New Roman" w:cs="Times New Roman"/>
          <w:i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93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8416D">
        <w:rPr>
          <w:rFonts w:ascii="Times New Roman" w:hAnsi="Times New Roman" w:cs="Times New Roman"/>
          <w:lang w:val="uk-UA"/>
        </w:rPr>
        <w:t>матеріали для ремонту електромереж, а саме</w:t>
      </w:r>
      <w:r w:rsidR="0048416D">
        <w:rPr>
          <w:rFonts w:ascii="Times New Roman" w:hAnsi="Times New Roman" w:cs="Times New Roman"/>
        </w:rPr>
        <w:t xml:space="preserve"> </w:t>
      </w:r>
      <w:r w:rsidR="0048416D">
        <w:rPr>
          <w:rFonts w:ascii="Times New Roman" w:hAnsi="Times New Roman" w:cs="Times New Roman"/>
          <w:lang w:val="uk-UA"/>
        </w:rPr>
        <w:t xml:space="preserve">затискачі </w:t>
      </w:r>
      <w:proofErr w:type="spellStart"/>
      <w:r w:rsidR="0048416D">
        <w:rPr>
          <w:rFonts w:ascii="Times New Roman" w:hAnsi="Times New Roman" w:cs="Times New Roman"/>
          <w:lang w:val="uk-UA"/>
        </w:rPr>
        <w:t>відгалужувальні</w:t>
      </w:r>
      <w:proofErr w:type="spellEnd"/>
      <w:r w:rsidR="0048416D">
        <w:rPr>
          <w:rFonts w:ascii="Times New Roman" w:hAnsi="Times New Roman" w:cs="Times New Roman"/>
          <w:lang w:val="uk-UA"/>
        </w:rPr>
        <w:t xml:space="preserve"> в асортименті за </w:t>
      </w:r>
      <w:r w:rsidR="0048416D">
        <w:rPr>
          <w:rFonts w:ascii="Times New Roman" w:hAnsi="Times New Roman" w:cs="Times New Roman"/>
        </w:rPr>
        <w:t xml:space="preserve"> ДК 021:2015 – 31220000-4</w:t>
      </w:r>
      <w:r w:rsidR="0048416D">
        <w:rPr>
          <w:rFonts w:ascii="Times New Roman" w:hAnsi="Times New Roman" w:cs="Times New Roman"/>
          <w:lang w:val="uk-UA"/>
        </w:rPr>
        <w:t xml:space="preserve"> Єдиного закупівельного словника</w:t>
      </w:r>
    </w:p>
    <w:p w:rsidR="000B2470" w:rsidRPr="00F12A22" w:rsidRDefault="000B2470" w:rsidP="00F12A22">
      <w:pPr>
        <w:spacing w:line="240" w:lineRule="auto"/>
        <w:rPr>
          <w:rFonts w:ascii="Times New Roman" w:hAnsi="Times New Roman" w:cs="Times New Roman"/>
          <w:i/>
          <w:lang w:val="uk-UA"/>
        </w:rPr>
      </w:pPr>
      <w:r w:rsidRPr="00F12A22">
        <w:rPr>
          <w:rStyle w:val="a3"/>
          <w:rFonts w:ascii="Times New Roman" w:hAnsi="Times New Roman" w:cs="Times New Roman"/>
        </w:rPr>
        <w:t xml:space="preserve">Вид та </w:t>
      </w:r>
      <w:proofErr w:type="spellStart"/>
      <w:r w:rsidRPr="00F12A22">
        <w:rPr>
          <w:rStyle w:val="a3"/>
          <w:rFonts w:ascii="Times New Roman" w:hAnsi="Times New Roman" w:cs="Times New Roman"/>
        </w:rPr>
        <w:t>ідентифікатор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процедури</w:t>
      </w:r>
      <w:proofErr w:type="spellEnd"/>
      <w:r w:rsidRPr="00F12A22"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F12A22">
        <w:rPr>
          <w:rStyle w:val="a3"/>
          <w:rFonts w:ascii="Times New Roman" w:hAnsi="Times New Roman" w:cs="Times New Roman"/>
        </w:rPr>
        <w:t>закупі</w:t>
      </w:r>
      <w:proofErr w:type="gramStart"/>
      <w:r w:rsidRPr="00F12A22">
        <w:rPr>
          <w:rStyle w:val="a3"/>
          <w:rFonts w:ascii="Times New Roman" w:hAnsi="Times New Roman" w:cs="Times New Roman"/>
        </w:rPr>
        <w:t>вл</w:t>
      </w:r>
      <w:proofErr w:type="gramEnd"/>
      <w:r w:rsidRPr="00F12A22">
        <w:rPr>
          <w:rStyle w:val="a3"/>
          <w:rFonts w:ascii="Times New Roman" w:hAnsi="Times New Roman" w:cs="Times New Roman"/>
        </w:rPr>
        <w:t>і</w:t>
      </w:r>
      <w:proofErr w:type="spellEnd"/>
      <w:r w:rsidRPr="00F12A22">
        <w:rPr>
          <w:rStyle w:val="a3"/>
          <w:rFonts w:ascii="Times New Roman" w:hAnsi="Times New Roman" w:cs="Times New Roman"/>
        </w:rPr>
        <w:t>:</w:t>
      </w:r>
      <w:r w:rsidRPr="00F12A22">
        <w:rPr>
          <w:rFonts w:ascii="Times New Roman" w:hAnsi="Times New Roman" w:cs="Times New Roman"/>
        </w:rPr>
        <w:t> </w:t>
      </w:r>
      <w:r w:rsidR="00D344A9" w:rsidRPr="00F12A22">
        <w:rPr>
          <w:rFonts w:ascii="Times New Roman" w:hAnsi="Times New Roman" w:cs="Times New Roman"/>
          <w:i/>
          <w:lang w:val="uk-UA"/>
        </w:rPr>
        <w:t>відкриті торги з особливостями</w:t>
      </w:r>
    </w:p>
    <w:p w:rsidR="00CC7D09" w:rsidRPr="00C93E12" w:rsidRDefault="00CC7D09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</w:p>
    <w:p w:rsidR="000B2470" w:rsidRPr="00B35D20" w:rsidRDefault="000B2470" w:rsidP="00C93E12">
      <w:pPr>
        <w:pStyle w:val="newsdetailcardtext"/>
        <w:shd w:val="clear" w:color="auto" w:fill="FFFFFF"/>
        <w:spacing w:before="0" w:beforeAutospacing="0" w:after="0" w:afterAutospacing="0" w:line="276" w:lineRule="auto"/>
        <w:rPr>
          <w:rStyle w:val="a3"/>
          <w:lang w:val="uk-UA"/>
        </w:rPr>
      </w:pPr>
      <w:proofErr w:type="spellStart"/>
      <w:r w:rsidRPr="00B35D20">
        <w:rPr>
          <w:rStyle w:val="a3"/>
        </w:rPr>
        <w:t>Очікувана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вартість</w:t>
      </w:r>
      <w:proofErr w:type="spellEnd"/>
      <w:r w:rsidRPr="00B35D20">
        <w:rPr>
          <w:rStyle w:val="a3"/>
        </w:rPr>
        <w:t xml:space="preserve"> та </w:t>
      </w:r>
      <w:proofErr w:type="spellStart"/>
      <w:r w:rsidRPr="00B35D20">
        <w:rPr>
          <w:rStyle w:val="a3"/>
        </w:rPr>
        <w:t>обґрунтування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очікуваної</w:t>
      </w:r>
      <w:proofErr w:type="spellEnd"/>
      <w:r w:rsidRPr="00B35D20">
        <w:rPr>
          <w:rStyle w:val="a3"/>
        </w:rPr>
        <w:t xml:space="preserve"> </w:t>
      </w:r>
      <w:proofErr w:type="spellStart"/>
      <w:r w:rsidRPr="00B35D20">
        <w:rPr>
          <w:rStyle w:val="a3"/>
        </w:rPr>
        <w:t>вартості</w:t>
      </w:r>
      <w:proofErr w:type="spellEnd"/>
      <w:r w:rsidRPr="00B35D20">
        <w:rPr>
          <w:rStyle w:val="a3"/>
        </w:rPr>
        <w:t xml:space="preserve"> предмета </w:t>
      </w:r>
      <w:proofErr w:type="spellStart"/>
      <w:r w:rsidRPr="00B35D20">
        <w:rPr>
          <w:rStyle w:val="a3"/>
        </w:rPr>
        <w:t>закупі</w:t>
      </w:r>
      <w:proofErr w:type="gramStart"/>
      <w:r w:rsidRPr="00B35D20">
        <w:rPr>
          <w:rStyle w:val="a3"/>
        </w:rPr>
        <w:t>вл</w:t>
      </w:r>
      <w:proofErr w:type="gramEnd"/>
      <w:r w:rsidRPr="00B35D20">
        <w:rPr>
          <w:rStyle w:val="a3"/>
        </w:rPr>
        <w:t>і</w:t>
      </w:r>
      <w:proofErr w:type="spellEnd"/>
      <w:r w:rsidRPr="00B35D20">
        <w:rPr>
          <w:rStyle w:val="a3"/>
        </w:rPr>
        <w:t>:</w:t>
      </w:r>
    </w:p>
    <w:p w:rsidR="00C60C37" w:rsidRPr="00B62ED7" w:rsidRDefault="00DD44DC" w:rsidP="00B27507">
      <w:pPr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735 500,00</w:t>
      </w:r>
      <w:r w:rsidR="00DA4B2B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грн.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>Очікувана вартість</w:t>
      </w:r>
      <w:r w:rsidR="000B2470" w:rsidRPr="00B35D20">
        <w:rPr>
          <w:rFonts w:ascii="Times New Roman" w:hAnsi="Times New Roman" w:cs="Times New Roman"/>
          <w:sz w:val="24"/>
          <w:szCs w:val="24"/>
          <w:lang w:val="uk-UA"/>
        </w:rPr>
        <w:t xml:space="preserve"> предмета закупівлі </w:t>
      </w:r>
      <w:r w:rsidR="00D344A9">
        <w:rPr>
          <w:rFonts w:ascii="Times New Roman" w:hAnsi="Times New Roman" w:cs="Times New Roman"/>
          <w:sz w:val="24"/>
          <w:szCs w:val="24"/>
          <w:lang w:val="uk-UA"/>
        </w:rPr>
        <w:t xml:space="preserve">визначено з урахуванням положень Примірної методики визначення очікуваної вартості, затвердженої наказом </w:t>
      </w:r>
      <w:r w:rsidR="00D344A9" w:rsidRPr="00D344A9">
        <w:rPr>
          <w:rFonts w:ascii="Times New Roman" w:hAnsi="Times New Roman" w:cs="Times New Roman"/>
          <w:color w:val="0E2938"/>
          <w:shd w:val="clear" w:color="auto" w:fill="FFFFFF"/>
          <w:lang w:val="uk-UA"/>
        </w:rPr>
        <w:t xml:space="preserve">Міністерства розвитку економіки, торгівлі та сільського господарства України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 xml:space="preserve">від 18.02.2020 №275, шляхом отримання 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2-х 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>цінових пропозицій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від потенційних постачальників та 1-ї</w:t>
      </w:r>
      <w:r w:rsidR="004679A6">
        <w:rPr>
          <w:rFonts w:ascii="Times New Roman" w:hAnsi="Times New Roman" w:cs="Times New Roman"/>
          <w:sz w:val="24"/>
          <w:szCs w:val="24"/>
          <w:lang w:val="uk-UA"/>
        </w:rPr>
        <w:t xml:space="preserve"> у вільному доступі у мережі </w:t>
      </w:r>
      <w:proofErr w:type="spellStart"/>
      <w:r w:rsidR="004679A6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48416D">
        <w:rPr>
          <w:rFonts w:ascii="Times New Roman" w:hAnsi="Times New Roman" w:cs="Times New Roman"/>
          <w:sz w:val="24"/>
          <w:szCs w:val="24"/>
          <w:lang w:val="uk-UA"/>
        </w:rPr>
        <w:t xml:space="preserve"> на порталі </w:t>
      </w:r>
      <w:r w:rsidR="0048416D">
        <w:rPr>
          <w:rFonts w:ascii="Times New Roman" w:hAnsi="Times New Roman" w:cs="Times New Roman"/>
          <w:sz w:val="24"/>
          <w:szCs w:val="24"/>
          <w:lang w:val="en-US"/>
        </w:rPr>
        <w:t>PROZORRO</w:t>
      </w:r>
      <w:r>
        <w:rPr>
          <w:rFonts w:ascii="Times New Roman" w:hAnsi="Times New Roman" w:cs="Times New Roman"/>
          <w:sz w:val="24"/>
          <w:szCs w:val="24"/>
          <w:lang w:val="uk-UA"/>
        </w:rPr>
        <w:t>(враховуючі висновки ДВФКНПК ММР</w:t>
      </w:r>
      <w:r w:rsidR="002362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№6433/21.01-08/24-2 від 08.04.2024) </w:t>
      </w:r>
      <w:r w:rsidR="00D344A9" w:rsidRPr="00D344A9">
        <w:rPr>
          <w:rFonts w:ascii="Times New Roman" w:hAnsi="Times New Roman" w:cs="Times New Roman"/>
          <w:sz w:val="24"/>
          <w:szCs w:val="24"/>
          <w:lang w:val="uk-UA"/>
        </w:rPr>
        <w:t>та розраховано середньозважен</w:t>
      </w:r>
      <w:r w:rsidR="00C60C37">
        <w:rPr>
          <w:rFonts w:ascii="Times New Roman" w:hAnsi="Times New Roman" w:cs="Times New Roman"/>
          <w:sz w:val="24"/>
          <w:szCs w:val="24"/>
          <w:lang w:val="uk-UA"/>
        </w:rPr>
        <w:t xml:space="preserve">е значення очікуваної вартості. </w:t>
      </w:r>
      <w:r w:rsidR="00B27507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C60C3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огнозована кількісна потреб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а закупівлі на 202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4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рік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розрахована відповідно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до Службової записки 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майстр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ів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дільниці 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електромереж</w:t>
      </w:r>
      <w:r w:rsidR="0051749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від 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20.03</w:t>
      </w:r>
      <w:r w:rsidR="0023622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.2024 </w:t>
      </w:r>
      <w:r w:rsidR="004679A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 xml:space="preserve"> №</w:t>
      </w:r>
      <w:r w:rsidR="0048416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/>
        </w:rPr>
        <w:t>63.</w:t>
      </w:r>
      <w:bookmarkStart w:id="0" w:name="_GoBack"/>
      <w:bookmarkEnd w:id="0"/>
    </w:p>
    <w:p w:rsidR="00952175" w:rsidRDefault="000B2470" w:rsidP="008D4620">
      <w:pPr>
        <w:rPr>
          <w:rFonts w:ascii="Times New Roman" w:hAnsi="Times New Roman" w:cs="Times New Roman"/>
          <w:lang w:val="uk-UA"/>
        </w:rPr>
      </w:pPr>
      <w:r w:rsidRPr="00415846">
        <w:rPr>
          <w:rStyle w:val="a3"/>
          <w:rFonts w:ascii="Times New Roman" w:hAnsi="Times New Roman" w:cs="Times New Roman"/>
          <w:lang w:val="uk-UA"/>
        </w:rPr>
        <w:t>Нормативно-правове регулювання.</w:t>
      </w:r>
      <w:r w:rsidRPr="00415846">
        <w:rPr>
          <w:rFonts w:ascii="Times New Roman" w:hAnsi="Times New Roman" w:cs="Times New Roman"/>
        </w:rPr>
        <w:t> </w:t>
      </w:r>
    </w:p>
    <w:p w:rsidR="0048416D" w:rsidRDefault="0048416D" w:rsidP="0048416D">
      <w:pPr>
        <w:spacing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val="uk-UA"/>
        </w:rPr>
      </w:pPr>
      <w:r>
        <w:rPr>
          <w:rFonts w:ascii="Times New Roman" w:eastAsia="Arial Unicode MS" w:hAnsi="Times New Roman" w:cs="Times New Roman"/>
          <w:sz w:val="24"/>
          <w:szCs w:val="24"/>
          <w:lang w:val="uk-UA"/>
        </w:rPr>
        <w:t>Товар, що є предметом закупівлі, повинен бути новим, із гарантійним терміном (строком придатності) не менш, ніж 12 місяців з моменту поставки Товару, має бути укомплектований у відповідності до умов, визначених виробником. Технічні та якісні характеристики предмета закупівлі повинні відповідати вимогам та стандартам виробника, встановленим діючим законодавством України вимогам якості, відповідно до:</w:t>
      </w:r>
    </w:p>
    <w:p w:rsidR="0048416D" w:rsidRDefault="0048416D" w:rsidP="0048416D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>
        <w:rPr>
          <w:rFonts w:ascii="Times New Roman" w:eastAsia="Arial Unicode MS" w:hAnsi="Times New Roman"/>
          <w:sz w:val="24"/>
          <w:szCs w:val="24"/>
          <w:lang w:val="uk-UA"/>
        </w:rPr>
        <w:t>протоколів типових випробувань відповідно до CENELEC EN 50483-2009;</w:t>
      </w:r>
    </w:p>
    <w:p w:rsidR="0048416D" w:rsidRDefault="0048416D" w:rsidP="0048416D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>
        <w:rPr>
          <w:rFonts w:ascii="Times New Roman" w:eastAsia="Arial Unicode MS" w:hAnsi="Times New Roman"/>
          <w:sz w:val="24"/>
          <w:szCs w:val="24"/>
          <w:lang w:val="uk-UA"/>
        </w:rPr>
        <w:t>сертифікатів відповідності CENELEC EN 50483-2009;</w:t>
      </w:r>
    </w:p>
    <w:p w:rsidR="0048416D" w:rsidRPr="0048416D" w:rsidRDefault="0048416D" w:rsidP="0048416D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eastAsia="Arial Unicode MS" w:hAnsi="Times New Roman"/>
          <w:sz w:val="24"/>
          <w:szCs w:val="24"/>
          <w:lang w:val="uk-UA"/>
        </w:rPr>
      </w:pPr>
      <w:r>
        <w:rPr>
          <w:rFonts w:ascii="Times New Roman" w:eastAsia="Arial Unicode MS" w:hAnsi="Times New Roman"/>
          <w:sz w:val="24"/>
          <w:szCs w:val="24"/>
          <w:lang w:val="uk-UA"/>
        </w:rPr>
        <w:t>декларації відповідності вимогам Технічного регламенту низьковольтного електричного обладнання (постанова КМУ від 16.12.2015 №1067) та/або сертифікату відповідності.</w:t>
      </w:r>
    </w:p>
    <w:p w:rsidR="0048416D" w:rsidRDefault="000B2470" w:rsidP="0048416D">
      <w:pPr>
        <w:spacing w:after="0"/>
        <w:rPr>
          <w:rStyle w:val="a3"/>
          <w:rFonts w:ascii="Times New Roman" w:hAnsi="Times New Roman" w:cs="Times New Roman"/>
          <w:lang w:val="uk-UA"/>
        </w:rPr>
      </w:pPr>
      <w:r w:rsidRPr="004422A3">
        <w:rPr>
          <w:rStyle w:val="a3"/>
          <w:rFonts w:ascii="Times New Roman" w:hAnsi="Times New Roman" w:cs="Times New Roman"/>
          <w:lang w:val="uk-UA"/>
        </w:rPr>
        <w:t>Обґрунтування технічних характеристик.</w:t>
      </w:r>
      <w:r w:rsidRPr="004422A3">
        <w:rPr>
          <w:rStyle w:val="a3"/>
          <w:rFonts w:ascii="Times New Roman" w:hAnsi="Times New Roman" w:cs="Times New Roman"/>
        </w:rPr>
        <w:t> </w:t>
      </w:r>
    </w:p>
    <w:p w:rsidR="00836B10" w:rsidRDefault="00836B10" w:rsidP="0048416D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836B10">
        <w:rPr>
          <w:rStyle w:val="a3"/>
          <w:rFonts w:ascii="Times New Roman" w:hAnsi="Times New Roman" w:cs="Times New Roman"/>
          <w:b w:val="0"/>
          <w:lang w:val="uk-UA"/>
        </w:rPr>
        <w:t>Технічні характеристики</w:t>
      </w:r>
      <w:r>
        <w:rPr>
          <w:rStyle w:val="a3"/>
          <w:rFonts w:ascii="Times New Roman" w:hAnsi="Times New Roman" w:cs="Times New Roman"/>
          <w:b w:val="0"/>
          <w:lang w:val="uk-UA"/>
        </w:rPr>
        <w:t xml:space="preserve"> підтверджуються 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опис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«технічн</w:t>
      </w:r>
      <w:r w:rsidR="00535B61">
        <w:rPr>
          <w:rFonts w:ascii="Times New Roman" w:eastAsia="Times New Roman" w:hAnsi="Times New Roman"/>
          <w:szCs w:val="24"/>
          <w:lang w:val="uk-UA"/>
        </w:rPr>
        <w:t>им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паспорт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>» або «</w:t>
      </w:r>
      <w:proofErr w:type="spellStart"/>
      <w:r w:rsidR="00535B61" w:rsidRPr="00535B61">
        <w:rPr>
          <w:rFonts w:ascii="Times New Roman" w:eastAsia="Times New Roman" w:hAnsi="Times New Roman"/>
          <w:szCs w:val="24"/>
          <w:lang w:val="uk-UA"/>
        </w:rPr>
        <w:t>коп</w:t>
      </w:r>
      <w:r w:rsidR="00535B61">
        <w:rPr>
          <w:rFonts w:ascii="Times New Roman" w:eastAsia="Times New Roman" w:hAnsi="Times New Roman"/>
          <w:szCs w:val="24"/>
          <w:lang w:val="uk-UA"/>
        </w:rPr>
        <w:t>єю</w:t>
      </w:r>
      <w:proofErr w:type="spellEnd"/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сторінок з офіційного каталогу виробника» або «лист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 виробника з описом 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lastRenderedPageBreak/>
        <w:t>технічного параметру»  або «сертифікат</w:t>
      </w:r>
      <w:r w:rsidR="00535B61">
        <w:rPr>
          <w:rFonts w:ascii="Times New Roman" w:eastAsia="Times New Roman" w:hAnsi="Times New Roman"/>
          <w:szCs w:val="24"/>
          <w:lang w:val="uk-UA"/>
        </w:rPr>
        <w:t>ом</w:t>
      </w:r>
      <w:r w:rsidR="00535B61" w:rsidRPr="00535B61">
        <w:rPr>
          <w:rFonts w:ascii="Times New Roman" w:eastAsia="Times New Roman" w:hAnsi="Times New Roman"/>
          <w:szCs w:val="24"/>
          <w:lang w:val="uk-UA"/>
        </w:rPr>
        <w:t xml:space="preserve"> відповідності» 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на кожний окремий вид продукції</w:t>
      </w:r>
      <w:r w:rsidRPr="00915AD8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 w:rsidRPr="00915AD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Запропоновані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техн</w:t>
      </w:r>
      <w:proofErr w:type="gramEnd"/>
      <w:r>
        <w:rPr>
          <w:rFonts w:ascii="Times New Roman" w:eastAsia="Times New Roman" w:hAnsi="Times New Roman"/>
          <w:sz w:val="24"/>
          <w:szCs w:val="24"/>
        </w:rPr>
        <w:t>ічні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повністю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відповідати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бути не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гіршими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ніж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ті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вимагаються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8416D" w:rsidRPr="000B3571" w:rsidRDefault="00004DCD" w:rsidP="0048416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Строки поставки товару/</w:t>
      </w:r>
      <w:proofErr w:type="spellStart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виконання</w:t>
      </w:r>
      <w:proofErr w:type="spellEnd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послуг</w:t>
      </w:r>
      <w:proofErr w:type="spellEnd"/>
      <w:r w:rsidRPr="00DE0D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DE0D4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8416D" w:rsidRPr="000B3571">
        <w:rPr>
          <w:rFonts w:ascii="Times New Roman" w:hAnsi="Times New Roman" w:cs="Times New Roman"/>
          <w:sz w:val="24"/>
          <w:szCs w:val="24"/>
          <w:lang w:val="uk-UA"/>
        </w:rPr>
        <w:t>Кінцева дата поставки до 15.12.202</w:t>
      </w:r>
      <w:r w:rsidR="0048416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8416D" w:rsidRPr="000B3571">
        <w:rPr>
          <w:rFonts w:ascii="Times New Roman" w:hAnsi="Times New Roman" w:cs="Times New Roman"/>
          <w:sz w:val="24"/>
          <w:szCs w:val="24"/>
          <w:lang w:val="uk-UA"/>
        </w:rPr>
        <w:t xml:space="preserve"> року. Поставка відбувається партіями відповідно до замовлень Покупця протягом 20-ти робочих днів з моменту отримання Постачальником такого замовлення.</w:t>
      </w:r>
    </w:p>
    <w:p w:rsidR="00004DCD" w:rsidRDefault="00004DCD" w:rsidP="0048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E0D41">
        <w:rPr>
          <w:rFonts w:ascii="Times New Roman" w:hAnsi="Times New Roman" w:cs="Times New Roman"/>
          <w:b/>
          <w:sz w:val="24"/>
          <w:szCs w:val="24"/>
        </w:rPr>
        <w:t>Умови</w:t>
      </w:r>
      <w:proofErr w:type="spellEnd"/>
      <w:r w:rsidRPr="00DE0D41">
        <w:rPr>
          <w:rFonts w:ascii="Times New Roman" w:hAnsi="Times New Roman" w:cs="Times New Roman"/>
          <w:b/>
          <w:sz w:val="24"/>
          <w:szCs w:val="24"/>
        </w:rPr>
        <w:t xml:space="preserve"> оплати: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D41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0D4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E0D4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DE0D41">
        <w:rPr>
          <w:rFonts w:ascii="Times New Roman" w:hAnsi="Times New Roman" w:cs="Times New Roman"/>
          <w:sz w:val="24"/>
          <w:szCs w:val="24"/>
        </w:rPr>
        <w:t xml:space="preserve"> поставки.</w:t>
      </w:r>
    </w:p>
    <w:p w:rsidR="0048416D" w:rsidRPr="0048416D" w:rsidRDefault="0048416D" w:rsidP="00484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48F7" w:rsidRPr="0015002B" w:rsidRDefault="0048416D" w:rsidP="0048416D">
      <w:pPr>
        <w:spacing w:line="360" w:lineRule="auto"/>
        <w:rPr>
          <w:rFonts w:ascii="Times New Roman" w:hAnsi="Times New Roman" w:cs="Times New Roman"/>
          <w:szCs w:val="24"/>
        </w:rPr>
      </w:pPr>
      <w:r w:rsidRPr="00740792">
        <w:rPr>
          <w:rFonts w:ascii="Times New Roman" w:hAnsi="Times New Roman" w:cs="Times New Roman"/>
          <w:b/>
          <w:sz w:val="24"/>
          <w:szCs w:val="24"/>
          <w:lang w:val="uk-UA"/>
        </w:rPr>
        <w:t>Гарантійний строк з моменту поставки</w:t>
      </w:r>
      <w:r w:rsidRPr="00740792">
        <w:rPr>
          <w:rFonts w:ascii="Times New Roman" w:hAnsi="Times New Roman" w:cs="Times New Roman"/>
          <w:sz w:val="24"/>
          <w:szCs w:val="24"/>
          <w:lang w:val="uk-UA"/>
        </w:rPr>
        <w:t>:  не менш, ніж 12 місяців</w:t>
      </w:r>
    </w:p>
    <w:tbl>
      <w:tblPr>
        <w:tblpPr w:leftFromText="180" w:rightFromText="180" w:vertAnchor="text" w:tblpX="-41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2025"/>
        <w:gridCol w:w="5521"/>
        <w:gridCol w:w="708"/>
        <w:gridCol w:w="799"/>
      </w:tblGrid>
      <w:tr w:rsidR="0048416D" w:rsidRPr="000B3571" w:rsidTr="005F4911">
        <w:trPr>
          <w:trHeight w:val="699"/>
        </w:trPr>
        <w:tc>
          <w:tcPr>
            <w:tcW w:w="287" w:type="pct"/>
            <w:vAlign w:val="center"/>
          </w:tcPr>
          <w:p w:rsidR="0048416D" w:rsidRPr="000B3571" w:rsidRDefault="0048416D" w:rsidP="005F4911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B3571">
              <w:rPr>
                <w:b/>
                <w:lang w:val="uk-UA"/>
              </w:rPr>
              <w:t>№ з/п</w:t>
            </w:r>
          </w:p>
        </w:tc>
        <w:tc>
          <w:tcPr>
            <w:tcW w:w="1036" w:type="pct"/>
            <w:vAlign w:val="center"/>
          </w:tcPr>
          <w:p w:rsidR="0048416D" w:rsidRPr="000B3571" w:rsidRDefault="0048416D" w:rsidP="005F4911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B3571">
              <w:rPr>
                <w:b/>
                <w:lang w:val="uk-UA"/>
              </w:rPr>
              <w:t>Найменування ТМЦ</w:t>
            </w:r>
          </w:p>
        </w:tc>
        <w:tc>
          <w:tcPr>
            <w:tcW w:w="2936" w:type="pct"/>
            <w:vAlign w:val="center"/>
          </w:tcPr>
          <w:p w:rsidR="0048416D" w:rsidRPr="000B3571" w:rsidRDefault="0048416D" w:rsidP="005F4911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B3571">
              <w:rPr>
                <w:b/>
                <w:lang w:val="uk-UA"/>
              </w:rPr>
              <w:t>Технічні характеристики</w:t>
            </w:r>
          </w:p>
        </w:tc>
        <w:tc>
          <w:tcPr>
            <w:tcW w:w="345" w:type="pct"/>
            <w:vAlign w:val="center"/>
          </w:tcPr>
          <w:p w:rsidR="0048416D" w:rsidRPr="000B3571" w:rsidRDefault="0048416D" w:rsidP="005F4911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0B3571">
              <w:rPr>
                <w:b/>
                <w:lang w:val="uk-UA"/>
              </w:rPr>
              <w:t>Од</w:t>
            </w:r>
            <w:r>
              <w:rPr>
                <w:b/>
                <w:lang w:val="uk-UA"/>
              </w:rPr>
              <w:t>.</w:t>
            </w:r>
            <w:r w:rsidRPr="000B3571">
              <w:rPr>
                <w:b/>
                <w:lang w:val="uk-UA"/>
              </w:rPr>
              <w:t xml:space="preserve"> </w:t>
            </w:r>
            <w:proofErr w:type="spellStart"/>
            <w:r w:rsidRPr="000B3571">
              <w:rPr>
                <w:b/>
                <w:lang w:val="uk-UA"/>
              </w:rPr>
              <w:t>вим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396" w:type="pct"/>
            <w:vAlign w:val="center"/>
          </w:tcPr>
          <w:p w:rsidR="0048416D" w:rsidRPr="000B3571" w:rsidRDefault="0048416D" w:rsidP="005F4911">
            <w:pPr>
              <w:pStyle w:val="ab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proofErr w:type="spellStart"/>
            <w:r w:rsidRPr="000B3571">
              <w:rPr>
                <w:b/>
                <w:lang w:val="uk-UA"/>
              </w:rPr>
              <w:t>Кіль-кість</w:t>
            </w:r>
            <w:proofErr w:type="spellEnd"/>
          </w:p>
        </w:tc>
      </w:tr>
      <w:tr w:rsidR="0048416D" w:rsidRPr="000B3571" w:rsidTr="005F4911">
        <w:trPr>
          <w:trHeight w:val="557"/>
        </w:trPr>
        <w:tc>
          <w:tcPr>
            <w:tcW w:w="287" w:type="pct"/>
          </w:tcPr>
          <w:p w:rsidR="0048416D" w:rsidRPr="000B3571" w:rsidRDefault="0048416D" w:rsidP="0048416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36" w:type="pct"/>
          </w:tcPr>
          <w:p w:rsidR="0048416D" w:rsidRPr="000B3571" w:rsidRDefault="0048416D" w:rsidP="005F4911">
            <w:pPr>
              <w:spacing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Затискач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відгалужувальний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двостороннім проколюванням ізоляції </w:t>
            </w:r>
          </w:p>
          <w:p w:rsidR="0048416D" w:rsidRPr="000B3571" w:rsidRDefault="0048416D" w:rsidP="005F4911">
            <w:pPr>
              <w:spacing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(або еквівалент)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A43B78" wp14:editId="018A41AA">
                  <wp:extent cx="1044000" cy="1373647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775"/>
                          <a:stretch/>
                        </pic:blipFill>
                        <pic:spPr bwMode="auto">
                          <a:xfrm>
                            <a:off x="0" y="0"/>
                            <a:ext cx="1044000" cy="1373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pct"/>
          </w:tcPr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Призначення: Застосовуються для підключення ліхтарів вуличного освітлення від магістралі СІП.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технічні дані: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-діапазон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перерізу основного проводу 16мм²-95мм² (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Cu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-діапазон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перерізу проводу відгалуження 1,5мм²-10мм² (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Cu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-максимально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допустимий струм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навантаження–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82А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gram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gram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ійкості затискача до струмів КЗ згідно стандарту EN50483-5: Клас А (випробуються струмами КЗ);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 затискача за випробуваннями </w:t>
            </w:r>
            <w:proofErr w:type="gram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ідвищеною напругою згідно стандарту EN50483-4 п. 8.1.3: Клас 1, герметичні (випробування в воді);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Матеріали, що можуть використовуватись в складі затискачу: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Нержавіюча сталь; гарячеоцинкована сталь;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полуджена мідь і її сплави;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поліамід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армований скловолокном не менше 30 %, з високим ступенем стійкості до механічних і погодно-кліматичних впливів;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резина, стійка до атмосферних опадів та ультрафіолетового випромінювання.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Конструктивні вимоги: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Конструкція повинна передбачати встановлення затискача без використання динамометричних ключів та спеціальних утримувачів.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Затискач повинний мати інтегрований ковпачок, що герметизує зріз проводу відгалуження.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Місця контакту повинні бути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загерметизовані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гумовими ущільнювачами та змащені контактною змазкою.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Момент затягування повинен контролюватися пластиковою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зривною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головкою.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Момент зриву головки повинен компенсувати зміну твердості ізоляції проводу від температури навколишнього середовища при монтажі.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Передбачена можливість утримання затискача в процесі монтажу шестигранним ключем.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Всі струмопровідні металеві частини повинні бути ізольовані та закриті від дотику персоналу при монтажі, повинна бути забезпечена відсутність потенціалу на болтах затискача.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Конструкція затискача повинна бути без елементів, що відпадають.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Конструкція затискача повинна виключати помилковий монтаж  </w:t>
            </w: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Після зривання головки передбачена  можливість демонтажу/монтажу затискача.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Придатність для монтажу і експлуатації при температурі навколишнього середовища</w:t>
            </w: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-25°С до +50°С.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постійного маркування, нанесеного на корпусі затискача, а саме: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торговий знак виробника,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тип затискача,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номінальний момент затягування затискача,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перерізи проводів (мінімальний та максимальний переріз, на який розраховані затискачі), що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з’єднуються,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номер партії,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діелектрична стійкість,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дата виробництва.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Гарантійний строк з моменту поставки: </w:t>
            </w:r>
            <w:r>
              <w:t xml:space="preserve"> </w:t>
            </w:r>
            <w:r w:rsidRPr="00ED5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менш, ніж 12 місяців</w:t>
            </w:r>
          </w:p>
        </w:tc>
        <w:tc>
          <w:tcPr>
            <w:tcW w:w="345" w:type="pct"/>
          </w:tcPr>
          <w:p w:rsidR="0048416D" w:rsidRPr="000B3571" w:rsidRDefault="0048416D" w:rsidP="005F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96" w:type="pct"/>
          </w:tcPr>
          <w:p w:rsidR="0048416D" w:rsidRPr="000B3571" w:rsidRDefault="0048416D" w:rsidP="005F4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4 000</w:t>
            </w:r>
          </w:p>
        </w:tc>
      </w:tr>
      <w:tr w:rsidR="0048416D" w:rsidRPr="000B3571" w:rsidTr="005F4911">
        <w:trPr>
          <w:trHeight w:val="1550"/>
        </w:trPr>
        <w:tc>
          <w:tcPr>
            <w:tcW w:w="287" w:type="pct"/>
          </w:tcPr>
          <w:p w:rsidR="0048416D" w:rsidRPr="000B3571" w:rsidRDefault="0048416D" w:rsidP="0048416D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36" w:type="pct"/>
          </w:tcPr>
          <w:p w:rsidR="0048416D" w:rsidRPr="000B3571" w:rsidRDefault="0048416D" w:rsidP="005F4911">
            <w:pPr>
              <w:spacing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Затискач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відгалужувальний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двостороннім проколюванням ізоляції </w:t>
            </w:r>
          </w:p>
          <w:p w:rsidR="0048416D" w:rsidRPr="000B3571" w:rsidRDefault="0048416D" w:rsidP="005F4911">
            <w:pPr>
              <w:spacing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(або еквівалент)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84EF37" wp14:editId="08DA026D">
                  <wp:extent cx="1044000" cy="1403099"/>
                  <wp:effectExtent l="0" t="0" r="381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000" cy="140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pct"/>
          </w:tcPr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Призначення: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Застосовується для виконання електричного з'єднання між ізольованими алюмінієвими або мідними провідниками СІП, а також 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підключення ліній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вуличного освітлення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 магістралі СІП.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технічні дані: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-діапазон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перерізу основного проводу 16-95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мм²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-діапазон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перерізу проводу відгалуження 6 мм²-35мм² (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Al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); 2,5 мм²-35мм² (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Cu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-максимально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допустимий струм – 170А;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 </w:t>
            </w:r>
            <w:proofErr w:type="gram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gram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ійкості затискача до струмів КЗ згідно стандарту EN50483-5: Клас А (випробуються струмами КЗ);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 затискача за випробуваннями </w:t>
            </w:r>
            <w:proofErr w:type="gram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ідвищеною напругою згідно стандарту EN50483-4 п. 8.1.3: Клас 1, герметичні (випробування в воді);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Матеріали, що можуть використовуватись в складі затискачу: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</w:rPr>
              <w:t>ержавіюча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</w:t>
            </w: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</w:rPr>
              <w:t>гарячеоцинкована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сталь;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полуджена мідь і її сплави;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поліамід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армований скловолокном не менше 30%, з високим ступенем стійкості до механічних і погодно-кліматичних впливів;</w:t>
            </w:r>
          </w:p>
          <w:p w:rsidR="0048416D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резина, стійка до атмосферних опадів та ультрафіолетового випромінювання;</w:t>
            </w:r>
          </w:p>
          <w:p w:rsidR="0048416D" w:rsidRPr="00740792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Конструктивні вимоги: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Конструкція повинна передбачати встановлення затискача без використання динамометричних ключів та спеціальних утримувачів.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Затискач повинний мати інтегрований ковпачок, що герметизує зріз проводу відгалуження.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Місця контакту повинні бути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загерметизовані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гумовими ущільнювачами та змащені контактною змазкою.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Момент затягування повинен контролюватися пластиковою </w:t>
            </w:r>
            <w:proofErr w:type="spellStart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зривною</w:t>
            </w:r>
            <w:proofErr w:type="spellEnd"/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головкою.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Момент зриву головки повинен компенсувати зміну твердості ізоляції проводу від температури навколишнього середовища при монтажі.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Передбачена можливість утримання затискача в процесі монтажу шестигранним ключем.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Всі струмопровідні металеві частини повинні бути ізольовані та закриті від дотику персоналу при монтажі, повинна бути забезпечена відсутність потенціалу на болтах затискача.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Конструкція затискача повинна бути без елементів, що відпадають.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Конструкція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затискача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повинна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виключати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помилковий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монтаж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 короткий </w:t>
            </w:r>
            <w:proofErr w:type="spell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Після зривання головки передбачена  можливість демонтажу/монтажу затискача.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Придатність для монтажу і експлуатації при температурі навколишнього середовища від -25°С до +50°С.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постійного маркування, нанесеного на корпусі затискача, а саме: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торговий знак виробника,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тип затискача,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номінальний момент затягування затискача,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перерізи проводів (мінімальний та максимальний переріз, на який розраховані затискачі), що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з’єднуються,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номер партії, 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діелектрична стійкість,</w:t>
            </w:r>
          </w:p>
          <w:p w:rsidR="0048416D" w:rsidRPr="000B3571" w:rsidRDefault="0048416D" w:rsidP="005F49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дата виробництва.</w:t>
            </w:r>
          </w:p>
          <w:p w:rsidR="0048416D" w:rsidRPr="000B3571" w:rsidRDefault="0048416D" w:rsidP="005F49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16D" w:rsidRPr="000B3571" w:rsidRDefault="0048416D" w:rsidP="005F49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B35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Гарантійний строк з моменту поставки: </w:t>
            </w:r>
            <w:r>
              <w:t xml:space="preserve"> </w:t>
            </w:r>
            <w:r w:rsidRPr="00ED5C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 менш, ніж 12 місяців</w:t>
            </w:r>
          </w:p>
        </w:tc>
        <w:tc>
          <w:tcPr>
            <w:tcW w:w="345" w:type="pct"/>
          </w:tcPr>
          <w:p w:rsidR="0048416D" w:rsidRPr="000B3571" w:rsidRDefault="0048416D" w:rsidP="005F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3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96" w:type="pct"/>
          </w:tcPr>
          <w:p w:rsidR="0048416D" w:rsidRPr="000B3571" w:rsidRDefault="0048416D" w:rsidP="005F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B3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B35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548F7" w:rsidRPr="008548F7" w:rsidRDefault="008548F7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</w:pPr>
    </w:p>
    <w:p w:rsidR="004422A3" w:rsidRPr="004422A3" w:rsidRDefault="004422A3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lang w:val="uk-UA"/>
        </w:rPr>
      </w:pPr>
    </w:p>
    <w:p w:rsidR="00B35D20" w:rsidRPr="00B35D20" w:rsidRDefault="00B35D20" w:rsidP="00B35D20">
      <w:pPr>
        <w:pStyle w:val="newsdetailcardtext"/>
        <w:shd w:val="clear" w:color="auto" w:fill="FFFFFF"/>
        <w:spacing w:before="0" w:beforeAutospacing="0" w:after="0" w:afterAutospacing="0" w:line="276" w:lineRule="auto"/>
        <w:rPr>
          <w:spacing w:val="-2"/>
          <w:lang w:val="uk-UA"/>
        </w:rPr>
      </w:pPr>
    </w:p>
    <w:sectPr w:rsidR="00B35D20" w:rsidRPr="00B35D20" w:rsidSect="00D5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8539B"/>
    <w:rsid w:val="000B2470"/>
    <w:rsid w:val="000F2E58"/>
    <w:rsid w:val="001C10C2"/>
    <w:rsid w:val="00236226"/>
    <w:rsid w:val="002926E1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320DC"/>
    <w:rsid w:val="00636EDE"/>
    <w:rsid w:val="006E62C9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C2A03"/>
    <w:rsid w:val="00A15C86"/>
    <w:rsid w:val="00A50F5F"/>
    <w:rsid w:val="00B27507"/>
    <w:rsid w:val="00B35D20"/>
    <w:rsid w:val="00B62ED7"/>
    <w:rsid w:val="00B82ACE"/>
    <w:rsid w:val="00C55CA6"/>
    <w:rsid w:val="00C60C37"/>
    <w:rsid w:val="00C93E12"/>
    <w:rsid w:val="00CA18F5"/>
    <w:rsid w:val="00CC7D09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12</cp:revision>
  <dcterms:created xsi:type="dcterms:W3CDTF">2023-05-11T06:21:00Z</dcterms:created>
  <dcterms:modified xsi:type="dcterms:W3CDTF">2024-04-16T10:16:00Z</dcterms:modified>
</cp:coreProperties>
</file>