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B3" w:rsidRPr="007F2081" w:rsidRDefault="009044B3" w:rsidP="007F2081">
      <w:pPr>
        <w:pStyle w:val="Default"/>
        <w:jc w:val="center"/>
        <w:rPr>
          <w:sz w:val="28"/>
          <w:szCs w:val="28"/>
          <w:lang w:val="uk-UA"/>
        </w:rPr>
      </w:pPr>
      <w:r w:rsidRPr="007F2081">
        <w:rPr>
          <w:b/>
          <w:bCs/>
          <w:sz w:val="28"/>
          <w:szCs w:val="28"/>
          <w:lang w:val="uk-UA"/>
        </w:rPr>
        <w:t>ЗАЯВА</w:t>
      </w:r>
    </w:p>
    <w:p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rsidR="007F2081" w:rsidRPr="007F2081" w:rsidRDefault="009044B3" w:rsidP="007F2081">
      <w:pPr>
        <w:pStyle w:val="Default"/>
        <w:shd w:val="clear" w:color="auto" w:fill="FFFFFF"/>
        <w:jc w:val="center"/>
        <w:rPr>
          <w:b/>
          <w:bCs/>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p>
    <w:p w:rsidR="009044B3" w:rsidRPr="007F2081" w:rsidRDefault="007F2081" w:rsidP="007F2081">
      <w:pPr>
        <w:pStyle w:val="Default"/>
        <w:shd w:val="clear" w:color="auto" w:fill="FFFFFF"/>
        <w:jc w:val="center"/>
        <w:rPr>
          <w:rStyle w:val="a4"/>
          <w:color w:val="FF0000"/>
          <w:sz w:val="28"/>
          <w:szCs w:val="28"/>
          <w:lang w:val="uk-UA"/>
        </w:rPr>
      </w:pPr>
      <w:r w:rsidRPr="007F2081">
        <w:rPr>
          <w:b/>
          <w:bCs/>
          <w:sz w:val="28"/>
          <w:szCs w:val="28"/>
          <w:lang w:val="uk-UA"/>
        </w:rPr>
        <w:t>на 202</w:t>
      </w:r>
      <w:r w:rsidR="00AF021C">
        <w:rPr>
          <w:b/>
          <w:bCs/>
          <w:sz w:val="28"/>
          <w:szCs w:val="28"/>
          <w:lang w:val="uk-UA"/>
        </w:rPr>
        <w:t>2 -2024</w:t>
      </w:r>
      <w:r w:rsidRPr="007F2081">
        <w:rPr>
          <w:b/>
          <w:bCs/>
          <w:sz w:val="28"/>
          <w:szCs w:val="28"/>
          <w:lang w:val="uk-UA"/>
        </w:rPr>
        <w:t xml:space="preserve"> р</w:t>
      </w:r>
      <w:r w:rsidR="00AF021C">
        <w:rPr>
          <w:b/>
          <w:bCs/>
          <w:sz w:val="28"/>
          <w:szCs w:val="28"/>
          <w:lang w:val="uk-UA"/>
        </w:rPr>
        <w:t>оки</w:t>
      </w:r>
    </w:p>
    <w:p w:rsidR="009044B3" w:rsidRPr="00770EC5" w:rsidRDefault="009044B3" w:rsidP="007F2081">
      <w:pPr>
        <w:pStyle w:val="a3"/>
        <w:shd w:val="clear" w:color="auto" w:fill="FFFFFF"/>
        <w:spacing w:before="0" w:beforeAutospacing="0"/>
        <w:jc w:val="center"/>
        <w:rPr>
          <w:rStyle w:val="a4"/>
          <w:sz w:val="28"/>
          <w:szCs w:val="28"/>
          <w:lang w:val="uk-UA"/>
        </w:rPr>
      </w:pPr>
    </w:p>
    <w:p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rsidR="009044B3" w:rsidRPr="007F2081" w:rsidRDefault="009044B3" w:rsidP="009044B3">
      <w:pPr>
        <w:pStyle w:val="a3"/>
        <w:shd w:val="clear" w:color="auto" w:fill="FFFFFF"/>
        <w:spacing w:before="0" w:beforeAutospacing="0" w:after="0" w:afterAutospacing="0"/>
        <w:ind w:firstLine="567"/>
        <w:jc w:val="both"/>
        <w:rPr>
          <w:color w:val="FF0000"/>
          <w:sz w:val="28"/>
          <w:szCs w:val="28"/>
          <w:lang w:val="uk-UA"/>
        </w:rPr>
      </w:pPr>
    </w:p>
    <w:p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AF021C">
        <w:rPr>
          <w:sz w:val="28"/>
          <w:szCs w:val="28"/>
          <w:lang w:val="uk-UA"/>
        </w:rPr>
        <w:t xml:space="preserve">2-2024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rsidR="00BE267F" w:rsidRPr="00770EC5" w:rsidRDefault="009044B3"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Головною метою Програми є</w:t>
      </w:r>
      <w:r w:rsidR="00BE267F" w:rsidRPr="00770EC5">
        <w:rPr>
          <w:sz w:val="28"/>
          <w:szCs w:val="28"/>
          <w:lang w:val="uk-UA"/>
        </w:rPr>
        <w:t xml:space="preserve"> збереження та зміцнення соціальної стабільності як основи економічного зростання, </w:t>
      </w:r>
      <w:proofErr w:type="spellStart"/>
      <w:r w:rsidR="00BE267F" w:rsidRPr="00770EC5">
        <w:rPr>
          <w:sz w:val="28"/>
          <w:szCs w:val="28"/>
          <w:lang w:val="uk-UA"/>
        </w:rPr>
        <w:t>вдосканалення</w:t>
      </w:r>
      <w:proofErr w:type="spellEnd"/>
      <w:r w:rsidR="00BE267F" w:rsidRPr="00770EC5">
        <w:rPr>
          <w:sz w:val="28"/>
          <w:szCs w:val="28"/>
          <w:lang w:val="uk-UA"/>
        </w:rPr>
        <w:t xml:space="preserve"> механізмів управління розвитком міста, забезпечення сталого функціонування господарського комплексу, соціальної та гуманітарної сфер міста, відродження духовності мешканців міста.</w:t>
      </w:r>
    </w:p>
    <w:p w:rsidR="00D3517D" w:rsidRPr="00770EC5" w:rsidRDefault="009044B3" w:rsidP="009044B3">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Програму</w:t>
      </w:r>
      <w:r w:rsidR="007F2081" w:rsidRPr="00770EC5">
        <w:rPr>
          <w:sz w:val="28"/>
          <w:szCs w:val="28"/>
          <w:lang w:val="uk-UA"/>
        </w:rPr>
        <w:t xml:space="preserve"> </w:t>
      </w:r>
      <w:r w:rsidRPr="00770EC5">
        <w:rPr>
          <w:sz w:val="28"/>
          <w:szCs w:val="28"/>
          <w:lang w:val="uk-UA"/>
        </w:rPr>
        <w:t xml:space="preserve">розроблено з урахуванням </w:t>
      </w:r>
      <w:r w:rsidR="00D3517D" w:rsidRPr="00770EC5">
        <w:rPr>
          <w:sz w:val="28"/>
          <w:szCs w:val="28"/>
          <w:lang w:val="uk-UA"/>
        </w:rPr>
        <w:t>документ</w:t>
      </w:r>
      <w:r w:rsidRPr="00770EC5">
        <w:rPr>
          <w:sz w:val="28"/>
          <w:szCs w:val="28"/>
          <w:lang w:val="uk-UA"/>
        </w:rPr>
        <w:t>ів</w:t>
      </w:r>
      <w:r w:rsidR="00D3517D" w:rsidRPr="00770EC5">
        <w:rPr>
          <w:sz w:val="28"/>
          <w:szCs w:val="28"/>
          <w:lang w:val="uk-UA"/>
        </w:rPr>
        <w:t xml:space="preserve"> державного планування:</w:t>
      </w:r>
    </w:p>
    <w:p w:rsidR="009044B3" w:rsidRPr="00770EC5" w:rsidRDefault="00FC1431" w:rsidP="009044B3">
      <w:pPr>
        <w:pStyle w:val="a7"/>
        <w:numPr>
          <w:ilvl w:val="0"/>
          <w:numId w:val="1"/>
        </w:numPr>
        <w:spacing w:after="0" w:line="240" w:lineRule="auto"/>
        <w:ind w:left="0" w:firstLine="567"/>
        <w:jc w:val="both"/>
        <w:rPr>
          <w:rStyle w:val="a6"/>
          <w:rFonts w:ascii="Times New Roman" w:hAnsi="Times New Roman" w:cs="Times New Roman"/>
          <w:color w:val="auto"/>
          <w:sz w:val="28"/>
          <w:szCs w:val="28"/>
          <w:u w:val="none"/>
          <w:lang w:val="uk-UA"/>
        </w:rPr>
      </w:pPr>
      <w:hyperlink r:id="rId5" w:history="1">
        <w:r w:rsidR="00904D7C" w:rsidRPr="00770EC5">
          <w:rPr>
            <w:rStyle w:val="a6"/>
            <w:rFonts w:ascii="Times New Roman" w:hAnsi="Times New Roman" w:cs="Times New Roman"/>
            <w:color w:val="auto"/>
            <w:sz w:val="28"/>
            <w:szCs w:val="28"/>
            <w:lang w:val="uk-UA"/>
          </w:rPr>
          <w:t xml:space="preserve">Закон України </w:t>
        </w:r>
      </w:hyperlink>
      <w:r w:rsidR="00904D7C" w:rsidRPr="00770EC5">
        <w:rPr>
          <w:rStyle w:val="a6"/>
          <w:rFonts w:ascii="Times New Roman" w:hAnsi="Times New Roman" w:cs="Times New Roman"/>
          <w:color w:val="auto"/>
          <w:sz w:val="28"/>
          <w:szCs w:val="28"/>
          <w:lang w:val="uk-UA"/>
        </w:rPr>
        <w:t>«Про державне прогнозування та розроблення програм економічного і соціального розвитку України»</w:t>
      </w:r>
      <w:r w:rsidR="009044B3" w:rsidRPr="00770EC5">
        <w:rPr>
          <w:rStyle w:val="a6"/>
          <w:rFonts w:ascii="Times New Roman" w:hAnsi="Times New Roman" w:cs="Times New Roman"/>
          <w:color w:val="auto"/>
          <w:sz w:val="28"/>
          <w:szCs w:val="28"/>
          <w:lang w:val="uk-UA"/>
        </w:rPr>
        <w:t>;</w:t>
      </w:r>
    </w:p>
    <w:p w:rsidR="009044B3" w:rsidRPr="00770EC5" w:rsidRDefault="00904D7C" w:rsidP="009044B3">
      <w:pPr>
        <w:pStyle w:val="a7"/>
        <w:numPr>
          <w:ilvl w:val="0"/>
          <w:numId w:val="1"/>
        </w:numPr>
        <w:spacing w:after="0" w:line="240" w:lineRule="auto"/>
        <w:ind w:left="0" w:firstLine="567"/>
        <w:jc w:val="both"/>
        <w:rPr>
          <w:rFonts w:ascii="Times New Roman" w:hAnsi="Times New Roman" w:cs="Times New Roman"/>
          <w:sz w:val="28"/>
          <w:szCs w:val="28"/>
          <w:lang w:val="uk-UA"/>
        </w:rPr>
      </w:pPr>
      <w:r w:rsidRPr="00770EC5">
        <w:rPr>
          <w:rStyle w:val="a6"/>
          <w:rFonts w:ascii="Times New Roman" w:hAnsi="Times New Roman" w:cs="Times New Roman"/>
          <w:color w:val="auto"/>
          <w:sz w:val="28"/>
          <w:szCs w:val="28"/>
          <w:lang w:val="uk-UA"/>
        </w:rPr>
        <w:t xml:space="preserve"> </w:t>
      </w:r>
      <w:r w:rsidRPr="00770EC5">
        <w:rPr>
          <w:rFonts w:ascii="Times New Roman" w:hAnsi="Times New Roman" w:cs="Times New Roman"/>
          <w:sz w:val="28"/>
          <w:szCs w:val="28"/>
          <w:lang w:val="uk-UA"/>
        </w:rPr>
        <w:t xml:space="preserve"> постанов</w:t>
      </w:r>
      <w:r w:rsidR="009044B3" w:rsidRPr="00770EC5">
        <w:rPr>
          <w:rFonts w:ascii="Times New Roman" w:hAnsi="Times New Roman" w:cs="Times New Roman"/>
          <w:sz w:val="28"/>
          <w:szCs w:val="28"/>
          <w:lang w:val="uk-UA"/>
        </w:rPr>
        <w:t>а</w:t>
      </w:r>
      <w:r w:rsidRPr="00770EC5">
        <w:rPr>
          <w:rFonts w:ascii="Times New Roman" w:hAnsi="Times New Roman" w:cs="Times New Roman"/>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770EC5">
        <w:rPr>
          <w:rFonts w:ascii="Times New Roman" w:hAnsi="Times New Roman" w:cs="Times New Roman"/>
          <w:sz w:val="28"/>
          <w:szCs w:val="28"/>
          <w:lang w:val="uk-UA"/>
        </w:rPr>
        <w:t>ржавного бюджету» (зі змінами);</w:t>
      </w:r>
    </w:p>
    <w:p w:rsidR="00904D7C" w:rsidRPr="00FC1431" w:rsidRDefault="00904D7C" w:rsidP="009044B3">
      <w:pPr>
        <w:pStyle w:val="a7"/>
        <w:numPr>
          <w:ilvl w:val="0"/>
          <w:numId w:val="1"/>
        </w:numPr>
        <w:spacing w:after="0" w:line="240" w:lineRule="auto"/>
        <w:ind w:left="0" w:firstLine="567"/>
        <w:jc w:val="both"/>
        <w:rPr>
          <w:rFonts w:ascii="Times New Roman" w:hAnsi="Times New Roman" w:cs="Times New Roman"/>
          <w:sz w:val="28"/>
          <w:szCs w:val="28"/>
          <w:lang w:val="uk-UA"/>
        </w:rPr>
      </w:pPr>
      <w:r w:rsidRPr="00FC1431">
        <w:rPr>
          <w:rFonts w:ascii="Times New Roman" w:hAnsi="Times New Roman" w:cs="Times New Roman"/>
          <w:sz w:val="28"/>
          <w:szCs w:val="28"/>
          <w:lang w:val="uk-UA"/>
        </w:rPr>
        <w:t>постанов</w:t>
      </w:r>
      <w:r w:rsidR="009044B3" w:rsidRPr="00FC1431">
        <w:rPr>
          <w:rFonts w:ascii="Times New Roman" w:hAnsi="Times New Roman" w:cs="Times New Roman"/>
          <w:sz w:val="28"/>
          <w:szCs w:val="28"/>
          <w:lang w:val="uk-UA"/>
        </w:rPr>
        <w:t>а</w:t>
      </w:r>
      <w:r w:rsidRPr="00FC1431">
        <w:rPr>
          <w:rFonts w:ascii="Times New Roman" w:hAnsi="Times New Roman" w:cs="Times New Roman"/>
          <w:sz w:val="28"/>
          <w:szCs w:val="28"/>
          <w:lang w:val="uk-UA"/>
        </w:rPr>
        <w:t xml:space="preserve"> Кабінету Міністрів України від </w:t>
      </w:r>
      <w:r w:rsidR="00FC1431" w:rsidRPr="00FC1431">
        <w:rPr>
          <w:rFonts w:ascii="Times New Roman" w:hAnsi="Times New Roman" w:cs="Times New Roman"/>
          <w:sz w:val="28"/>
          <w:szCs w:val="28"/>
          <w:lang w:val="uk-UA"/>
        </w:rPr>
        <w:t>31</w:t>
      </w:r>
      <w:r w:rsidRPr="00FC1431">
        <w:rPr>
          <w:rFonts w:ascii="Times New Roman" w:hAnsi="Times New Roman" w:cs="Times New Roman"/>
          <w:sz w:val="28"/>
          <w:szCs w:val="28"/>
          <w:lang w:val="uk-UA"/>
        </w:rPr>
        <w:t>.0</w:t>
      </w:r>
      <w:r w:rsidR="00FC1431" w:rsidRPr="00FC1431">
        <w:rPr>
          <w:rFonts w:ascii="Times New Roman" w:hAnsi="Times New Roman" w:cs="Times New Roman"/>
          <w:sz w:val="28"/>
          <w:szCs w:val="28"/>
          <w:lang w:val="uk-UA"/>
        </w:rPr>
        <w:t>5</w:t>
      </w:r>
      <w:r w:rsidRPr="00FC1431">
        <w:rPr>
          <w:rFonts w:ascii="Times New Roman" w:hAnsi="Times New Roman" w:cs="Times New Roman"/>
          <w:sz w:val="28"/>
          <w:szCs w:val="28"/>
          <w:lang w:val="uk-UA"/>
        </w:rPr>
        <w:t>.202</w:t>
      </w:r>
      <w:r w:rsidR="00FC1431" w:rsidRPr="00FC1431">
        <w:rPr>
          <w:rFonts w:ascii="Times New Roman" w:hAnsi="Times New Roman" w:cs="Times New Roman"/>
          <w:sz w:val="28"/>
          <w:szCs w:val="28"/>
          <w:lang w:val="uk-UA"/>
        </w:rPr>
        <w:t>1</w:t>
      </w:r>
      <w:r w:rsidRPr="00FC1431">
        <w:rPr>
          <w:rFonts w:ascii="Times New Roman" w:hAnsi="Times New Roman" w:cs="Times New Roman"/>
          <w:sz w:val="28"/>
          <w:szCs w:val="28"/>
          <w:lang w:val="uk-UA"/>
        </w:rPr>
        <w:t xml:space="preserve"> №</w:t>
      </w:r>
      <w:r w:rsidR="00FC1431" w:rsidRPr="00FC1431">
        <w:rPr>
          <w:rFonts w:ascii="Times New Roman" w:hAnsi="Times New Roman" w:cs="Times New Roman"/>
          <w:sz w:val="28"/>
          <w:szCs w:val="28"/>
          <w:lang w:val="uk-UA"/>
        </w:rPr>
        <w:t>586</w:t>
      </w:r>
      <w:r w:rsidRPr="00FC1431">
        <w:rPr>
          <w:rFonts w:ascii="Times New Roman" w:hAnsi="Times New Roman" w:cs="Times New Roman"/>
          <w:sz w:val="28"/>
          <w:szCs w:val="28"/>
          <w:lang w:val="uk-UA"/>
        </w:rPr>
        <w:t xml:space="preserve"> «Про с</w:t>
      </w:r>
      <w:r w:rsidR="002A45DC" w:rsidRPr="00FC1431">
        <w:rPr>
          <w:rFonts w:ascii="Times New Roman" w:hAnsi="Times New Roman" w:cs="Times New Roman"/>
          <w:sz w:val="28"/>
          <w:szCs w:val="28"/>
          <w:lang w:val="uk-UA"/>
        </w:rPr>
        <w:t>х</w:t>
      </w:r>
      <w:r w:rsidRPr="00FC1431">
        <w:rPr>
          <w:rFonts w:ascii="Times New Roman" w:hAnsi="Times New Roman" w:cs="Times New Roman"/>
          <w:sz w:val="28"/>
          <w:szCs w:val="28"/>
          <w:lang w:val="uk-UA"/>
        </w:rPr>
        <w:t>в</w:t>
      </w:r>
      <w:r w:rsidR="00FC1431" w:rsidRPr="00FC1431">
        <w:rPr>
          <w:rFonts w:ascii="Times New Roman" w:hAnsi="Times New Roman" w:cs="Times New Roman"/>
          <w:sz w:val="28"/>
          <w:szCs w:val="28"/>
          <w:lang w:val="uk-UA"/>
        </w:rPr>
        <w:t>алення П</w:t>
      </w:r>
      <w:r w:rsidRPr="00FC1431">
        <w:rPr>
          <w:rFonts w:ascii="Times New Roman" w:hAnsi="Times New Roman" w:cs="Times New Roman"/>
          <w:sz w:val="28"/>
          <w:szCs w:val="28"/>
          <w:lang w:val="uk-UA"/>
        </w:rPr>
        <w:t>рогнозу економічного і соціального розвитку України на 202</w:t>
      </w:r>
      <w:r w:rsidR="00FC1431" w:rsidRPr="00FC1431">
        <w:rPr>
          <w:rFonts w:ascii="Times New Roman" w:hAnsi="Times New Roman" w:cs="Times New Roman"/>
          <w:sz w:val="28"/>
          <w:szCs w:val="28"/>
          <w:lang w:val="uk-UA"/>
        </w:rPr>
        <w:t>2</w:t>
      </w:r>
      <w:r w:rsidRPr="00FC1431">
        <w:rPr>
          <w:rFonts w:ascii="Times New Roman" w:hAnsi="Times New Roman" w:cs="Times New Roman"/>
          <w:sz w:val="28"/>
          <w:szCs w:val="28"/>
          <w:lang w:val="uk-UA"/>
        </w:rPr>
        <w:t>-202</w:t>
      </w:r>
      <w:r w:rsidR="00FC1431" w:rsidRPr="00FC1431">
        <w:rPr>
          <w:rFonts w:ascii="Times New Roman" w:hAnsi="Times New Roman" w:cs="Times New Roman"/>
          <w:sz w:val="28"/>
          <w:szCs w:val="28"/>
          <w:lang w:val="uk-UA"/>
        </w:rPr>
        <w:t>4</w:t>
      </w:r>
      <w:r w:rsidRPr="00FC1431">
        <w:rPr>
          <w:rFonts w:ascii="Times New Roman" w:hAnsi="Times New Roman" w:cs="Times New Roman"/>
          <w:sz w:val="28"/>
          <w:szCs w:val="28"/>
          <w:lang w:val="uk-UA"/>
        </w:rPr>
        <w:t xml:space="preserve"> роки».</w:t>
      </w:r>
    </w:p>
    <w:p w:rsidR="009044B3" w:rsidRPr="007F2081" w:rsidRDefault="009044B3" w:rsidP="00625787">
      <w:pPr>
        <w:pStyle w:val="a3"/>
        <w:shd w:val="clear" w:color="auto" w:fill="FFFFFF"/>
        <w:spacing w:before="0" w:beforeAutospacing="0"/>
        <w:jc w:val="both"/>
        <w:rPr>
          <w:rStyle w:val="a4"/>
          <w:color w:val="212529"/>
          <w:sz w:val="28"/>
          <w:szCs w:val="28"/>
          <w:lang w:val="uk-UA"/>
        </w:rPr>
      </w:pPr>
    </w:p>
    <w:p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w:t>
      </w:r>
      <w:bookmarkStart w:id="0" w:name="_GoBack"/>
      <w:bookmarkEnd w:id="0"/>
      <w:r w:rsidRPr="007F2081">
        <w:rPr>
          <w:rStyle w:val="a4"/>
          <w:color w:val="212529"/>
          <w:sz w:val="28"/>
          <w:szCs w:val="28"/>
          <w:lang w:val="uk-UA"/>
        </w:rPr>
        <w:t>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w:t>
      </w:r>
      <w:r w:rsidRPr="00770EC5">
        <w:rPr>
          <w:sz w:val="28"/>
          <w:szCs w:val="28"/>
          <w:lang w:val="uk-UA"/>
        </w:rPr>
        <w:lastRenderedPageBreak/>
        <w:t>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xml:space="preserve">,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w:t>
      </w:r>
      <w:proofErr w:type="spellStart"/>
      <w:r w:rsidRPr="007F2081">
        <w:rPr>
          <w:color w:val="212529"/>
          <w:sz w:val="28"/>
          <w:szCs w:val="28"/>
          <w:lang w:val="uk-UA"/>
        </w:rPr>
        <w:t>проєктів</w:t>
      </w:r>
      <w:proofErr w:type="spellEnd"/>
      <w:r w:rsidRPr="007F2081">
        <w:rPr>
          <w:color w:val="212529"/>
          <w:sz w:val="28"/>
          <w:szCs w:val="28"/>
          <w:lang w:val="uk-UA"/>
        </w:rPr>
        <w:t xml:space="preserve"> має бути здійснена процедура оцінки впливу на довкілля.</w:t>
      </w:r>
    </w:p>
    <w:p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proofErr w:type="spellStart"/>
      <w:r w:rsidR="00D3517D" w:rsidRPr="00770EC5">
        <w:rPr>
          <w:sz w:val="28"/>
          <w:szCs w:val="28"/>
          <w:lang w:val="uk-UA"/>
        </w:rPr>
        <w:t>біорізноманіття</w:t>
      </w:r>
      <w:proofErr w:type="spellEnd"/>
      <w:r w:rsidR="00D3517D" w:rsidRPr="00770EC5">
        <w:rPr>
          <w:sz w:val="28"/>
          <w:szCs w:val="28"/>
          <w:lang w:val="uk-UA"/>
        </w:rPr>
        <w:t xml:space="preserve"> та рекреаційні зони;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rsidR="00C9125C"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C9125C" w:rsidRPr="00770EC5">
        <w:rPr>
          <w:sz w:val="28"/>
          <w:szCs w:val="28"/>
          <w:lang w:val="uk-UA"/>
        </w:rPr>
        <w:t>18</w:t>
      </w:r>
      <w:r w:rsidRPr="00770EC5">
        <w:rPr>
          <w:sz w:val="28"/>
          <w:szCs w:val="28"/>
          <w:lang w:val="uk-UA"/>
        </w:rPr>
        <w:t xml:space="preserve"> територій  </w:t>
      </w:r>
      <w:r w:rsidR="00C9125C" w:rsidRPr="00770EC5">
        <w:rPr>
          <w:sz w:val="28"/>
          <w:szCs w:val="28"/>
          <w:lang w:val="uk-UA"/>
        </w:rPr>
        <w:t>та об’єктів</w:t>
      </w:r>
      <w:r w:rsidRPr="00770EC5">
        <w:rPr>
          <w:sz w:val="28"/>
          <w:szCs w:val="28"/>
          <w:lang w:val="uk-UA"/>
        </w:rPr>
        <w:t>     природно – заповідного фонду загальною площею</w:t>
      </w:r>
      <w:r w:rsidR="00CD19EA" w:rsidRPr="00770EC5">
        <w:rPr>
          <w:sz w:val="28"/>
          <w:szCs w:val="28"/>
          <w:lang w:val="uk-UA"/>
        </w:rPr>
        <w:t xml:space="preserve"> </w:t>
      </w:r>
      <w:r w:rsidR="001B0241" w:rsidRPr="00770EC5">
        <w:rPr>
          <w:sz w:val="28"/>
          <w:szCs w:val="28"/>
          <w:lang w:val="uk-UA"/>
        </w:rPr>
        <w:t>1159,518</w:t>
      </w:r>
      <w:r w:rsidR="00CD19EA" w:rsidRPr="00770EC5">
        <w:rPr>
          <w:sz w:val="28"/>
          <w:szCs w:val="28"/>
          <w:lang w:val="uk-UA"/>
        </w:rPr>
        <w:t xml:space="preserve"> </w:t>
      </w:r>
      <w:r w:rsidRPr="00770EC5">
        <w:rPr>
          <w:sz w:val="28"/>
          <w:szCs w:val="28"/>
          <w:lang w:val="uk-UA"/>
        </w:rPr>
        <w:t xml:space="preserve"> га</w:t>
      </w:r>
      <w:r w:rsidR="00C9125C" w:rsidRPr="00770EC5">
        <w:rPr>
          <w:sz w:val="28"/>
          <w:szCs w:val="28"/>
          <w:lang w:val="uk-UA"/>
        </w:rPr>
        <w:t>.</w:t>
      </w:r>
    </w:p>
    <w:p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При впровадженні заходів Програми, у порівнянні із існуючим станом, очікується позитивний вплив на навколишнє природне середовище, у тому </w:t>
      </w:r>
      <w:r w:rsidRPr="00770EC5">
        <w:rPr>
          <w:sz w:val="28"/>
          <w:szCs w:val="28"/>
          <w:lang w:val="uk-UA"/>
        </w:rPr>
        <w:lastRenderedPageBreak/>
        <w:t>числі на здоров’я населення. Найсприятливішим варіантом буде затвердження запропонованої Програми.</w:t>
      </w:r>
    </w:p>
    <w:p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w:t>
      </w:r>
      <w:proofErr w:type="spellStart"/>
      <w:r w:rsidRPr="00770EC5">
        <w:rPr>
          <w:sz w:val="28"/>
          <w:szCs w:val="28"/>
          <w:lang w:val="uk-UA"/>
        </w:rPr>
        <w:t>проєкту</w:t>
      </w:r>
      <w:proofErr w:type="spellEnd"/>
      <w:r w:rsidRPr="00770EC5">
        <w:rPr>
          <w:sz w:val="28"/>
          <w:szCs w:val="28"/>
          <w:lang w:val="uk-UA"/>
        </w:rPr>
        <w:t xml:space="preserve"> ДДП; дані моніторингу стану довкілля; експертні оцінки; інша доступна інформація.</w:t>
      </w:r>
    </w:p>
    <w:p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rsidR="00053F57" w:rsidRPr="00053F57" w:rsidRDefault="00053F57" w:rsidP="00053F57">
      <w:pPr>
        <w:pStyle w:val="Default"/>
        <w:ind w:firstLine="567"/>
        <w:jc w:val="both"/>
        <w:rPr>
          <w:color w:val="FF0000"/>
          <w:sz w:val="28"/>
          <w:szCs w:val="28"/>
        </w:rPr>
      </w:pPr>
    </w:p>
    <w:p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3517D" w:rsidRPr="00770EC5"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 (0512) 37-42</w:t>
      </w:r>
      <w:r w:rsidR="00CA4FE5" w:rsidRPr="00FA2C39">
        <w:rPr>
          <w:sz w:val="28"/>
          <w:szCs w:val="28"/>
          <w:lang w:val="uk-UA"/>
        </w:rPr>
        <w:t>-74.</w:t>
      </w:r>
    </w:p>
    <w:p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 xml:space="preserve">Зауваження і пропозиції надавати протягом 15 днів з </w:t>
      </w:r>
      <w:r w:rsidR="00FA2C39" w:rsidRPr="00FA2C39">
        <w:rPr>
          <w:rFonts w:ascii="Times New Roman" w:hAnsi="Times New Roman" w:cs="Times New Roman"/>
          <w:sz w:val="28"/>
          <w:szCs w:val="28"/>
          <w:lang w:val="uk-UA"/>
        </w:rPr>
        <w:t>06</w:t>
      </w:r>
      <w:r w:rsidRPr="00FA2C39">
        <w:rPr>
          <w:rFonts w:ascii="Times New Roman" w:hAnsi="Times New Roman" w:cs="Times New Roman"/>
          <w:sz w:val="28"/>
          <w:szCs w:val="28"/>
          <w:lang w:val="uk-UA"/>
        </w:rPr>
        <w:t xml:space="preserve"> </w:t>
      </w:r>
      <w:r w:rsidR="00FA2C39" w:rsidRPr="00FA2C39">
        <w:rPr>
          <w:rFonts w:ascii="Times New Roman" w:hAnsi="Times New Roman" w:cs="Times New Roman"/>
          <w:sz w:val="28"/>
          <w:szCs w:val="28"/>
          <w:lang w:val="uk-UA"/>
        </w:rPr>
        <w:t>липня</w:t>
      </w:r>
      <w:r w:rsidRPr="00FA2C39">
        <w:rPr>
          <w:rFonts w:ascii="Times New Roman" w:hAnsi="Times New Roman" w:cs="Times New Roman"/>
          <w:sz w:val="28"/>
          <w:szCs w:val="28"/>
          <w:lang w:val="uk-UA"/>
        </w:rPr>
        <w:t xml:space="preserve"> 202</w:t>
      </w:r>
      <w:r w:rsidR="00FA2C39" w:rsidRPr="00FA2C39">
        <w:rPr>
          <w:rFonts w:ascii="Times New Roman" w:hAnsi="Times New Roman" w:cs="Times New Roman"/>
          <w:sz w:val="28"/>
          <w:szCs w:val="28"/>
          <w:lang w:val="uk-UA"/>
        </w:rPr>
        <w:t>1</w:t>
      </w:r>
      <w:r w:rsidRPr="00FA2C39">
        <w:rPr>
          <w:rFonts w:ascii="Times New Roman" w:hAnsi="Times New Roman" w:cs="Times New Roman"/>
          <w:sz w:val="28"/>
          <w:szCs w:val="28"/>
          <w:lang w:val="uk-UA"/>
        </w:rPr>
        <w:t xml:space="preserve"> року по 1</w:t>
      </w:r>
      <w:r w:rsidR="00FA2C39" w:rsidRPr="00FA2C39">
        <w:rPr>
          <w:rFonts w:ascii="Times New Roman" w:hAnsi="Times New Roman" w:cs="Times New Roman"/>
          <w:sz w:val="28"/>
          <w:szCs w:val="28"/>
          <w:lang w:val="uk-UA"/>
        </w:rPr>
        <w:t>9</w:t>
      </w:r>
      <w:r w:rsidRPr="00FA2C39">
        <w:rPr>
          <w:rFonts w:ascii="Times New Roman" w:hAnsi="Times New Roman" w:cs="Times New Roman"/>
          <w:sz w:val="28"/>
          <w:szCs w:val="28"/>
          <w:lang w:val="uk-UA"/>
        </w:rPr>
        <w:t xml:space="preserve"> </w:t>
      </w:r>
      <w:r w:rsidR="00FA2C39" w:rsidRPr="00FA2C39">
        <w:rPr>
          <w:rFonts w:ascii="Times New Roman" w:hAnsi="Times New Roman" w:cs="Times New Roman"/>
          <w:sz w:val="28"/>
          <w:szCs w:val="28"/>
          <w:lang w:val="uk-UA"/>
        </w:rPr>
        <w:t>липня</w:t>
      </w:r>
      <w:r w:rsidRPr="00FA2C39">
        <w:rPr>
          <w:rFonts w:ascii="Times New Roman" w:hAnsi="Times New Roman" w:cs="Times New Roman"/>
          <w:sz w:val="28"/>
          <w:szCs w:val="28"/>
          <w:lang w:val="uk-UA"/>
        </w:rPr>
        <w:t xml:space="preserve"> 202</w:t>
      </w:r>
      <w:r w:rsidR="00FA2C39" w:rsidRPr="00FA2C39">
        <w:rPr>
          <w:rFonts w:ascii="Times New Roman" w:hAnsi="Times New Roman" w:cs="Times New Roman"/>
          <w:sz w:val="28"/>
          <w:szCs w:val="28"/>
          <w:lang w:val="uk-UA"/>
        </w:rPr>
        <w:t>1</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 xml:space="preserve"> .</w:t>
      </w:r>
    </w:p>
    <w:p w:rsidR="00D3517D" w:rsidRPr="007F2081"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Строк надання зауважень і пропозицій становить 15 днів з дня офіційного опублікування.</w:t>
      </w:r>
    </w:p>
    <w:p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7D"/>
    <w:rsid w:val="00031A6A"/>
    <w:rsid w:val="00053F57"/>
    <w:rsid w:val="000A3AED"/>
    <w:rsid w:val="000D04E9"/>
    <w:rsid w:val="001B0241"/>
    <w:rsid w:val="001B14AD"/>
    <w:rsid w:val="002A45DC"/>
    <w:rsid w:val="00625787"/>
    <w:rsid w:val="00770EC5"/>
    <w:rsid w:val="007F2081"/>
    <w:rsid w:val="009044B3"/>
    <w:rsid w:val="00904D7C"/>
    <w:rsid w:val="009E6939"/>
    <w:rsid w:val="00AF021C"/>
    <w:rsid w:val="00B5670F"/>
    <w:rsid w:val="00BE267F"/>
    <w:rsid w:val="00C53755"/>
    <w:rsid w:val="00C9125C"/>
    <w:rsid w:val="00CA4FE5"/>
    <w:rsid w:val="00CD19EA"/>
    <w:rsid w:val="00D3517D"/>
    <w:rsid w:val="00D36F8F"/>
    <w:rsid w:val="00FA2C39"/>
    <w:rsid w:val="00FC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F542"/>
  <w15:chartTrackingRefBased/>
  <w15:docId w15:val="{BA057834-1F52-44D0-857E-423D7A0E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user552e</cp:lastModifiedBy>
  <cp:revision>5</cp:revision>
  <cp:lastPrinted>2020-10-29T09:34:00Z</cp:lastPrinted>
  <dcterms:created xsi:type="dcterms:W3CDTF">2021-07-05T09:37:00Z</dcterms:created>
  <dcterms:modified xsi:type="dcterms:W3CDTF">2021-07-05T10:07:00Z</dcterms:modified>
</cp:coreProperties>
</file>