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6B" w:rsidRPr="002253A4" w:rsidRDefault="008263CD">
      <w:pPr>
        <w:pStyle w:val="1"/>
        <w:spacing w:before="0" w:after="0"/>
        <w:ind w:left="1080"/>
        <w:rPr>
          <w:color w:val="163555"/>
          <w:sz w:val="28"/>
          <w:szCs w:val="28"/>
        </w:rPr>
      </w:pPr>
      <w:r w:rsidRPr="002253A4">
        <w:rPr>
          <w:color w:val="163555"/>
          <w:sz w:val="28"/>
          <w:szCs w:val="28"/>
        </w:rPr>
        <w:t>Повідомлення про оприлюднення проєкту регуляторного акта</w:t>
      </w:r>
    </w:p>
    <w:p w:rsidR="00C4506B" w:rsidRPr="002253A4" w:rsidRDefault="00C4506B">
      <w:pPr>
        <w:pStyle w:val="Textbody"/>
        <w:jc w:val="center"/>
      </w:pPr>
    </w:p>
    <w:p w:rsidR="00C4506B" w:rsidRPr="00690FE8" w:rsidRDefault="008263CD" w:rsidP="009F3888">
      <w:pPr>
        <w:pStyle w:val="1"/>
        <w:spacing w:before="0" w:after="0"/>
        <w:ind w:left="360" w:firstLine="349"/>
        <w:jc w:val="both"/>
        <w:rPr>
          <w:sz w:val="28"/>
          <w:szCs w:val="28"/>
        </w:rPr>
      </w:pPr>
      <w:r w:rsidRPr="00690FE8">
        <w:rPr>
          <w:b w:val="0"/>
          <w:sz w:val="28"/>
          <w:szCs w:val="28"/>
        </w:rPr>
        <w:t xml:space="preserve">Відповідно до вимог Закону України «Про засади державної регуляторної політики у сфері господарської діяльності» з метою одержання зауважень і пропозицій від фізичних та юридичних осіб, їх об’єднань оприлюднюється проєкт рішення </w:t>
      </w:r>
      <w:r w:rsidRPr="00690FE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виконавчого комітету</w:t>
      </w:r>
      <w:r w:rsidR="009F3888" w:rsidRPr="00690FE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Миколаївської міської ради «Про затвердження положення про проведення електронних торгів з надання права розміщення реклами на/в транспортних засобах комунальної власності територіальної громади міста Миколаєва»</w:t>
      </w:r>
      <w:r w:rsidRPr="00690FE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690FE8">
        <w:rPr>
          <w:b w:val="0"/>
          <w:sz w:val="28"/>
          <w:szCs w:val="28"/>
        </w:rPr>
        <w:t> </w:t>
      </w:r>
    </w:p>
    <w:p w:rsidR="00C4506B" w:rsidRPr="00690FE8" w:rsidRDefault="008263CD" w:rsidP="00242741">
      <w:pPr>
        <w:ind w:left="426" w:firstLine="283"/>
        <w:jc w:val="both"/>
        <w:rPr>
          <w:sz w:val="28"/>
          <w:szCs w:val="28"/>
        </w:rPr>
      </w:pPr>
      <w:r w:rsidRPr="00690FE8">
        <w:rPr>
          <w:sz w:val="28"/>
          <w:szCs w:val="28"/>
        </w:rPr>
        <w:t>Проєкт розроблений</w:t>
      </w:r>
      <w:r w:rsidR="00242741" w:rsidRPr="00690FE8">
        <w:rPr>
          <w:sz w:val="28"/>
          <w:szCs w:val="28"/>
        </w:rPr>
        <w:t xml:space="preserve"> Комунальним підприємством Миколаївської міської ради «Миколаївпастранс».</w:t>
      </w:r>
    </w:p>
    <w:p w:rsidR="00C4506B" w:rsidRPr="00690FE8" w:rsidRDefault="008263CD">
      <w:pPr>
        <w:pStyle w:val="Textbody"/>
        <w:widowControl/>
        <w:spacing w:after="0"/>
        <w:ind w:left="360" w:firstLine="349"/>
        <w:jc w:val="both"/>
      </w:pPr>
      <w:r w:rsidRPr="00690FE8">
        <w:rPr>
          <w:sz w:val="28"/>
          <w:szCs w:val="28"/>
        </w:rPr>
        <w:t xml:space="preserve">Проєкт рішення разом з аналізом регуляторного впливу проєкту рішення </w:t>
      </w:r>
      <w:r w:rsidR="00242741" w:rsidRPr="00690FE8">
        <w:rPr>
          <w:sz w:val="28"/>
          <w:szCs w:val="28"/>
        </w:rPr>
        <w:t xml:space="preserve">виконавчого комітету Миколаївської міської ради «Про затвердження положення про проведення електронних торгів з надання права розміщення реклами на/в транспортних засобах комунальної власності територіальної громади міста Миколаєва» </w:t>
      </w:r>
      <w:r w:rsidRPr="00690FE8">
        <w:rPr>
          <w:sz w:val="28"/>
          <w:szCs w:val="28"/>
        </w:rPr>
        <w:t>розміщено на офіційному </w:t>
      </w:r>
      <w:hyperlink r:id="rId6" w:history="1">
        <w:r w:rsidRPr="00690FE8">
          <w:rPr>
            <w:sz w:val="28"/>
            <w:szCs w:val="28"/>
          </w:rPr>
          <w:t>са</w:t>
        </w:r>
        <w:bookmarkStart w:id="0" w:name="_Hlt41566084"/>
        <w:bookmarkStart w:id="1" w:name="_Hlt41566085"/>
        <w:r w:rsidRPr="00690FE8">
          <w:rPr>
            <w:sz w:val="28"/>
            <w:szCs w:val="28"/>
          </w:rPr>
          <w:t>й</w:t>
        </w:r>
        <w:bookmarkEnd w:id="0"/>
        <w:bookmarkEnd w:id="1"/>
        <w:r w:rsidRPr="00690FE8">
          <w:rPr>
            <w:sz w:val="28"/>
            <w:szCs w:val="28"/>
          </w:rPr>
          <w:t>ті Миколаївської міської ради</w:t>
        </w:r>
      </w:hyperlink>
      <w:r w:rsidRPr="00690FE8">
        <w:rPr>
          <w:sz w:val="28"/>
          <w:szCs w:val="28"/>
        </w:rPr>
        <w:t xml:space="preserve"> mkrada.gov.ua у розділі «Підприємцям», рубрика «Регуляторна діяльність», підрубрика «Проекти регуляторних актів». </w:t>
      </w:r>
    </w:p>
    <w:p w:rsidR="002253A4" w:rsidRPr="007F7F75" w:rsidRDefault="008263CD" w:rsidP="007F7F75">
      <w:pPr>
        <w:pStyle w:val="Textbody"/>
        <w:widowControl/>
        <w:ind w:left="360" w:firstLine="349"/>
        <w:jc w:val="both"/>
        <w:rPr>
          <w:sz w:val="28"/>
          <w:szCs w:val="28"/>
          <w:lang w:val="ru-RU"/>
        </w:rPr>
      </w:pPr>
      <w:r w:rsidRPr="00690FE8">
        <w:rPr>
          <w:sz w:val="28"/>
          <w:szCs w:val="28"/>
        </w:rPr>
        <w:t xml:space="preserve">Зауваження і пропозиції до проєкту рішення </w:t>
      </w:r>
      <w:r w:rsidR="002253A4" w:rsidRPr="00690FE8">
        <w:rPr>
          <w:sz w:val="28"/>
          <w:szCs w:val="28"/>
        </w:rPr>
        <w:t xml:space="preserve">виконавчого комітету Миколаївської міської ради «Про затвердження положення про проведення електронних торгів з надання права розміщення реклами на/в транспортних засобах комунальної власності територіальної громади міста Миколаєва». </w:t>
      </w:r>
      <w:r w:rsidRPr="00690FE8">
        <w:rPr>
          <w:sz w:val="28"/>
          <w:szCs w:val="28"/>
        </w:rPr>
        <w:t xml:space="preserve">приймаються в письмовому або електронному вигляді протягом одного календарного місяця з дня його опублікування на </w:t>
      </w:r>
      <w:r w:rsidR="002253A4" w:rsidRPr="00690FE8">
        <w:rPr>
          <w:sz w:val="28"/>
          <w:szCs w:val="28"/>
          <w:lang w:val="ru-RU"/>
        </w:rPr>
        <w:t xml:space="preserve">поштову </w:t>
      </w:r>
      <w:r w:rsidRPr="00690FE8">
        <w:rPr>
          <w:sz w:val="28"/>
          <w:szCs w:val="28"/>
        </w:rPr>
        <w:t>адресу</w:t>
      </w:r>
      <w:r w:rsidR="002253A4" w:rsidRPr="00690FE8">
        <w:rPr>
          <w:sz w:val="28"/>
          <w:szCs w:val="28"/>
        </w:rPr>
        <w:t xml:space="preserve"> Комунального підприємства Миколаївської міської ради «Миколаївпастранс»: 54056, м. Миколаїв, просп. Миру, 17-Г</w:t>
      </w:r>
      <w:r w:rsidR="007F7F75">
        <w:rPr>
          <w:sz w:val="28"/>
          <w:szCs w:val="28"/>
          <w:lang w:val="ru-RU"/>
        </w:rPr>
        <w:t xml:space="preserve"> </w:t>
      </w:r>
      <w:r w:rsidR="002253A4" w:rsidRPr="00690FE8">
        <w:rPr>
          <w:sz w:val="28"/>
          <w:szCs w:val="28"/>
        </w:rPr>
        <w:t>або на електронну</w:t>
      </w:r>
      <w:r w:rsidR="002253A4" w:rsidRPr="00690FE8">
        <w:rPr>
          <w:sz w:val="28"/>
          <w:szCs w:val="28"/>
          <w:lang w:val="ru-RU"/>
        </w:rPr>
        <w:t xml:space="preserve"> адресу: </w:t>
      </w:r>
      <w:r w:rsidR="002253A4" w:rsidRPr="00690FE8">
        <w:rPr>
          <w:sz w:val="28"/>
          <w:szCs w:val="28"/>
        </w:rPr>
        <w:t xml:space="preserve"> mykolaivpastrans@gmail.com</w:t>
      </w:r>
      <w:r w:rsidR="007F7F75">
        <w:rPr>
          <w:sz w:val="28"/>
          <w:szCs w:val="28"/>
          <w:lang w:val="ru-RU"/>
        </w:rPr>
        <w:t xml:space="preserve">, </w:t>
      </w:r>
      <w:r w:rsidR="007F7F75" w:rsidRPr="00690FE8">
        <w:rPr>
          <w:sz w:val="28"/>
          <w:szCs w:val="28"/>
        </w:rPr>
        <w:t xml:space="preserve"> тел. 0507680483</w:t>
      </w:r>
      <w:r w:rsidR="007F7F75">
        <w:rPr>
          <w:sz w:val="28"/>
          <w:szCs w:val="28"/>
          <w:lang w:val="ru-RU"/>
        </w:rPr>
        <w:t>.</w:t>
      </w:r>
      <w:bookmarkStart w:id="2" w:name="_GoBack"/>
      <w:bookmarkEnd w:id="2"/>
    </w:p>
    <w:sectPr w:rsidR="002253A4" w:rsidRPr="007F7F75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0F" w:rsidRDefault="00CE440F">
      <w:r>
        <w:separator/>
      </w:r>
    </w:p>
  </w:endnote>
  <w:endnote w:type="continuationSeparator" w:id="0">
    <w:p w:rsidR="00CE440F" w:rsidRDefault="00C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0F" w:rsidRDefault="00CE440F">
      <w:r>
        <w:rPr>
          <w:color w:val="000000"/>
        </w:rPr>
        <w:separator/>
      </w:r>
    </w:p>
  </w:footnote>
  <w:footnote w:type="continuationSeparator" w:id="0">
    <w:p w:rsidR="00CE440F" w:rsidRDefault="00CE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6B"/>
    <w:rsid w:val="002253A4"/>
    <w:rsid w:val="00242741"/>
    <w:rsid w:val="00690FE8"/>
    <w:rsid w:val="00754C6D"/>
    <w:rsid w:val="007F7F75"/>
    <w:rsid w:val="008263CD"/>
    <w:rsid w:val="009F3888"/>
    <w:rsid w:val="00C4506B"/>
    <w:rsid w:val="00C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21C1"/>
  <w15:docId w15:val="{3AB085DC-84E0-4A76-AB86-79CFFBB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C6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4C6D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styleId="a5">
    <w:name w:val="Hyperlink"/>
    <w:basedOn w:val="a0"/>
    <w:uiPriority w:val="99"/>
    <w:unhideWhenUsed/>
    <w:rsid w:val="00690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rada.gov.ua/content/proekti-regulyatornih-aktiv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user556n</dc:creator>
  <cp:lastModifiedBy>Jurist</cp:lastModifiedBy>
  <cp:revision>4</cp:revision>
  <dcterms:created xsi:type="dcterms:W3CDTF">2020-05-29T09:35:00Z</dcterms:created>
  <dcterms:modified xsi:type="dcterms:W3CDTF">2020-05-29T10:12:00Z</dcterms:modified>
</cp:coreProperties>
</file>