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2F9" w:rsidRPr="000552F9" w:rsidRDefault="000552F9" w:rsidP="00F70D45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A6A6A6" w:themeColor="background1" w:themeShade="A6"/>
          <w:sz w:val="18"/>
          <w:szCs w:val="1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ab/>
      </w:r>
      <w:r w:rsidRPr="000552F9">
        <w:rPr>
          <w:rFonts w:ascii="Times New Roman" w:hAnsi="Times New Roman" w:cs="Times New Roman"/>
          <w:b/>
          <w:caps/>
          <w:color w:val="A6A6A6" w:themeColor="background1" w:themeShade="A6"/>
          <w:sz w:val="18"/>
          <w:szCs w:val="18"/>
          <w:lang w:val="en-US"/>
        </w:rPr>
        <w:t>s-pg-119</w:t>
      </w:r>
    </w:p>
    <w:p w:rsidR="00F70D45" w:rsidRDefault="00F70D45" w:rsidP="00F70D4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uk-UA"/>
        </w:rPr>
        <w:t xml:space="preserve">Довідка </w:t>
      </w:r>
    </w:p>
    <w:p w:rsidR="00E5159D" w:rsidRPr="00F70D45" w:rsidRDefault="00F70D45" w:rsidP="00F70D4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F70D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про</w:t>
      </w:r>
      <w:r w:rsidRPr="00F70D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0D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громадськ</w:t>
      </w:r>
      <w:proofErr w:type="spellEnd"/>
      <w:r w:rsidRPr="00F70D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е</w:t>
      </w:r>
      <w:r w:rsidRPr="00F70D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0D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обговорення</w:t>
      </w:r>
      <w:proofErr w:type="spellEnd"/>
      <w:r w:rsidRPr="00F70D4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</w:p>
    <w:p w:rsidR="00E5159D" w:rsidRDefault="00E5159D" w:rsidP="00F70D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0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70D45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F70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52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змін до </w:t>
      </w:r>
      <w:r w:rsidRPr="00F70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економічного і соціального розвитку </w:t>
      </w:r>
      <w:proofErr w:type="spellStart"/>
      <w:r w:rsidRPr="00F70D45">
        <w:rPr>
          <w:rFonts w:ascii="Times New Roman" w:hAnsi="Times New Roman" w:cs="Times New Roman"/>
          <w:b/>
          <w:sz w:val="28"/>
          <w:szCs w:val="28"/>
          <w:lang w:val="uk-UA"/>
        </w:rPr>
        <w:t>м.Миколаєва</w:t>
      </w:r>
      <w:proofErr w:type="spellEnd"/>
      <w:r w:rsidRPr="00F70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 рік та звіту про СЕО </w:t>
      </w:r>
      <w:r w:rsidR="000552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змін до </w:t>
      </w:r>
      <w:r w:rsidRPr="00F70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економічного  і соціального розвитку </w:t>
      </w:r>
      <w:proofErr w:type="spellStart"/>
      <w:r w:rsidRPr="00F70D45">
        <w:rPr>
          <w:rFonts w:ascii="Times New Roman" w:hAnsi="Times New Roman" w:cs="Times New Roman"/>
          <w:b/>
          <w:sz w:val="28"/>
          <w:szCs w:val="28"/>
          <w:lang w:val="uk-UA"/>
        </w:rPr>
        <w:t>м.Миколаєва</w:t>
      </w:r>
      <w:proofErr w:type="spellEnd"/>
      <w:r w:rsidRPr="00F70D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 рік</w:t>
      </w:r>
    </w:p>
    <w:p w:rsidR="00F70D45" w:rsidRPr="00F70D45" w:rsidRDefault="00F70D45" w:rsidP="00F70D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5159D" w:rsidRDefault="00FE416C" w:rsidP="00E515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5159D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вимог </w:t>
      </w:r>
      <w:r w:rsidR="00E5159D" w:rsidRPr="005C54D4">
        <w:rPr>
          <w:rFonts w:ascii="Times New Roman" w:hAnsi="Times New Roman" w:cs="Times New Roman"/>
          <w:sz w:val="28"/>
          <w:szCs w:val="28"/>
          <w:lang w:val="uk-UA"/>
        </w:rPr>
        <w:t>Закону України «Про стратегічну екологічну оцінку»</w:t>
      </w:r>
      <w:r w:rsidR="00E51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159D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E515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52F9">
        <w:rPr>
          <w:rFonts w:ascii="Times New Roman" w:hAnsi="Times New Roman" w:cs="Times New Roman"/>
          <w:sz w:val="28"/>
          <w:szCs w:val="28"/>
          <w:lang w:val="uk-UA"/>
        </w:rPr>
        <w:t xml:space="preserve">змін до </w:t>
      </w:r>
      <w:r w:rsidR="00E5159D">
        <w:rPr>
          <w:rFonts w:ascii="Times New Roman" w:hAnsi="Times New Roman" w:cs="Times New Roman"/>
          <w:sz w:val="28"/>
          <w:szCs w:val="28"/>
          <w:lang w:val="uk-UA"/>
        </w:rPr>
        <w:t xml:space="preserve">Програми економічного і соціального розвитку </w:t>
      </w:r>
      <w:proofErr w:type="spellStart"/>
      <w:r w:rsidR="00E5159D">
        <w:rPr>
          <w:rFonts w:ascii="Times New Roman" w:hAnsi="Times New Roman" w:cs="Times New Roman"/>
          <w:sz w:val="28"/>
          <w:szCs w:val="28"/>
          <w:lang w:val="uk-UA"/>
        </w:rPr>
        <w:t>м.Миколаєва</w:t>
      </w:r>
      <w:proofErr w:type="spellEnd"/>
      <w:r w:rsidR="00E5159D">
        <w:rPr>
          <w:rFonts w:ascii="Times New Roman" w:hAnsi="Times New Roman" w:cs="Times New Roman"/>
          <w:sz w:val="28"/>
          <w:szCs w:val="28"/>
          <w:lang w:val="uk-UA"/>
        </w:rPr>
        <w:t xml:space="preserve"> на 2021 рік (далі-Програма), звіт про СЕО </w:t>
      </w:r>
      <w:r w:rsidR="000552F9">
        <w:rPr>
          <w:rFonts w:ascii="Times New Roman" w:hAnsi="Times New Roman" w:cs="Times New Roman"/>
          <w:sz w:val="28"/>
          <w:szCs w:val="28"/>
          <w:lang w:val="uk-UA"/>
        </w:rPr>
        <w:t xml:space="preserve">змін до </w:t>
      </w:r>
      <w:r w:rsidR="00E5159D">
        <w:rPr>
          <w:rFonts w:ascii="Times New Roman" w:hAnsi="Times New Roman" w:cs="Times New Roman"/>
          <w:sz w:val="28"/>
          <w:szCs w:val="28"/>
          <w:lang w:val="uk-UA"/>
        </w:rPr>
        <w:t xml:space="preserve">Програми економічного  і соціального розвитку </w:t>
      </w:r>
      <w:proofErr w:type="spellStart"/>
      <w:r w:rsidR="00E5159D">
        <w:rPr>
          <w:rFonts w:ascii="Times New Roman" w:hAnsi="Times New Roman" w:cs="Times New Roman"/>
          <w:sz w:val="28"/>
          <w:szCs w:val="28"/>
          <w:lang w:val="uk-UA"/>
        </w:rPr>
        <w:t>м.Миколаєва</w:t>
      </w:r>
      <w:proofErr w:type="spellEnd"/>
      <w:r w:rsidR="00E5159D">
        <w:rPr>
          <w:rFonts w:ascii="Times New Roman" w:hAnsi="Times New Roman" w:cs="Times New Roman"/>
          <w:sz w:val="28"/>
          <w:szCs w:val="28"/>
          <w:lang w:val="uk-UA"/>
        </w:rPr>
        <w:t xml:space="preserve"> на 2021 рік (далі – Звіт про СЕО) та повідомлення про їх оприлюднення</w:t>
      </w:r>
      <w:r w:rsidR="00966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52F9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="00966D96" w:rsidRPr="00DD55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52F9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966D96" w:rsidRPr="00DD55E7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0552F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66D96" w:rsidRPr="00DD55E7">
        <w:rPr>
          <w:rFonts w:ascii="Times New Roman" w:hAnsi="Times New Roman" w:cs="Times New Roman"/>
          <w:sz w:val="28"/>
          <w:szCs w:val="28"/>
          <w:lang w:val="uk-UA"/>
        </w:rPr>
        <w:t xml:space="preserve"> року розміщено на офіційному веб-сай</w:t>
      </w:r>
      <w:r w:rsidR="00966D96">
        <w:rPr>
          <w:rFonts w:ascii="Times New Roman" w:hAnsi="Times New Roman" w:cs="Times New Roman"/>
          <w:sz w:val="28"/>
          <w:szCs w:val="28"/>
          <w:lang w:val="uk-UA"/>
        </w:rPr>
        <w:t>ті Миколаївської міської ради (розділ</w:t>
      </w:r>
      <w:r w:rsidR="00966D96" w:rsidRPr="00DD55E7">
        <w:rPr>
          <w:rFonts w:ascii="Times New Roman" w:hAnsi="Times New Roman" w:cs="Times New Roman"/>
          <w:sz w:val="28"/>
          <w:szCs w:val="28"/>
          <w:lang w:val="uk-UA"/>
        </w:rPr>
        <w:t xml:space="preserve"> «Інформація щодо стратегічної екологічної оцінки» - «Інвестиційна та зовнішньоекономічна діяльність» - «Економіка та фінанси»</w:t>
      </w:r>
      <w:r w:rsidR="00966D96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="0039207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66D96">
        <w:rPr>
          <w:rFonts w:ascii="Times New Roman" w:hAnsi="Times New Roman" w:cs="Times New Roman"/>
          <w:sz w:val="28"/>
          <w:szCs w:val="28"/>
          <w:lang w:val="uk-UA"/>
        </w:rPr>
        <w:t xml:space="preserve">овідомлення про оприлюднення </w:t>
      </w:r>
      <w:proofErr w:type="spellStart"/>
      <w:r w:rsidR="00966D96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="00966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52F9">
        <w:rPr>
          <w:rFonts w:ascii="Times New Roman" w:hAnsi="Times New Roman" w:cs="Times New Roman"/>
          <w:sz w:val="28"/>
          <w:szCs w:val="28"/>
          <w:lang w:val="uk-UA"/>
        </w:rPr>
        <w:t xml:space="preserve">змін до </w:t>
      </w:r>
      <w:r w:rsidR="00966D96">
        <w:rPr>
          <w:rFonts w:ascii="Times New Roman" w:hAnsi="Times New Roman" w:cs="Times New Roman"/>
          <w:sz w:val="28"/>
          <w:szCs w:val="28"/>
          <w:lang w:val="uk-UA"/>
        </w:rPr>
        <w:t>Програми та звіту про СЕО опубліковано у друкованих засобах масової інформації, а саме</w:t>
      </w:r>
      <w:r w:rsidR="00BC0693">
        <w:rPr>
          <w:rFonts w:ascii="Times New Roman" w:hAnsi="Times New Roman" w:cs="Times New Roman"/>
          <w:sz w:val="28"/>
          <w:szCs w:val="28"/>
          <w:lang w:val="uk-UA"/>
        </w:rPr>
        <w:t xml:space="preserve"> у газетах</w:t>
      </w:r>
      <w:r w:rsidR="00966D9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BC069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C0693">
        <w:rPr>
          <w:rFonts w:ascii="Times New Roman" w:hAnsi="Times New Roman" w:cs="Times New Roman"/>
          <w:sz w:val="28"/>
          <w:szCs w:val="28"/>
          <w:lang w:val="uk-UA"/>
        </w:rPr>
        <w:t>Позвони</w:t>
      </w:r>
      <w:proofErr w:type="spellEnd"/>
      <w:r w:rsidR="00BC069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66D96">
        <w:rPr>
          <w:rFonts w:ascii="Times New Roman" w:hAnsi="Times New Roman" w:cs="Times New Roman"/>
          <w:sz w:val="28"/>
          <w:szCs w:val="28"/>
          <w:lang w:val="uk-UA"/>
        </w:rPr>
        <w:t xml:space="preserve"> та «</w:t>
      </w:r>
      <w:proofErr w:type="spellStart"/>
      <w:r w:rsidR="00966D96">
        <w:rPr>
          <w:rFonts w:ascii="Times New Roman" w:hAnsi="Times New Roman" w:cs="Times New Roman"/>
          <w:sz w:val="28"/>
          <w:szCs w:val="28"/>
          <w:lang w:val="uk-UA"/>
        </w:rPr>
        <w:t>Вечерний</w:t>
      </w:r>
      <w:proofErr w:type="spellEnd"/>
      <w:r w:rsidR="00966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6D96">
        <w:rPr>
          <w:rFonts w:ascii="Times New Roman" w:hAnsi="Times New Roman" w:cs="Times New Roman"/>
          <w:sz w:val="28"/>
          <w:szCs w:val="28"/>
          <w:lang w:val="uk-UA"/>
        </w:rPr>
        <w:t>Николаев</w:t>
      </w:r>
      <w:proofErr w:type="spellEnd"/>
      <w:r w:rsidR="00966D9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C2FD2" w:rsidRPr="000C2FD2" w:rsidRDefault="000C2FD2" w:rsidP="000C2F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rStyle w:val="a5"/>
          <w:b w:val="0"/>
          <w:color w:val="000000"/>
          <w:sz w:val="28"/>
          <w:szCs w:val="28"/>
          <w:lang w:val="uk-UA"/>
        </w:rPr>
        <w:t>Передбачені с</w:t>
      </w:r>
      <w:r w:rsidRPr="000C2FD2">
        <w:rPr>
          <w:rStyle w:val="a5"/>
          <w:b w:val="0"/>
          <w:color w:val="000000"/>
          <w:sz w:val="28"/>
          <w:szCs w:val="28"/>
          <w:lang w:val="uk-UA"/>
        </w:rPr>
        <w:t>пособи участі громадськості</w:t>
      </w:r>
      <w:r w:rsidRPr="000C2FD2">
        <w:rPr>
          <w:color w:val="000000"/>
          <w:sz w:val="28"/>
          <w:szCs w:val="28"/>
          <w:lang w:val="uk-UA"/>
        </w:rPr>
        <w:t>  - подання в письмовій формі, в тому числі в електронному вигляді, зауважень та пропозицій до документа державного планування та його звіту про стратегічну екологічну оцінку до департаменту економічного розвитку Миколаївської міської ради.</w:t>
      </w:r>
    </w:p>
    <w:p w:rsidR="002D63ED" w:rsidRPr="00BC6A33" w:rsidRDefault="00E5159D" w:rsidP="002D63E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Строк подання зауважень і пропозицій становить </w:t>
      </w:r>
      <w:r w:rsidR="008674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30 днів</w:t>
      </w:r>
      <w:r w:rsidR="005809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63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63ED">
        <w:rPr>
          <w:rFonts w:ascii="Times New Roman" w:hAnsi="Times New Roman"/>
          <w:sz w:val="28"/>
          <w:szCs w:val="28"/>
          <w:lang w:val="uk-UA"/>
        </w:rPr>
        <w:t xml:space="preserve">За період з </w:t>
      </w:r>
      <w:r w:rsidR="000552F9">
        <w:rPr>
          <w:rFonts w:ascii="Times New Roman" w:hAnsi="Times New Roman"/>
          <w:sz w:val="28"/>
          <w:szCs w:val="28"/>
          <w:lang w:val="uk-UA"/>
        </w:rPr>
        <w:t>01</w:t>
      </w:r>
      <w:r w:rsidR="002D6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52F9">
        <w:rPr>
          <w:rFonts w:ascii="Times New Roman" w:hAnsi="Times New Roman"/>
          <w:sz w:val="28"/>
          <w:szCs w:val="28"/>
          <w:lang w:val="uk-UA"/>
        </w:rPr>
        <w:t>липня</w:t>
      </w:r>
      <w:r w:rsidR="002D63ED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0552F9">
        <w:rPr>
          <w:rFonts w:ascii="Times New Roman" w:hAnsi="Times New Roman"/>
          <w:sz w:val="28"/>
          <w:szCs w:val="28"/>
          <w:lang w:val="uk-UA"/>
        </w:rPr>
        <w:t>1</w:t>
      </w:r>
      <w:r w:rsidR="002D63ED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0552F9">
        <w:rPr>
          <w:rFonts w:ascii="Times New Roman" w:hAnsi="Times New Roman"/>
          <w:sz w:val="28"/>
          <w:szCs w:val="28"/>
          <w:lang w:val="uk-UA"/>
        </w:rPr>
        <w:t>по</w:t>
      </w:r>
      <w:r w:rsidR="002D6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52F9">
        <w:rPr>
          <w:rFonts w:ascii="Times New Roman" w:hAnsi="Times New Roman"/>
          <w:sz w:val="28"/>
          <w:szCs w:val="28"/>
          <w:lang w:val="uk-UA"/>
        </w:rPr>
        <w:t>30 липня</w:t>
      </w:r>
      <w:r w:rsidR="002D63ED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0552F9">
        <w:rPr>
          <w:rFonts w:ascii="Times New Roman" w:hAnsi="Times New Roman"/>
          <w:sz w:val="28"/>
          <w:szCs w:val="28"/>
          <w:lang w:val="uk-UA"/>
        </w:rPr>
        <w:t>1</w:t>
      </w:r>
      <w:r w:rsidR="002D63ED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0552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63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63ED" w:rsidRPr="00BC6A33">
        <w:rPr>
          <w:rFonts w:ascii="Times New Roman" w:hAnsi="Times New Roman"/>
          <w:sz w:val="28"/>
          <w:szCs w:val="28"/>
          <w:lang w:val="uk-UA"/>
        </w:rPr>
        <w:t xml:space="preserve"> пропозиції та зауваження від громадськості не надходили.</w:t>
      </w:r>
    </w:p>
    <w:p w:rsidR="006F25C9" w:rsidRPr="00D16296" w:rsidRDefault="000C2FD2" w:rsidP="006F25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Під 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час розгляду альтернативних 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рішень та їх екологічних наслідків у процесі СЕО </w:t>
      </w:r>
      <w:proofErr w:type="spellStart"/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є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кту</w:t>
      </w:r>
      <w:proofErr w:type="spellEnd"/>
      <w:r w:rsidRPr="00CC54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552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змін до </w:t>
      </w:r>
      <w:r w:rsidRPr="00CC54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Програми економічного  і соціального розвитку </w:t>
      </w:r>
      <w:proofErr w:type="spellStart"/>
      <w:r w:rsidRPr="00CC54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м.Миколаєва</w:t>
      </w:r>
      <w:proofErr w:type="spellEnd"/>
      <w:r w:rsidRPr="00CC54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2021 рік 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було розглянуто «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ульовий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 сценарій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який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не передбачає впровадження змін та заходів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запропонованих 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Програмою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«Нульовий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сценарій – прогнозування та оцінка ситуації у випадку не затвердження </w:t>
      </w:r>
      <w:r w:rsidRPr="00CC54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вище</w:t>
      </w:r>
      <w:r w:rsidRPr="007068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зазначеного </w:t>
      </w:r>
      <w:r w:rsidR="006F25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документа державного планування, </w:t>
      </w:r>
      <w:r w:rsidR="006F25C9">
        <w:rPr>
          <w:rFonts w:ascii="Times New Roman" w:hAnsi="Times New Roman"/>
          <w:color w:val="000000"/>
          <w:sz w:val="28"/>
          <w:szCs w:val="28"/>
          <w:lang w:val="uk-UA" w:eastAsia="ru-RU"/>
        </w:rPr>
        <w:t>що</w:t>
      </w:r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призвести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погіршення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соціально-економічної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екологічної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ситуації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як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наслідок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може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відобрази</w:t>
      </w:r>
      <w:r w:rsidR="000761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тися</w:t>
      </w:r>
      <w:proofErr w:type="spellEnd"/>
      <w:r w:rsidR="000761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0761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умовах</w:t>
      </w:r>
      <w:proofErr w:type="spellEnd"/>
      <w:r w:rsidR="000761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761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життя</w:t>
      </w:r>
      <w:proofErr w:type="spellEnd"/>
      <w:r w:rsidR="000761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0761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здоров’я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населення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6F25C9" w:rsidRPr="00D162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F25C9" w:rsidRDefault="006F25C9" w:rsidP="006F25C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6F25C9" w:rsidRPr="007A0E1E" w:rsidRDefault="006F25C9" w:rsidP="006F25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C2FD2" w:rsidRPr="007068A1" w:rsidRDefault="000C2FD2" w:rsidP="000C2F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C2FD2" w:rsidRDefault="000C2FD2" w:rsidP="00E515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70AD" w:rsidRPr="00E5159D" w:rsidRDefault="001A70AD">
      <w:pPr>
        <w:rPr>
          <w:lang w:val="uk-UA"/>
        </w:rPr>
      </w:pPr>
    </w:p>
    <w:sectPr w:rsidR="001A70AD" w:rsidRPr="00E51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59D"/>
    <w:rsid w:val="00040C40"/>
    <w:rsid w:val="000552F9"/>
    <w:rsid w:val="000761C0"/>
    <w:rsid w:val="000C2FD2"/>
    <w:rsid w:val="001A70AD"/>
    <w:rsid w:val="002D63ED"/>
    <w:rsid w:val="00392073"/>
    <w:rsid w:val="003D61A3"/>
    <w:rsid w:val="00401290"/>
    <w:rsid w:val="00443267"/>
    <w:rsid w:val="004634BB"/>
    <w:rsid w:val="005809E1"/>
    <w:rsid w:val="006F25C9"/>
    <w:rsid w:val="00867449"/>
    <w:rsid w:val="00966D96"/>
    <w:rsid w:val="00BC0693"/>
    <w:rsid w:val="00D636AC"/>
    <w:rsid w:val="00E5159D"/>
    <w:rsid w:val="00EA0109"/>
    <w:rsid w:val="00F70D45"/>
    <w:rsid w:val="00FE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66D96"/>
    <w:rPr>
      <w:color w:val="0000FF"/>
      <w:u w:val="single"/>
    </w:rPr>
  </w:style>
  <w:style w:type="character" w:styleId="a5">
    <w:name w:val="Strong"/>
    <w:basedOn w:val="a0"/>
    <w:uiPriority w:val="22"/>
    <w:qFormat/>
    <w:rsid w:val="00966D9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E4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41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6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66D96"/>
    <w:rPr>
      <w:color w:val="0000FF"/>
      <w:u w:val="single"/>
    </w:rPr>
  </w:style>
  <w:style w:type="character" w:styleId="a5">
    <w:name w:val="Strong"/>
    <w:basedOn w:val="a0"/>
    <w:uiPriority w:val="22"/>
    <w:qFormat/>
    <w:rsid w:val="00966D9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E4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41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user552e</dc:creator>
  <cp:lastModifiedBy>Вова</cp:lastModifiedBy>
  <cp:revision>2</cp:revision>
  <cp:lastPrinted>2020-12-29T07:05:00Z</cp:lastPrinted>
  <dcterms:created xsi:type="dcterms:W3CDTF">2022-11-25T10:23:00Z</dcterms:created>
  <dcterms:modified xsi:type="dcterms:W3CDTF">2022-11-25T10:23:00Z</dcterms:modified>
</cp:coreProperties>
</file>