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68CE0" w14:textId="77777777" w:rsidR="00C178ED" w:rsidRDefault="00C178ED" w:rsidP="009C6092">
      <w:pPr>
        <w:pStyle w:val="a3"/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4201C808" w14:textId="77777777" w:rsidR="00C178ED" w:rsidRDefault="00C178ED" w:rsidP="009C6092">
      <w:pPr>
        <w:pStyle w:val="a3"/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5EA87B3E" w14:textId="7E65436E" w:rsidR="002D6839" w:rsidRPr="002D6839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2D6839">
        <w:rPr>
          <w:sz w:val="28"/>
          <w:szCs w:val="28"/>
        </w:rPr>
        <w:t>ПОВІДОМЛЕННЯ</w:t>
      </w:r>
    </w:p>
    <w:p w14:paraId="0586750F" w14:textId="77777777" w:rsidR="00561D4B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2D6839">
        <w:rPr>
          <w:sz w:val="28"/>
          <w:szCs w:val="28"/>
        </w:rPr>
        <w:t xml:space="preserve">про оприлюднення </w:t>
      </w:r>
      <w:proofErr w:type="spellStart"/>
      <w:r w:rsidRPr="002D6839">
        <w:rPr>
          <w:sz w:val="28"/>
          <w:szCs w:val="28"/>
        </w:rPr>
        <w:t>проєкту</w:t>
      </w:r>
      <w:proofErr w:type="spellEnd"/>
      <w:r w:rsidRPr="002D6839">
        <w:rPr>
          <w:sz w:val="28"/>
          <w:szCs w:val="28"/>
        </w:rPr>
        <w:t xml:space="preserve"> регуляторного акта – </w:t>
      </w:r>
      <w:proofErr w:type="spellStart"/>
      <w:r w:rsidRPr="002D6839">
        <w:rPr>
          <w:sz w:val="28"/>
          <w:szCs w:val="28"/>
        </w:rPr>
        <w:t>проєкту</w:t>
      </w:r>
      <w:proofErr w:type="spellEnd"/>
      <w:r w:rsidRPr="002D6839">
        <w:rPr>
          <w:sz w:val="28"/>
          <w:szCs w:val="28"/>
        </w:rPr>
        <w:t xml:space="preserve"> </w:t>
      </w:r>
    </w:p>
    <w:p w14:paraId="0F7CC5C1" w14:textId="77777777" w:rsidR="00561D4B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2D6839">
        <w:rPr>
          <w:sz w:val="28"/>
          <w:szCs w:val="28"/>
        </w:rPr>
        <w:t xml:space="preserve">рішення Миколаївської міської ради </w:t>
      </w:r>
    </w:p>
    <w:p w14:paraId="67E8AE82" w14:textId="325B14E1" w:rsidR="002D6839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2D6839">
        <w:rPr>
          <w:sz w:val="28"/>
          <w:szCs w:val="28"/>
        </w:rPr>
        <w:t>«</w:t>
      </w:r>
      <w:r w:rsidR="007C6F56" w:rsidRPr="007C6F56">
        <w:rPr>
          <w:sz w:val="28"/>
          <w:szCs w:val="28"/>
        </w:rPr>
        <w:t>Про встановлення обмеження щодо продажу та споживання пива (крім безалкогольного), алкогольних, слабоалкогольних напоїв, вин столових в м. Миколаєві</w:t>
      </w:r>
      <w:r w:rsidRPr="002D6839">
        <w:rPr>
          <w:sz w:val="28"/>
          <w:szCs w:val="28"/>
        </w:rPr>
        <w:t>» і аналізу</w:t>
      </w:r>
      <w:r w:rsidR="00561D4B">
        <w:rPr>
          <w:sz w:val="28"/>
          <w:szCs w:val="28"/>
        </w:rPr>
        <w:t xml:space="preserve"> </w:t>
      </w:r>
      <w:r w:rsidRPr="002D6839">
        <w:rPr>
          <w:sz w:val="28"/>
          <w:szCs w:val="28"/>
        </w:rPr>
        <w:t>регуляторного впливу</w:t>
      </w:r>
    </w:p>
    <w:p w14:paraId="51203A9F" w14:textId="77777777" w:rsidR="002D6839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</w:p>
    <w:p w14:paraId="1F0F1396" w14:textId="5DBA5659" w:rsidR="00075B84" w:rsidRPr="00E7495A" w:rsidRDefault="002D6839" w:rsidP="00E7495A">
      <w:pPr>
        <w:pStyle w:val="a3"/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B84" w:rsidRPr="000C55E4">
        <w:rPr>
          <w:sz w:val="28"/>
          <w:szCs w:val="28"/>
        </w:rPr>
        <w:t xml:space="preserve">Відповідно до вимог Закону України «Про засади державної регуляторної політики у сфері господарської діяльності» з метою одержання зауважень і пропозицій від фізичних та юридичних осіб, їх об’єднань оприлюднюється </w:t>
      </w:r>
      <w:proofErr w:type="spellStart"/>
      <w:r w:rsidR="00075B84" w:rsidRPr="000C55E4">
        <w:rPr>
          <w:sz w:val="28"/>
          <w:szCs w:val="28"/>
        </w:rPr>
        <w:t>проєкт</w:t>
      </w:r>
      <w:proofErr w:type="spellEnd"/>
      <w:r w:rsidR="00075B84" w:rsidRPr="000C55E4">
        <w:rPr>
          <w:sz w:val="28"/>
          <w:szCs w:val="28"/>
        </w:rPr>
        <w:t xml:space="preserve"> рішення</w:t>
      </w:r>
      <w:r w:rsidR="00BC061C">
        <w:rPr>
          <w:sz w:val="28"/>
          <w:szCs w:val="28"/>
        </w:rPr>
        <w:t xml:space="preserve"> Миколаївської міської ради</w:t>
      </w:r>
      <w:r w:rsidR="00075B84" w:rsidRPr="00075B84">
        <w:rPr>
          <w:sz w:val="28"/>
          <w:szCs w:val="28"/>
        </w:rPr>
        <w:t xml:space="preserve"> </w:t>
      </w:r>
      <w:r w:rsidR="00075B84">
        <w:rPr>
          <w:sz w:val="28"/>
          <w:szCs w:val="28"/>
        </w:rPr>
        <w:t>«</w:t>
      </w:r>
      <w:r w:rsidR="007C6F56" w:rsidRPr="007C6F56">
        <w:rPr>
          <w:sz w:val="28"/>
          <w:szCs w:val="28"/>
        </w:rPr>
        <w:t>Про встановлення обмеження щодо продажу та споживання пива (крім безалкогольного), алкогольних, слабоалкогольних напоїв, вин столових в м. Миколаєві</w:t>
      </w:r>
      <w:r w:rsidR="009C6092">
        <w:rPr>
          <w:sz w:val="28"/>
          <w:szCs w:val="28"/>
          <w:lang w:eastAsia="ru-RU"/>
        </w:rPr>
        <w:t>»</w:t>
      </w:r>
      <w:r w:rsidR="00E7495A" w:rsidRPr="00E7495A">
        <w:rPr>
          <w:sz w:val="28"/>
          <w:szCs w:val="28"/>
          <w:lang w:eastAsia="ru-RU"/>
        </w:rPr>
        <w:t>.</w:t>
      </w:r>
    </w:p>
    <w:p w14:paraId="62D4651F" w14:textId="11A11158" w:rsidR="00075B84" w:rsidRPr="007C6F56" w:rsidRDefault="00075B84" w:rsidP="00075B8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розроблений </w:t>
      </w:r>
      <w:r w:rsidR="007C6F56">
        <w:rPr>
          <w:rFonts w:ascii="Times New Roman" w:hAnsi="Times New Roman"/>
          <w:sz w:val="28"/>
          <w:szCs w:val="28"/>
          <w:lang w:val="uk-UA"/>
        </w:rPr>
        <w:t xml:space="preserve">депутатом Миколаївської міської ради </w:t>
      </w:r>
      <w:r w:rsidR="007C6F56">
        <w:rPr>
          <w:rFonts w:ascii="Times New Roman" w:hAnsi="Times New Roman"/>
          <w:sz w:val="28"/>
          <w:szCs w:val="28"/>
          <w:lang w:val="en-US"/>
        </w:rPr>
        <w:t>VIII</w:t>
      </w:r>
      <w:r w:rsidR="007C6F56" w:rsidRPr="007C6F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F56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7C6F56">
        <w:rPr>
          <w:rFonts w:ascii="Times New Roman" w:hAnsi="Times New Roman"/>
          <w:sz w:val="28"/>
          <w:szCs w:val="28"/>
        </w:rPr>
        <w:t xml:space="preserve"> Коваленко Максимом </w:t>
      </w:r>
      <w:r w:rsidR="007C6F56">
        <w:rPr>
          <w:rFonts w:ascii="Times New Roman" w:hAnsi="Times New Roman"/>
          <w:sz w:val="28"/>
          <w:szCs w:val="28"/>
          <w:lang w:val="uk-UA"/>
        </w:rPr>
        <w:t>Віталійовичем.</w:t>
      </w:r>
    </w:p>
    <w:p w14:paraId="68CAAD02" w14:textId="473D35A5" w:rsidR="00BC061C" w:rsidRDefault="00075B84" w:rsidP="00BC061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5B84">
        <w:rPr>
          <w:rFonts w:ascii="Times New Roman" w:hAnsi="Times New Roman"/>
          <w:sz w:val="28"/>
          <w:szCs w:val="28"/>
          <w:lang w:val="uk-UA"/>
        </w:rPr>
        <w:t>Про</w:t>
      </w:r>
      <w:r w:rsidR="00033606">
        <w:rPr>
          <w:rFonts w:ascii="Times New Roman" w:hAnsi="Times New Roman"/>
          <w:sz w:val="28"/>
          <w:szCs w:val="28"/>
          <w:lang w:val="uk-UA"/>
        </w:rPr>
        <w:t>є</w:t>
      </w:r>
      <w:r w:rsidRPr="00075B84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Pr="00075B84">
        <w:rPr>
          <w:rFonts w:ascii="Times New Roman" w:hAnsi="Times New Roman"/>
          <w:sz w:val="28"/>
          <w:szCs w:val="28"/>
          <w:lang w:val="uk-UA"/>
        </w:rPr>
        <w:t xml:space="preserve"> рішення разом з аналізом регуляторного впливу </w:t>
      </w:r>
      <w:proofErr w:type="spellStart"/>
      <w:r w:rsidRPr="00075B84">
        <w:rPr>
          <w:rFonts w:ascii="Times New Roman" w:hAnsi="Times New Roman"/>
          <w:sz w:val="28"/>
          <w:szCs w:val="28"/>
          <w:lang w:val="uk-UA"/>
        </w:rPr>
        <w:t>про</w:t>
      </w:r>
      <w:r w:rsidR="00033606">
        <w:rPr>
          <w:rFonts w:ascii="Times New Roman" w:hAnsi="Times New Roman"/>
          <w:sz w:val="28"/>
          <w:szCs w:val="28"/>
          <w:lang w:val="uk-UA"/>
        </w:rPr>
        <w:t>є</w:t>
      </w:r>
      <w:r w:rsidRPr="00075B84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075B84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</w:t>
      </w:r>
      <w:r w:rsidR="00033606" w:rsidRPr="00033606">
        <w:rPr>
          <w:rFonts w:ascii="Times New Roman" w:hAnsi="Times New Roman"/>
          <w:sz w:val="28"/>
          <w:szCs w:val="28"/>
          <w:lang w:val="uk-UA"/>
        </w:rPr>
        <w:t>«</w:t>
      </w:r>
      <w:r w:rsidR="007C6F56" w:rsidRPr="007C6F56">
        <w:rPr>
          <w:rFonts w:ascii="Times New Roman" w:hAnsi="Times New Roman"/>
          <w:sz w:val="28"/>
          <w:szCs w:val="28"/>
          <w:lang w:val="uk-UA"/>
        </w:rPr>
        <w:t>Про встановлення обмеження щодо продажу та споживання пива (крім безалкогольного), алкогольних, слабоалкогольних напоїв, вин столових в м. Миколаєві</w:t>
      </w:r>
      <w:r w:rsidR="00033606" w:rsidRPr="00033606">
        <w:rPr>
          <w:rFonts w:ascii="Times New Roman" w:hAnsi="Times New Roman"/>
          <w:sz w:val="28"/>
          <w:szCs w:val="28"/>
          <w:lang w:val="uk-UA"/>
        </w:rPr>
        <w:t>»</w:t>
      </w:r>
      <w:r w:rsidR="00033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5E4">
        <w:rPr>
          <w:rFonts w:ascii="Times New Roman" w:hAnsi="Times New Roman"/>
          <w:sz w:val="28"/>
          <w:szCs w:val="28"/>
          <w:lang w:val="uk-UA"/>
        </w:rPr>
        <w:t xml:space="preserve">розміщено на офіційному сайті Миколаївської міської ради </w:t>
      </w:r>
      <w:r w:rsidRPr="00075B84">
        <w:rPr>
          <w:rFonts w:ascii="Times New Roman" w:hAnsi="Times New Roman"/>
          <w:sz w:val="28"/>
          <w:szCs w:val="28"/>
          <w:lang w:val="uk-UA"/>
        </w:rPr>
        <w:t>https://mkrada.gov.ua/content/proekti-regulyatornih-aktiv.html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E1832D" w14:textId="4B3C7112" w:rsidR="00075B84" w:rsidRDefault="00075B84" w:rsidP="00BC061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C55E4">
        <w:rPr>
          <w:rFonts w:ascii="Times New Roman" w:hAnsi="Times New Roman"/>
          <w:sz w:val="28"/>
          <w:szCs w:val="28"/>
          <w:lang w:val="uk-UA"/>
        </w:rPr>
        <w:t>у розділі «Підприємцям», рубрика «Регуляторна діяльність», підрубрика «</w:t>
      </w:r>
      <w:proofErr w:type="spellStart"/>
      <w:r w:rsidRPr="000C55E4">
        <w:rPr>
          <w:rFonts w:ascii="Times New Roman" w:hAnsi="Times New Roman"/>
          <w:sz w:val="28"/>
          <w:szCs w:val="28"/>
          <w:lang w:val="uk-UA"/>
        </w:rPr>
        <w:t>Про</w:t>
      </w:r>
      <w:r w:rsidR="00033606">
        <w:rPr>
          <w:rFonts w:ascii="Times New Roman" w:hAnsi="Times New Roman"/>
          <w:sz w:val="28"/>
          <w:szCs w:val="28"/>
          <w:lang w:val="uk-UA"/>
        </w:rPr>
        <w:t>є</w:t>
      </w:r>
      <w:r w:rsidRPr="000C55E4">
        <w:rPr>
          <w:rFonts w:ascii="Times New Roman" w:hAnsi="Times New Roman"/>
          <w:sz w:val="28"/>
          <w:szCs w:val="28"/>
          <w:lang w:val="uk-UA"/>
        </w:rPr>
        <w:t>кти</w:t>
      </w:r>
      <w:proofErr w:type="spellEnd"/>
      <w:r w:rsidRPr="000C55E4">
        <w:rPr>
          <w:rFonts w:ascii="Times New Roman" w:hAnsi="Times New Roman"/>
          <w:sz w:val="28"/>
          <w:szCs w:val="28"/>
          <w:lang w:val="uk-UA"/>
        </w:rPr>
        <w:t xml:space="preserve"> регуляторних актів».</w:t>
      </w:r>
    </w:p>
    <w:p w14:paraId="27403449" w14:textId="3DE4864B" w:rsidR="00075B84" w:rsidRPr="00360965" w:rsidRDefault="00075B84" w:rsidP="00E7495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C55E4">
        <w:rPr>
          <w:rFonts w:ascii="Times New Roman" w:hAnsi="Times New Roman"/>
          <w:sz w:val="28"/>
          <w:szCs w:val="28"/>
          <w:lang w:val="uk-UA"/>
        </w:rPr>
        <w:t xml:space="preserve">Зауваження і пропозиції до </w:t>
      </w:r>
      <w:proofErr w:type="spellStart"/>
      <w:r w:rsidRPr="000C55E4">
        <w:rPr>
          <w:rFonts w:ascii="Times New Roman" w:hAnsi="Times New Roman"/>
          <w:sz w:val="28"/>
          <w:szCs w:val="28"/>
          <w:lang w:val="uk-UA"/>
        </w:rPr>
        <w:t>про</w:t>
      </w:r>
      <w:r w:rsidR="003D1F4E">
        <w:rPr>
          <w:rFonts w:ascii="Times New Roman" w:hAnsi="Times New Roman"/>
          <w:sz w:val="28"/>
          <w:szCs w:val="28"/>
          <w:lang w:val="uk-UA"/>
        </w:rPr>
        <w:t>є</w:t>
      </w:r>
      <w:r w:rsidRPr="000C55E4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0C55E4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F4E" w:rsidRPr="003D1F4E">
        <w:rPr>
          <w:rFonts w:ascii="Times New Roman" w:hAnsi="Times New Roman"/>
          <w:sz w:val="28"/>
          <w:szCs w:val="28"/>
          <w:lang w:val="uk-UA"/>
        </w:rPr>
        <w:t>«</w:t>
      </w:r>
      <w:r w:rsidR="007C6F56" w:rsidRPr="007C6F56">
        <w:rPr>
          <w:rFonts w:ascii="Times New Roman" w:hAnsi="Times New Roman"/>
          <w:sz w:val="28"/>
          <w:szCs w:val="28"/>
          <w:lang w:val="uk-UA"/>
        </w:rPr>
        <w:t>Про встановлення обмеження щодо продажу та споживання пива (крім безалкогольного), алкогольних, слабоалкогольних напоїв, вин столових в м. Миколаєві</w:t>
      </w:r>
      <w:r w:rsidR="003D1F4E" w:rsidRPr="003D1F4E">
        <w:rPr>
          <w:rFonts w:ascii="Times New Roman" w:hAnsi="Times New Roman"/>
          <w:sz w:val="28"/>
          <w:szCs w:val="28"/>
          <w:lang w:val="uk-UA"/>
        </w:rPr>
        <w:t>»</w:t>
      </w:r>
      <w:r w:rsidR="003D1F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B84">
        <w:rPr>
          <w:rFonts w:ascii="Times New Roman" w:hAnsi="Times New Roman"/>
          <w:sz w:val="28"/>
          <w:szCs w:val="28"/>
          <w:lang w:val="uk-UA"/>
        </w:rPr>
        <w:t xml:space="preserve">приймаються в письмовому або електронному вигляді протягом одного календарного місяця з дня його опублікування на адресу:  </w:t>
      </w:r>
      <w:r w:rsidR="007C6F56">
        <w:rPr>
          <w:rFonts w:ascii="Times New Roman" w:hAnsi="Times New Roman"/>
          <w:sz w:val="28"/>
          <w:szCs w:val="28"/>
          <w:lang w:val="uk-UA"/>
        </w:rPr>
        <w:t xml:space="preserve">Апарату </w:t>
      </w:r>
      <w:r w:rsidRPr="00075B84">
        <w:rPr>
          <w:rFonts w:ascii="Times New Roman" w:hAnsi="Times New Roman"/>
          <w:sz w:val="28"/>
          <w:szCs w:val="28"/>
          <w:lang w:val="uk-UA"/>
        </w:rPr>
        <w:t>Миколаївської міської ради за адресою:</w:t>
      </w:r>
      <w:r w:rsidR="003609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0965">
        <w:rPr>
          <w:rFonts w:ascii="Times New Roman" w:hAnsi="Times New Roman"/>
          <w:sz w:val="28"/>
          <w:szCs w:val="28"/>
          <w:lang w:val="uk-UA"/>
        </w:rPr>
        <w:t>54001,</w:t>
      </w:r>
      <w:r w:rsidR="003609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0965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42A8D">
        <w:rPr>
          <w:rFonts w:ascii="Times New Roman" w:hAnsi="Times New Roman"/>
          <w:sz w:val="28"/>
          <w:szCs w:val="28"/>
          <w:lang w:val="uk-UA"/>
        </w:rPr>
        <w:t xml:space="preserve">Адміральська, 20, </w:t>
      </w:r>
      <w:proofErr w:type="spellStart"/>
      <w:r w:rsidR="00042A8D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="00042A8D">
        <w:rPr>
          <w:rFonts w:ascii="Times New Roman" w:hAnsi="Times New Roman"/>
          <w:sz w:val="28"/>
          <w:szCs w:val="28"/>
          <w:lang w:val="uk-UA"/>
        </w:rPr>
        <w:t>. 356</w:t>
      </w:r>
      <w:r w:rsidRPr="00360965">
        <w:rPr>
          <w:rFonts w:ascii="Times New Roman" w:hAnsi="Times New Roman"/>
          <w:sz w:val="28"/>
          <w:szCs w:val="28"/>
          <w:lang w:val="uk-UA"/>
        </w:rPr>
        <w:t xml:space="preserve"> або на</w:t>
      </w:r>
      <w:r w:rsidR="00360965" w:rsidRPr="003609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60965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e-</w:t>
      </w:r>
      <w:proofErr w:type="spellStart"/>
      <w:r w:rsidRPr="00360965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mail</w:t>
      </w:r>
      <w:proofErr w:type="spellEnd"/>
      <w:r w:rsidRPr="00360965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:</w:t>
      </w:r>
      <w:r w:rsidR="00E7495A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7C6F56" w:rsidRPr="00042A8D">
        <w:rPr>
          <w:rStyle w:val="a6"/>
          <w:rFonts w:ascii="Times New Roman" w:hAnsi="Times New Roman"/>
          <w:sz w:val="28"/>
          <w:szCs w:val="28"/>
        </w:rPr>
        <w:t>kovalenko.mkrada</w:t>
      </w:r>
      <w:hyperlink r:id="rId5" w:history="1">
        <w:r w:rsidR="007C6F56" w:rsidRPr="00042A8D">
          <w:rPr>
            <w:rStyle w:val="a6"/>
            <w:rFonts w:ascii="Times New Roman" w:hAnsi="Times New Roman"/>
            <w:sz w:val="28"/>
            <w:szCs w:val="28"/>
          </w:rPr>
          <w:t>@gmail.com</w:t>
        </w:r>
      </w:hyperlink>
      <w:r w:rsidR="007C6F56" w:rsidRPr="003609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52293FB" w14:textId="77777777" w:rsidR="002B0F8F" w:rsidRPr="007C6F56" w:rsidRDefault="002B0F8F" w:rsidP="00075B84">
      <w:pPr>
        <w:pStyle w:val="a3"/>
        <w:tabs>
          <w:tab w:val="left" w:pos="851"/>
        </w:tabs>
        <w:ind w:right="-1"/>
        <w:jc w:val="both"/>
        <w:rPr>
          <w:sz w:val="24"/>
          <w:szCs w:val="24"/>
        </w:rPr>
      </w:pPr>
      <w:bookmarkStart w:id="0" w:name="_GoBack"/>
      <w:bookmarkEnd w:id="0"/>
    </w:p>
    <w:sectPr w:rsidR="002B0F8F" w:rsidRPr="007C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3E"/>
    <w:rsid w:val="00033606"/>
    <w:rsid w:val="00042A8D"/>
    <w:rsid w:val="00075B84"/>
    <w:rsid w:val="002765CE"/>
    <w:rsid w:val="002B0F8F"/>
    <w:rsid w:val="002D6839"/>
    <w:rsid w:val="00360965"/>
    <w:rsid w:val="003D1F4E"/>
    <w:rsid w:val="00561D4B"/>
    <w:rsid w:val="0078263E"/>
    <w:rsid w:val="007C6F56"/>
    <w:rsid w:val="009C6092"/>
    <w:rsid w:val="00BC061C"/>
    <w:rsid w:val="00C178ED"/>
    <w:rsid w:val="00E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C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B8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rsid w:val="00075B84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075B8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75B84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075B8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609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B8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rsid w:val="00075B84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075B8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75B84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075B8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60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user413f</dc:creator>
  <cp:lastModifiedBy>Пользователь Windows</cp:lastModifiedBy>
  <cp:revision>2</cp:revision>
  <dcterms:created xsi:type="dcterms:W3CDTF">2021-06-14T12:01:00Z</dcterms:created>
  <dcterms:modified xsi:type="dcterms:W3CDTF">2021-06-14T12:01:00Z</dcterms:modified>
</cp:coreProperties>
</file>