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F4" w:rsidRPr="00814046" w:rsidRDefault="005A2DF4" w:rsidP="005A2DF4">
      <w:pPr>
        <w:pStyle w:val="a4"/>
        <w:spacing w:before="0" w:beforeAutospacing="0" w:after="0" w:afterAutospacing="0"/>
        <w:rPr>
          <w:color w:val="000000"/>
          <w:sz w:val="20"/>
          <w:szCs w:val="20"/>
        </w:rPr>
      </w:pPr>
      <w:r w:rsidRPr="00814046">
        <w:rPr>
          <w:color w:val="000000"/>
          <w:sz w:val="20"/>
          <w:szCs w:val="20"/>
          <w:lang w:val="en-US"/>
        </w:rPr>
        <w:t>s</w:t>
      </w:r>
      <w:r w:rsidRPr="00814046">
        <w:rPr>
          <w:color w:val="000000"/>
          <w:sz w:val="20"/>
          <w:szCs w:val="20"/>
        </w:rPr>
        <w:t>_</w:t>
      </w:r>
      <w:r w:rsidRPr="00814046">
        <w:rPr>
          <w:color w:val="000000"/>
          <w:sz w:val="20"/>
          <w:szCs w:val="20"/>
          <w:lang w:val="en-US"/>
        </w:rPr>
        <w:t>pr</w:t>
      </w:r>
    </w:p>
    <w:p w:rsidR="005A2DF4" w:rsidRPr="00814046" w:rsidRDefault="005A2DF4" w:rsidP="005A2DF4">
      <w:pPr>
        <w:ind w:firstLine="0"/>
        <w:jc w:val="right"/>
        <w:rPr>
          <w:szCs w:val="28"/>
        </w:rPr>
      </w:pPr>
      <w:r w:rsidRPr="00814046">
        <w:rPr>
          <w:szCs w:val="28"/>
        </w:rPr>
        <w:t>ПРОЄКТ</w:t>
      </w:r>
    </w:p>
    <w:p w:rsidR="005A2DF4" w:rsidRPr="00814046" w:rsidRDefault="005A2DF4" w:rsidP="005A2DF4">
      <w:pPr>
        <w:pStyle w:val="a4"/>
        <w:tabs>
          <w:tab w:val="left" w:pos="7655"/>
        </w:tabs>
        <w:spacing w:before="0" w:beforeAutospacing="0" w:after="0" w:afterAutospacing="0"/>
        <w:ind w:firstLine="567"/>
        <w:rPr>
          <w:sz w:val="28"/>
          <w:szCs w:val="28"/>
          <w:lang w:val="uk-UA"/>
        </w:rPr>
      </w:pPr>
      <w:r w:rsidRPr="00814046">
        <w:rPr>
          <w:sz w:val="28"/>
          <w:szCs w:val="28"/>
          <w:lang w:val="uk-UA"/>
        </w:rPr>
        <w:tab/>
      </w:r>
      <w:r w:rsidR="008258A0" w:rsidRPr="008258A0">
        <w:rPr>
          <w:noProof/>
          <w:spacing w:val="4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3.45pt;margin-top:-6.8pt;width:34pt;height:47.5pt;z-index:251661312;mso-position-horizontal-relative:text;mso-position-vertical-relative:text" o:preferrelative="f" fillcolor="window">
            <v:imagedata r:id="rId5" o:title=""/>
            <o:lock v:ext="edit" aspectratio="f"/>
          </v:shape>
          <o:OLEObject Type="Embed" ProgID="Word.Picture.8" ShapeID="_x0000_s1027" DrawAspect="Content" ObjectID="_1741191058" r:id="rId6"/>
        </w:pict>
      </w:r>
    </w:p>
    <w:p w:rsidR="005A2DF4" w:rsidRPr="00814046" w:rsidRDefault="005A2DF4" w:rsidP="005A2DF4">
      <w:pPr>
        <w:ind w:firstLine="0"/>
        <w:jc w:val="center"/>
        <w:rPr>
          <w:spacing w:val="40"/>
          <w:sz w:val="12"/>
          <w:szCs w:val="12"/>
        </w:rPr>
      </w:pPr>
    </w:p>
    <w:p w:rsidR="005A2DF4" w:rsidRPr="00814046" w:rsidRDefault="005A2DF4" w:rsidP="005A2DF4">
      <w:pPr>
        <w:ind w:firstLine="0"/>
        <w:jc w:val="center"/>
        <w:rPr>
          <w:spacing w:val="40"/>
          <w:sz w:val="12"/>
          <w:szCs w:val="12"/>
        </w:rPr>
      </w:pPr>
    </w:p>
    <w:p w:rsidR="005A2DF4" w:rsidRPr="00814046" w:rsidRDefault="005A2DF4" w:rsidP="005A2DF4">
      <w:pPr>
        <w:ind w:firstLine="0"/>
        <w:jc w:val="center"/>
        <w:rPr>
          <w:spacing w:val="40"/>
          <w:sz w:val="12"/>
          <w:szCs w:val="12"/>
        </w:rPr>
      </w:pPr>
    </w:p>
    <w:p w:rsidR="005A2DF4" w:rsidRPr="00814046" w:rsidRDefault="005A2DF4" w:rsidP="005A2DF4">
      <w:pPr>
        <w:ind w:firstLine="0"/>
        <w:jc w:val="center"/>
        <w:rPr>
          <w:spacing w:val="40"/>
          <w:sz w:val="12"/>
          <w:szCs w:val="12"/>
        </w:rPr>
      </w:pPr>
    </w:p>
    <w:p w:rsidR="005A2DF4" w:rsidRPr="00814046" w:rsidRDefault="005A2DF4" w:rsidP="005A2DF4">
      <w:pPr>
        <w:ind w:firstLine="0"/>
        <w:jc w:val="center"/>
        <w:rPr>
          <w:spacing w:val="40"/>
          <w:sz w:val="12"/>
          <w:szCs w:val="12"/>
        </w:rPr>
      </w:pPr>
    </w:p>
    <w:p w:rsidR="005A2DF4" w:rsidRPr="00814046" w:rsidRDefault="005A2DF4" w:rsidP="005A2DF4">
      <w:pPr>
        <w:ind w:firstLine="0"/>
        <w:jc w:val="center"/>
        <w:rPr>
          <w:spacing w:val="40"/>
          <w:sz w:val="12"/>
          <w:szCs w:val="12"/>
        </w:rPr>
      </w:pPr>
    </w:p>
    <w:p w:rsidR="005A2DF4" w:rsidRPr="00814046" w:rsidRDefault="005A2DF4" w:rsidP="005A2DF4">
      <w:pPr>
        <w:ind w:firstLine="0"/>
        <w:jc w:val="center"/>
        <w:rPr>
          <w:color w:val="000000"/>
          <w:spacing w:val="40"/>
          <w:szCs w:val="28"/>
        </w:rPr>
      </w:pPr>
      <w:r w:rsidRPr="00814046">
        <w:rPr>
          <w:color w:val="000000"/>
          <w:spacing w:val="40"/>
          <w:szCs w:val="28"/>
        </w:rPr>
        <w:t>МИКОЛАЇВСЬКА МІСЬКА РАДА</w:t>
      </w:r>
    </w:p>
    <w:p w:rsidR="004E5BB3" w:rsidRDefault="004E5BB3" w:rsidP="005A2DF4">
      <w:pPr>
        <w:ind w:firstLine="0"/>
        <w:rPr>
          <w:szCs w:val="28"/>
        </w:rPr>
      </w:pPr>
    </w:p>
    <w:p w:rsidR="005A2DF4" w:rsidRPr="00814046" w:rsidRDefault="005A2DF4" w:rsidP="005A2DF4">
      <w:pPr>
        <w:ind w:firstLine="0"/>
        <w:rPr>
          <w:szCs w:val="28"/>
        </w:rPr>
      </w:pPr>
      <w:r w:rsidRPr="00814046">
        <w:rPr>
          <w:szCs w:val="28"/>
        </w:rPr>
        <w:t>___ ________ 2023                                                                                      № _____</w:t>
      </w:r>
    </w:p>
    <w:p w:rsidR="00C413DB" w:rsidRDefault="00C413DB" w:rsidP="00612B60">
      <w:pPr>
        <w:ind w:firstLine="0"/>
        <w:rPr>
          <w:b/>
          <w:color w:val="000000"/>
          <w:sz w:val="32"/>
        </w:rPr>
      </w:pPr>
    </w:p>
    <w:p w:rsidR="004E5BB3" w:rsidRPr="00C76824" w:rsidRDefault="004E5BB3" w:rsidP="00612B60">
      <w:pPr>
        <w:ind w:firstLine="0"/>
        <w:rPr>
          <w:b/>
          <w:color w:val="000000"/>
          <w:sz w:val="32"/>
        </w:rPr>
      </w:pPr>
    </w:p>
    <w:p w:rsidR="00D04F15" w:rsidRPr="00814046" w:rsidRDefault="00D04F15" w:rsidP="00C76824">
      <w:pPr>
        <w:tabs>
          <w:tab w:val="left" w:pos="6096"/>
        </w:tabs>
        <w:ind w:right="3402" w:firstLine="0"/>
        <w:rPr>
          <w:szCs w:val="28"/>
        </w:rPr>
      </w:pPr>
      <w:r w:rsidRPr="00814046">
        <w:rPr>
          <w:szCs w:val="28"/>
        </w:rPr>
        <w:t>Про внесення змін та доповнень до рішення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(зі змінами)</w:t>
      </w:r>
    </w:p>
    <w:p w:rsidR="00D04F15" w:rsidRDefault="00D04F15" w:rsidP="00D04F15">
      <w:pPr>
        <w:rPr>
          <w:szCs w:val="28"/>
        </w:rPr>
      </w:pPr>
    </w:p>
    <w:p w:rsidR="004E5BB3" w:rsidRPr="00814046" w:rsidRDefault="004E5BB3" w:rsidP="00D04F15">
      <w:pPr>
        <w:rPr>
          <w:szCs w:val="28"/>
        </w:rPr>
      </w:pPr>
    </w:p>
    <w:p w:rsidR="00D04F15" w:rsidRPr="00A15729" w:rsidRDefault="00D04F15" w:rsidP="00D04F15">
      <w:pPr>
        <w:rPr>
          <w:szCs w:val="28"/>
        </w:rPr>
      </w:pPr>
      <w:r w:rsidRPr="00013ACC">
        <w:rPr>
          <w:szCs w:val="28"/>
        </w:rPr>
        <w:t>З метою приведення у відповідність до норм чинного законодавства, враховуючи</w:t>
      </w:r>
      <w:r w:rsidR="00A544E2">
        <w:rPr>
          <w:szCs w:val="28"/>
        </w:rPr>
        <w:t xml:space="preserve"> </w:t>
      </w:r>
      <w:r w:rsidR="00814046" w:rsidRPr="00013ACC">
        <w:rPr>
          <w:szCs w:val="28"/>
        </w:rPr>
        <w:t>Закон</w:t>
      </w:r>
      <w:r w:rsidRPr="00013ACC">
        <w:rPr>
          <w:szCs w:val="28"/>
        </w:rPr>
        <w:t xml:space="preserve"> України «Про регулювання м</w:t>
      </w:r>
      <w:r w:rsidR="00814046" w:rsidRPr="00013ACC">
        <w:rPr>
          <w:szCs w:val="28"/>
        </w:rPr>
        <w:t>істобудівної діяльності», Закон</w:t>
      </w:r>
      <w:r w:rsidRPr="00013ACC">
        <w:rPr>
          <w:szCs w:val="28"/>
        </w:rPr>
        <w:t xml:space="preserve"> України «Про дозвільну систему у сфері господарської діяльності», Закон України «Про благоустрій населених пунктів»</w:t>
      </w:r>
      <w:r w:rsidR="00814046" w:rsidRPr="00013ACC">
        <w:rPr>
          <w:szCs w:val="28"/>
        </w:rPr>
        <w:t>, Порядок</w:t>
      </w:r>
      <w:r w:rsidRPr="00013ACC">
        <w:rPr>
          <w:szCs w:val="28"/>
        </w:rPr>
        <w:t xml:space="preserve"> розміщення тимчасових споруд для провадження підприємницької діяльності, затверджен</w:t>
      </w:r>
      <w:r w:rsidR="00814046" w:rsidRPr="00013ACC">
        <w:rPr>
          <w:szCs w:val="28"/>
        </w:rPr>
        <w:t>ий</w:t>
      </w:r>
      <w:r w:rsidRPr="00013ACC">
        <w:rPr>
          <w:szCs w:val="28"/>
        </w:rPr>
        <w:t xml:space="preserve"> наказом Міністерства регіонального розвитку, будівництва та житлово-комунального господ</w:t>
      </w:r>
      <w:r w:rsidR="00A544E2">
        <w:rPr>
          <w:szCs w:val="28"/>
        </w:rPr>
        <w:t>арства України від 21.10.2011 № </w:t>
      </w:r>
      <w:r w:rsidRPr="00013ACC">
        <w:rPr>
          <w:szCs w:val="28"/>
        </w:rPr>
        <w:t>244, керуючись статт</w:t>
      </w:r>
      <w:r w:rsidR="00814046" w:rsidRPr="00013ACC">
        <w:rPr>
          <w:szCs w:val="28"/>
        </w:rPr>
        <w:t>ями</w:t>
      </w:r>
      <w:r w:rsidRPr="00814046">
        <w:rPr>
          <w:szCs w:val="28"/>
        </w:rPr>
        <w:t xml:space="preserve"> 25, 59 Закону України «Про місце самоврядування в Україні», міська рада</w:t>
      </w:r>
    </w:p>
    <w:p w:rsidR="00D04F15" w:rsidRPr="00A15729" w:rsidRDefault="00D04F15" w:rsidP="00D04F15">
      <w:pPr>
        <w:rPr>
          <w:szCs w:val="28"/>
        </w:rPr>
      </w:pPr>
    </w:p>
    <w:p w:rsidR="00D04F15" w:rsidRPr="00A15729" w:rsidRDefault="00D04F15" w:rsidP="00A544E2">
      <w:pPr>
        <w:ind w:firstLine="0"/>
        <w:rPr>
          <w:szCs w:val="28"/>
        </w:rPr>
      </w:pPr>
      <w:r w:rsidRPr="00A15729">
        <w:rPr>
          <w:szCs w:val="28"/>
        </w:rPr>
        <w:t>ВИРІШИЛА:</w:t>
      </w:r>
    </w:p>
    <w:p w:rsidR="00D04F15" w:rsidRPr="00A15729" w:rsidRDefault="00D04F15" w:rsidP="00D04F15">
      <w:pPr>
        <w:rPr>
          <w:szCs w:val="28"/>
        </w:rPr>
      </w:pPr>
    </w:p>
    <w:p w:rsidR="00D04F15" w:rsidRPr="00814046" w:rsidRDefault="00D04F15" w:rsidP="005241FE">
      <w:pPr>
        <w:rPr>
          <w:szCs w:val="28"/>
        </w:rPr>
      </w:pPr>
      <w:r w:rsidRPr="00013ACC">
        <w:rPr>
          <w:szCs w:val="28"/>
        </w:rPr>
        <w:t xml:space="preserve">1. Внести зміни та доповнення до </w:t>
      </w:r>
      <w:r w:rsidR="00013ACC" w:rsidRPr="00013ACC">
        <w:rPr>
          <w:szCs w:val="28"/>
        </w:rPr>
        <w:t>Порядку розміщення пересувних тимчасових споруд для провадження підприємниц</w:t>
      </w:r>
      <w:r w:rsidR="00BC7369">
        <w:rPr>
          <w:szCs w:val="28"/>
        </w:rPr>
        <w:t>ької діяльності на території м. </w:t>
      </w:r>
      <w:r w:rsidR="00013ACC" w:rsidRPr="00013ACC">
        <w:rPr>
          <w:szCs w:val="28"/>
        </w:rPr>
        <w:t xml:space="preserve">Миколаєва, затвердженого </w:t>
      </w:r>
      <w:r w:rsidRPr="00013ACC">
        <w:rPr>
          <w:szCs w:val="28"/>
        </w:rPr>
        <w:t>рішення</w:t>
      </w:r>
      <w:r w:rsidR="00013ACC" w:rsidRPr="00013ACC">
        <w:rPr>
          <w:szCs w:val="28"/>
        </w:rPr>
        <w:t>м</w:t>
      </w:r>
      <w:r w:rsidRPr="00013ACC">
        <w:rPr>
          <w:szCs w:val="28"/>
        </w:rPr>
        <w:t xml:space="preserve"> </w:t>
      </w:r>
      <w:r w:rsidR="00013ACC" w:rsidRPr="00013ACC">
        <w:rPr>
          <w:szCs w:val="28"/>
        </w:rPr>
        <w:t xml:space="preserve">Миколаївської </w:t>
      </w:r>
      <w:r w:rsidR="005241FE">
        <w:rPr>
          <w:szCs w:val="28"/>
        </w:rPr>
        <w:t>міської ради</w:t>
      </w:r>
      <w:r w:rsidR="00013ACC" w:rsidRPr="00013ACC">
        <w:rPr>
          <w:szCs w:val="28"/>
        </w:rPr>
        <w:t xml:space="preserve"> </w:t>
      </w:r>
      <w:r w:rsidR="005241FE">
        <w:rPr>
          <w:szCs w:val="28"/>
        </w:rPr>
        <w:t>від </w:t>
      </w:r>
      <w:r w:rsidRPr="00013ACC">
        <w:rPr>
          <w:szCs w:val="28"/>
        </w:rPr>
        <w:t>14.02.2013 № 25/20 «Про затвердження Порядку розміщення пересувних тимчасових споруд для провадження підприємниц</w:t>
      </w:r>
      <w:r w:rsidR="00BC7369">
        <w:rPr>
          <w:szCs w:val="28"/>
        </w:rPr>
        <w:t>ької діяльності на території м. </w:t>
      </w:r>
      <w:r w:rsidRPr="00013ACC">
        <w:rPr>
          <w:szCs w:val="28"/>
        </w:rPr>
        <w:t>Миколаєв</w:t>
      </w:r>
      <w:r w:rsidR="00013ACC" w:rsidRPr="00013ACC">
        <w:rPr>
          <w:szCs w:val="28"/>
        </w:rPr>
        <w:t>а» (зі змінами) (далі – Порядок)</w:t>
      </w:r>
      <w:r w:rsidRPr="00013ACC">
        <w:rPr>
          <w:szCs w:val="28"/>
        </w:rPr>
        <w:t>:</w:t>
      </w:r>
    </w:p>
    <w:p w:rsidR="00D04F15" w:rsidRPr="00814046" w:rsidRDefault="005241FE" w:rsidP="005241FE">
      <w:pPr>
        <w:pStyle w:val="a5"/>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D04F15" w:rsidRPr="00814046">
        <w:rPr>
          <w:rFonts w:ascii="Times New Roman" w:hAnsi="Times New Roman" w:cs="Times New Roman"/>
          <w:sz w:val="28"/>
          <w:szCs w:val="28"/>
        </w:rPr>
        <w:t xml:space="preserve">пункт 1.2 </w:t>
      </w:r>
      <w:r w:rsidR="00971333">
        <w:rPr>
          <w:rFonts w:ascii="Times New Roman" w:hAnsi="Times New Roman" w:cs="Times New Roman"/>
          <w:sz w:val="28"/>
          <w:szCs w:val="28"/>
          <w:shd w:val="clear" w:color="auto" w:fill="FFFFFF"/>
        </w:rPr>
        <w:t>викласти в так</w:t>
      </w:r>
      <w:r w:rsidR="00D04F15" w:rsidRPr="00814046">
        <w:rPr>
          <w:rFonts w:ascii="Times New Roman" w:hAnsi="Times New Roman" w:cs="Times New Roman"/>
          <w:sz w:val="28"/>
          <w:szCs w:val="28"/>
          <w:shd w:val="clear" w:color="auto" w:fill="FFFFFF"/>
        </w:rPr>
        <w:t>ій редакції:</w:t>
      </w:r>
    </w:p>
    <w:p w:rsidR="00D04F15" w:rsidRPr="00A60C5D" w:rsidRDefault="00D04F15" w:rsidP="005241FE">
      <w:pPr>
        <w:pStyle w:val="a5"/>
        <w:ind w:firstLine="567"/>
        <w:jc w:val="both"/>
        <w:rPr>
          <w:rFonts w:ascii="Times New Roman" w:eastAsia="Times New Roman" w:hAnsi="Times New Roman" w:cs="Times New Roman"/>
          <w:sz w:val="28"/>
          <w:szCs w:val="28"/>
          <w:lang w:eastAsia="ru-RU"/>
        </w:rPr>
      </w:pPr>
      <w:r w:rsidRPr="00814046">
        <w:rPr>
          <w:rFonts w:ascii="Times New Roman" w:hAnsi="Times New Roman" w:cs="Times New Roman"/>
          <w:sz w:val="28"/>
          <w:szCs w:val="28"/>
          <w:shd w:val="clear" w:color="auto" w:fill="FFFFFF"/>
        </w:rPr>
        <w:t>«</w:t>
      </w:r>
      <w:r w:rsidR="00403FE9">
        <w:rPr>
          <w:rFonts w:ascii="Times New Roman" w:hAnsi="Times New Roman" w:cs="Times New Roman"/>
          <w:sz w:val="28"/>
          <w:szCs w:val="28"/>
          <w:shd w:val="clear" w:color="auto" w:fill="FFFFFF"/>
        </w:rPr>
        <w:t>1.2. </w:t>
      </w:r>
      <w:r w:rsidRPr="00814046">
        <w:rPr>
          <w:rFonts w:ascii="Times New Roman" w:eastAsia="Times New Roman" w:hAnsi="Times New Roman" w:cs="Times New Roman"/>
          <w:sz w:val="28"/>
          <w:szCs w:val="28"/>
          <w:lang w:eastAsia="ru-RU"/>
        </w:rPr>
        <w:t xml:space="preserve">Цей Порядок визначає механізм розміщення пересувних тимчасових споруд (далі – пересувних ТС) для провадження підприємницької діяльності </w:t>
      </w:r>
      <w:r w:rsidRPr="00A60C5D">
        <w:rPr>
          <w:rFonts w:ascii="Times New Roman" w:eastAsia="Times New Roman" w:hAnsi="Times New Roman" w:cs="Times New Roman"/>
          <w:sz w:val="28"/>
          <w:szCs w:val="28"/>
          <w:lang w:eastAsia="ru-RU"/>
        </w:rPr>
        <w:t>на території м. Миколаєва.</w:t>
      </w:r>
    </w:p>
    <w:p w:rsidR="00D04F15" w:rsidRDefault="00D04F15" w:rsidP="005241FE">
      <w:pPr>
        <w:rPr>
          <w:szCs w:val="28"/>
        </w:rPr>
      </w:pPr>
      <w:r w:rsidRPr="00A60C5D">
        <w:rPr>
          <w:szCs w:val="28"/>
        </w:rPr>
        <w:t>Порядок надання в тимчасове користування елементів благоустрою комунальної власності, що знаходяться на балансі комунальних</w:t>
      </w:r>
      <w:r>
        <w:rPr>
          <w:szCs w:val="28"/>
        </w:rPr>
        <w:t xml:space="preserve"> </w:t>
      </w:r>
      <w:r w:rsidRPr="00A60C5D">
        <w:rPr>
          <w:szCs w:val="28"/>
        </w:rPr>
        <w:t>підприємств, установ та організацій, для розміщення малих архітектурних форм та пересувних тимчасових споруд торговельного, побутового, соціально-</w:t>
      </w:r>
      <w:r w:rsidRPr="00A60C5D">
        <w:rPr>
          <w:szCs w:val="28"/>
        </w:rPr>
        <w:lastRenderedPageBreak/>
        <w:t>культурного та іншого призначення, затверджується рішенням виконавчого комітету Миколаївської міської ради.</w:t>
      </w:r>
      <w:r w:rsidRPr="00A15729">
        <w:rPr>
          <w:szCs w:val="28"/>
        </w:rPr>
        <w:t>»</w:t>
      </w:r>
      <w:r>
        <w:rPr>
          <w:szCs w:val="28"/>
        </w:rPr>
        <w:t>;</w:t>
      </w:r>
    </w:p>
    <w:p w:rsidR="00D04F15" w:rsidRPr="005241FE" w:rsidRDefault="005241FE" w:rsidP="005241FE">
      <w:pPr>
        <w:rPr>
          <w:szCs w:val="28"/>
        </w:rPr>
      </w:pPr>
      <w:r>
        <w:rPr>
          <w:szCs w:val="28"/>
          <w:shd w:val="clear" w:color="auto" w:fill="FFFFFF"/>
        </w:rPr>
        <w:t xml:space="preserve">- </w:t>
      </w:r>
      <w:r w:rsidR="00D04F15" w:rsidRPr="005241FE">
        <w:rPr>
          <w:szCs w:val="28"/>
          <w:shd w:val="clear" w:color="auto" w:fill="FFFFFF"/>
        </w:rPr>
        <w:t>у тексті Порядку слова «управління містобудування та архітектури Миколаї</w:t>
      </w:r>
      <w:r w:rsidR="00B232BE">
        <w:rPr>
          <w:szCs w:val="28"/>
          <w:shd w:val="clear" w:color="auto" w:fill="FFFFFF"/>
        </w:rPr>
        <w:t>вської міської ради» замінити словами</w:t>
      </w:r>
      <w:r w:rsidR="00D04F15" w:rsidRPr="005241FE">
        <w:rPr>
          <w:szCs w:val="28"/>
          <w:shd w:val="clear" w:color="auto" w:fill="FFFFFF"/>
        </w:rPr>
        <w:t xml:space="preserve"> «департамент архітектури та містобудування Миколаївської міської ради»;</w:t>
      </w:r>
    </w:p>
    <w:p w:rsidR="00D04F15" w:rsidRPr="005241FE" w:rsidRDefault="005241FE" w:rsidP="005241FE">
      <w:pPr>
        <w:rPr>
          <w:szCs w:val="28"/>
          <w:shd w:val="clear" w:color="auto" w:fill="FFFFFF"/>
        </w:rPr>
      </w:pPr>
      <w:r>
        <w:rPr>
          <w:szCs w:val="28"/>
          <w:shd w:val="clear" w:color="auto" w:fill="FFFFFF"/>
        </w:rPr>
        <w:t xml:space="preserve">- </w:t>
      </w:r>
      <w:r w:rsidR="00D04F15" w:rsidRPr="005241FE">
        <w:rPr>
          <w:szCs w:val="28"/>
          <w:shd w:val="clear" w:color="auto" w:fill="FFFFFF"/>
        </w:rPr>
        <w:t>у пункті 3.2 слова «схему благоустрою прилеглої території, складену замовником або суб'єктом підприємницької діяльності, який має відповідну ліцензію, архітектором, який має відповідний кваліфікаційний сертифікат, відповідно до Закону України "Про благоустрій населених пунктів України"</w:t>
      </w:r>
      <w:bookmarkStart w:id="0" w:name="_GoBack"/>
      <w:bookmarkEnd w:id="0"/>
      <w:r w:rsidR="00D04F15" w:rsidRPr="005241FE">
        <w:rPr>
          <w:szCs w:val="28"/>
          <w:shd w:val="clear" w:color="auto" w:fill="FFFFFF"/>
        </w:rPr>
        <w:t>» виключити;</w:t>
      </w:r>
    </w:p>
    <w:p w:rsidR="00D04F15" w:rsidRPr="00013ACC" w:rsidRDefault="00862F3E" w:rsidP="00862F3E">
      <w:pPr>
        <w:pStyle w:val="a6"/>
        <w:shd w:val="clear" w:color="auto" w:fill="FFFFFF"/>
        <w:spacing w:after="0"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04F15" w:rsidRPr="00013ACC">
        <w:rPr>
          <w:rFonts w:ascii="Times New Roman" w:hAnsi="Times New Roman" w:cs="Times New Roman"/>
          <w:sz w:val="28"/>
          <w:szCs w:val="28"/>
          <w:shd w:val="clear" w:color="auto" w:fill="FFFFFF"/>
        </w:rPr>
        <w:t>пункт</w:t>
      </w:r>
      <w:r w:rsidR="00CB5602">
        <w:rPr>
          <w:rFonts w:ascii="Times New Roman" w:hAnsi="Times New Roman" w:cs="Times New Roman"/>
          <w:sz w:val="28"/>
          <w:szCs w:val="28"/>
          <w:shd w:val="clear" w:color="auto" w:fill="FFFFFF"/>
        </w:rPr>
        <w:t>и</w:t>
      </w:r>
      <w:r w:rsidR="00D04F15" w:rsidRPr="00013ACC">
        <w:rPr>
          <w:rFonts w:ascii="Times New Roman" w:hAnsi="Times New Roman" w:cs="Times New Roman"/>
          <w:sz w:val="28"/>
          <w:szCs w:val="28"/>
          <w:shd w:val="clear" w:color="auto" w:fill="FFFFFF"/>
        </w:rPr>
        <w:t xml:space="preserve"> 3.8</w:t>
      </w:r>
      <w:r w:rsidR="00CB5602">
        <w:rPr>
          <w:rFonts w:ascii="Times New Roman" w:hAnsi="Times New Roman" w:cs="Times New Roman"/>
          <w:sz w:val="28"/>
          <w:szCs w:val="28"/>
          <w:shd w:val="clear" w:color="auto" w:fill="FFFFFF"/>
        </w:rPr>
        <w:t>, 3.9</w:t>
      </w:r>
      <w:r w:rsidR="00D04F15" w:rsidRPr="00013ACC">
        <w:rPr>
          <w:rFonts w:ascii="Times New Roman" w:hAnsi="Times New Roman" w:cs="Times New Roman"/>
          <w:sz w:val="28"/>
          <w:szCs w:val="28"/>
          <w:shd w:val="clear" w:color="auto" w:fill="FFFFFF"/>
        </w:rPr>
        <w:t xml:space="preserve"> </w:t>
      </w:r>
      <w:r w:rsidR="00655473">
        <w:rPr>
          <w:rFonts w:ascii="Times New Roman" w:hAnsi="Times New Roman" w:cs="Times New Roman"/>
          <w:sz w:val="28"/>
          <w:szCs w:val="28"/>
          <w:shd w:val="clear" w:color="auto" w:fill="FFFFFF"/>
        </w:rPr>
        <w:t>викласти в так</w:t>
      </w:r>
      <w:r w:rsidR="008923F1" w:rsidRPr="00013ACC">
        <w:rPr>
          <w:rFonts w:ascii="Times New Roman" w:hAnsi="Times New Roman" w:cs="Times New Roman"/>
          <w:sz w:val="28"/>
          <w:szCs w:val="28"/>
          <w:shd w:val="clear" w:color="auto" w:fill="FFFFFF"/>
        </w:rPr>
        <w:t>ій редакції</w:t>
      </w:r>
      <w:r w:rsidR="00D04F15" w:rsidRPr="00013ACC">
        <w:rPr>
          <w:rFonts w:ascii="Times New Roman" w:hAnsi="Times New Roman" w:cs="Times New Roman"/>
          <w:sz w:val="28"/>
          <w:szCs w:val="28"/>
          <w:shd w:val="clear" w:color="auto" w:fill="FFFFFF"/>
        </w:rPr>
        <w:t>:</w:t>
      </w:r>
    </w:p>
    <w:p w:rsidR="008923F1" w:rsidRPr="00013ACC" w:rsidRDefault="00D04F15" w:rsidP="005241FE">
      <w:pPr>
        <w:rPr>
          <w:szCs w:val="24"/>
          <w:lang w:val="ru-RU"/>
        </w:rPr>
      </w:pPr>
      <w:r w:rsidRPr="00013ACC">
        <w:rPr>
          <w:szCs w:val="28"/>
          <w:shd w:val="clear" w:color="auto" w:fill="FFFFFF"/>
        </w:rPr>
        <w:t>«</w:t>
      </w:r>
      <w:r w:rsidR="008923F1" w:rsidRPr="00013ACC">
        <w:rPr>
          <w:szCs w:val="24"/>
        </w:rPr>
        <w:t>3.8. Паспорт прив'язки пересувної ТС (групи пересувних ТС) включає:</w:t>
      </w:r>
    </w:p>
    <w:p w:rsidR="008923F1" w:rsidRPr="00013ACC" w:rsidRDefault="00862F3E" w:rsidP="005241FE">
      <w:pPr>
        <w:rPr>
          <w:szCs w:val="24"/>
        </w:rPr>
      </w:pPr>
      <w:proofErr w:type="spellStart"/>
      <w:r>
        <w:rPr>
          <w:szCs w:val="24"/>
          <w:lang w:val="ru-RU"/>
        </w:rPr>
        <w:t>т</w:t>
      </w:r>
      <w:r w:rsidR="008923F1" w:rsidRPr="00013ACC">
        <w:rPr>
          <w:szCs w:val="24"/>
          <w:lang w:val="ru-RU"/>
        </w:rPr>
        <w:t>итульний</w:t>
      </w:r>
      <w:proofErr w:type="spellEnd"/>
      <w:r w:rsidR="008923F1" w:rsidRPr="00013ACC">
        <w:rPr>
          <w:szCs w:val="24"/>
          <w:lang w:val="ru-RU"/>
        </w:rPr>
        <w:t xml:space="preserve"> </w:t>
      </w:r>
      <w:proofErr w:type="spellStart"/>
      <w:r w:rsidR="008923F1" w:rsidRPr="00013ACC">
        <w:rPr>
          <w:szCs w:val="24"/>
          <w:lang w:val="ru-RU"/>
        </w:rPr>
        <w:t>аркуш</w:t>
      </w:r>
      <w:proofErr w:type="spellEnd"/>
      <w:r w:rsidR="008923F1" w:rsidRPr="00013ACC">
        <w:rPr>
          <w:szCs w:val="24"/>
          <w:lang w:val="ru-RU"/>
        </w:rPr>
        <w:t xml:space="preserve"> </w:t>
      </w:r>
      <w:r w:rsidR="008923F1" w:rsidRPr="00013ACC">
        <w:rPr>
          <w:szCs w:val="24"/>
        </w:rPr>
        <w:t>із зазначенням реквізитів замовника (найменування/</w:t>
      </w:r>
      <w:proofErr w:type="gramStart"/>
      <w:r w:rsidR="008923F1" w:rsidRPr="00013ACC">
        <w:rPr>
          <w:szCs w:val="24"/>
        </w:rPr>
        <w:t>пр</w:t>
      </w:r>
      <w:proofErr w:type="gramEnd"/>
      <w:r w:rsidR="008923F1" w:rsidRPr="00013ACC">
        <w:rPr>
          <w:szCs w:val="24"/>
        </w:rPr>
        <w:t>ізвище,  ім’я та по батькові (за наявності)/місцезнаходження ТС/контактна інформація) та напряму підприємницької діяльності;</w:t>
      </w:r>
    </w:p>
    <w:p w:rsidR="008923F1" w:rsidRPr="00013ACC" w:rsidRDefault="008923F1" w:rsidP="005241FE">
      <w:pPr>
        <w:rPr>
          <w:szCs w:val="24"/>
        </w:rPr>
      </w:pPr>
      <w:r w:rsidRPr="00013ACC">
        <w:rPr>
          <w:szCs w:val="24"/>
        </w:rPr>
        <w:t>схему розміщення пересувної ТС (групи пересувних ТС), виконану на топографо-геод</w:t>
      </w:r>
      <w:r w:rsidR="00DD3BEF">
        <w:rPr>
          <w:szCs w:val="24"/>
        </w:rPr>
        <w:t>езичній основі у масштабі 1:500;</w:t>
      </w:r>
    </w:p>
    <w:p w:rsidR="008923F1" w:rsidRPr="00013ACC" w:rsidRDefault="008923F1" w:rsidP="005241FE">
      <w:pPr>
        <w:rPr>
          <w:szCs w:val="24"/>
        </w:rPr>
      </w:pPr>
      <w:r w:rsidRPr="00013ACC">
        <w:rPr>
          <w:szCs w:val="24"/>
        </w:rPr>
        <w:t xml:space="preserve">технічні умови щодо інженерного забезпечення пересувної ТС (групи пересувних ТС), отримані замовником у </w:t>
      </w:r>
      <w:proofErr w:type="spellStart"/>
      <w:r w:rsidRPr="00013ACC">
        <w:rPr>
          <w:szCs w:val="24"/>
        </w:rPr>
        <w:t>балансоутримувача</w:t>
      </w:r>
      <w:proofErr w:type="spellEnd"/>
      <w:r w:rsidRPr="00013ACC">
        <w:rPr>
          <w:szCs w:val="24"/>
        </w:rPr>
        <w:t xml:space="preserve"> відпо</w:t>
      </w:r>
      <w:r w:rsidR="00971333">
        <w:rPr>
          <w:szCs w:val="24"/>
        </w:rPr>
        <w:t>відних мереж (у разі наявності).</w:t>
      </w:r>
    </w:p>
    <w:p w:rsidR="00D04F15" w:rsidRPr="008923F1" w:rsidRDefault="008923F1" w:rsidP="005241FE">
      <w:pPr>
        <w:rPr>
          <w:szCs w:val="24"/>
        </w:rPr>
      </w:pPr>
      <w:r w:rsidRPr="00013ACC">
        <w:rPr>
          <w:szCs w:val="24"/>
        </w:rPr>
        <w:t>Цей перелік документі</w:t>
      </w:r>
      <w:r w:rsidR="00CB5602">
        <w:rPr>
          <w:szCs w:val="24"/>
        </w:rPr>
        <w:t>в є вичерпним.</w:t>
      </w:r>
    </w:p>
    <w:p w:rsidR="00D04F15" w:rsidRPr="003203C7" w:rsidRDefault="006E7B51" w:rsidP="00F94F6A">
      <w:pPr>
        <w:pStyle w:val="a6"/>
        <w:spacing w:after="0" w:line="240" w:lineRule="auto"/>
        <w:ind w:left="0"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3.9. </w:t>
      </w:r>
      <w:r w:rsidR="00D04F15" w:rsidRPr="008923F1">
        <w:rPr>
          <w:rFonts w:ascii="Times New Roman" w:eastAsia="Times New Roman" w:hAnsi="Times New Roman" w:cs="Times New Roman"/>
          <w:sz w:val="28"/>
          <w:szCs w:val="24"/>
          <w:lang w:eastAsia="ru-RU"/>
        </w:rPr>
        <w:t>Паспорт прив'язки пересувної ТС (групи пересувних ТС) підписується директором (заступником директора) департаменту архітектури та містобудуван</w:t>
      </w:r>
      <w:r w:rsidR="00CB5602">
        <w:rPr>
          <w:rFonts w:ascii="Times New Roman" w:eastAsia="Times New Roman" w:hAnsi="Times New Roman" w:cs="Times New Roman"/>
          <w:sz w:val="28"/>
          <w:szCs w:val="24"/>
          <w:lang w:eastAsia="ru-RU"/>
        </w:rPr>
        <w:t>ня Миколаївської міської ради.»</w:t>
      </w:r>
    </w:p>
    <w:p w:rsidR="00D04F15" w:rsidRPr="00A15729" w:rsidRDefault="00D04F15" w:rsidP="00B35692">
      <w:pPr>
        <w:rPr>
          <w:szCs w:val="28"/>
        </w:rPr>
      </w:pPr>
      <w:r w:rsidRPr="00814046">
        <w:rPr>
          <w:szCs w:val="28"/>
        </w:rPr>
        <w:t>2. Контроль за викон</w:t>
      </w:r>
      <w:r w:rsidR="00A32134">
        <w:rPr>
          <w:szCs w:val="28"/>
        </w:rPr>
        <w:t>анням дано</w:t>
      </w:r>
      <w:r w:rsidRPr="00814046">
        <w:rPr>
          <w:szCs w:val="28"/>
        </w:rPr>
        <w:t>го рішення покласти н</w:t>
      </w:r>
      <w:r w:rsidR="00971333">
        <w:rPr>
          <w:szCs w:val="28"/>
        </w:rPr>
        <w:t>а постійну комісію</w:t>
      </w:r>
      <w:r w:rsidRPr="00814046">
        <w:rPr>
          <w:szCs w:val="28"/>
        </w:rPr>
        <w:t xml:space="preserve"> міської ради з питань екології, природокористування, просторового розвитку, містобудування, архітектури і будівництва, регулювання зем</w:t>
      </w:r>
      <w:r w:rsidR="006E7B51">
        <w:rPr>
          <w:szCs w:val="28"/>
        </w:rPr>
        <w:t>ельних відносин (Нестеренко</w:t>
      </w:r>
      <w:r w:rsidR="00971333">
        <w:rPr>
          <w:szCs w:val="28"/>
        </w:rPr>
        <w:t>),</w:t>
      </w:r>
      <w:r w:rsidRPr="00814046">
        <w:rPr>
          <w:szCs w:val="28"/>
        </w:rPr>
        <w:t xml:space="preserve"> </w:t>
      </w:r>
      <w:r w:rsidR="00814046">
        <w:rPr>
          <w:szCs w:val="28"/>
        </w:rPr>
        <w:t>заступни</w:t>
      </w:r>
      <w:r w:rsidR="00814046" w:rsidRPr="00013ACC">
        <w:rPr>
          <w:szCs w:val="28"/>
        </w:rPr>
        <w:t>ка</w:t>
      </w:r>
      <w:r w:rsidRPr="00814046">
        <w:rPr>
          <w:szCs w:val="28"/>
        </w:rPr>
        <w:t xml:space="preserve"> міського го</w:t>
      </w:r>
      <w:r w:rsidR="006E7B51">
        <w:rPr>
          <w:szCs w:val="28"/>
        </w:rPr>
        <w:t>лови Андрієнка Ю.Г</w:t>
      </w:r>
      <w:r w:rsidRPr="00814046">
        <w:rPr>
          <w:szCs w:val="28"/>
        </w:rPr>
        <w:t>.</w:t>
      </w:r>
    </w:p>
    <w:p w:rsidR="00D04F15" w:rsidRPr="00A15729" w:rsidRDefault="00D04F15" w:rsidP="00D04F15">
      <w:pPr>
        <w:rPr>
          <w:szCs w:val="28"/>
        </w:rPr>
      </w:pPr>
    </w:p>
    <w:p w:rsidR="00D04F15" w:rsidRPr="00A15729" w:rsidRDefault="00D04F15" w:rsidP="00D04F15">
      <w:pPr>
        <w:rPr>
          <w:szCs w:val="28"/>
        </w:rPr>
      </w:pPr>
    </w:p>
    <w:p w:rsidR="00D04F15" w:rsidRPr="00A15729" w:rsidRDefault="00D04F15" w:rsidP="000A35C9">
      <w:pPr>
        <w:ind w:firstLine="0"/>
        <w:rPr>
          <w:szCs w:val="28"/>
        </w:rPr>
      </w:pPr>
      <w:r w:rsidRPr="00A15729">
        <w:rPr>
          <w:szCs w:val="28"/>
        </w:rPr>
        <w:t xml:space="preserve">Міський голова                                                     </w:t>
      </w:r>
      <w:r w:rsidR="00B6156C">
        <w:rPr>
          <w:szCs w:val="28"/>
        </w:rPr>
        <w:t xml:space="preserve">                           О. СЄ</w:t>
      </w:r>
      <w:r w:rsidRPr="00A15729">
        <w:rPr>
          <w:szCs w:val="28"/>
        </w:rPr>
        <w:t>НКЕВИЧ</w:t>
      </w:r>
    </w:p>
    <w:p w:rsidR="00D04F15" w:rsidRPr="00A15729" w:rsidRDefault="00D04F15" w:rsidP="00D04F15">
      <w:pPr>
        <w:rPr>
          <w:szCs w:val="28"/>
        </w:rPr>
      </w:pPr>
    </w:p>
    <w:p w:rsidR="00D04F15" w:rsidRPr="00FE408E" w:rsidRDefault="00D04F15" w:rsidP="00D04F15">
      <w:pPr>
        <w:rPr>
          <w:szCs w:val="28"/>
        </w:rPr>
      </w:pPr>
    </w:p>
    <w:p w:rsidR="00D04F15" w:rsidRPr="00FE408E" w:rsidRDefault="00D04F15" w:rsidP="000A35C9">
      <w:pPr>
        <w:ind w:firstLine="0"/>
        <w:rPr>
          <w:szCs w:val="28"/>
        </w:rPr>
      </w:pPr>
    </w:p>
    <w:p w:rsidR="003021E2" w:rsidRPr="003021E2" w:rsidRDefault="003021E2" w:rsidP="000A35C9">
      <w:pPr>
        <w:ind w:firstLine="0"/>
        <w:rPr>
          <w:color w:val="000000"/>
        </w:rPr>
      </w:pPr>
    </w:p>
    <w:sectPr w:rsidR="003021E2" w:rsidRPr="003021E2" w:rsidSect="00612B60">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F772B"/>
    <w:multiLevelType w:val="hybridMultilevel"/>
    <w:tmpl w:val="C31451AE"/>
    <w:lvl w:ilvl="0" w:tplc="896C6D2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2C84"/>
    <w:rsid w:val="00013ACC"/>
    <w:rsid w:val="000A35C9"/>
    <w:rsid w:val="000A37BE"/>
    <w:rsid w:val="001F7B6A"/>
    <w:rsid w:val="00223379"/>
    <w:rsid w:val="00263055"/>
    <w:rsid w:val="003021E2"/>
    <w:rsid w:val="003B6E71"/>
    <w:rsid w:val="00403FE9"/>
    <w:rsid w:val="004D47A3"/>
    <w:rsid w:val="004E5BB3"/>
    <w:rsid w:val="005241FE"/>
    <w:rsid w:val="00565034"/>
    <w:rsid w:val="005A2DF4"/>
    <w:rsid w:val="00612B60"/>
    <w:rsid w:val="00655473"/>
    <w:rsid w:val="006E7B51"/>
    <w:rsid w:val="007E7935"/>
    <w:rsid w:val="00814046"/>
    <w:rsid w:val="008258A0"/>
    <w:rsid w:val="00862F3E"/>
    <w:rsid w:val="008918E4"/>
    <w:rsid w:val="008923F1"/>
    <w:rsid w:val="008B2C84"/>
    <w:rsid w:val="00971333"/>
    <w:rsid w:val="00A32134"/>
    <w:rsid w:val="00A544E2"/>
    <w:rsid w:val="00B232BE"/>
    <w:rsid w:val="00B35692"/>
    <w:rsid w:val="00B535C5"/>
    <w:rsid w:val="00B6156C"/>
    <w:rsid w:val="00BC7369"/>
    <w:rsid w:val="00C413DB"/>
    <w:rsid w:val="00C76824"/>
    <w:rsid w:val="00CB5602"/>
    <w:rsid w:val="00D04F15"/>
    <w:rsid w:val="00DD3BEF"/>
    <w:rsid w:val="00E26030"/>
    <w:rsid w:val="00EB6165"/>
    <w:rsid w:val="00EE6669"/>
    <w:rsid w:val="00F94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60"/>
    <w:pPr>
      <w:spacing w:after="0" w:line="240" w:lineRule="auto"/>
      <w:ind w:firstLine="567"/>
      <w:jc w:val="both"/>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2B60"/>
    <w:rPr>
      <w:color w:val="0000FF"/>
      <w:u w:val="single"/>
    </w:rPr>
  </w:style>
  <w:style w:type="paragraph" w:styleId="a4">
    <w:name w:val="Normal (Web)"/>
    <w:basedOn w:val="a"/>
    <w:rsid w:val="005A2DF4"/>
    <w:pPr>
      <w:spacing w:before="100" w:beforeAutospacing="1" w:after="100" w:afterAutospacing="1"/>
      <w:ind w:firstLine="0"/>
      <w:jc w:val="left"/>
    </w:pPr>
    <w:rPr>
      <w:sz w:val="24"/>
      <w:szCs w:val="24"/>
      <w:lang w:val="ru-RU"/>
    </w:rPr>
  </w:style>
  <w:style w:type="paragraph" w:styleId="a5">
    <w:name w:val="No Spacing"/>
    <w:uiPriority w:val="1"/>
    <w:qFormat/>
    <w:rsid w:val="00D04F15"/>
    <w:pPr>
      <w:spacing w:after="0" w:line="240" w:lineRule="auto"/>
    </w:pPr>
    <w:rPr>
      <w:rFonts w:eastAsiaTheme="minorEastAsia"/>
      <w:lang w:val="uk-UA" w:eastAsia="uk-UA"/>
    </w:rPr>
  </w:style>
  <w:style w:type="paragraph" w:styleId="a6">
    <w:name w:val="List Paragraph"/>
    <w:basedOn w:val="a"/>
    <w:uiPriority w:val="34"/>
    <w:qFormat/>
    <w:rsid w:val="00D04F15"/>
    <w:pPr>
      <w:spacing w:after="200" w:line="276" w:lineRule="auto"/>
      <w:ind w:left="720" w:firstLine="0"/>
      <w:contextualSpacing/>
      <w:jc w:val="left"/>
    </w:pPr>
    <w:rPr>
      <w:rFonts w:asciiTheme="minorHAnsi" w:eastAsiaTheme="minorEastAsia" w:hAnsiTheme="minorHAnsi" w:cstheme="minorBidi"/>
      <w:sz w:val="22"/>
      <w:szCs w:val="22"/>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60"/>
    <w:pPr>
      <w:spacing w:after="0" w:line="240" w:lineRule="auto"/>
      <w:ind w:firstLine="567"/>
      <w:jc w:val="both"/>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2B60"/>
    <w:rPr>
      <w:color w:val="0000FF"/>
      <w:u w:val="single"/>
    </w:rPr>
  </w:style>
  <w:style w:type="paragraph" w:styleId="a4">
    <w:name w:val="Normal (Web)"/>
    <w:basedOn w:val="a"/>
    <w:rsid w:val="005A2DF4"/>
    <w:pPr>
      <w:spacing w:before="100" w:beforeAutospacing="1" w:after="100" w:afterAutospacing="1"/>
      <w:ind w:firstLine="0"/>
      <w:jc w:val="left"/>
    </w:pPr>
    <w:rPr>
      <w:sz w:val="24"/>
      <w:szCs w:val="24"/>
      <w:lang w:val="ru-RU"/>
    </w:rPr>
  </w:style>
  <w:style w:type="paragraph" w:styleId="a5">
    <w:name w:val="No Spacing"/>
    <w:uiPriority w:val="1"/>
    <w:qFormat/>
    <w:rsid w:val="00D04F15"/>
    <w:pPr>
      <w:spacing w:after="0" w:line="240" w:lineRule="auto"/>
    </w:pPr>
    <w:rPr>
      <w:rFonts w:eastAsiaTheme="minorEastAsia"/>
      <w:lang w:val="uk-UA" w:eastAsia="uk-UA"/>
    </w:rPr>
  </w:style>
  <w:style w:type="paragraph" w:styleId="a6">
    <w:name w:val="List Paragraph"/>
    <w:basedOn w:val="a"/>
    <w:uiPriority w:val="34"/>
    <w:qFormat/>
    <w:rsid w:val="00D04F15"/>
    <w:pPr>
      <w:spacing w:after="200" w:line="276" w:lineRule="auto"/>
      <w:ind w:left="720" w:firstLine="0"/>
      <w:contextualSpacing/>
      <w:jc w:val="left"/>
    </w:pPr>
    <w:rPr>
      <w:rFonts w:asciiTheme="minorHAnsi" w:eastAsiaTheme="minorEastAsia" w:hAnsiTheme="minorHAnsi" w:cstheme="minorBidi"/>
      <w:sz w:val="22"/>
      <w:szCs w:val="22"/>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user271e</dc:creator>
  <cp:lastModifiedBy>Aspire V5</cp:lastModifiedBy>
  <cp:revision>20</cp:revision>
  <dcterms:created xsi:type="dcterms:W3CDTF">2023-03-22T13:05:00Z</dcterms:created>
  <dcterms:modified xsi:type="dcterms:W3CDTF">2023-03-24T17:25:00Z</dcterms:modified>
</cp:coreProperties>
</file>