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4D" w:rsidRPr="00151EF1" w:rsidRDefault="0025154D" w:rsidP="002515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1EF1">
        <w:rPr>
          <w:rFonts w:ascii="Times New Roman" w:hAnsi="Times New Roman"/>
          <w:b/>
          <w:sz w:val="28"/>
          <w:szCs w:val="28"/>
          <w:lang w:val="uk-UA"/>
        </w:rPr>
        <w:t>АНАЛІЗ РЕГУЛЯТОРНОГО ВПЛИВУ</w:t>
      </w:r>
    </w:p>
    <w:p w:rsidR="0025154D" w:rsidRPr="00151EF1" w:rsidRDefault="0025154D" w:rsidP="0025154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6E95" w:rsidRPr="005D6E95" w:rsidRDefault="0025154D" w:rsidP="005D6E9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 xml:space="preserve">проєкту рішення Миколаївської міської ради </w:t>
      </w:r>
      <w:r w:rsidR="005D6E95" w:rsidRPr="005D6E95">
        <w:rPr>
          <w:rFonts w:ascii="Times New Roman" w:hAnsi="Times New Roman"/>
          <w:b/>
          <w:sz w:val="28"/>
          <w:szCs w:val="28"/>
          <w:lang w:val="uk-UA"/>
        </w:rPr>
        <w:t>«</w:t>
      </w:r>
      <w:r w:rsidR="005D6E95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</w:t>
      </w:r>
      <w:r w:rsidR="00B1320D">
        <w:rPr>
          <w:rFonts w:ascii="Times New Roman" w:hAnsi="Times New Roman"/>
          <w:b/>
          <w:sz w:val="28"/>
          <w:szCs w:val="28"/>
          <w:lang w:val="uk-UA"/>
        </w:rPr>
        <w:t xml:space="preserve">та доповнень </w:t>
      </w:r>
      <w:r w:rsidR="005D6E95">
        <w:rPr>
          <w:rFonts w:ascii="Times New Roman" w:hAnsi="Times New Roman"/>
          <w:b/>
          <w:sz w:val="28"/>
          <w:szCs w:val="28"/>
          <w:lang w:val="uk-UA"/>
        </w:rPr>
        <w:t xml:space="preserve">до рішення </w:t>
      </w:r>
      <w:r w:rsidR="005D6E95" w:rsidRPr="005D6E95">
        <w:rPr>
          <w:rFonts w:ascii="Times New Roman" w:hAnsi="Times New Roman"/>
          <w:b/>
          <w:sz w:val="28"/>
          <w:szCs w:val="28"/>
          <w:lang w:val="uk-UA"/>
        </w:rPr>
        <w:t>міської ради від 14.00.2013 № 25/20</w:t>
      </w:r>
      <w:r w:rsidR="005D6E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D6E95" w:rsidRPr="005D6E95">
        <w:rPr>
          <w:rFonts w:ascii="Times New Roman" w:hAnsi="Times New Roman"/>
          <w:b/>
          <w:sz w:val="28"/>
          <w:szCs w:val="28"/>
          <w:lang w:val="uk-UA"/>
        </w:rPr>
        <w:t>«</w:t>
      </w:r>
      <w:r w:rsidR="005D6E95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Порядку </w:t>
      </w:r>
      <w:r w:rsidR="005D6E95" w:rsidRPr="005D6E95">
        <w:rPr>
          <w:rFonts w:ascii="Times New Roman" w:hAnsi="Times New Roman"/>
          <w:b/>
          <w:sz w:val="28"/>
          <w:szCs w:val="28"/>
          <w:lang w:val="uk-UA"/>
        </w:rPr>
        <w:t xml:space="preserve">розміщення пересувних тимчасових споруд для </w:t>
      </w:r>
      <w:r w:rsidR="005D6E95">
        <w:rPr>
          <w:rFonts w:ascii="Times New Roman" w:hAnsi="Times New Roman"/>
          <w:b/>
          <w:sz w:val="28"/>
          <w:szCs w:val="28"/>
          <w:lang w:val="uk-UA"/>
        </w:rPr>
        <w:t xml:space="preserve">провадження </w:t>
      </w:r>
      <w:r w:rsidR="005D6E95" w:rsidRPr="005D6E95">
        <w:rPr>
          <w:rFonts w:ascii="Times New Roman" w:hAnsi="Times New Roman"/>
          <w:b/>
          <w:sz w:val="28"/>
          <w:szCs w:val="28"/>
          <w:lang w:val="uk-UA"/>
        </w:rPr>
        <w:t>підприємницької діяльності на території м. Миколаєва</w:t>
      </w:r>
      <w:r w:rsidR="005D6E95" w:rsidRPr="005D6E95">
        <w:rPr>
          <w:rFonts w:ascii="Times New Roman" w:hAnsi="Times New Roman"/>
          <w:b/>
          <w:sz w:val="28"/>
          <w:szCs w:val="28"/>
        </w:rPr>
        <w:t> </w:t>
      </w:r>
      <w:r w:rsidR="005D6E95" w:rsidRPr="009811DA">
        <w:rPr>
          <w:rFonts w:ascii="Times New Roman" w:hAnsi="Times New Roman"/>
          <w:b/>
          <w:sz w:val="28"/>
          <w:szCs w:val="28"/>
          <w:lang w:val="uk-UA"/>
        </w:rPr>
        <w:t>(</w:t>
      </w:r>
      <w:r w:rsidR="00B1320D">
        <w:rPr>
          <w:rFonts w:ascii="Times New Roman" w:hAnsi="Times New Roman"/>
          <w:b/>
          <w:sz w:val="28"/>
          <w:szCs w:val="28"/>
          <w:lang w:val="uk-UA"/>
        </w:rPr>
        <w:t>зі змінами</w:t>
      </w:r>
      <w:r w:rsidR="005D6E95" w:rsidRPr="009811DA">
        <w:rPr>
          <w:rFonts w:ascii="Times New Roman" w:hAnsi="Times New Roman"/>
          <w:b/>
          <w:sz w:val="28"/>
          <w:szCs w:val="28"/>
          <w:lang w:val="uk-UA"/>
        </w:rPr>
        <w:t>)»</w:t>
      </w:r>
    </w:p>
    <w:p w:rsidR="003C3A6E" w:rsidRPr="005D6E95" w:rsidRDefault="003C3A6E" w:rsidP="005D6E95">
      <w:pPr>
        <w:spacing w:after="0"/>
        <w:jc w:val="both"/>
        <w:rPr>
          <w:lang w:val="uk-UA"/>
        </w:rPr>
      </w:pPr>
    </w:p>
    <w:p w:rsidR="0025154D" w:rsidRPr="005D6E95" w:rsidRDefault="0025154D" w:rsidP="00B1320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 xml:space="preserve">Аналіз регуляторного впливу проєкту рішення Миколаївської міської ради </w:t>
      </w:r>
      <w:r w:rsidR="005D6E95" w:rsidRPr="005D6E95">
        <w:rPr>
          <w:rFonts w:ascii="Times New Roman" w:hAnsi="Times New Roman"/>
          <w:b/>
          <w:sz w:val="28"/>
          <w:szCs w:val="28"/>
          <w:lang w:val="uk-UA"/>
        </w:rPr>
        <w:t>«</w:t>
      </w:r>
      <w:r w:rsidR="005D6E95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</w:t>
      </w:r>
      <w:r w:rsidR="00B1320D">
        <w:rPr>
          <w:rFonts w:ascii="Times New Roman" w:hAnsi="Times New Roman"/>
          <w:b/>
          <w:sz w:val="28"/>
          <w:szCs w:val="28"/>
          <w:lang w:val="uk-UA"/>
        </w:rPr>
        <w:t xml:space="preserve">та доповнень </w:t>
      </w:r>
      <w:r w:rsidR="005D6E95">
        <w:rPr>
          <w:rFonts w:ascii="Times New Roman" w:hAnsi="Times New Roman"/>
          <w:b/>
          <w:sz w:val="28"/>
          <w:szCs w:val="28"/>
          <w:lang w:val="uk-UA"/>
        </w:rPr>
        <w:t xml:space="preserve">до рішення </w:t>
      </w:r>
      <w:r w:rsidR="005D6E95" w:rsidRPr="005D6E95">
        <w:rPr>
          <w:rFonts w:ascii="Times New Roman" w:hAnsi="Times New Roman"/>
          <w:b/>
          <w:sz w:val="28"/>
          <w:szCs w:val="28"/>
          <w:lang w:val="uk-UA"/>
        </w:rPr>
        <w:t>міської ради від 14.00.2013 № 25/20</w:t>
      </w:r>
      <w:r w:rsidR="005D6E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D6E95" w:rsidRPr="005D6E95">
        <w:rPr>
          <w:rFonts w:ascii="Times New Roman" w:hAnsi="Times New Roman"/>
          <w:b/>
          <w:sz w:val="28"/>
          <w:szCs w:val="28"/>
          <w:lang w:val="uk-UA"/>
        </w:rPr>
        <w:t>«</w:t>
      </w:r>
      <w:r w:rsidR="005D6E95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Порядку </w:t>
      </w:r>
      <w:r w:rsidR="005D6E95" w:rsidRPr="005D6E95">
        <w:rPr>
          <w:rFonts w:ascii="Times New Roman" w:hAnsi="Times New Roman"/>
          <w:b/>
          <w:sz w:val="28"/>
          <w:szCs w:val="28"/>
          <w:lang w:val="uk-UA"/>
        </w:rPr>
        <w:t xml:space="preserve">розміщення пересувних тимчасових споруд для </w:t>
      </w:r>
      <w:r w:rsidR="005D6E95">
        <w:rPr>
          <w:rFonts w:ascii="Times New Roman" w:hAnsi="Times New Roman"/>
          <w:b/>
          <w:sz w:val="28"/>
          <w:szCs w:val="28"/>
          <w:lang w:val="uk-UA"/>
        </w:rPr>
        <w:t xml:space="preserve">провадження </w:t>
      </w:r>
      <w:r w:rsidR="005D6E95" w:rsidRPr="005D6E95">
        <w:rPr>
          <w:rFonts w:ascii="Times New Roman" w:hAnsi="Times New Roman"/>
          <w:b/>
          <w:sz w:val="28"/>
          <w:szCs w:val="28"/>
          <w:lang w:val="uk-UA"/>
        </w:rPr>
        <w:t>підприєм</w:t>
      </w:r>
      <w:r w:rsidR="00B1320D">
        <w:rPr>
          <w:rFonts w:ascii="Times New Roman" w:hAnsi="Times New Roman"/>
          <w:b/>
          <w:sz w:val="28"/>
          <w:szCs w:val="28"/>
          <w:lang w:val="uk-UA"/>
        </w:rPr>
        <w:t>ницької діяльності на території</w:t>
      </w:r>
      <w:r w:rsidR="009811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D6E95" w:rsidRPr="005D6E95">
        <w:rPr>
          <w:rFonts w:ascii="Times New Roman" w:hAnsi="Times New Roman"/>
          <w:b/>
          <w:sz w:val="28"/>
          <w:szCs w:val="28"/>
          <w:lang w:val="uk-UA"/>
        </w:rPr>
        <w:t>м. Миколаєва</w:t>
      </w:r>
      <w:r w:rsidR="005D6E95" w:rsidRPr="005D6E95">
        <w:rPr>
          <w:rFonts w:ascii="Times New Roman" w:hAnsi="Times New Roman"/>
          <w:b/>
          <w:sz w:val="28"/>
          <w:szCs w:val="28"/>
        </w:rPr>
        <w:t> </w:t>
      </w:r>
      <w:r w:rsidR="005D6E95" w:rsidRPr="009811DA">
        <w:rPr>
          <w:rFonts w:ascii="Times New Roman" w:hAnsi="Times New Roman"/>
          <w:b/>
          <w:sz w:val="28"/>
          <w:szCs w:val="28"/>
          <w:lang w:val="uk-UA"/>
        </w:rPr>
        <w:t>(</w:t>
      </w:r>
      <w:r w:rsidR="00B1320D">
        <w:rPr>
          <w:rFonts w:ascii="Times New Roman" w:hAnsi="Times New Roman"/>
          <w:b/>
          <w:sz w:val="28"/>
          <w:szCs w:val="28"/>
          <w:lang w:val="uk-UA"/>
        </w:rPr>
        <w:t>зі змінами</w:t>
      </w:r>
      <w:r w:rsidR="005D6E95" w:rsidRPr="00AF32D8">
        <w:rPr>
          <w:rFonts w:ascii="Times New Roman" w:hAnsi="Times New Roman"/>
          <w:b/>
          <w:sz w:val="28"/>
          <w:szCs w:val="28"/>
          <w:lang w:val="uk-UA"/>
        </w:rPr>
        <w:t xml:space="preserve">)» </w:t>
      </w:r>
      <w:r w:rsidRPr="00AF32D8">
        <w:rPr>
          <w:rFonts w:ascii="Times New Roman" w:hAnsi="Times New Roman"/>
          <w:sz w:val="28"/>
          <w:szCs w:val="28"/>
          <w:lang w:val="uk-UA"/>
        </w:rPr>
        <w:t>розроблений відповідно до Закону України «Про засади державної регуляторної</w:t>
      </w:r>
      <w:r w:rsidRPr="00151EF1">
        <w:rPr>
          <w:rFonts w:ascii="Times New Roman" w:hAnsi="Times New Roman"/>
          <w:sz w:val="28"/>
          <w:szCs w:val="28"/>
          <w:lang w:val="uk-UA"/>
        </w:rPr>
        <w:t xml:space="preserve"> політики у сфері господарської діяльності», Постанови КМУ від 11 березня 2004 р. </w:t>
      </w:r>
      <w:r w:rsidR="00460B7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51EF1">
        <w:rPr>
          <w:rFonts w:ascii="Times New Roman" w:hAnsi="Times New Roman"/>
          <w:sz w:val="28"/>
          <w:szCs w:val="28"/>
          <w:lang w:val="uk-UA"/>
        </w:rPr>
        <w:t>№ 308 «Про затвердження методик проведення аналізу впливу та відстеження результативності регуляторного акта», керуючись п.44-1 ч.1 ст.26 Закону України «Про місцеве самоврядування в Україні».</w:t>
      </w:r>
    </w:p>
    <w:p w:rsidR="0025154D" w:rsidRPr="00151EF1" w:rsidRDefault="0025154D" w:rsidP="0092782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54D" w:rsidRPr="00151EF1" w:rsidRDefault="0025154D" w:rsidP="005C721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1EF1">
        <w:rPr>
          <w:rFonts w:ascii="Times New Roman" w:hAnsi="Times New Roman"/>
          <w:b/>
          <w:sz w:val="28"/>
          <w:szCs w:val="28"/>
          <w:lang w:val="uk-UA"/>
        </w:rPr>
        <w:t>І. Визначення проблеми</w:t>
      </w:r>
    </w:p>
    <w:p w:rsidR="005C721C" w:rsidRPr="00151EF1" w:rsidRDefault="005C721C" w:rsidP="005C721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1F84" w:rsidRPr="00621F84" w:rsidRDefault="005C721C" w:rsidP="00621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 xml:space="preserve">Відповідно до положень статті </w:t>
      </w:r>
      <w:r w:rsidR="0025154D" w:rsidRPr="00151EF1">
        <w:rPr>
          <w:rFonts w:ascii="Times New Roman" w:hAnsi="Times New Roman"/>
          <w:sz w:val="28"/>
          <w:szCs w:val="28"/>
          <w:lang w:val="uk-UA"/>
        </w:rPr>
        <w:t xml:space="preserve">4 Закону України «Про засади державної регуляторної політики у </w:t>
      </w:r>
      <w:r w:rsidRPr="00151EF1">
        <w:rPr>
          <w:rFonts w:ascii="Times New Roman" w:hAnsi="Times New Roman"/>
          <w:sz w:val="28"/>
          <w:szCs w:val="28"/>
          <w:lang w:val="uk-UA"/>
        </w:rPr>
        <w:t>сфері господарської діяльності»</w:t>
      </w:r>
      <w:r w:rsidR="0025154D" w:rsidRPr="00151EF1">
        <w:rPr>
          <w:rFonts w:ascii="Times New Roman" w:hAnsi="Times New Roman"/>
          <w:sz w:val="28"/>
          <w:szCs w:val="28"/>
          <w:lang w:val="uk-UA"/>
        </w:rPr>
        <w:t xml:space="preserve"> одним</w:t>
      </w:r>
      <w:r w:rsidRPr="00151EF1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25154D" w:rsidRPr="00151EF1">
        <w:rPr>
          <w:rFonts w:ascii="Times New Roman" w:hAnsi="Times New Roman"/>
          <w:sz w:val="28"/>
          <w:szCs w:val="28"/>
          <w:lang w:val="uk-UA"/>
        </w:rPr>
        <w:t>з принципів державної регуляторної політики є ефективність і збалансованість, що передбачають забезпечення досягнення внаслідок дії регуляторного акта максимально можливих позитивних результатів за рахунок мінімально необхідних втрат ресурсів суб'єктів господ</w:t>
      </w:r>
      <w:r w:rsidR="00537939" w:rsidRPr="00151EF1">
        <w:rPr>
          <w:rFonts w:ascii="Times New Roman" w:hAnsi="Times New Roman"/>
          <w:sz w:val="28"/>
          <w:szCs w:val="28"/>
          <w:lang w:val="uk-UA"/>
        </w:rPr>
        <w:t>арювання, громадян та держави, а також</w:t>
      </w:r>
      <w:r w:rsidR="0025154D" w:rsidRPr="00151EF1">
        <w:rPr>
          <w:rFonts w:ascii="Times New Roman" w:hAnsi="Times New Roman"/>
          <w:sz w:val="28"/>
          <w:szCs w:val="28"/>
          <w:lang w:val="uk-UA"/>
        </w:rPr>
        <w:t xml:space="preserve"> забезпечення у регуляторній діяльності балансу інтересів суб'єктів господарювання, громадян та держави.</w:t>
      </w:r>
    </w:p>
    <w:p w:rsidR="00621F84" w:rsidRDefault="00621F84" w:rsidP="00621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Наразі термінологія </w:t>
      </w:r>
      <w:r w:rsidRPr="00621F84">
        <w:rPr>
          <w:rFonts w:ascii="Times New Roman" w:hAnsi="Times New Roman"/>
          <w:sz w:val="28"/>
          <w:szCs w:val="28"/>
          <w:lang w:val="uk-UA"/>
        </w:rPr>
        <w:t xml:space="preserve">Порядку розміщення пересувних тимчасових споруд для провадження підприємницької діяльності на території </w:t>
      </w:r>
      <w:r w:rsidR="009811DA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621F84">
        <w:rPr>
          <w:rFonts w:ascii="Times New Roman" w:hAnsi="Times New Roman"/>
          <w:sz w:val="28"/>
          <w:szCs w:val="28"/>
          <w:lang w:val="uk-UA"/>
        </w:rPr>
        <w:t>м. Миколаєва (далі – Порядок)</w:t>
      </w:r>
      <w:r>
        <w:rPr>
          <w:rFonts w:ascii="Times New Roman" w:hAnsi="Times New Roman"/>
          <w:sz w:val="28"/>
          <w:szCs w:val="28"/>
          <w:lang w:val="uk-UA"/>
        </w:rPr>
        <w:t xml:space="preserve"> частково є некоректною через внесення змін до нормативно-правових актів українського законодавства з моменту затвердження даного Порядку, через що виникла потреба </w:t>
      </w:r>
      <w:r w:rsidR="0028080F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приведенні у відповідність чинному законодавству </w:t>
      </w:r>
      <w:r w:rsidR="0028080F">
        <w:rPr>
          <w:rFonts w:ascii="Times New Roman" w:hAnsi="Times New Roman"/>
          <w:sz w:val="28"/>
          <w:szCs w:val="28"/>
          <w:lang w:val="uk-UA"/>
        </w:rPr>
        <w:t xml:space="preserve">понять та термінології </w:t>
      </w:r>
      <w:r>
        <w:rPr>
          <w:rFonts w:ascii="Times New Roman" w:hAnsi="Times New Roman"/>
          <w:sz w:val="28"/>
          <w:szCs w:val="28"/>
          <w:lang w:val="uk-UA"/>
        </w:rPr>
        <w:t>даного Порядку</w:t>
      </w:r>
      <w:r w:rsidR="0028080F" w:rsidRPr="00280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080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28080F" w:rsidRPr="00621F84">
        <w:rPr>
          <w:rFonts w:ascii="Times New Roman" w:hAnsi="Times New Roman"/>
          <w:sz w:val="28"/>
          <w:szCs w:val="28"/>
          <w:lang w:val="uk-UA"/>
        </w:rPr>
        <w:t>прийнятті даного рішення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21F84" w:rsidRDefault="00621F84" w:rsidP="00621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1F84" w:rsidRDefault="00621F84" w:rsidP="00621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1F84" w:rsidRDefault="00621F84" w:rsidP="00621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1F84" w:rsidRDefault="00621F84" w:rsidP="00621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1F84" w:rsidRDefault="00621F84" w:rsidP="00621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1F84" w:rsidRPr="00151EF1" w:rsidRDefault="00621F84" w:rsidP="00621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7D92" w:rsidRPr="00151EF1" w:rsidRDefault="00627D92" w:rsidP="00627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lastRenderedPageBreak/>
        <w:t>Основні групи (підгрупи), на які проблема справляє вплив:</w:t>
      </w:r>
    </w:p>
    <w:p w:rsidR="00627D92" w:rsidRPr="00151EF1" w:rsidRDefault="00627D92" w:rsidP="00627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1701"/>
        <w:gridCol w:w="1950"/>
      </w:tblGrid>
      <w:tr w:rsidR="00627D92" w:rsidRPr="00151EF1" w:rsidTr="0035306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151EF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51EF1">
              <w:rPr>
                <w:rFonts w:ascii="Times New Roman" w:hAnsi="Times New Roman"/>
                <w:sz w:val="28"/>
                <w:szCs w:val="28"/>
              </w:rPr>
              <w:t>ідгрупи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Ні</w:t>
            </w:r>
            <w:proofErr w:type="spellEnd"/>
          </w:p>
        </w:tc>
      </w:tr>
      <w:tr w:rsidR="00627D92" w:rsidRPr="00151EF1" w:rsidTr="0035306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Громадяни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714290" w:rsidP="00347D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2" w:rsidRPr="00151EF1" w:rsidRDefault="00714290" w:rsidP="00347D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+</w:t>
            </w:r>
          </w:p>
        </w:tc>
      </w:tr>
      <w:tr w:rsidR="00627D92" w:rsidRPr="00151EF1" w:rsidTr="0035306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Територіальна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</w:rPr>
              <w:t xml:space="preserve"> громада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627D92" w:rsidRPr="00151EF1" w:rsidTr="0035306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Суб’єкти</w:t>
            </w:r>
            <w:proofErr w:type="spellEnd"/>
            <w:r w:rsidR="003530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господарювання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627D92" w:rsidRPr="00151EF1" w:rsidTr="0035306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EF1">
              <w:rPr>
                <w:rFonts w:ascii="Times New Roman" w:hAnsi="Times New Roman"/>
                <w:sz w:val="28"/>
                <w:szCs w:val="28"/>
              </w:rPr>
              <w:t xml:space="preserve">у тому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числісуб’єкти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</w:rPr>
              <w:t xml:space="preserve"> малого </w:t>
            </w:r>
            <w:proofErr w:type="spellStart"/>
            <w:proofErr w:type="gramStart"/>
            <w:r w:rsidRPr="00151EF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51EF1">
              <w:rPr>
                <w:rFonts w:ascii="Times New Roman" w:hAnsi="Times New Roman"/>
                <w:sz w:val="28"/>
                <w:szCs w:val="28"/>
              </w:rPr>
              <w:t>ідприємництва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627D92" w:rsidRPr="00151EF1" w:rsidRDefault="00627D92" w:rsidP="00627D9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7D92" w:rsidRPr="00151EF1" w:rsidRDefault="00627D92" w:rsidP="00627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>II. Цілі державного регулювання</w:t>
      </w:r>
    </w:p>
    <w:p w:rsidR="00627D92" w:rsidRPr="00151EF1" w:rsidRDefault="00627D92" w:rsidP="00627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3047" w:rsidRPr="00151EF1" w:rsidRDefault="00627D92" w:rsidP="00F730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65A23">
        <w:rPr>
          <w:rFonts w:ascii="Times New Roman" w:hAnsi="Times New Roman"/>
          <w:sz w:val="28"/>
          <w:szCs w:val="28"/>
          <w:lang w:val="uk-UA"/>
        </w:rPr>
        <w:t xml:space="preserve">Основною метою запропонованого проєкту рішення </w:t>
      </w:r>
      <w:r w:rsidR="001A7CF6">
        <w:rPr>
          <w:rFonts w:ascii="Times New Roman" w:hAnsi="Times New Roman"/>
          <w:sz w:val="28"/>
          <w:szCs w:val="28"/>
          <w:lang w:val="uk-UA"/>
        </w:rPr>
        <w:t>є розв’язання проблеми невідповідності деяких понять Порядку чинним нормам законодавства шляхом виключення понять та термінів, що втратили свою чинність і наразі усунені із нормативно-правових актів чинного законодавства</w:t>
      </w:r>
      <w:r w:rsidR="009276C6">
        <w:rPr>
          <w:rFonts w:ascii="Times New Roman" w:hAnsi="Times New Roman"/>
          <w:sz w:val="28"/>
          <w:szCs w:val="28"/>
          <w:lang w:val="uk-UA"/>
        </w:rPr>
        <w:t>,</w:t>
      </w:r>
      <w:r w:rsidR="001A7CF6">
        <w:rPr>
          <w:rFonts w:ascii="Times New Roman" w:hAnsi="Times New Roman"/>
          <w:sz w:val="28"/>
          <w:szCs w:val="28"/>
          <w:lang w:val="uk-UA"/>
        </w:rPr>
        <w:t xml:space="preserve"> та включення ряду нових понять, що були введені в нормативно-правові акти з моменту затвердження Порядку, як наслідок, </w:t>
      </w:r>
      <w:r w:rsidR="00965A23" w:rsidRPr="00965A23">
        <w:rPr>
          <w:rFonts w:ascii="Times New Roman" w:hAnsi="Times New Roman"/>
          <w:sz w:val="28"/>
          <w:szCs w:val="28"/>
          <w:lang w:val="uk-UA"/>
        </w:rPr>
        <w:t>створення</w:t>
      </w:r>
      <w:r w:rsidR="00965A23">
        <w:rPr>
          <w:rFonts w:ascii="Times New Roman" w:hAnsi="Times New Roman"/>
          <w:sz w:val="28"/>
          <w:szCs w:val="28"/>
          <w:lang w:val="uk-UA"/>
        </w:rPr>
        <w:t xml:space="preserve"> коректного та якісного документа у вигляді Порядку, поняття та термінологія якого відповідає чинному законодавству.</w:t>
      </w:r>
    </w:p>
    <w:p w:rsidR="00627D92" w:rsidRPr="00151EF1" w:rsidRDefault="00627D92" w:rsidP="00627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7D92" w:rsidRPr="00151EF1" w:rsidRDefault="00627D92" w:rsidP="00627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1EF1">
        <w:rPr>
          <w:rFonts w:ascii="Times New Roman" w:hAnsi="Times New Roman"/>
          <w:b/>
          <w:i/>
          <w:sz w:val="28"/>
          <w:szCs w:val="28"/>
          <w:lang w:val="uk-UA"/>
        </w:rPr>
        <w:t xml:space="preserve">      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III. Визначення та оцінка альтернативних способів досягнення цілей </w:t>
      </w:r>
    </w:p>
    <w:p w:rsidR="00627D92" w:rsidRPr="00151EF1" w:rsidRDefault="00627D92" w:rsidP="00627D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27D92" w:rsidRPr="00151EF1" w:rsidRDefault="00627D92" w:rsidP="0047310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51EF1">
        <w:rPr>
          <w:rFonts w:ascii="Times New Roman" w:hAnsi="Times New Roman"/>
          <w:i/>
          <w:sz w:val="28"/>
          <w:szCs w:val="28"/>
          <w:lang w:val="uk-UA"/>
        </w:rPr>
        <w:t xml:space="preserve">1.Визначення альтернативних способів </w:t>
      </w:r>
    </w:p>
    <w:p w:rsidR="00627D92" w:rsidRPr="00151EF1" w:rsidRDefault="00627D92" w:rsidP="00627D9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494"/>
      </w:tblGrid>
      <w:tr w:rsidR="00627D92" w:rsidRPr="00151EF1" w:rsidTr="0069533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альтернативи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Опис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альтернативи</w:t>
            </w:r>
            <w:proofErr w:type="spellEnd"/>
          </w:p>
        </w:tc>
      </w:tr>
      <w:tr w:rsidR="00627D92" w:rsidRPr="00151EF1" w:rsidTr="0069533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i/>
                <w:sz w:val="28"/>
                <w:szCs w:val="28"/>
              </w:rPr>
              <w:t xml:space="preserve">Альтернатива </w:t>
            </w:r>
            <w:r w:rsidRPr="00151EF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</w:t>
            </w:r>
          </w:p>
          <w:p w:rsidR="00695332" w:rsidRPr="00151EF1" w:rsidRDefault="00695332" w:rsidP="0034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(прийняття проєкту рішення міської ради)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F73047" w:rsidP="00995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Прийняття проєкту рішення нео</w:t>
            </w:r>
            <w:r w:rsidR="001A332E"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хідне для </w:t>
            </w:r>
            <w:r w:rsidR="00CA3A7B">
              <w:rPr>
                <w:rFonts w:ascii="Times New Roman" w:hAnsi="Times New Roman"/>
                <w:sz w:val="28"/>
                <w:szCs w:val="28"/>
                <w:lang w:val="uk-UA"/>
              </w:rPr>
              <w:t>приведення Порядку у відпові</w:t>
            </w:r>
            <w:r w:rsidR="007C3205">
              <w:rPr>
                <w:rFonts w:ascii="Times New Roman" w:hAnsi="Times New Roman"/>
                <w:sz w:val="28"/>
                <w:szCs w:val="28"/>
                <w:lang w:val="uk-UA"/>
              </w:rPr>
              <w:t>дність чинно</w:t>
            </w:r>
            <w:r w:rsidR="00995D2E">
              <w:rPr>
                <w:rFonts w:ascii="Times New Roman" w:hAnsi="Times New Roman"/>
                <w:sz w:val="28"/>
                <w:szCs w:val="28"/>
                <w:lang w:val="uk-UA"/>
              </w:rPr>
              <w:t>му</w:t>
            </w:r>
            <w:r w:rsidR="007C32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законодавств</w:t>
            </w:r>
            <w:r w:rsidR="00995D2E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7C320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95332" w:rsidRPr="00151EF1" w:rsidTr="0069533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32" w:rsidRPr="00151EF1" w:rsidRDefault="00695332" w:rsidP="00347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i/>
                <w:sz w:val="28"/>
                <w:szCs w:val="28"/>
              </w:rPr>
              <w:t xml:space="preserve">Альтернатива </w:t>
            </w:r>
            <w:r w:rsidRPr="00151EF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</w:t>
            </w:r>
          </w:p>
          <w:p w:rsidR="00695332" w:rsidRPr="00151EF1" w:rsidRDefault="00695332" w:rsidP="0034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(не прийняття проєкту рішення міської ради)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32" w:rsidRPr="00151EF1" w:rsidRDefault="00695332" w:rsidP="00995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Не прийняття рішення міської ради не</w:t>
            </w:r>
            <w:r w:rsidR="00EB7D13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вбачається можливим, </w:t>
            </w:r>
            <w:r w:rsidR="00CA3A7B">
              <w:rPr>
                <w:rFonts w:ascii="Times New Roman" w:hAnsi="Times New Roman"/>
                <w:sz w:val="28"/>
                <w:szCs w:val="28"/>
                <w:lang w:val="uk-UA"/>
              </w:rPr>
              <w:t>так як у такому випадку</w:t>
            </w:r>
            <w:r w:rsidR="00F73047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A3A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Порядок залишиться з поняттями та термінами, які наразі виключені з нормативно-правових документів чинного законодавства, натомість нові діючі поняття будуть не включені, що створюватиме </w:t>
            </w:r>
            <w:r w:rsidR="00DF5472">
              <w:rPr>
                <w:rFonts w:ascii="Times New Roman" w:hAnsi="Times New Roman"/>
                <w:sz w:val="28"/>
                <w:szCs w:val="28"/>
                <w:lang w:val="uk-UA"/>
              </w:rPr>
              <w:t>некоректну дію Порядку.</w:t>
            </w:r>
          </w:p>
        </w:tc>
      </w:tr>
    </w:tbl>
    <w:p w:rsidR="00B51080" w:rsidRPr="00151EF1" w:rsidRDefault="00B51080" w:rsidP="00EB7D13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B51080" w:rsidRPr="00151EF1" w:rsidRDefault="00B51080" w:rsidP="00B51080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51EF1">
        <w:rPr>
          <w:rFonts w:ascii="Times New Roman" w:hAnsi="Times New Roman"/>
          <w:i/>
          <w:sz w:val="28"/>
          <w:szCs w:val="28"/>
          <w:lang w:val="uk-UA"/>
        </w:rPr>
        <w:t>2. Оцінка вибраних альтернативних способів досягнення цілей</w:t>
      </w:r>
    </w:p>
    <w:p w:rsidR="005C7164" w:rsidRPr="00151EF1" w:rsidRDefault="005C7164" w:rsidP="005C716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82"/>
          <w:color w:val="333333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3084"/>
        <w:gridCol w:w="2998"/>
      </w:tblGrid>
      <w:tr w:rsidR="00EB7D13" w:rsidRPr="00151EF1" w:rsidTr="00EB7D13">
        <w:tc>
          <w:tcPr>
            <w:tcW w:w="3489" w:type="dxa"/>
            <w:shd w:val="clear" w:color="auto" w:fill="auto"/>
          </w:tcPr>
          <w:p w:rsidR="00EB7D13" w:rsidRPr="00151EF1" w:rsidRDefault="00EB7D13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084" w:type="dxa"/>
            <w:shd w:val="clear" w:color="auto" w:fill="auto"/>
          </w:tcPr>
          <w:p w:rsidR="00EB7D13" w:rsidRPr="00151EF1" w:rsidRDefault="00EB7D13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Вигоди</w:t>
            </w:r>
          </w:p>
        </w:tc>
        <w:tc>
          <w:tcPr>
            <w:tcW w:w="2998" w:type="dxa"/>
            <w:shd w:val="clear" w:color="auto" w:fill="auto"/>
          </w:tcPr>
          <w:p w:rsidR="00EB7D13" w:rsidRPr="00151EF1" w:rsidRDefault="00EB7D13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Витрати     </w:t>
            </w:r>
          </w:p>
        </w:tc>
      </w:tr>
      <w:tr w:rsidR="00EB7D13" w:rsidRPr="00151EF1" w:rsidTr="00EB7D13">
        <w:tc>
          <w:tcPr>
            <w:tcW w:w="3489" w:type="dxa"/>
            <w:shd w:val="clear" w:color="auto" w:fill="auto"/>
          </w:tcPr>
          <w:p w:rsidR="00EB7D13" w:rsidRPr="00151EF1" w:rsidRDefault="00995D2E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Прийняття проєкту рішення необхідне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приведення Порядку у відповідність чинному законодавству.</w:t>
            </w:r>
          </w:p>
        </w:tc>
        <w:tc>
          <w:tcPr>
            <w:tcW w:w="3084" w:type="dxa"/>
            <w:shd w:val="clear" w:color="auto" w:fill="auto"/>
          </w:tcPr>
          <w:p w:rsidR="00EB7D13" w:rsidRPr="00151EF1" w:rsidRDefault="00EB7D13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Коректна та результативна дія Порядку</w:t>
            </w:r>
            <w:r w:rsidR="00F16ED3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відсутність розбіжностей у трактуванні понять </w:t>
            </w:r>
            <w:r w:rsidR="00F16ED3" w:rsidRPr="00151EF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сторонами правовідносин, що </w:t>
            </w:r>
            <w:r w:rsidR="00C65417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позитивно </w:t>
            </w:r>
            <w:r w:rsidR="00F16ED3"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впливає</w:t>
            </w:r>
            <w:r w:rsidR="00F75DA6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</w:t>
            </w:r>
            <w:r w:rsidR="00F16ED3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65417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відведення земельних ділянок (елементів благоустрою) у тимчасове користування для розміщення </w:t>
            </w:r>
            <w:r w:rsidR="005110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пересувних </w:t>
            </w:r>
            <w:r w:rsidR="00C65417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ТС, що </w:t>
            </w:r>
            <w:r w:rsidR="00F75DA6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свою чергу позитивно </w:t>
            </w:r>
            <w:r w:rsidR="00C65417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впливає </w:t>
            </w:r>
            <w:r w:rsidR="00F16ED3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надходження </w:t>
            </w:r>
            <w:r w:rsidR="00F75DA6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коштів </w:t>
            </w:r>
            <w:r w:rsidR="00F16ED3"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до місцевого бюджету</w:t>
            </w:r>
            <w:r w:rsidR="003063CD" w:rsidRPr="00151EF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98" w:type="dxa"/>
            <w:shd w:val="clear" w:color="auto" w:fill="auto"/>
          </w:tcPr>
          <w:p w:rsidR="00EB7D13" w:rsidRPr="00151EF1" w:rsidRDefault="00EB7D13" w:rsidP="00CA3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Х</w:t>
            </w:r>
          </w:p>
        </w:tc>
      </w:tr>
      <w:tr w:rsidR="00EB7D13" w:rsidRPr="00151EF1" w:rsidTr="00EB7D13">
        <w:tc>
          <w:tcPr>
            <w:tcW w:w="3489" w:type="dxa"/>
            <w:shd w:val="clear" w:color="auto" w:fill="auto"/>
          </w:tcPr>
          <w:p w:rsidR="00EB7D13" w:rsidRPr="00151EF1" w:rsidRDefault="00995D2E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Не прийняття рішення міської ради не вбачається можливим,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так як у такому випадку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Порядок залишиться з поняттями та термінами, які наразі виключені з нормативно-правових документів чинного законодавства, натомість нові діючі поняття будуть не включені, що створюватиме некоректну дію Порядку.</w:t>
            </w:r>
          </w:p>
        </w:tc>
        <w:tc>
          <w:tcPr>
            <w:tcW w:w="3084" w:type="dxa"/>
            <w:shd w:val="clear" w:color="auto" w:fill="auto"/>
          </w:tcPr>
          <w:p w:rsidR="00EB7D13" w:rsidRPr="00151EF1" w:rsidRDefault="00EB7D13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7D13" w:rsidRPr="00151EF1" w:rsidRDefault="00EB7D13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7D13" w:rsidRPr="00151EF1" w:rsidRDefault="00EB7D13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7D13" w:rsidRPr="00151EF1" w:rsidRDefault="00EB7D13" w:rsidP="00EB7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998" w:type="dxa"/>
            <w:shd w:val="clear" w:color="auto" w:fill="auto"/>
          </w:tcPr>
          <w:p w:rsidR="00EB7D13" w:rsidRPr="00151EF1" w:rsidRDefault="00EB7D13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Дія Порядку буде відбуватися некоректно</w:t>
            </w:r>
            <w:r w:rsidR="008A285D" w:rsidRPr="00151EF1">
              <w:rPr>
                <w:rFonts w:ascii="Times New Roman" w:hAnsi="Times New Roman"/>
                <w:sz w:val="28"/>
                <w:szCs w:val="28"/>
                <w:lang w:val="uk-UA"/>
              </w:rPr>
              <w:t>, через розбіжності у трактуванні понять сторонами правовідносин, що у свою чергу затримуватиме відведення ділянок у тимчасове користування для подал</w:t>
            </w:r>
            <w:r w:rsidR="004070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ьшого встановлення на них пересувних </w:t>
            </w:r>
            <w:r w:rsidR="008A285D"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ТС.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</w:p>
        </w:tc>
      </w:tr>
    </w:tbl>
    <w:p w:rsidR="005C7164" w:rsidRPr="00151EF1" w:rsidRDefault="005C7164" w:rsidP="005C716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82"/>
          <w:color w:val="333333"/>
          <w:sz w:val="20"/>
          <w:szCs w:val="20"/>
          <w:lang w:val="uk-UA"/>
        </w:rPr>
      </w:pPr>
    </w:p>
    <w:p w:rsidR="00B51080" w:rsidRPr="00151EF1" w:rsidRDefault="001A332E" w:rsidP="002449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51EF1">
        <w:rPr>
          <w:rFonts w:ascii="Times New Roman" w:hAnsi="Times New Roman"/>
          <w:i/>
          <w:sz w:val="28"/>
          <w:szCs w:val="28"/>
          <w:lang w:val="uk-UA"/>
        </w:rPr>
        <w:t xml:space="preserve">3. </w:t>
      </w:r>
      <w:r w:rsidR="00B51080" w:rsidRPr="00151EF1">
        <w:rPr>
          <w:rFonts w:ascii="Times New Roman" w:hAnsi="Times New Roman"/>
          <w:i/>
          <w:sz w:val="28"/>
          <w:szCs w:val="28"/>
          <w:lang w:val="uk-UA"/>
        </w:rPr>
        <w:t>Оцінка впливу на сферу інтересів держави</w:t>
      </w:r>
    </w:p>
    <w:p w:rsidR="00B028E5" w:rsidRPr="00151EF1" w:rsidRDefault="00B028E5" w:rsidP="00B51080">
      <w:pPr>
        <w:spacing w:after="0" w:line="240" w:lineRule="auto"/>
        <w:ind w:hanging="142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3084"/>
        <w:gridCol w:w="2998"/>
      </w:tblGrid>
      <w:tr w:rsidR="00B028E5" w:rsidRPr="00151EF1" w:rsidTr="00597285">
        <w:tc>
          <w:tcPr>
            <w:tcW w:w="3489" w:type="dxa"/>
            <w:shd w:val="clear" w:color="auto" w:fill="auto"/>
          </w:tcPr>
          <w:p w:rsidR="00B028E5" w:rsidRPr="00151EF1" w:rsidRDefault="00B028E5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084" w:type="dxa"/>
            <w:shd w:val="clear" w:color="auto" w:fill="auto"/>
          </w:tcPr>
          <w:p w:rsidR="00B028E5" w:rsidRPr="00151EF1" w:rsidRDefault="00B028E5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Вигоди</w:t>
            </w:r>
          </w:p>
        </w:tc>
        <w:tc>
          <w:tcPr>
            <w:tcW w:w="2998" w:type="dxa"/>
            <w:shd w:val="clear" w:color="auto" w:fill="auto"/>
          </w:tcPr>
          <w:p w:rsidR="00B028E5" w:rsidRPr="00151EF1" w:rsidRDefault="00B028E5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Витрати     </w:t>
            </w:r>
          </w:p>
        </w:tc>
      </w:tr>
      <w:tr w:rsidR="00B028E5" w:rsidRPr="00151EF1" w:rsidTr="00597285">
        <w:tc>
          <w:tcPr>
            <w:tcW w:w="3489" w:type="dxa"/>
            <w:shd w:val="clear" w:color="auto" w:fill="auto"/>
          </w:tcPr>
          <w:p w:rsidR="00B028E5" w:rsidRPr="00151EF1" w:rsidRDefault="007C3205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Прийняття проєкту рішення необхідне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приведення Порядку у відповідність до чинного законодавства.</w:t>
            </w:r>
          </w:p>
        </w:tc>
        <w:tc>
          <w:tcPr>
            <w:tcW w:w="3084" w:type="dxa"/>
            <w:shd w:val="clear" w:color="auto" w:fill="auto"/>
          </w:tcPr>
          <w:p w:rsidR="00B028E5" w:rsidRPr="00151EF1" w:rsidRDefault="00F16ED3" w:rsidP="001B6F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Затвердження </w:t>
            </w:r>
            <w:r w:rsidR="007C32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проєкту рішення призведе до </w:t>
            </w:r>
            <w:r w:rsidR="004424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приведення </w:t>
            </w:r>
            <w:r w:rsidR="005947CC">
              <w:rPr>
                <w:rFonts w:ascii="Times New Roman" w:hAnsi="Times New Roman"/>
                <w:sz w:val="28"/>
                <w:szCs w:val="28"/>
                <w:lang w:val="uk-UA"/>
              </w:rPr>
              <w:t>понят</w:t>
            </w:r>
            <w:r w:rsidR="00677657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="005947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Порядку </w:t>
            </w:r>
            <w:r w:rsidR="0044247F">
              <w:rPr>
                <w:rFonts w:ascii="Times New Roman" w:hAnsi="Times New Roman"/>
                <w:sz w:val="28"/>
                <w:szCs w:val="28"/>
                <w:lang w:val="uk-UA"/>
              </w:rPr>
              <w:t>у відповідність нормативно-правови</w:t>
            </w:r>
            <w:r w:rsidR="00080E15">
              <w:rPr>
                <w:rFonts w:ascii="Times New Roman" w:hAnsi="Times New Roman"/>
                <w:sz w:val="28"/>
                <w:szCs w:val="28"/>
                <w:lang w:val="uk-UA"/>
              </w:rPr>
              <w:t>м актам</w:t>
            </w:r>
            <w:r w:rsidR="005947CC">
              <w:rPr>
                <w:rFonts w:ascii="Times New Roman" w:hAnsi="Times New Roman"/>
                <w:sz w:val="28"/>
                <w:szCs w:val="28"/>
                <w:lang w:val="uk-UA"/>
              </w:rPr>
              <w:t>и чинного законодавства</w:t>
            </w:r>
            <w:r w:rsidR="00DB33CE">
              <w:rPr>
                <w:rFonts w:ascii="Times New Roman" w:hAnsi="Times New Roman"/>
                <w:sz w:val="28"/>
                <w:szCs w:val="28"/>
                <w:lang w:val="uk-UA"/>
              </w:rPr>
              <w:t>, що призведе до коректної дії Пор</w:t>
            </w:r>
            <w:r w:rsidR="001B6F68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="00DB33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дку, що у свою чергу сприятиме </w:t>
            </w:r>
            <w:r w:rsidR="004424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80E15">
              <w:rPr>
                <w:rFonts w:ascii="Times New Roman" w:hAnsi="Times New Roman"/>
                <w:sz w:val="28"/>
                <w:szCs w:val="28"/>
                <w:lang w:val="uk-UA"/>
              </w:rPr>
              <w:t>продуктивн</w:t>
            </w:r>
            <w:r w:rsidR="00DB33CE">
              <w:rPr>
                <w:rFonts w:ascii="Times New Roman" w:hAnsi="Times New Roman"/>
                <w:sz w:val="28"/>
                <w:szCs w:val="28"/>
                <w:lang w:val="uk-UA"/>
              </w:rPr>
              <w:t>ій</w:t>
            </w:r>
            <w:r w:rsidR="00080E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424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дії </w:t>
            </w:r>
            <w:r w:rsidR="0044247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чинного законода</w:t>
            </w:r>
            <w:r w:rsidR="00080E15">
              <w:rPr>
                <w:rFonts w:ascii="Times New Roman" w:hAnsi="Times New Roman"/>
                <w:sz w:val="28"/>
                <w:szCs w:val="28"/>
                <w:lang w:val="uk-UA"/>
              </w:rPr>
              <w:t>вства на території м. Миколаєва</w:t>
            </w:r>
            <w:r w:rsidR="005947CC">
              <w:rPr>
                <w:rFonts w:ascii="Times New Roman" w:hAnsi="Times New Roman"/>
                <w:sz w:val="28"/>
                <w:szCs w:val="28"/>
                <w:lang w:val="uk-UA"/>
              </w:rPr>
              <w:t>, а також усуне некоректні розбіжності в трактуванні Порядку.</w:t>
            </w:r>
          </w:p>
        </w:tc>
        <w:tc>
          <w:tcPr>
            <w:tcW w:w="2998" w:type="dxa"/>
            <w:shd w:val="clear" w:color="auto" w:fill="auto"/>
          </w:tcPr>
          <w:p w:rsidR="00B028E5" w:rsidRPr="00151EF1" w:rsidRDefault="00B028E5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28E5" w:rsidRPr="00151EF1" w:rsidRDefault="00B028E5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28E5" w:rsidRPr="00151EF1" w:rsidRDefault="00B028E5" w:rsidP="00597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B028E5" w:rsidRPr="00B1320D" w:rsidTr="00597285">
        <w:tc>
          <w:tcPr>
            <w:tcW w:w="3489" w:type="dxa"/>
            <w:shd w:val="clear" w:color="auto" w:fill="auto"/>
          </w:tcPr>
          <w:p w:rsidR="00B028E5" w:rsidRPr="00151EF1" w:rsidRDefault="00B1320D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Не прийняття рішення міської ради не вбачається можливим,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так як у такому випадку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Порядок залишиться з поняттями та термінами, які наразі виключені з нормативно-правових документів чинного законодавства, натомість нові діючі поняття будуть не включені, що створюватиме некоректну дію Порядку.</w:t>
            </w:r>
          </w:p>
        </w:tc>
        <w:tc>
          <w:tcPr>
            <w:tcW w:w="3084" w:type="dxa"/>
            <w:shd w:val="clear" w:color="auto" w:fill="auto"/>
          </w:tcPr>
          <w:p w:rsidR="00B028E5" w:rsidRPr="00151EF1" w:rsidRDefault="00B028E5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28E5" w:rsidRPr="00151EF1" w:rsidRDefault="00B028E5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28E5" w:rsidRPr="00151EF1" w:rsidRDefault="00B028E5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28E5" w:rsidRPr="00151EF1" w:rsidRDefault="00B028E5" w:rsidP="00597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998" w:type="dxa"/>
            <w:shd w:val="clear" w:color="auto" w:fill="auto"/>
          </w:tcPr>
          <w:p w:rsidR="00B028E5" w:rsidRPr="00151EF1" w:rsidRDefault="00B028E5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Дія Порядку буде відбуватися некоректно</w:t>
            </w:r>
            <w:r w:rsidR="005E0447" w:rsidRPr="00151EF1">
              <w:rPr>
                <w:rFonts w:ascii="Times New Roman" w:hAnsi="Times New Roman"/>
                <w:sz w:val="28"/>
                <w:szCs w:val="28"/>
                <w:lang w:val="uk-UA"/>
              </w:rPr>
              <w:t>, через що можливе зменшення суб’єктів господарювання</w:t>
            </w:r>
            <w:r w:rsidR="001A332E" w:rsidRPr="00151EF1">
              <w:rPr>
                <w:rFonts w:ascii="Times New Roman" w:hAnsi="Times New Roman"/>
                <w:sz w:val="28"/>
                <w:szCs w:val="28"/>
                <w:lang w:val="uk-UA"/>
              </w:rPr>
              <w:t>, що проводять діяльність у відповідній сфері.</w:t>
            </w:r>
          </w:p>
        </w:tc>
      </w:tr>
    </w:tbl>
    <w:p w:rsidR="008C75ED" w:rsidRDefault="008C75ED" w:rsidP="008C75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8C75ED" w:rsidRPr="00151EF1" w:rsidRDefault="008C75ED" w:rsidP="008C75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4</w:t>
      </w:r>
      <w:r w:rsidRPr="00151EF1">
        <w:rPr>
          <w:rFonts w:ascii="Times New Roman" w:hAnsi="Times New Roman"/>
          <w:i/>
          <w:sz w:val="28"/>
          <w:szCs w:val="28"/>
          <w:lang w:val="uk-UA"/>
        </w:rPr>
        <w:t xml:space="preserve">. Оцінка впливу на сферу інтересів </w:t>
      </w:r>
      <w:r>
        <w:rPr>
          <w:rFonts w:ascii="Times New Roman" w:hAnsi="Times New Roman"/>
          <w:i/>
          <w:sz w:val="28"/>
          <w:szCs w:val="28"/>
          <w:lang w:val="uk-UA"/>
        </w:rPr>
        <w:t>громадян</w:t>
      </w:r>
    </w:p>
    <w:p w:rsidR="008C75ED" w:rsidRPr="00151EF1" w:rsidRDefault="008C75ED" w:rsidP="008C75ED">
      <w:pPr>
        <w:spacing w:after="0" w:line="240" w:lineRule="auto"/>
        <w:ind w:hanging="142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3084"/>
        <w:gridCol w:w="2998"/>
      </w:tblGrid>
      <w:tr w:rsidR="008C75ED" w:rsidRPr="00151EF1" w:rsidTr="00511AF6">
        <w:tc>
          <w:tcPr>
            <w:tcW w:w="3489" w:type="dxa"/>
            <w:shd w:val="clear" w:color="auto" w:fill="auto"/>
          </w:tcPr>
          <w:p w:rsidR="008C75ED" w:rsidRPr="00151EF1" w:rsidRDefault="008C75ED" w:rsidP="00511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084" w:type="dxa"/>
            <w:shd w:val="clear" w:color="auto" w:fill="auto"/>
          </w:tcPr>
          <w:p w:rsidR="008C75ED" w:rsidRPr="00151EF1" w:rsidRDefault="008C75ED" w:rsidP="00511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Вигоди</w:t>
            </w:r>
          </w:p>
        </w:tc>
        <w:tc>
          <w:tcPr>
            <w:tcW w:w="2998" w:type="dxa"/>
            <w:shd w:val="clear" w:color="auto" w:fill="auto"/>
          </w:tcPr>
          <w:p w:rsidR="008C75ED" w:rsidRPr="00151EF1" w:rsidRDefault="008C75ED" w:rsidP="00511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Витрати     </w:t>
            </w:r>
          </w:p>
        </w:tc>
      </w:tr>
      <w:tr w:rsidR="008C75ED" w:rsidRPr="00151EF1" w:rsidTr="00511AF6">
        <w:tc>
          <w:tcPr>
            <w:tcW w:w="3489" w:type="dxa"/>
            <w:shd w:val="clear" w:color="auto" w:fill="auto"/>
          </w:tcPr>
          <w:p w:rsidR="008C75ED" w:rsidRPr="00151EF1" w:rsidRDefault="008C75ED" w:rsidP="00511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Прийняття проєкту рішення необхідне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приведення Порядку у відповідність до чинного законодавства.</w:t>
            </w:r>
          </w:p>
        </w:tc>
        <w:tc>
          <w:tcPr>
            <w:tcW w:w="3084" w:type="dxa"/>
            <w:shd w:val="clear" w:color="auto" w:fill="auto"/>
          </w:tcPr>
          <w:p w:rsidR="008C75ED" w:rsidRDefault="008C75ED" w:rsidP="008C7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C75ED" w:rsidRDefault="008C75ED" w:rsidP="008C7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C75ED" w:rsidRPr="00151EF1" w:rsidRDefault="008C75ED" w:rsidP="008C7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998" w:type="dxa"/>
            <w:shd w:val="clear" w:color="auto" w:fill="auto"/>
          </w:tcPr>
          <w:p w:rsidR="008C75ED" w:rsidRPr="00151EF1" w:rsidRDefault="008C75ED" w:rsidP="008C7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C75ED" w:rsidRPr="00151EF1" w:rsidRDefault="008C75ED" w:rsidP="008C7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C75ED" w:rsidRPr="00151EF1" w:rsidRDefault="008C75ED" w:rsidP="008C7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8C75ED" w:rsidRPr="0028080F" w:rsidTr="00511AF6">
        <w:tc>
          <w:tcPr>
            <w:tcW w:w="3489" w:type="dxa"/>
            <w:shd w:val="clear" w:color="auto" w:fill="auto"/>
          </w:tcPr>
          <w:p w:rsidR="008C75ED" w:rsidRPr="00151EF1" w:rsidRDefault="00B1320D" w:rsidP="00511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 прийняття рішення міської ради не вбачається можливим,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так як у такому випадку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Порядок залишиться з поняттями та термінами, які наразі виключені з нормативно-правових документів чинного законодавства, натомість нові діючі поняття будуть не включені, що створюватиме некоректну дію Порядку.</w:t>
            </w:r>
          </w:p>
        </w:tc>
        <w:tc>
          <w:tcPr>
            <w:tcW w:w="3084" w:type="dxa"/>
            <w:shd w:val="clear" w:color="auto" w:fill="auto"/>
          </w:tcPr>
          <w:p w:rsidR="008C75ED" w:rsidRPr="00151EF1" w:rsidRDefault="008C75ED" w:rsidP="008C7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C75ED" w:rsidRPr="00151EF1" w:rsidRDefault="008C75ED" w:rsidP="008C7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C75ED" w:rsidRPr="00151EF1" w:rsidRDefault="008C75ED" w:rsidP="008C7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998" w:type="dxa"/>
            <w:shd w:val="clear" w:color="auto" w:fill="auto"/>
          </w:tcPr>
          <w:p w:rsidR="008C75ED" w:rsidRDefault="008C75ED" w:rsidP="008C7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C75ED" w:rsidRDefault="008C75ED" w:rsidP="008C7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C75ED" w:rsidRPr="00151EF1" w:rsidRDefault="008C75ED" w:rsidP="008C7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</w:tbl>
    <w:p w:rsidR="00714290" w:rsidRPr="00151EF1" w:rsidRDefault="00714290" w:rsidP="00B510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1320D" w:rsidRDefault="00B1320D" w:rsidP="00B510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714290" w:rsidRPr="00151EF1" w:rsidRDefault="008C75ED" w:rsidP="00B510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>5</w:t>
      </w:r>
      <w:r w:rsidR="00714290" w:rsidRPr="00151EF1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B51080" w:rsidRPr="00151EF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B51080" w:rsidRPr="00151EF1">
        <w:rPr>
          <w:rFonts w:ascii="Times New Roman" w:hAnsi="Times New Roman"/>
          <w:i/>
          <w:sz w:val="28"/>
          <w:szCs w:val="28"/>
        </w:rPr>
        <w:t>Оцінка</w:t>
      </w:r>
      <w:proofErr w:type="spellEnd"/>
      <w:r w:rsidR="00B51080" w:rsidRPr="00151EF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51080" w:rsidRPr="00151EF1">
        <w:rPr>
          <w:rFonts w:ascii="Times New Roman" w:hAnsi="Times New Roman"/>
          <w:i/>
          <w:sz w:val="28"/>
          <w:szCs w:val="28"/>
        </w:rPr>
        <w:t>впливу</w:t>
      </w:r>
      <w:proofErr w:type="spellEnd"/>
      <w:r w:rsidR="00B51080" w:rsidRPr="00151EF1">
        <w:rPr>
          <w:rFonts w:ascii="Times New Roman" w:hAnsi="Times New Roman"/>
          <w:i/>
          <w:sz w:val="28"/>
          <w:szCs w:val="28"/>
        </w:rPr>
        <w:t xml:space="preserve"> на сферу </w:t>
      </w:r>
      <w:proofErr w:type="spellStart"/>
      <w:r w:rsidR="00B51080" w:rsidRPr="00151EF1">
        <w:rPr>
          <w:rFonts w:ascii="Times New Roman" w:hAnsi="Times New Roman"/>
          <w:i/>
          <w:sz w:val="28"/>
          <w:szCs w:val="28"/>
        </w:rPr>
        <w:t>інтересів</w:t>
      </w:r>
      <w:proofErr w:type="spellEnd"/>
      <w:r w:rsidR="00B51080" w:rsidRPr="00151EF1">
        <w:rPr>
          <w:rFonts w:ascii="Times New Roman" w:hAnsi="Times New Roman"/>
          <w:i/>
          <w:sz w:val="28"/>
          <w:szCs w:val="28"/>
        </w:rPr>
        <w:t xml:space="preserve"> </w:t>
      </w:r>
      <w:r w:rsidR="00B51080" w:rsidRPr="00151EF1">
        <w:rPr>
          <w:rFonts w:ascii="Times New Roman" w:hAnsi="Times New Roman"/>
          <w:i/>
          <w:sz w:val="28"/>
          <w:szCs w:val="28"/>
          <w:lang w:val="uk-UA"/>
        </w:rPr>
        <w:t>суб’єктів господарювання</w:t>
      </w:r>
    </w:p>
    <w:p w:rsidR="00714290" w:rsidRPr="00151EF1" w:rsidRDefault="00714290" w:rsidP="00B510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1133"/>
        <w:gridCol w:w="1162"/>
        <w:gridCol w:w="2681"/>
        <w:gridCol w:w="1125"/>
      </w:tblGrid>
      <w:tr w:rsidR="00714290" w:rsidRPr="00151EF1" w:rsidTr="004F534D">
        <w:tc>
          <w:tcPr>
            <w:tcW w:w="3243" w:type="dxa"/>
            <w:shd w:val="clear" w:color="auto" w:fill="auto"/>
          </w:tcPr>
          <w:p w:rsidR="00714290" w:rsidRPr="00151EF1" w:rsidRDefault="00714290" w:rsidP="004F534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133" w:type="dxa"/>
            <w:shd w:val="clear" w:color="auto" w:fill="auto"/>
          </w:tcPr>
          <w:p w:rsidR="00714290" w:rsidRPr="00151EF1" w:rsidRDefault="00714290" w:rsidP="004F534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Великі</w:t>
            </w:r>
          </w:p>
        </w:tc>
        <w:tc>
          <w:tcPr>
            <w:tcW w:w="1162" w:type="dxa"/>
            <w:shd w:val="clear" w:color="auto" w:fill="auto"/>
          </w:tcPr>
          <w:p w:rsidR="00714290" w:rsidRPr="00151EF1" w:rsidRDefault="00714290" w:rsidP="004F534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Середні</w:t>
            </w:r>
          </w:p>
        </w:tc>
        <w:tc>
          <w:tcPr>
            <w:tcW w:w="2681" w:type="dxa"/>
            <w:shd w:val="clear" w:color="auto" w:fill="auto"/>
          </w:tcPr>
          <w:p w:rsidR="00714290" w:rsidRPr="00151EF1" w:rsidRDefault="00714290" w:rsidP="004F534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Малі та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Мікро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малі</w:t>
            </w:r>
          </w:p>
        </w:tc>
        <w:tc>
          <w:tcPr>
            <w:tcW w:w="1125" w:type="dxa"/>
            <w:shd w:val="clear" w:color="auto" w:fill="auto"/>
          </w:tcPr>
          <w:p w:rsidR="00714290" w:rsidRPr="00151EF1" w:rsidRDefault="00714290" w:rsidP="004F534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</w:tr>
      <w:tr w:rsidR="00714290" w:rsidRPr="00151EF1" w:rsidTr="004F534D">
        <w:tc>
          <w:tcPr>
            <w:tcW w:w="3243" w:type="dxa"/>
            <w:shd w:val="clear" w:color="auto" w:fill="auto"/>
          </w:tcPr>
          <w:p w:rsidR="00714290" w:rsidRPr="00151EF1" w:rsidRDefault="00714290" w:rsidP="004F534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133" w:type="dxa"/>
            <w:shd w:val="clear" w:color="auto" w:fill="auto"/>
          </w:tcPr>
          <w:p w:rsidR="00714290" w:rsidRPr="00151EF1" w:rsidRDefault="00714290" w:rsidP="004F53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62" w:type="dxa"/>
            <w:shd w:val="clear" w:color="auto" w:fill="auto"/>
          </w:tcPr>
          <w:p w:rsidR="00714290" w:rsidRPr="00151EF1" w:rsidRDefault="00C1283B" w:rsidP="004F53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81" w:type="dxa"/>
            <w:shd w:val="clear" w:color="auto" w:fill="auto"/>
          </w:tcPr>
          <w:p w:rsidR="00714290" w:rsidRPr="00151EF1" w:rsidRDefault="00C1283B" w:rsidP="004F53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125" w:type="dxa"/>
            <w:shd w:val="clear" w:color="auto" w:fill="auto"/>
          </w:tcPr>
          <w:p w:rsidR="00714290" w:rsidRPr="00151EF1" w:rsidRDefault="00C1283B" w:rsidP="004F53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714290" w:rsidRPr="00151EF1" w:rsidTr="00327C52">
        <w:trPr>
          <w:trHeight w:val="1172"/>
        </w:trPr>
        <w:tc>
          <w:tcPr>
            <w:tcW w:w="3243" w:type="dxa"/>
            <w:shd w:val="clear" w:color="auto" w:fill="auto"/>
          </w:tcPr>
          <w:p w:rsidR="00714290" w:rsidRPr="00151EF1" w:rsidRDefault="00714290" w:rsidP="004F534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133" w:type="dxa"/>
            <w:shd w:val="clear" w:color="auto" w:fill="auto"/>
          </w:tcPr>
          <w:p w:rsidR="00714290" w:rsidRPr="00151EF1" w:rsidRDefault="00714290" w:rsidP="004F53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shd w:val="clear" w:color="auto" w:fill="auto"/>
          </w:tcPr>
          <w:p w:rsidR="00714290" w:rsidRPr="00151EF1" w:rsidRDefault="00520770" w:rsidP="004F53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  <w:r w:rsidR="00714290" w:rsidRPr="00151EF1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2681" w:type="dxa"/>
            <w:shd w:val="clear" w:color="auto" w:fill="auto"/>
          </w:tcPr>
          <w:p w:rsidR="00714290" w:rsidRPr="00151EF1" w:rsidRDefault="00520770" w:rsidP="004F53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  <w:r w:rsidR="00714290" w:rsidRPr="00151EF1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125" w:type="dxa"/>
            <w:shd w:val="clear" w:color="auto" w:fill="auto"/>
          </w:tcPr>
          <w:p w:rsidR="00714290" w:rsidRPr="00151EF1" w:rsidRDefault="00714290" w:rsidP="004F53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100%</w:t>
            </w:r>
          </w:p>
        </w:tc>
      </w:tr>
    </w:tbl>
    <w:p w:rsidR="00714290" w:rsidRPr="00151EF1" w:rsidRDefault="00714290" w:rsidP="00B510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3084"/>
        <w:gridCol w:w="2998"/>
      </w:tblGrid>
      <w:tr w:rsidR="00714290" w:rsidRPr="00151EF1" w:rsidTr="00201004">
        <w:tc>
          <w:tcPr>
            <w:tcW w:w="3489" w:type="dxa"/>
            <w:shd w:val="clear" w:color="auto" w:fill="auto"/>
          </w:tcPr>
          <w:p w:rsidR="00714290" w:rsidRPr="00151EF1" w:rsidRDefault="00714290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084" w:type="dxa"/>
            <w:shd w:val="clear" w:color="auto" w:fill="auto"/>
          </w:tcPr>
          <w:p w:rsidR="00714290" w:rsidRPr="00151EF1" w:rsidRDefault="00714290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Вигоди</w:t>
            </w:r>
          </w:p>
        </w:tc>
        <w:tc>
          <w:tcPr>
            <w:tcW w:w="2998" w:type="dxa"/>
            <w:shd w:val="clear" w:color="auto" w:fill="auto"/>
          </w:tcPr>
          <w:p w:rsidR="00714290" w:rsidRPr="00151EF1" w:rsidRDefault="00714290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Витрати     </w:t>
            </w:r>
          </w:p>
        </w:tc>
      </w:tr>
      <w:tr w:rsidR="00714290" w:rsidRPr="00151EF1" w:rsidTr="00201004">
        <w:tc>
          <w:tcPr>
            <w:tcW w:w="3489" w:type="dxa"/>
            <w:shd w:val="clear" w:color="auto" w:fill="auto"/>
          </w:tcPr>
          <w:p w:rsidR="00714290" w:rsidRPr="00151EF1" w:rsidRDefault="005110D5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Прийняття проєкту рішення необхідне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приведення Порядку у відповідність до чинного законодавства.</w:t>
            </w:r>
          </w:p>
        </w:tc>
        <w:tc>
          <w:tcPr>
            <w:tcW w:w="3084" w:type="dxa"/>
            <w:shd w:val="clear" w:color="auto" w:fill="auto"/>
          </w:tcPr>
          <w:p w:rsidR="00714290" w:rsidRPr="00151EF1" w:rsidRDefault="00714290" w:rsidP="00511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Затвердження проєкту рішення сприятиме </w:t>
            </w:r>
            <w:r w:rsidR="004A3743"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відсутності розбіжностей у трактуванні понять сторонами правовідносин</w:t>
            </w:r>
            <w:r w:rsidR="005110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 </w:t>
            </w:r>
            <w:r w:rsidR="004A3743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110D5">
              <w:rPr>
                <w:rFonts w:ascii="Times New Roman" w:hAnsi="Times New Roman"/>
                <w:sz w:val="28"/>
                <w:szCs w:val="28"/>
                <w:lang w:val="uk-UA"/>
              </w:rPr>
              <w:t>відведенні</w:t>
            </w:r>
            <w:r w:rsidR="005110D5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земельних ділянок (елементів) благоустрою у тимчасове користування для встановлення </w:t>
            </w:r>
            <w:r w:rsidR="004070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пересувних </w:t>
            </w:r>
            <w:r w:rsidR="005110D5">
              <w:rPr>
                <w:rFonts w:ascii="Times New Roman" w:hAnsi="Times New Roman"/>
                <w:sz w:val="28"/>
                <w:szCs w:val="28"/>
                <w:lang w:val="uk-UA"/>
              </w:rPr>
              <w:t>ТС</w:t>
            </w:r>
            <w:r w:rsidR="00654F18">
              <w:rPr>
                <w:rFonts w:ascii="Times New Roman" w:hAnsi="Times New Roman"/>
                <w:sz w:val="28"/>
                <w:szCs w:val="28"/>
                <w:lang w:val="uk-UA"/>
              </w:rPr>
              <w:t>, що</w:t>
            </w:r>
            <w:r w:rsidR="005110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сприяє</w:t>
            </w:r>
            <w:r w:rsidR="008B69EB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здійсненн</w:t>
            </w:r>
            <w:r w:rsidR="005110D5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="008B69EB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процедури </w:t>
            </w:r>
            <w:r w:rsidR="00654F18">
              <w:rPr>
                <w:rFonts w:ascii="Times New Roman" w:hAnsi="Times New Roman"/>
                <w:sz w:val="28"/>
                <w:szCs w:val="28"/>
                <w:lang w:val="uk-UA"/>
              </w:rPr>
              <w:t>якісно та коректно.</w:t>
            </w:r>
          </w:p>
        </w:tc>
        <w:tc>
          <w:tcPr>
            <w:tcW w:w="2998" w:type="dxa"/>
            <w:shd w:val="clear" w:color="auto" w:fill="auto"/>
          </w:tcPr>
          <w:p w:rsidR="00714290" w:rsidRPr="00151EF1" w:rsidRDefault="00714290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4290" w:rsidRPr="00151EF1" w:rsidRDefault="00714290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4290" w:rsidRPr="00151EF1" w:rsidRDefault="00714290" w:rsidP="00201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714290" w:rsidRPr="00151EF1" w:rsidTr="00201004">
        <w:tc>
          <w:tcPr>
            <w:tcW w:w="3489" w:type="dxa"/>
            <w:shd w:val="clear" w:color="auto" w:fill="auto"/>
          </w:tcPr>
          <w:p w:rsidR="00714290" w:rsidRPr="00151EF1" w:rsidRDefault="00B1320D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 прийняття рішення міської ради не вбачається можливим,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так як у такому випадку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Порядок залишиться з поняттями та термінами, які наразі виключені з нормативно-правових документів чинного законодавства, натомість нові діючі поняття будуть не включені, що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створюватиме некоректну дію Порядку.</w:t>
            </w:r>
          </w:p>
        </w:tc>
        <w:tc>
          <w:tcPr>
            <w:tcW w:w="3084" w:type="dxa"/>
            <w:shd w:val="clear" w:color="auto" w:fill="auto"/>
          </w:tcPr>
          <w:p w:rsidR="00714290" w:rsidRPr="00151EF1" w:rsidRDefault="00714290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4290" w:rsidRPr="00151EF1" w:rsidRDefault="00714290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4290" w:rsidRPr="00151EF1" w:rsidRDefault="00714290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4290" w:rsidRPr="00151EF1" w:rsidRDefault="00714290" w:rsidP="00201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998" w:type="dxa"/>
            <w:shd w:val="clear" w:color="auto" w:fill="auto"/>
          </w:tcPr>
          <w:p w:rsidR="00714290" w:rsidRPr="00151EF1" w:rsidRDefault="00714290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Дія Порядку буде відбуватися некоректно, </w:t>
            </w:r>
            <w:r w:rsidR="00FC201B"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що ускладнить дію Порядку і може сприяти зменшенню кількості суб’єктів господарювання.</w:t>
            </w:r>
          </w:p>
        </w:tc>
      </w:tr>
    </w:tbl>
    <w:p w:rsidR="005C7164" w:rsidRDefault="005C7164" w:rsidP="00102D27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0" w:name="n148"/>
      <w:bookmarkEnd w:id="0"/>
    </w:p>
    <w:p w:rsidR="00CA49EE" w:rsidRPr="001C40B3" w:rsidRDefault="001C40B3" w:rsidP="001C40B3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lang w:val="uk-UA"/>
        </w:rPr>
      </w:pPr>
      <w:r w:rsidRPr="001C40B3">
        <w:rPr>
          <w:sz w:val="28"/>
          <w:lang w:val="uk-UA"/>
        </w:rPr>
        <w:t>О</w:t>
      </w:r>
      <w:r w:rsidR="00CA49EE" w:rsidRPr="001C40B3">
        <w:rPr>
          <w:sz w:val="28"/>
        </w:rPr>
        <w:t>ц</w:t>
      </w:r>
      <w:r w:rsidR="00CA49EE" w:rsidRPr="001C40B3">
        <w:rPr>
          <w:sz w:val="28"/>
          <w:lang w:val="uk-UA"/>
        </w:rPr>
        <w:t>і</w:t>
      </w:r>
      <w:proofErr w:type="spellStart"/>
      <w:r w:rsidR="00CA49EE" w:rsidRPr="001C40B3">
        <w:rPr>
          <w:sz w:val="28"/>
        </w:rPr>
        <w:t>нки</w:t>
      </w:r>
      <w:proofErr w:type="spellEnd"/>
      <w:r w:rsidR="00CA49EE" w:rsidRPr="001C40B3">
        <w:rPr>
          <w:sz w:val="28"/>
        </w:rPr>
        <w:t xml:space="preserve"> </w:t>
      </w:r>
      <w:proofErr w:type="spellStart"/>
      <w:r w:rsidR="00CA49EE" w:rsidRPr="001C40B3">
        <w:rPr>
          <w:sz w:val="28"/>
        </w:rPr>
        <w:t>витрат</w:t>
      </w:r>
      <w:proofErr w:type="spellEnd"/>
      <w:r w:rsidR="00CA49EE" w:rsidRPr="001C40B3">
        <w:rPr>
          <w:sz w:val="28"/>
        </w:rPr>
        <w:t xml:space="preserve"> </w:t>
      </w:r>
      <w:r w:rsidR="00CA49EE" w:rsidRPr="001C40B3">
        <w:rPr>
          <w:sz w:val="28"/>
          <w:lang w:val="uk-UA"/>
        </w:rPr>
        <w:t>на одного суб’єкта господарювання великого і середнього підприємництва, які виникають в</w:t>
      </w:r>
      <w:r w:rsidR="00B57E8C" w:rsidRPr="001C40B3">
        <w:rPr>
          <w:sz w:val="28"/>
          <w:lang w:val="uk-UA"/>
        </w:rPr>
        <w:t>наслідок дії регуляторного акта</w:t>
      </w:r>
      <w:r w:rsidRPr="001C40B3">
        <w:rPr>
          <w:sz w:val="28"/>
          <w:lang w:val="uk-UA"/>
        </w:rPr>
        <w:t xml:space="preserve"> розраховується у </w:t>
      </w:r>
      <w:r w:rsidRPr="00191E16">
        <w:rPr>
          <w:sz w:val="28"/>
          <w:lang w:val="uk-UA"/>
        </w:rPr>
        <w:t>Додатку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7164" w:rsidRPr="00151EF1" w:rsidTr="00347D33">
        <w:tc>
          <w:tcPr>
            <w:tcW w:w="4672" w:type="dxa"/>
            <w:shd w:val="clear" w:color="auto" w:fill="auto"/>
          </w:tcPr>
          <w:p w:rsidR="005C7164" w:rsidRPr="00151EF1" w:rsidRDefault="005C7164" w:rsidP="00347D3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Сумарні витрати за альтернативами</w:t>
            </w:r>
          </w:p>
        </w:tc>
        <w:tc>
          <w:tcPr>
            <w:tcW w:w="4673" w:type="dxa"/>
            <w:shd w:val="clear" w:color="auto" w:fill="auto"/>
          </w:tcPr>
          <w:p w:rsidR="005C7164" w:rsidRPr="00151EF1" w:rsidRDefault="005C7164" w:rsidP="00347D3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Сума витрат, гривень</w:t>
            </w:r>
          </w:p>
        </w:tc>
      </w:tr>
      <w:tr w:rsidR="00102D27" w:rsidRPr="00151EF1" w:rsidTr="00347D33">
        <w:tc>
          <w:tcPr>
            <w:tcW w:w="4672" w:type="dxa"/>
            <w:shd w:val="clear" w:color="auto" w:fill="auto"/>
          </w:tcPr>
          <w:p w:rsidR="00102D27" w:rsidRPr="00151EF1" w:rsidRDefault="00677657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Прийняття проєкту рішення необхідне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приведення Порядку у відповідність до чинного законодавства.</w:t>
            </w:r>
          </w:p>
        </w:tc>
        <w:tc>
          <w:tcPr>
            <w:tcW w:w="4673" w:type="dxa"/>
            <w:shd w:val="clear" w:color="auto" w:fill="auto"/>
          </w:tcPr>
          <w:p w:rsidR="00102D27" w:rsidRPr="00151EF1" w:rsidRDefault="0045145A" w:rsidP="00347D3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102D27" w:rsidRPr="00151EF1" w:rsidTr="00347D33">
        <w:tc>
          <w:tcPr>
            <w:tcW w:w="4672" w:type="dxa"/>
            <w:shd w:val="clear" w:color="auto" w:fill="auto"/>
          </w:tcPr>
          <w:p w:rsidR="00102D27" w:rsidRPr="00151EF1" w:rsidRDefault="00B1320D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 прийняття рішення міської ради не вбачається можливим,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так як у такому випадку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Порядок залишиться з поняттями та термінами, які наразі виключені з нормативно-правових документів чинного законодавства, натомість нові діючі поняття будуть не включені, що створюватиме некоректну дію Порядку.</w:t>
            </w:r>
          </w:p>
        </w:tc>
        <w:tc>
          <w:tcPr>
            <w:tcW w:w="4673" w:type="dxa"/>
            <w:shd w:val="clear" w:color="auto" w:fill="auto"/>
          </w:tcPr>
          <w:p w:rsidR="00102D27" w:rsidRPr="00151EF1" w:rsidRDefault="00102D27" w:rsidP="0034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="0045145A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Х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C75ED" w:rsidRDefault="008C75ED" w:rsidP="008C75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B51080" w:rsidRPr="00151EF1" w:rsidRDefault="00B51080" w:rsidP="00FC201B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51E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IV. </w:t>
      </w:r>
      <w:proofErr w:type="spellStart"/>
      <w:r w:rsidRPr="00151E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Вибі</w:t>
      </w:r>
      <w:proofErr w:type="gramStart"/>
      <w:r w:rsidRPr="00151E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151E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51E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найбільш</w:t>
      </w:r>
      <w:proofErr w:type="spellEnd"/>
      <w:r w:rsidRPr="00151E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оптимального альтернативного способу </w:t>
      </w:r>
      <w:proofErr w:type="spellStart"/>
      <w:r w:rsidRPr="00151E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досягнення</w:t>
      </w:r>
      <w:proofErr w:type="spellEnd"/>
      <w:r w:rsidRPr="00151E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51E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цілей</w:t>
      </w:r>
      <w:proofErr w:type="spellEnd"/>
      <w:r w:rsidRPr="00151E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tbl>
      <w:tblPr>
        <w:tblW w:w="9645" w:type="dxa"/>
        <w:jc w:val="center"/>
        <w:tblBorders>
          <w:top w:val="single" w:sz="12" w:space="0" w:color="004479"/>
          <w:bottom w:val="single" w:sz="12" w:space="0" w:color="00447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3215"/>
        <w:gridCol w:w="3215"/>
      </w:tblGrid>
      <w:tr w:rsidR="005C6B7C" w:rsidRPr="00151EF1" w:rsidTr="00097599">
        <w:trPr>
          <w:trHeight w:val="1518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833C1A">
            <w:pPr>
              <w:spacing w:after="48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Рейтинг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результативності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досягнення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цілей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ід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вирішення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проблеми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833C1A">
            <w:pPr>
              <w:spacing w:after="48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Бал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результативності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чотирибальною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системою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оцінки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833C1A">
            <w:pPr>
              <w:spacing w:after="48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Коментарі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присвоєння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відповідного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бала</w:t>
            </w:r>
          </w:p>
        </w:tc>
      </w:tr>
      <w:tr w:rsidR="005C6B7C" w:rsidRPr="00151EF1" w:rsidTr="00862932">
        <w:trPr>
          <w:trHeight w:val="1650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862932">
            <w:pPr>
              <w:spacing w:after="480" w:line="336" w:lineRule="atLeast"/>
              <w:ind w:left="7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Альтернатива 1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8603B0" w:rsidRDefault="005C6B7C" w:rsidP="008603B0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                 </w:t>
            </w:r>
            <w:r w:rsidR="008603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862932">
            <w:pPr>
              <w:spacing w:after="0" w:line="336" w:lineRule="atLeast"/>
              <w:ind w:left="16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Оптимальний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варіант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інтересів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ісцевої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влади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суб’єктів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господарювання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C6B7C" w:rsidRPr="00151EF1" w:rsidTr="00862932">
        <w:trPr>
          <w:trHeight w:val="1211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862932">
            <w:pPr>
              <w:spacing w:after="480" w:line="336" w:lineRule="atLeast"/>
              <w:ind w:left="7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Альтернатива 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C6B7C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                 </w:t>
            </w:r>
            <w:r w:rsidRPr="00151EF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862932">
            <w:pPr>
              <w:spacing w:after="0" w:line="336" w:lineRule="atLeast"/>
              <w:ind w:left="16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Проблема </w:t>
            </w:r>
            <w:r w:rsidR="001A7CF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не </w:t>
            </w:r>
            <w:r w:rsidR="001A7C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буде </w:t>
            </w:r>
            <w:proofErr w:type="spellStart"/>
            <w:r w:rsidR="001A7CF6">
              <w:rPr>
                <w:rFonts w:ascii="Times New Roman" w:hAnsi="Times New Roman"/>
                <w:sz w:val="28"/>
                <w:szCs w:val="28"/>
                <w:lang w:eastAsia="ru-RU"/>
              </w:rPr>
              <w:t>вирішена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забезпечить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досягнення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поставленої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мети.</w:t>
            </w:r>
          </w:p>
        </w:tc>
      </w:tr>
    </w:tbl>
    <w:p w:rsidR="00C523F7" w:rsidRPr="00151EF1" w:rsidRDefault="00C523F7" w:rsidP="00833C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45" w:type="dxa"/>
        <w:jc w:val="center"/>
        <w:tblBorders>
          <w:top w:val="single" w:sz="12" w:space="0" w:color="004479"/>
          <w:bottom w:val="single" w:sz="12" w:space="0" w:color="00447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607"/>
        <w:gridCol w:w="2383"/>
        <w:gridCol w:w="2383"/>
      </w:tblGrid>
      <w:tr w:rsidR="005C6B7C" w:rsidRPr="00151EF1" w:rsidTr="00C24531">
        <w:trPr>
          <w:jc w:val="center"/>
        </w:trPr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1B4472">
            <w:pPr>
              <w:spacing w:after="48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Рейтинг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результативності</w:t>
            </w:r>
            <w:proofErr w:type="spellEnd"/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1B4472">
            <w:pPr>
              <w:spacing w:after="48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Вигоди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ідсумок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1B4472">
            <w:pPr>
              <w:spacing w:after="48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Витрати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ідсумок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1B4472">
            <w:pPr>
              <w:spacing w:after="48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Обґрунтування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відповідного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місця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альтернативи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рейтингу</w:t>
            </w:r>
          </w:p>
        </w:tc>
      </w:tr>
      <w:tr w:rsidR="005C6B7C" w:rsidRPr="00151EF1" w:rsidTr="00327C52">
        <w:trPr>
          <w:trHeight w:val="2131"/>
          <w:jc w:val="center"/>
        </w:trPr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24531" w:rsidRPr="00151EF1" w:rsidRDefault="005C6B7C" w:rsidP="00327C52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Альтернатива 1</w:t>
            </w:r>
          </w:p>
          <w:p w:rsidR="005C6B7C" w:rsidRPr="00151EF1" w:rsidRDefault="005C6B7C" w:rsidP="00C24531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327C52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Дозволить здійснювати дію Порядку коректно відповідно до норм чинного законодавства.</w:t>
            </w:r>
            <w:r w:rsidR="00C24531" w:rsidRPr="00151EF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327C52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       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Немає</w:t>
            </w:r>
            <w:proofErr w:type="spellEnd"/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327C52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Проблема вирішена</w:t>
            </w:r>
            <w:r w:rsidR="001B44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5C6B7C" w:rsidRPr="00151EF1" w:rsidTr="00C24531">
        <w:trPr>
          <w:jc w:val="center"/>
        </w:trPr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Альтернатива 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955304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Здійснення Порядку буде відбуватися некоректно.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       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Немає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B4472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Проблема </w:t>
            </w:r>
            <w:r w:rsidRPr="00151EF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не буде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вирішена</w:t>
            </w:r>
            <w:proofErr w:type="spellEnd"/>
            <w:r w:rsidR="001B44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5C6B7C" w:rsidRPr="00151EF1" w:rsidRDefault="005C6B7C" w:rsidP="0095530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tbl>
      <w:tblPr>
        <w:tblW w:w="9645" w:type="dxa"/>
        <w:jc w:val="center"/>
        <w:tblBorders>
          <w:top w:val="single" w:sz="12" w:space="0" w:color="004479"/>
          <w:bottom w:val="single" w:sz="12" w:space="0" w:color="00447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3215"/>
        <w:gridCol w:w="3215"/>
      </w:tblGrid>
      <w:tr w:rsidR="005C6B7C" w:rsidRPr="00151EF1" w:rsidTr="00597285">
        <w:trPr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Рейтинг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Аргументи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переваги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обраної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альтернативи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 причини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відмови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альтернативи</w:t>
            </w:r>
            <w:proofErr w:type="spellEnd"/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Оцінка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ризику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зовнішніх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чинникі</w:t>
            </w:r>
            <w:proofErr w:type="gram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дію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запропонованого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регуляторного акта</w:t>
            </w:r>
          </w:p>
        </w:tc>
      </w:tr>
      <w:tr w:rsidR="005C6B7C" w:rsidRPr="00151EF1" w:rsidTr="00955304">
        <w:trPr>
          <w:trHeight w:val="968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Альтернатива 1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1B4472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Причин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и</w:t>
            </w:r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відмови</w:t>
            </w:r>
            <w:proofErr w:type="spellEnd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відсутні</w:t>
            </w:r>
            <w:proofErr w:type="spellEnd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Обрана</w:t>
            </w:r>
            <w:proofErr w:type="spellEnd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альтернатива є </w:t>
            </w:r>
            <w:proofErr w:type="spellStart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найбільш</w:t>
            </w:r>
            <w:proofErr w:type="spellEnd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раціональним</w:t>
            </w:r>
            <w:proofErr w:type="spellEnd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варіантом</w:t>
            </w:r>
            <w:proofErr w:type="spellEnd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врахування</w:t>
            </w:r>
            <w:proofErr w:type="spellEnd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інтересів</w:t>
            </w:r>
            <w:proofErr w:type="spellEnd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всіх</w:t>
            </w:r>
            <w:proofErr w:type="spellEnd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основих</w:t>
            </w:r>
            <w:proofErr w:type="spellEnd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на </w:t>
            </w:r>
            <w:proofErr w:type="spellStart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яких</w:t>
            </w:r>
            <w:proofErr w:type="spellEnd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проблема </w:t>
            </w:r>
            <w:proofErr w:type="spellStart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справляє</w:t>
            </w:r>
            <w:proofErr w:type="spellEnd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C6B7C"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вплив</w:t>
            </w:r>
            <w:proofErr w:type="spellEnd"/>
            <w:r w:rsidR="005C6B7C" w:rsidRPr="00151EF1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4645E" w:rsidRDefault="005C6B7C" w:rsidP="00597285">
            <w:pPr>
              <w:spacing w:after="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             </w:t>
            </w:r>
            <w:r w:rsidRPr="0014645E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X</w:t>
            </w:r>
          </w:p>
        </w:tc>
      </w:tr>
      <w:tr w:rsidR="005C6B7C" w:rsidRPr="00151EF1" w:rsidTr="00597285">
        <w:trPr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Альтернатива 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Аргументи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переваги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відсутні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4645E" w:rsidRDefault="005C6B7C" w:rsidP="00597285">
            <w:pPr>
              <w:spacing w:after="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             </w:t>
            </w:r>
            <w:r w:rsidRPr="0014645E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X</w:t>
            </w:r>
          </w:p>
        </w:tc>
      </w:tr>
    </w:tbl>
    <w:p w:rsidR="005C6B7C" w:rsidRPr="00151EF1" w:rsidRDefault="005C6B7C" w:rsidP="00B5108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1080" w:rsidRPr="00151EF1" w:rsidRDefault="00B51080" w:rsidP="00B510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151EF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>.</w:t>
      </w:r>
      <w:r w:rsidR="006F102C" w:rsidRPr="00151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>Механізми та заходи, які забезпечать розв’язання визначеної проблеми.</w:t>
      </w:r>
      <w:proofErr w:type="gramEnd"/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51080" w:rsidRPr="00151EF1" w:rsidRDefault="00B51080" w:rsidP="00B5108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55304" w:rsidRPr="00151EF1" w:rsidRDefault="00955304" w:rsidP="009553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 xml:space="preserve">Для розв’язання проблеми пропонується прийняти </w:t>
      </w:r>
      <w:r w:rsidR="00AF3771">
        <w:rPr>
          <w:rFonts w:ascii="Times New Roman" w:hAnsi="Times New Roman"/>
          <w:sz w:val="28"/>
          <w:szCs w:val="28"/>
          <w:lang w:val="uk-UA"/>
        </w:rPr>
        <w:t xml:space="preserve">проект </w:t>
      </w:r>
      <w:r w:rsidRPr="00151EF1">
        <w:rPr>
          <w:rFonts w:ascii="Times New Roman" w:hAnsi="Times New Roman"/>
          <w:sz w:val="28"/>
          <w:szCs w:val="28"/>
          <w:lang w:val="uk-UA"/>
        </w:rPr>
        <w:t xml:space="preserve">рішення «Про внесення змін </w:t>
      </w:r>
      <w:r w:rsidR="00B1320D">
        <w:rPr>
          <w:rFonts w:ascii="Times New Roman" w:hAnsi="Times New Roman"/>
          <w:sz w:val="28"/>
          <w:szCs w:val="28"/>
          <w:lang w:val="uk-UA"/>
        </w:rPr>
        <w:t xml:space="preserve">та доповнень </w:t>
      </w:r>
      <w:r w:rsidRPr="00151EF1">
        <w:rPr>
          <w:rFonts w:ascii="Times New Roman" w:hAnsi="Times New Roman"/>
          <w:sz w:val="28"/>
          <w:szCs w:val="28"/>
          <w:lang w:val="uk-UA"/>
        </w:rPr>
        <w:t>до рішення міської ради від 26.01.2012 № 14/16 «Про затвердження Порядку розміщення тимчасових споруд для провадження підприємницької діяльності на території м. Миколаєва (</w:t>
      </w:r>
      <w:r w:rsidR="00B1320D">
        <w:rPr>
          <w:rFonts w:ascii="Times New Roman" w:hAnsi="Times New Roman"/>
          <w:sz w:val="28"/>
          <w:szCs w:val="28"/>
          <w:lang w:val="uk-UA"/>
        </w:rPr>
        <w:t>зі змінами та доповненнями</w:t>
      </w:r>
      <w:r w:rsidRPr="00151EF1">
        <w:rPr>
          <w:rFonts w:ascii="Times New Roman" w:hAnsi="Times New Roman"/>
          <w:sz w:val="28"/>
          <w:szCs w:val="28"/>
          <w:lang w:val="uk-UA"/>
        </w:rPr>
        <w:t xml:space="preserve">)». </w:t>
      </w:r>
    </w:p>
    <w:p w:rsidR="00955304" w:rsidRPr="00151EF1" w:rsidRDefault="00955304" w:rsidP="00D974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>Цілі будуть досягнуті</w:t>
      </w:r>
      <w:r w:rsidR="00D974BD" w:rsidRPr="00151EF1">
        <w:rPr>
          <w:rFonts w:ascii="Times New Roman" w:hAnsi="Times New Roman"/>
          <w:sz w:val="28"/>
          <w:szCs w:val="28"/>
          <w:lang w:val="uk-UA"/>
        </w:rPr>
        <w:t xml:space="preserve"> у разі виконання суб’єктами пунктів Порядку відповідно до рішення міської ради</w:t>
      </w:r>
      <w:r w:rsidRPr="00151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74BD" w:rsidRPr="00151EF1">
        <w:rPr>
          <w:rFonts w:ascii="Times New Roman" w:hAnsi="Times New Roman"/>
          <w:sz w:val="28"/>
          <w:szCs w:val="28"/>
          <w:lang w:val="uk-UA"/>
        </w:rPr>
        <w:t xml:space="preserve">«Про внесення змін </w:t>
      </w:r>
      <w:r w:rsidR="00B1320D">
        <w:rPr>
          <w:rFonts w:ascii="Times New Roman" w:hAnsi="Times New Roman"/>
          <w:sz w:val="28"/>
          <w:szCs w:val="28"/>
          <w:lang w:val="uk-UA"/>
        </w:rPr>
        <w:t xml:space="preserve">та доповнень </w:t>
      </w:r>
      <w:r w:rsidR="00D974BD" w:rsidRPr="00151EF1">
        <w:rPr>
          <w:rFonts w:ascii="Times New Roman" w:hAnsi="Times New Roman"/>
          <w:sz w:val="28"/>
          <w:szCs w:val="28"/>
          <w:lang w:val="uk-UA"/>
        </w:rPr>
        <w:t>до рішення міської ради від 26.01.2012 № 14/16 «Про затвердження Порядку розміщення тимчасових споруд для провадження підприємницької діяльності на території м. Миколаєва (</w:t>
      </w:r>
      <w:r w:rsidR="00B1320D">
        <w:rPr>
          <w:rFonts w:ascii="Times New Roman" w:hAnsi="Times New Roman"/>
          <w:sz w:val="28"/>
          <w:szCs w:val="28"/>
          <w:lang w:val="uk-UA"/>
        </w:rPr>
        <w:t>зі змінами та доповненнями</w:t>
      </w:r>
      <w:bookmarkStart w:id="1" w:name="_GoBack"/>
      <w:bookmarkEnd w:id="1"/>
      <w:r w:rsidR="00D974BD" w:rsidRPr="00151EF1">
        <w:rPr>
          <w:rFonts w:ascii="Times New Roman" w:hAnsi="Times New Roman"/>
          <w:sz w:val="28"/>
          <w:szCs w:val="28"/>
          <w:lang w:val="uk-UA"/>
        </w:rPr>
        <w:t xml:space="preserve">)». </w:t>
      </w:r>
    </w:p>
    <w:p w:rsidR="00955304" w:rsidRPr="00151EF1" w:rsidRDefault="00955304" w:rsidP="00B5108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51080" w:rsidRPr="00151EF1" w:rsidRDefault="00B51080" w:rsidP="00D974B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151EF1">
        <w:rPr>
          <w:rFonts w:ascii="Times New Roman" w:hAnsi="Times New Roman"/>
          <w:b/>
          <w:i/>
          <w:sz w:val="28"/>
          <w:szCs w:val="28"/>
        </w:rPr>
        <w:t>Очікувані</w:t>
      </w:r>
      <w:proofErr w:type="spellEnd"/>
      <w:r w:rsidRPr="00151EF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51EF1">
        <w:rPr>
          <w:rFonts w:ascii="Times New Roman" w:hAnsi="Times New Roman"/>
          <w:b/>
          <w:i/>
          <w:sz w:val="28"/>
          <w:szCs w:val="28"/>
        </w:rPr>
        <w:t>результати</w:t>
      </w:r>
      <w:proofErr w:type="spellEnd"/>
      <w:r w:rsidRPr="00151EF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151EF1">
        <w:rPr>
          <w:rFonts w:ascii="Times New Roman" w:hAnsi="Times New Roman"/>
          <w:b/>
          <w:i/>
          <w:sz w:val="28"/>
          <w:szCs w:val="28"/>
        </w:rPr>
        <w:t>від</w:t>
      </w:r>
      <w:proofErr w:type="spellEnd"/>
      <w:r w:rsidRPr="00151EF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151EF1">
        <w:rPr>
          <w:rFonts w:ascii="Times New Roman" w:hAnsi="Times New Roman"/>
          <w:b/>
          <w:i/>
          <w:sz w:val="28"/>
          <w:szCs w:val="28"/>
        </w:rPr>
        <w:t>прийняття</w:t>
      </w:r>
      <w:proofErr w:type="spellEnd"/>
      <w:r w:rsidRPr="00151EF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gramStart"/>
      <w:r w:rsidRPr="00151EF1">
        <w:rPr>
          <w:rFonts w:ascii="Times New Roman" w:hAnsi="Times New Roman"/>
          <w:b/>
          <w:i/>
          <w:sz w:val="28"/>
          <w:szCs w:val="28"/>
        </w:rPr>
        <w:t>регуляторного</w:t>
      </w:r>
      <w:proofErr w:type="gramEnd"/>
      <w:r w:rsidRPr="00151EF1">
        <w:rPr>
          <w:rFonts w:ascii="Times New Roman" w:hAnsi="Times New Roman"/>
          <w:b/>
          <w:i/>
          <w:sz w:val="28"/>
          <w:szCs w:val="28"/>
        </w:rPr>
        <w:t xml:space="preserve"> акту. </w:t>
      </w:r>
      <w:proofErr w:type="spellStart"/>
      <w:r w:rsidRPr="00151EF1">
        <w:rPr>
          <w:rFonts w:ascii="Times New Roman" w:hAnsi="Times New Roman"/>
          <w:b/>
          <w:i/>
          <w:sz w:val="28"/>
          <w:szCs w:val="28"/>
        </w:rPr>
        <w:t>Аналіз</w:t>
      </w:r>
      <w:proofErr w:type="spellEnd"/>
      <w:r w:rsidRPr="00151EF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D974BD" w:rsidRPr="00151EF1">
        <w:rPr>
          <w:rFonts w:ascii="Times New Roman" w:hAnsi="Times New Roman"/>
          <w:b/>
          <w:i/>
          <w:sz w:val="28"/>
          <w:szCs w:val="28"/>
        </w:rPr>
        <w:t>вигод</w:t>
      </w:r>
      <w:proofErr w:type="spellEnd"/>
      <w:r w:rsidR="00D974BD" w:rsidRPr="00151EF1">
        <w:rPr>
          <w:rFonts w:ascii="Times New Roman" w:hAnsi="Times New Roman"/>
          <w:b/>
          <w:i/>
          <w:sz w:val="28"/>
          <w:szCs w:val="28"/>
        </w:rPr>
        <w:t xml:space="preserve"> та </w:t>
      </w:r>
      <w:proofErr w:type="spellStart"/>
      <w:r w:rsidR="00D974BD" w:rsidRPr="00151EF1">
        <w:rPr>
          <w:rFonts w:ascii="Times New Roman" w:hAnsi="Times New Roman"/>
          <w:b/>
          <w:i/>
          <w:sz w:val="28"/>
          <w:szCs w:val="28"/>
        </w:rPr>
        <w:t>витрат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974BD" w:rsidRPr="00151EF1" w:rsidTr="004273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D" w:rsidRPr="00151EF1" w:rsidRDefault="00D974BD" w:rsidP="001B4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Базові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інтересі</w:t>
            </w:r>
            <w:proofErr w:type="gramStart"/>
            <w:r w:rsidRPr="00151EF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D" w:rsidRPr="00151EF1" w:rsidRDefault="00D974BD" w:rsidP="001B4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Вигоди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D" w:rsidRPr="00151EF1" w:rsidRDefault="00D974BD" w:rsidP="001B4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Витрати</w:t>
            </w:r>
            <w:proofErr w:type="spellEnd"/>
          </w:p>
        </w:tc>
      </w:tr>
      <w:tr w:rsidR="00D974BD" w:rsidRPr="00151EF1" w:rsidTr="004273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D" w:rsidRPr="00151EF1" w:rsidRDefault="00D974BD" w:rsidP="001B4472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Міська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влада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D" w:rsidRPr="00151EF1" w:rsidRDefault="00D974BD" w:rsidP="00427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здійснення надання земельних ділянок (елементів благоустрою) у тимчасове користування для встановлення </w:t>
            </w:r>
            <w:r w:rsidR="004070E0">
              <w:rPr>
                <w:rFonts w:ascii="Times New Roman" w:hAnsi="Times New Roman"/>
                <w:sz w:val="28"/>
                <w:szCs w:val="28"/>
                <w:lang w:val="uk-UA"/>
              </w:rPr>
              <w:t>пересувних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ТС відповідно до процедури </w:t>
            </w:r>
            <w:r w:rsidR="000861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коректного 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Порядку.</w:t>
            </w:r>
          </w:p>
          <w:p w:rsidR="00D974BD" w:rsidRPr="00151EF1" w:rsidRDefault="00D974BD" w:rsidP="00427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- відсутність необхідності роз’яснень суб’єктам господарювання у разі виникнення питань щодо невідповідності термінології у Порядку та у інших нормативно-правових актах</w:t>
            </w:r>
            <w:r w:rsidR="000861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чинного законодавства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D" w:rsidRPr="00151EF1" w:rsidRDefault="00D974BD" w:rsidP="00427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Відсутні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D974BD" w:rsidRPr="00151EF1" w:rsidTr="004273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D" w:rsidRPr="00151EF1" w:rsidRDefault="00D974BD" w:rsidP="00427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Суб’єкти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151EF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51EF1">
              <w:rPr>
                <w:rFonts w:ascii="Times New Roman" w:hAnsi="Times New Roman"/>
                <w:sz w:val="28"/>
                <w:szCs w:val="28"/>
              </w:rPr>
              <w:t>ідприємницької</w:t>
            </w:r>
            <w:proofErr w:type="spellEnd"/>
          </w:p>
          <w:p w:rsidR="00D974BD" w:rsidRPr="00151EF1" w:rsidRDefault="00D974BD" w:rsidP="00427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D" w:rsidRPr="00151EF1" w:rsidRDefault="00F411B3" w:rsidP="00066F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Отримання </w:t>
            </w:r>
            <w:r w:rsidR="008A2F59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тимчасове користування 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земельної ділянки (елементу благоустрою) </w:t>
            </w:r>
            <w:r w:rsidR="004070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встановлення пересувних </w:t>
            </w:r>
            <w:r w:rsidR="008A2F59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ТС відповідно до Порядку з </w:t>
            </w:r>
            <w:r w:rsidR="008A2F59" w:rsidRPr="00151EF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коректними </w:t>
            </w:r>
            <w:r w:rsidR="00A4561B">
              <w:rPr>
                <w:rFonts w:ascii="Times New Roman" w:hAnsi="Times New Roman"/>
                <w:sz w:val="28"/>
                <w:szCs w:val="28"/>
                <w:lang w:val="uk-UA"/>
              </w:rPr>
              <w:t>поняттями</w:t>
            </w:r>
            <w:r w:rsidR="008A2F59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що робить </w:t>
            </w:r>
            <w:r w:rsidR="00066FD2">
              <w:rPr>
                <w:rFonts w:ascii="Times New Roman" w:hAnsi="Times New Roman"/>
                <w:sz w:val="28"/>
                <w:szCs w:val="28"/>
                <w:lang w:val="uk-UA"/>
              </w:rPr>
              <w:t>процедуру</w:t>
            </w:r>
            <w:r w:rsidR="008A2F59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зрозумілою для усіх сторін правовідносин.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D" w:rsidRPr="00151EF1" w:rsidRDefault="00D974BD" w:rsidP="00427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Відсутні.</w:t>
            </w:r>
          </w:p>
        </w:tc>
      </w:tr>
    </w:tbl>
    <w:p w:rsidR="00B51080" w:rsidRPr="00151EF1" w:rsidRDefault="00B51080" w:rsidP="00B5108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51080" w:rsidRPr="00151EF1" w:rsidRDefault="00B51080" w:rsidP="00F41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151EF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>І.</w:t>
      </w:r>
      <w:proofErr w:type="gramEnd"/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Оцінка виконання вимог регуляторного акта залежно від ресурсів, якими розпоряджаються органи виконавчої влади чи органа місцевого самоврядування, фізичні та юридичні особи, які повинні проваджувати або виконувати ці вимо</w:t>
      </w:r>
      <w:r w:rsidR="00F411B3" w:rsidRPr="00151EF1">
        <w:rPr>
          <w:rFonts w:ascii="Times New Roman" w:hAnsi="Times New Roman"/>
          <w:b/>
          <w:sz w:val="28"/>
          <w:szCs w:val="28"/>
          <w:lang w:val="uk-UA"/>
        </w:rPr>
        <w:t>ги</w:t>
      </w:r>
    </w:p>
    <w:p w:rsidR="00B51080" w:rsidRPr="00151EF1" w:rsidRDefault="00B51080" w:rsidP="00B510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 xml:space="preserve"> (Додаток 4)</w:t>
      </w:r>
    </w:p>
    <w:p w:rsidR="00B51080" w:rsidRPr="00151EF1" w:rsidRDefault="00B51080" w:rsidP="00B510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51080" w:rsidRPr="00151EF1" w:rsidRDefault="00B51080" w:rsidP="00E32B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151EF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>ІІ.</w:t>
      </w:r>
      <w:proofErr w:type="gramEnd"/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1EF1">
        <w:rPr>
          <w:rFonts w:ascii="Times New Roman" w:hAnsi="Times New Roman"/>
          <w:b/>
          <w:sz w:val="28"/>
          <w:szCs w:val="28"/>
        </w:rPr>
        <w:t xml:space="preserve">Строк </w:t>
      </w:r>
      <w:proofErr w:type="spellStart"/>
      <w:r w:rsidRPr="00151EF1">
        <w:rPr>
          <w:rFonts w:ascii="Times New Roman" w:hAnsi="Times New Roman"/>
          <w:b/>
          <w:sz w:val="28"/>
          <w:szCs w:val="28"/>
        </w:rPr>
        <w:t>дії</w:t>
      </w:r>
      <w:proofErr w:type="spellEnd"/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gramStart"/>
      <w:r w:rsidRPr="00151EF1">
        <w:rPr>
          <w:rFonts w:ascii="Times New Roman" w:hAnsi="Times New Roman"/>
          <w:b/>
          <w:sz w:val="28"/>
          <w:szCs w:val="28"/>
        </w:rPr>
        <w:t>регуляторного</w:t>
      </w:r>
      <w:proofErr w:type="gramEnd"/>
      <w:r w:rsidRPr="00151EF1">
        <w:rPr>
          <w:rFonts w:ascii="Times New Roman" w:hAnsi="Times New Roman"/>
          <w:b/>
          <w:sz w:val="28"/>
          <w:szCs w:val="28"/>
        </w:rPr>
        <w:t xml:space="preserve"> акту</w:t>
      </w:r>
    </w:p>
    <w:p w:rsidR="00E32B48" w:rsidRPr="00151EF1" w:rsidRDefault="00E32B48" w:rsidP="00B510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51080" w:rsidRPr="00151EF1" w:rsidRDefault="00B51080" w:rsidP="00E32B4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51EF1">
        <w:rPr>
          <w:rFonts w:ascii="Times New Roman" w:hAnsi="Times New Roman"/>
          <w:sz w:val="28"/>
          <w:szCs w:val="28"/>
        </w:rPr>
        <w:t>Термін</w:t>
      </w:r>
      <w:proofErr w:type="spellEnd"/>
      <w:r w:rsidRPr="00151E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51EF1">
        <w:rPr>
          <w:rFonts w:ascii="Times New Roman" w:hAnsi="Times New Roman"/>
          <w:sz w:val="28"/>
          <w:szCs w:val="28"/>
        </w:rPr>
        <w:t>дії</w:t>
      </w:r>
      <w:proofErr w:type="spellEnd"/>
      <w:r w:rsidRPr="00151E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151EF1">
        <w:rPr>
          <w:rFonts w:ascii="Times New Roman" w:hAnsi="Times New Roman"/>
          <w:sz w:val="28"/>
          <w:szCs w:val="28"/>
        </w:rPr>
        <w:t>регуляторного</w:t>
      </w:r>
      <w:proofErr w:type="gramEnd"/>
      <w:r w:rsidRPr="00151EF1">
        <w:rPr>
          <w:rFonts w:ascii="Times New Roman" w:hAnsi="Times New Roman"/>
          <w:sz w:val="28"/>
          <w:szCs w:val="28"/>
        </w:rPr>
        <w:t xml:space="preserve"> акту </w:t>
      </w:r>
      <w:proofErr w:type="spellStart"/>
      <w:r w:rsidRPr="00151EF1">
        <w:rPr>
          <w:rFonts w:ascii="Times New Roman" w:hAnsi="Times New Roman"/>
          <w:sz w:val="28"/>
          <w:szCs w:val="28"/>
        </w:rPr>
        <w:t>пропонується</w:t>
      </w:r>
      <w:proofErr w:type="spellEnd"/>
      <w:r w:rsidRPr="00151EF1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51EF1">
        <w:rPr>
          <w:rFonts w:ascii="Times New Roman" w:hAnsi="Times New Roman"/>
          <w:sz w:val="28"/>
          <w:szCs w:val="28"/>
        </w:rPr>
        <w:t>обмежувати</w:t>
      </w:r>
      <w:proofErr w:type="spellEnd"/>
      <w:r w:rsidRPr="00151EF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51EF1">
        <w:rPr>
          <w:rFonts w:ascii="Times New Roman" w:hAnsi="Times New Roman"/>
          <w:sz w:val="28"/>
          <w:szCs w:val="28"/>
        </w:rPr>
        <w:t>часі</w:t>
      </w:r>
      <w:proofErr w:type="spellEnd"/>
      <w:r w:rsidRPr="00151EF1">
        <w:rPr>
          <w:rFonts w:ascii="Times New Roman" w:hAnsi="Times New Roman"/>
          <w:sz w:val="28"/>
          <w:szCs w:val="28"/>
        </w:rPr>
        <w:t>.</w:t>
      </w:r>
    </w:p>
    <w:p w:rsidR="00B51080" w:rsidRPr="00151EF1" w:rsidRDefault="00B51080" w:rsidP="00B5108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B51080" w:rsidRPr="00151EF1" w:rsidRDefault="00B51080" w:rsidP="00E32B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151EF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>ІІІ</w:t>
      </w:r>
      <w:r w:rsidRPr="00151EF1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Визначення п</w:t>
      </w:r>
      <w:proofErr w:type="spellStart"/>
      <w:r w:rsidRPr="00151EF1">
        <w:rPr>
          <w:rFonts w:ascii="Times New Roman" w:hAnsi="Times New Roman"/>
          <w:b/>
          <w:sz w:val="28"/>
          <w:szCs w:val="28"/>
        </w:rPr>
        <w:t>оказник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>ів</w:t>
      </w:r>
      <w:proofErr w:type="spellEnd"/>
      <w:r w:rsidRPr="00151E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1EF1">
        <w:rPr>
          <w:rFonts w:ascii="Times New Roman" w:hAnsi="Times New Roman"/>
          <w:b/>
          <w:sz w:val="28"/>
          <w:szCs w:val="28"/>
        </w:rPr>
        <w:t>результативності</w:t>
      </w:r>
      <w:proofErr w:type="spellEnd"/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дії </w:t>
      </w:r>
      <w:r w:rsidR="00E32B48" w:rsidRPr="00151EF1">
        <w:rPr>
          <w:rFonts w:ascii="Times New Roman" w:hAnsi="Times New Roman"/>
          <w:b/>
          <w:sz w:val="28"/>
          <w:szCs w:val="28"/>
        </w:rPr>
        <w:t>регуляторного акту</w:t>
      </w:r>
    </w:p>
    <w:p w:rsidR="00E32B48" w:rsidRPr="00151EF1" w:rsidRDefault="00E32B48" w:rsidP="00E32B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32B48" w:rsidRPr="00151EF1" w:rsidRDefault="00E32B48" w:rsidP="00E32B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 xml:space="preserve">Відстеження результативності дії зазначеного регуляторного акта передбачається за наступними критеріями: </w:t>
      </w:r>
    </w:p>
    <w:p w:rsidR="00E32B48" w:rsidRPr="00151EF1" w:rsidRDefault="00E32B48" w:rsidP="005878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>1.</w:t>
      </w:r>
      <w:r w:rsidR="00E873A0" w:rsidRPr="00151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0674" w:rsidRPr="00151EF1">
        <w:rPr>
          <w:rFonts w:ascii="Times New Roman" w:hAnsi="Times New Roman"/>
          <w:sz w:val="28"/>
          <w:szCs w:val="28"/>
          <w:lang w:val="uk-UA"/>
        </w:rPr>
        <w:t>к</w:t>
      </w:r>
      <w:r w:rsidR="005878D8" w:rsidRPr="00151EF1">
        <w:rPr>
          <w:rFonts w:ascii="Times New Roman" w:hAnsi="Times New Roman"/>
          <w:sz w:val="28"/>
          <w:szCs w:val="28"/>
          <w:lang w:val="uk-UA"/>
        </w:rPr>
        <w:t xml:space="preserve">ількість укладених договорів </w:t>
      </w:r>
      <w:r w:rsidR="00E873A0" w:rsidRPr="00151EF1">
        <w:rPr>
          <w:rFonts w:ascii="Times New Roman" w:hAnsi="Times New Roman"/>
          <w:sz w:val="28"/>
          <w:szCs w:val="28"/>
          <w:lang w:val="uk-UA"/>
        </w:rPr>
        <w:t>про встановлення особистого строкового сервітуту</w:t>
      </w:r>
      <w:r w:rsidR="005878D8" w:rsidRPr="00151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73A0" w:rsidRPr="00151EF1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5878D8" w:rsidRPr="00151EF1">
        <w:rPr>
          <w:rFonts w:ascii="Times New Roman" w:hAnsi="Times New Roman"/>
          <w:sz w:val="28"/>
          <w:szCs w:val="28"/>
          <w:lang w:val="uk-UA"/>
        </w:rPr>
        <w:t xml:space="preserve">надання у тимчасове користування земельної ділянки для </w:t>
      </w:r>
      <w:r w:rsidR="009E64DF">
        <w:rPr>
          <w:rFonts w:ascii="Times New Roman" w:hAnsi="Times New Roman"/>
          <w:sz w:val="28"/>
          <w:szCs w:val="28"/>
          <w:lang w:val="uk-UA"/>
        </w:rPr>
        <w:t xml:space="preserve">встановлення пересувних </w:t>
      </w:r>
      <w:r w:rsidR="00E873A0" w:rsidRPr="00151EF1">
        <w:rPr>
          <w:rFonts w:ascii="Times New Roman" w:hAnsi="Times New Roman"/>
          <w:sz w:val="28"/>
          <w:szCs w:val="28"/>
          <w:lang w:val="uk-UA"/>
        </w:rPr>
        <w:t xml:space="preserve">ТС </w:t>
      </w:r>
      <w:r w:rsidR="00500674" w:rsidRPr="00151EF1">
        <w:rPr>
          <w:rFonts w:ascii="Times New Roman" w:hAnsi="Times New Roman"/>
          <w:sz w:val="28"/>
          <w:szCs w:val="28"/>
          <w:lang w:val="uk-UA"/>
        </w:rPr>
        <w:t>на території м. Миколаєва;</w:t>
      </w:r>
    </w:p>
    <w:p w:rsidR="005878D8" w:rsidRPr="00151EF1" w:rsidRDefault="005878D8" w:rsidP="005878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500674" w:rsidRPr="00151EF1">
        <w:rPr>
          <w:rFonts w:ascii="Times New Roman" w:hAnsi="Times New Roman"/>
          <w:sz w:val="28"/>
          <w:szCs w:val="28"/>
          <w:lang w:val="uk-UA"/>
        </w:rPr>
        <w:t>к</w:t>
      </w:r>
      <w:r w:rsidRPr="00151EF1">
        <w:rPr>
          <w:rFonts w:ascii="Times New Roman" w:hAnsi="Times New Roman"/>
          <w:sz w:val="28"/>
          <w:szCs w:val="28"/>
          <w:lang w:val="uk-UA"/>
        </w:rPr>
        <w:t xml:space="preserve">ількість виданих паспортів прив’язки </w:t>
      </w:r>
      <w:r w:rsidR="009E64DF">
        <w:rPr>
          <w:rFonts w:ascii="Times New Roman" w:hAnsi="Times New Roman"/>
          <w:sz w:val="28"/>
          <w:szCs w:val="28"/>
          <w:lang w:val="uk-UA"/>
        </w:rPr>
        <w:t xml:space="preserve">пересувних </w:t>
      </w:r>
      <w:r w:rsidRPr="00151EF1">
        <w:rPr>
          <w:rFonts w:ascii="Times New Roman" w:hAnsi="Times New Roman"/>
          <w:sz w:val="28"/>
          <w:szCs w:val="28"/>
          <w:lang w:val="uk-UA"/>
        </w:rPr>
        <w:t xml:space="preserve">тимчасових споруд для провадження підприємницької діяльності на території </w:t>
      </w:r>
      <w:r w:rsidR="009E64D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51EF1">
        <w:rPr>
          <w:rFonts w:ascii="Times New Roman" w:hAnsi="Times New Roman"/>
          <w:sz w:val="28"/>
          <w:szCs w:val="28"/>
          <w:lang w:val="uk-UA"/>
        </w:rPr>
        <w:t>м. Миколаєва.</w:t>
      </w:r>
    </w:p>
    <w:p w:rsidR="00E32B48" w:rsidRPr="00151EF1" w:rsidRDefault="00E32B48" w:rsidP="00B510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51080" w:rsidRPr="00151EF1" w:rsidRDefault="00B51080" w:rsidP="00B5108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1EF1">
        <w:rPr>
          <w:rFonts w:ascii="Times New Roman" w:hAnsi="Times New Roman"/>
          <w:b/>
          <w:sz w:val="28"/>
          <w:szCs w:val="28"/>
          <w:lang w:val="uk-UA"/>
        </w:rPr>
        <w:t>ІХ</w:t>
      </w:r>
      <w:r w:rsidRPr="00151EF1">
        <w:rPr>
          <w:rFonts w:ascii="Times New Roman" w:hAnsi="Times New Roman"/>
          <w:b/>
          <w:sz w:val="28"/>
          <w:szCs w:val="28"/>
        </w:rPr>
        <w:t>.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Визначення з</w:t>
      </w:r>
      <w:proofErr w:type="spellStart"/>
      <w:r w:rsidRPr="00151EF1">
        <w:rPr>
          <w:rFonts w:ascii="Times New Roman" w:hAnsi="Times New Roman"/>
          <w:b/>
          <w:sz w:val="28"/>
          <w:szCs w:val="28"/>
        </w:rPr>
        <w:t>аход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>ів</w:t>
      </w:r>
      <w:proofErr w:type="spellEnd"/>
      <w:r w:rsidRPr="00151EF1">
        <w:rPr>
          <w:rFonts w:ascii="Times New Roman" w:hAnsi="Times New Roman"/>
          <w:b/>
          <w:sz w:val="28"/>
          <w:szCs w:val="28"/>
        </w:rPr>
        <w:t xml:space="preserve">, за </w:t>
      </w:r>
      <w:proofErr w:type="spellStart"/>
      <w:r w:rsidRPr="00151EF1">
        <w:rPr>
          <w:rFonts w:ascii="Times New Roman" w:hAnsi="Times New Roman"/>
          <w:b/>
          <w:sz w:val="28"/>
          <w:szCs w:val="28"/>
        </w:rPr>
        <w:t>допомогою</w:t>
      </w:r>
      <w:proofErr w:type="spellEnd"/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51EF1">
        <w:rPr>
          <w:rFonts w:ascii="Times New Roman" w:hAnsi="Times New Roman"/>
          <w:b/>
          <w:sz w:val="28"/>
          <w:szCs w:val="28"/>
        </w:rPr>
        <w:t>яких</w:t>
      </w:r>
      <w:proofErr w:type="spellEnd"/>
      <w:r w:rsidRPr="00151EF1">
        <w:rPr>
          <w:rFonts w:ascii="Times New Roman" w:hAnsi="Times New Roman"/>
          <w:b/>
          <w:sz w:val="28"/>
          <w:szCs w:val="28"/>
        </w:rPr>
        <w:t xml:space="preserve"> буде </w:t>
      </w:r>
      <w:proofErr w:type="spellStart"/>
      <w:r w:rsidRPr="00151EF1">
        <w:rPr>
          <w:rFonts w:ascii="Times New Roman" w:hAnsi="Times New Roman"/>
          <w:b/>
          <w:sz w:val="28"/>
          <w:szCs w:val="28"/>
        </w:rPr>
        <w:t>здійснювати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>меть</w:t>
      </w:r>
      <w:r w:rsidRPr="00151EF1">
        <w:rPr>
          <w:rFonts w:ascii="Times New Roman" w:hAnsi="Times New Roman"/>
          <w:b/>
          <w:sz w:val="28"/>
          <w:szCs w:val="28"/>
        </w:rPr>
        <w:t>ся</w:t>
      </w:r>
      <w:proofErr w:type="spellEnd"/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51EF1">
        <w:rPr>
          <w:rFonts w:ascii="Times New Roman" w:hAnsi="Times New Roman"/>
          <w:b/>
          <w:sz w:val="28"/>
          <w:szCs w:val="28"/>
        </w:rPr>
        <w:t>відстеження</w:t>
      </w:r>
      <w:proofErr w:type="spellEnd"/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51EF1">
        <w:rPr>
          <w:rFonts w:ascii="Times New Roman" w:hAnsi="Times New Roman"/>
          <w:b/>
          <w:sz w:val="28"/>
          <w:szCs w:val="28"/>
        </w:rPr>
        <w:t>результативності</w:t>
      </w:r>
      <w:proofErr w:type="spellEnd"/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дії </w:t>
      </w:r>
      <w:r w:rsidRPr="00151EF1">
        <w:rPr>
          <w:rFonts w:ascii="Times New Roman" w:hAnsi="Times New Roman"/>
          <w:b/>
          <w:sz w:val="28"/>
          <w:szCs w:val="28"/>
        </w:rPr>
        <w:t xml:space="preserve">регуляторного акту. </w:t>
      </w:r>
    </w:p>
    <w:p w:rsidR="00B51080" w:rsidRPr="00151EF1" w:rsidRDefault="00B51080" w:rsidP="00B5108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56E10" w:rsidRPr="00151EF1" w:rsidRDefault="00456E10" w:rsidP="0045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 xml:space="preserve">Цільові групи та строки проведення відстеження: </w:t>
      </w:r>
    </w:p>
    <w:p w:rsidR="00456E10" w:rsidRPr="00151EF1" w:rsidRDefault="00456E10" w:rsidP="0045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 xml:space="preserve">- базове відстеження - суб’єкти господарювання до набрання чинності рішення; </w:t>
      </w:r>
    </w:p>
    <w:p w:rsidR="00456E10" w:rsidRPr="00151EF1" w:rsidRDefault="00456E10" w:rsidP="0045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 xml:space="preserve">- повторне відстеження - суб’єкти господарювання після набрання чинності рішення. </w:t>
      </w:r>
    </w:p>
    <w:p w:rsidR="00456E10" w:rsidRPr="00151EF1" w:rsidRDefault="00456E10" w:rsidP="0045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>Рекомендований строк повторного дослідження -</w:t>
      </w:r>
      <w:r w:rsidR="005C53BA" w:rsidRPr="00151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1EF1">
        <w:rPr>
          <w:rFonts w:ascii="Times New Roman" w:hAnsi="Times New Roman"/>
          <w:sz w:val="28"/>
          <w:szCs w:val="28"/>
          <w:lang w:val="uk-UA"/>
        </w:rPr>
        <w:t xml:space="preserve">1 рік після набрання чинності рішення, періодичне дослідження – 1 раз на 3 роки. </w:t>
      </w:r>
    </w:p>
    <w:p w:rsidR="00456E10" w:rsidRPr="00151EF1" w:rsidRDefault="00456E10" w:rsidP="0045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 xml:space="preserve">При відстеженні використовуватимуться дані </w:t>
      </w:r>
      <w:r w:rsidRPr="00151EF1">
        <w:rPr>
          <w:rFonts w:ascii="Times New Roman" w:hAnsi="Times New Roman"/>
          <w:sz w:val="28"/>
          <w:lang w:val="uk-UA"/>
        </w:rPr>
        <w:t>Департаменту архітектури та містобудування Миколаївської міської ради</w:t>
      </w:r>
      <w:r w:rsidRPr="00151EF1">
        <w:rPr>
          <w:rFonts w:ascii="Times New Roman" w:hAnsi="Times New Roman"/>
          <w:sz w:val="28"/>
          <w:szCs w:val="28"/>
          <w:lang w:val="uk-UA"/>
        </w:rPr>
        <w:t>.</w:t>
      </w:r>
    </w:p>
    <w:p w:rsidR="00456E10" w:rsidRPr="00151EF1" w:rsidRDefault="00456E10" w:rsidP="00B5108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51080" w:rsidRPr="00151EF1" w:rsidRDefault="00B51080" w:rsidP="00B5108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1EF1">
        <w:rPr>
          <w:rFonts w:ascii="Times New Roman" w:hAnsi="Times New Roman"/>
          <w:b/>
          <w:sz w:val="28"/>
          <w:szCs w:val="28"/>
          <w:lang w:val="uk-UA"/>
        </w:rPr>
        <w:t>Розробник регуляторного акта:</w:t>
      </w:r>
    </w:p>
    <w:p w:rsidR="00B51080" w:rsidRPr="00151EF1" w:rsidRDefault="00B51080" w:rsidP="00B5108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51080" w:rsidRDefault="00B51080" w:rsidP="00B510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lang w:val="uk-UA"/>
        </w:rPr>
        <w:t>Директор  департаменту архітектури та містобудування Миколаївської міської ради – головний архітектор міста Цимбал Андрій Анатолійович.</w:t>
      </w:r>
    </w:p>
    <w:p w:rsidR="00B51080" w:rsidRPr="00B51080" w:rsidRDefault="00B51080" w:rsidP="00B5108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27D92" w:rsidRPr="00627D92" w:rsidRDefault="00627D92" w:rsidP="00B5108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627D92" w:rsidRPr="00627D92" w:rsidSect="003C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154D"/>
    <w:rsid w:val="0001018A"/>
    <w:rsid w:val="00013F85"/>
    <w:rsid w:val="00022FB6"/>
    <w:rsid w:val="000232C7"/>
    <w:rsid w:val="00025100"/>
    <w:rsid w:val="000409B9"/>
    <w:rsid w:val="00044393"/>
    <w:rsid w:val="000471F6"/>
    <w:rsid w:val="00047637"/>
    <w:rsid w:val="00066FD2"/>
    <w:rsid w:val="00080E15"/>
    <w:rsid w:val="000861FA"/>
    <w:rsid w:val="000911A3"/>
    <w:rsid w:val="00097599"/>
    <w:rsid w:val="000A727E"/>
    <w:rsid w:val="000B45E2"/>
    <w:rsid w:val="000C3482"/>
    <w:rsid w:val="000C3919"/>
    <w:rsid w:val="000C4C76"/>
    <w:rsid w:val="000D162D"/>
    <w:rsid w:val="000E3D16"/>
    <w:rsid w:val="000F0F06"/>
    <w:rsid w:val="00102D27"/>
    <w:rsid w:val="0010399E"/>
    <w:rsid w:val="00105093"/>
    <w:rsid w:val="001100D3"/>
    <w:rsid w:val="00120B05"/>
    <w:rsid w:val="00135AD2"/>
    <w:rsid w:val="0014645E"/>
    <w:rsid w:val="00151EF1"/>
    <w:rsid w:val="0015587E"/>
    <w:rsid w:val="00167F23"/>
    <w:rsid w:val="001755AB"/>
    <w:rsid w:val="001830CE"/>
    <w:rsid w:val="00191E16"/>
    <w:rsid w:val="00197A25"/>
    <w:rsid w:val="001A332E"/>
    <w:rsid w:val="001A7CF6"/>
    <w:rsid w:val="001B4472"/>
    <w:rsid w:val="001B4F68"/>
    <w:rsid w:val="001B6F68"/>
    <w:rsid w:val="001C1236"/>
    <w:rsid w:val="001C40B3"/>
    <w:rsid w:val="001C47DA"/>
    <w:rsid w:val="001C543D"/>
    <w:rsid w:val="001D48E5"/>
    <w:rsid w:val="001D74EF"/>
    <w:rsid w:val="001E5D9B"/>
    <w:rsid w:val="001F4F6C"/>
    <w:rsid w:val="002020B7"/>
    <w:rsid w:val="00226072"/>
    <w:rsid w:val="00236D55"/>
    <w:rsid w:val="00241C0D"/>
    <w:rsid w:val="002449C2"/>
    <w:rsid w:val="0025154D"/>
    <w:rsid w:val="0025528C"/>
    <w:rsid w:val="002702D5"/>
    <w:rsid w:val="00276A07"/>
    <w:rsid w:val="0028080F"/>
    <w:rsid w:val="00284920"/>
    <w:rsid w:val="00297174"/>
    <w:rsid w:val="002B6B03"/>
    <w:rsid w:val="002C0023"/>
    <w:rsid w:val="002D6BE7"/>
    <w:rsid w:val="002F3A2B"/>
    <w:rsid w:val="00300097"/>
    <w:rsid w:val="003063CD"/>
    <w:rsid w:val="00306B5B"/>
    <w:rsid w:val="00327C52"/>
    <w:rsid w:val="00341780"/>
    <w:rsid w:val="003422C4"/>
    <w:rsid w:val="00344527"/>
    <w:rsid w:val="0035306B"/>
    <w:rsid w:val="003602FF"/>
    <w:rsid w:val="00393EF4"/>
    <w:rsid w:val="003C3A6E"/>
    <w:rsid w:val="003C4037"/>
    <w:rsid w:val="003C58BD"/>
    <w:rsid w:val="003F1560"/>
    <w:rsid w:val="003F2A4D"/>
    <w:rsid w:val="00406424"/>
    <w:rsid w:val="004070E0"/>
    <w:rsid w:val="00413AD0"/>
    <w:rsid w:val="0042195F"/>
    <w:rsid w:val="00430C99"/>
    <w:rsid w:val="004323E1"/>
    <w:rsid w:val="00436999"/>
    <w:rsid w:val="00437053"/>
    <w:rsid w:val="0044247F"/>
    <w:rsid w:val="00443ACF"/>
    <w:rsid w:val="00445682"/>
    <w:rsid w:val="0045145A"/>
    <w:rsid w:val="00455F0D"/>
    <w:rsid w:val="00456E10"/>
    <w:rsid w:val="00460B75"/>
    <w:rsid w:val="00473107"/>
    <w:rsid w:val="00481F85"/>
    <w:rsid w:val="004860AC"/>
    <w:rsid w:val="00490C82"/>
    <w:rsid w:val="00491401"/>
    <w:rsid w:val="00493E93"/>
    <w:rsid w:val="004956F7"/>
    <w:rsid w:val="004A3743"/>
    <w:rsid w:val="004A4527"/>
    <w:rsid w:val="004A55EB"/>
    <w:rsid w:val="004B0CC6"/>
    <w:rsid w:val="004C4ABE"/>
    <w:rsid w:val="004D4533"/>
    <w:rsid w:val="00500674"/>
    <w:rsid w:val="005067E3"/>
    <w:rsid w:val="005110D5"/>
    <w:rsid w:val="00514B22"/>
    <w:rsid w:val="00520770"/>
    <w:rsid w:val="005322A8"/>
    <w:rsid w:val="00537939"/>
    <w:rsid w:val="005438B0"/>
    <w:rsid w:val="00544A38"/>
    <w:rsid w:val="00556084"/>
    <w:rsid w:val="005878D8"/>
    <w:rsid w:val="00593C7B"/>
    <w:rsid w:val="005947CC"/>
    <w:rsid w:val="005A5C88"/>
    <w:rsid w:val="005A7351"/>
    <w:rsid w:val="005C2F27"/>
    <w:rsid w:val="005C53BA"/>
    <w:rsid w:val="005C6B7C"/>
    <w:rsid w:val="005C7164"/>
    <w:rsid w:val="005C721C"/>
    <w:rsid w:val="005D6318"/>
    <w:rsid w:val="005D6E95"/>
    <w:rsid w:val="005E0447"/>
    <w:rsid w:val="005E3CDE"/>
    <w:rsid w:val="005E7C27"/>
    <w:rsid w:val="005F4EAF"/>
    <w:rsid w:val="00601CB0"/>
    <w:rsid w:val="00611726"/>
    <w:rsid w:val="00621F3A"/>
    <w:rsid w:val="00621F84"/>
    <w:rsid w:val="00627D92"/>
    <w:rsid w:val="00634BED"/>
    <w:rsid w:val="00654F18"/>
    <w:rsid w:val="00671360"/>
    <w:rsid w:val="006748C4"/>
    <w:rsid w:val="00677657"/>
    <w:rsid w:val="00682307"/>
    <w:rsid w:val="00695332"/>
    <w:rsid w:val="006973C8"/>
    <w:rsid w:val="006A3155"/>
    <w:rsid w:val="006B7991"/>
    <w:rsid w:val="006C1DF9"/>
    <w:rsid w:val="006E1BBD"/>
    <w:rsid w:val="006E4ACF"/>
    <w:rsid w:val="006E5784"/>
    <w:rsid w:val="006F102C"/>
    <w:rsid w:val="006F35FD"/>
    <w:rsid w:val="006F4869"/>
    <w:rsid w:val="007053CB"/>
    <w:rsid w:val="00705BAD"/>
    <w:rsid w:val="00714290"/>
    <w:rsid w:val="007201D8"/>
    <w:rsid w:val="0072591C"/>
    <w:rsid w:val="00743588"/>
    <w:rsid w:val="00746CDC"/>
    <w:rsid w:val="00773CFA"/>
    <w:rsid w:val="00775A9D"/>
    <w:rsid w:val="007871B6"/>
    <w:rsid w:val="00793594"/>
    <w:rsid w:val="00794E2D"/>
    <w:rsid w:val="007A7809"/>
    <w:rsid w:val="007A7922"/>
    <w:rsid w:val="007C3205"/>
    <w:rsid w:val="007D2DCD"/>
    <w:rsid w:val="007D48A6"/>
    <w:rsid w:val="007D60E5"/>
    <w:rsid w:val="007F0432"/>
    <w:rsid w:val="007F3AC1"/>
    <w:rsid w:val="00810953"/>
    <w:rsid w:val="008165B8"/>
    <w:rsid w:val="008171A6"/>
    <w:rsid w:val="00826EE1"/>
    <w:rsid w:val="00833C1A"/>
    <w:rsid w:val="00833C8F"/>
    <w:rsid w:val="00842CEF"/>
    <w:rsid w:val="00844E47"/>
    <w:rsid w:val="0084725A"/>
    <w:rsid w:val="008603B0"/>
    <w:rsid w:val="00862932"/>
    <w:rsid w:val="008644F0"/>
    <w:rsid w:val="00870F9C"/>
    <w:rsid w:val="00876567"/>
    <w:rsid w:val="008A0640"/>
    <w:rsid w:val="008A13D6"/>
    <w:rsid w:val="008A2319"/>
    <w:rsid w:val="008A285D"/>
    <w:rsid w:val="008A2F59"/>
    <w:rsid w:val="008A60C3"/>
    <w:rsid w:val="008B69EB"/>
    <w:rsid w:val="008C2EA5"/>
    <w:rsid w:val="008C75ED"/>
    <w:rsid w:val="008E4F6D"/>
    <w:rsid w:val="0090350B"/>
    <w:rsid w:val="009041EE"/>
    <w:rsid w:val="00906270"/>
    <w:rsid w:val="00914861"/>
    <w:rsid w:val="00915B84"/>
    <w:rsid w:val="009276C6"/>
    <w:rsid w:val="00927825"/>
    <w:rsid w:val="00951BDA"/>
    <w:rsid w:val="00952461"/>
    <w:rsid w:val="00955304"/>
    <w:rsid w:val="00956C40"/>
    <w:rsid w:val="00965A23"/>
    <w:rsid w:val="009703BE"/>
    <w:rsid w:val="00973A83"/>
    <w:rsid w:val="00980ADF"/>
    <w:rsid w:val="009811DA"/>
    <w:rsid w:val="00983022"/>
    <w:rsid w:val="00995D2E"/>
    <w:rsid w:val="009A2C36"/>
    <w:rsid w:val="009C04D3"/>
    <w:rsid w:val="009D0794"/>
    <w:rsid w:val="009E299C"/>
    <w:rsid w:val="009E64DF"/>
    <w:rsid w:val="009F105A"/>
    <w:rsid w:val="009F350C"/>
    <w:rsid w:val="009F5628"/>
    <w:rsid w:val="00A30730"/>
    <w:rsid w:val="00A43DFB"/>
    <w:rsid w:val="00A4561B"/>
    <w:rsid w:val="00A46D56"/>
    <w:rsid w:val="00A567C1"/>
    <w:rsid w:val="00A74D3A"/>
    <w:rsid w:val="00A77CEB"/>
    <w:rsid w:val="00A82718"/>
    <w:rsid w:val="00A8668E"/>
    <w:rsid w:val="00A93D79"/>
    <w:rsid w:val="00AA67B3"/>
    <w:rsid w:val="00AB1043"/>
    <w:rsid w:val="00AB6DD0"/>
    <w:rsid w:val="00AE107B"/>
    <w:rsid w:val="00AE5208"/>
    <w:rsid w:val="00AF32D8"/>
    <w:rsid w:val="00AF3771"/>
    <w:rsid w:val="00AF68F4"/>
    <w:rsid w:val="00B00673"/>
    <w:rsid w:val="00B028E5"/>
    <w:rsid w:val="00B1320D"/>
    <w:rsid w:val="00B215B2"/>
    <w:rsid w:val="00B44959"/>
    <w:rsid w:val="00B46380"/>
    <w:rsid w:val="00B51080"/>
    <w:rsid w:val="00B53AB9"/>
    <w:rsid w:val="00B578B7"/>
    <w:rsid w:val="00B57B7D"/>
    <w:rsid w:val="00B57E8C"/>
    <w:rsid w:val="00B63559"/>
    <w:rsid w:val="00B70BCD"/>
    <w:rsid w:val="00B714BD"/>
    <w:rsid w:val="00B763E0"/>
    <w:rsid w:val="00B777F6"/>
    <w:rsid w:val="00B82593"/>
    <w:rsid w:val="00B8347C"/>
    <w:rsid w:val="00B914CC"/>
    <w:rsid w:val="00B92B7A"/>
    <w:rsid w:val="00BB6B73"/>
    <w:rsid w:val="00BC495E"/>
    <w:rsid w:val="00BC679F"/>
    <w:rsid w:val="00BD1126"/>
    <w:rsid w:val="00BD1C92"/>
    <w:rsid w:val="00BE08F1"/>
    <w:rsid w:val="00BE332A"/>
    <w:rsid w:val="00BE43B6"/>
    <w:rsid w:val="00BF4935"/>
    <w:rsid w:val="00BF5685"/>
    <w:rsid w:val="00C00EAE"/>
    <w:rsid w:val="00C06545"/>
    <w:rsid w:val="00C1283B"/>
    <w:rsid w:val="00C13DA2"/>
    <w:rsid w:val="00C24531"/>
    <w:rsid w:val="00C43204"/>
    <w:rsid w:val="00C50408"/>
    <w:rsid w:val="00C523F7"/>
    <w:rsid w:val="00C52AAF"/>
    <w:rsid w:val="00C52ADD"/>
    <w:rsid w:val="00C65417"/>
    <w:rsid w:val="00CA3A7B"/>
    <w:rsid w:val="00CA4654"/>
    <w:rsid w:val="00CA49EE"/>
    <w:rsid w:val="00CB42A6"/>
    <w:rsid w:val="00CB6075"/>
    <w:rsid w:val="00CD526B"/>
    <w:rsid w:val="00CF018C"/>
    <w:rsid w:val="00D01661"/>
    <w:rsid w:val="00D02E4D"/>
    <w:rsid w:val="00D21003"/>
    <w:rsid w:val="00D34882"/>
    <w:rsid w:val="00D3636B"/>
    <w:rsid w:val="00D410CF"/>
    <w:rsid w:val="00D507E4"/>
    <w:rsid w:val="00D52B4D"/>
    <w:rsid w:val="00D55336"/>
    <w:rsid w:val="00D607A4"/>
    <w:rsid w:val="00D73C9D"/>
    <w:rsid w:val="00D7406D"/>
    <w:rsid w:val="00D778FE"/>
    <w:rsid w:val="00D920F9"/>
    <w:rsid w:val="00D974BD"/>
    <w:rsid w:val="00DA0C14"/>
    <w:rsid w:val="00DA37CE"/>
    <w:rsid w:val="00DA7796"/>
    <w:rsid w:val="00DB0785"/>
    <w:rsid w:val="00DB33CE"/>
    <w:rsid w:val="00DD5CD2"/>
    <w:rsid w:val="00DD5D35"/>
    <w:rsid w:val="00DF5472"/>
    <w:rsid w:val="00E103B7"/>
    <w:rsid w:val="00E17F5F"/>
    <w:rsid w:val="00E21152"/>
    <w:rsid w:val="00E32B48"/>
    <w:rsid w:val="00E434D2"/>
    <w:rsid w:val="00E4776C"/>
    <w:rsid w:val="00E603C1"/>
    <w:rsid w:val="00E61813"/>
    <w:rsid w:val="00E71189"/>
    <w:rsid w:val="00E738BA"/>
    <w:rsid w:val="00E75063"/>
    <w:rsid w:val="00E756AF"/>
    <w:rsid w:val="00E873A0"/>
    <w:rsid w:val="00EB5EB1"/>
    <w:rsid w:val="00EB7D13"/>
    <w:rsid w:val="00ED50F7"/>
    <w:rsid w:val="00ED5AC9"/>
    <w:rsid w:val="00ED6138"/>
    <w:rsid w:val="00F10AA6"/>
    <w:rsid w:val="00F16ED3"/>
    <w:rsid w:val="00F24815"/>
    <w:rsid w:val="00F30C87"/>
    <w:rsid w:val="00F411B3"/>
    <w:rsid w:val="00F73047"/>
    <w:rsid w:val="00F75533"/>
    <w:rsid w:val="00F75DA6"/>
    <w:rsid w:val="00F825FE"/>
    <w:rsid w:val="00F83BE1"/>
    <w:rsid w:val="00F875A5"/>
    <w:rsid w:val="00FA1A37"/>
    <w:rsid w:val="00FA1A92"/>
    <w:rsid w:val="00FA2D20"/>
    <w:rsid w:val="00FC0520"/>
    <w:rsid w:val="00FC201B"/>
    <w:rsid w:val="00FC2402"/>
    <w:rsid w:val="00FC38C4"/>
    <w:rsid w:val="00FC4F6B"/>
    <w:rsid w:val="00FC73B7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4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510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E4F6D"/>
    <w:pPr>
      <w:spacing w:after="0" w:line="240" w:lineRule="auto"/>
    </w:pPr>
  </w:style>
  <w:style w:type="character" w:customStyle="1" w:styleId="rvts82">
    <w:name w:val="rvts82"/>
    <w:basedOn w:val="a0"/>
    <w:rsid w:val="005C7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9</Pages>
  <Words>7743</Words>
  <Characters>4414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work1234124</dc:creator>
  <cp:lastModifiedBy>user264b</cp:lastModifiedBy>
  <cp:revision>107</cp:revision>
  <dcterms:created xsi:type="dcterms:W3CDTF">2023-02-02T08:21:00Z</dcterms:created>
  <dcterms:modified xsi:type="dcterms:W3CDTF">2023-03-27T11:47:00Z</dcterms:modified>
</cp:coreProperties>
</file>