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15" w:rsidRPr="00977D33" w:rsidRDefault="005E0715" w:rsidP="005E0715">
      <w:pPr>
        <w:rPr>
          <w:sz w:val="22"/>
          <w:lang w:val="ru-RU"/>
        </w:rPr>
      </w:pPr>
      <w:r w:rsidRPr="005E0715">
        <w:rPr>
          <w:sz w:val="22"/>
          <w:lang w:val="en-US"/>
        </w:rPr>
        <w:t>S</w:t>
      </w:r>
      <w:r w:rsidRPr="005E0715">
        <w:rPr>
          <w:sz w:val="22"/>
          <w:lang w:val="ru-RU"/>
        </w:rPr>
        <w:t>-</w:t>
      </w:r>
      <w:proofErr w:type="spellStart"/>
      <w:r w:rsidRPr="005E0715">
        <w:rPr>
          <w:sz w:val="22"/>
          <w:lang w:val="en-US"/>
        </w:rPr>
        <w:t>fk</w:t>
      </w:r>
      <w:proofErr w:type="spellEnd"/>
      <w:r w:rsidRPr="005E0715">
        <w:rPr>
          <w:sz w:val="22"/>
          <w:lang w:val="ru-RU"/>
        </w:rPr>
        <w:t>-</w:t>
      </w:r>
      <w:r w:rsidRPr="00977D33">
        <w:rPr>
          <w:sz w:val="22"/>
          <w:lang w:val="ru-RU"/>
        </w:rPr>
        <w:t>731</w:t>
      </w:r>
    </w:p>
    <w:p w:rsidR="005E0715" w:rsidRDefault="005E0715" w:rsidP="005E0715">
      <w:pPr>
        <w:ind w:right="-81" w:firstLine="708"/>
        <w:jc w:val="both"/>
        <w:rPr>
          <w:szCs w:val="28"/>
        </w:rPr>
      </w:pPr>
    </w:p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/>
    <w:p w:rsidR="005E0715" w:rsidRDefault="005E0715" w:rsidP="005E0715">
      <w:bookmarkStart w:id="0" w:name="_GoBack"/>
      <w:bookmarkEnd w:id="0"/>
    </w:p>
    <w:p w:rsidR="005E0715" w:rsidRDefault="005E0715" w:rsidP="005E0715">
      <w:r>
        <w:t>Про  надання  згоди  на  прийняття до</w:t>
      </w:r>
    </w:p>
    <w:p w:rsidR="005E0715" w:rsidRDefault="005E0715" w:rsidP="005E0715">
      <w:r>
        <w:t xml:space="preserve">комунальної власності  об’єктів права  </w:t>
      </w:r>
    </w:p>
    <w:p w:rsidR="005E0715" w:rsidRDefault="005E0715" w:rsidP="005E0715">
      <w:r>
        <w:t>іншої власності</w:t>
      </w:r>
    </w:p>
    <w:p w:rsidR="005E0715" w:rsidRDefault="005E0715" w:rsidP="005E0715"/>
    <w:p w:rsidR="005E0715" w:rsidRDefault="005E0715" w:rsidP="005E0715"/>
    <w:p w:rsidR="005E0715" w:rsidRDefault="005E0715" w:rsidP="005E0715">
      <w:pPr>
        <w:jc w:val="both"/>
      </w:pPr>
    </w:p>
    <w:p w:rsidR="005E0715" w:rsidRDefault="005E0715" w:rsidP="005E0715">
      <w:pPr>
        <w:jc w:val="both"/>
        <w:rPr>
          <w:szCs w:val="28"/>
        </w:rPr>
      </w:pPr>
      <w:r>
        <w:t xml:space="preserve">          Розглянувши звернення</w:t>
      </w:r>
      <w:r w:rsidRPr="005E0715">
        <w:t xml:space="preserve"> </w:t>
      </w:r>
      <w:r>
        <w:t xml:space="preserve">ОСББ «Чорноморський-2» </w:t>
      </w:r>
      <w:r w:rsidRPr="00BC4AF2">
        <w:t>щодо прийняття</w:t>
      </w:r>
      <w:r>
        <w:t xml:space="preserve"> </w:t>
      </w:r>
      <w:r w:rsidRPr="00BC4AF2">
        <w:t>до</w:t>
      </w:r>
      <w:r>
        <w:t xml:space="preserve"> </w:t>
      </w:r>
      <w:r w:rsidRPr="00BC4AF2">
        <w:t>комунальної</w:t>
      </w:r>
      <w:r>
        <w:t xml:space="preserve"> </w:t>
      </w:r>
      <w:r w:rsidRPr="00BC4AF2">
        <w:t>власності територіальної громади м.</w:t>
      </w:r>
      <w:r>
        <w:t xml:space="preserve"> </w:t>
      </w:r>
      <w:r w:rsidRPr="00BC4AF2">
        <w:t>Миколаєва</w:t>
      </w:r>
      <w:r>
        <w:t xml:space="preserve"> зовнішніх мереж  водовідведення  </w:t>
      </w:r>
      <w:r w:rsidR="00A05513" w:rsidRPr="005D7C96">
        <w:rPr>
          <w:szCs w:val="28"/>
        </w:rPr>
        <w:t xml:space="preserve">та </w:t>
      </w:r>
      <w:r w:rsidR="00A05513">
        <w:rPr>
          <w:szCs w:val="28"/>
        </w:rPr>
        <w:t xml:space="preserve"> 5 колодязів</w:t>
      </w:r>
      <w:r w:rsidR="00A05513">
        <w:t xml:space="preserve"> </w:t>
      </w:r>
      <w:r w:rsidR="00AD1F12">
        <w:t xml:space="preserve">гуртожитку  </w:t>
      </w:r>
      <w:r>
        <w:t xml:space="preserve">по вул. Георгія Гонгадзе, 26/3, </w:t>
      </w:r>
      <w:r w:rsidRPr="00D70DF5">
        <w:rPr>
          <w:szCs w:val="28"/>
        </w:rPr>
        <w:t>керуючись Законом України «Про передачу об'єктів права державної та комунальної власності», ст.25, ст.60 Закону України «Про місцеве самоврядування в Україні», міська рада</w:t>
      </w:r>
    </w:p>
    <w:p w:rsidR="005E0715" w:rsidRDefault="005E0715" w:rsidP="005E0715">
      <w:pPr>
        <w:ind w:hanging="225"/>
        <w:jc w:val="both"/>
        <w:rPr>
          <w:szCs w:val="28"/>
        </w:rPr>
      </w:pPr>
    </w:p>
    <w:p w:rsidR="005E0715" w:rsidRDefault="005E0715" w:rsidP="005E0715">
      <w:pPr>
        <w:jc w:val="both"/>
        <w:rPr>
          <w:szCs w:val="28"/>
        </w:rPr>
      </w:pPr>
      <w:r w:rsidRPr="00FE4564">
        <w:rPr>
          <w:szCs w:val="28"/>
        </w:rPr>
        <w:t>ВИРІШИЛА:</w:t>
      </w:r>
    </w:p>
    <w:p w:rsidR="005E0715" w:rsidRDefault="005E0715" w:rsidP="005E0715">
      <w:pPr>
        <w:jc w:val="both"/>
        <w:rPr>
          <w:szCs w:val="28"/>
        </w:rPr>
      </w:pPr>
    </w:p>
    <w:p w:rsidR="005E0715" w:rsidRDefault="005E0715" w:rsidP="005E0715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Надати  згоду на  прийняття  до комунальної власності  територіальної  </w:t>
      </w:r>
    </w:p>
    <w:p w:rsidR="005E0715" w:rsidRDefault="005E0715" w:rsidP="005E0715">
      <w:pPr>
        <w:rPr>
          <w:szCs w:val="28"/>
        </w:rPr>
      </w:pPr>
      <w:r>
        <w:rPr>
          <w:szCs w:val="28"/>
        </w:rPr>
        <w:t>громади м. Миколаєва:</w:t>
      </w:r>
    </w:p>
    <w:p w:rsidR="005E0715" w:rsidRDefault="005E0715" w:rsidP="0058464F">
      <w:pPr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 </w:t>
      </w:r>
      <w:r w:rsidRPr="005D7C96">
        <w:rPr>
          <w:szCs w:val="28"/>
        </w:rPr>
        <w:t>1.</w:t>
      </w:r>
      <w:r>
        <w:rPr>
          <w:szCs w:val="28"/>
        </w:rPr>
        <w:t>1</w:t>
      </w:r>
      <w:r w:rsidRPr="005D7C96">
        <w:rPr>
          <w:szCs w:val="28"/>
        </w:rPr>
        <w:t xml:space="preserve">. Зовнішніх мереж </w:t>
      </w:r>
      <w:r w:rsidR="0058464F" w:rsidRPr="005D7C96">
        <w:rPr>
          <w:szCs w:val="28"/>
        </w:rPr>
        <w:t xml:space="preserve">водовідведення </w:t>
      </w:r>
      <w:r w:rsidRPr="005D7C96">
        <w:rPr>
          <w:szCs w:val="28"/>
        </w:rPr>
        <w:t>(труба</w:t>
      </w:r>
      <w:r>
        <w:rPr>
          <w:szCs w:val="28"/>
        </w:rPr>
        <w:t xml:space="preserve"> </w:t>
      </w:r>
      <w:r w:rsidR="00977D33">
        <w:rPr>
          <w:szCs w:val="28"/>
        </w:rPr>
        <w:t>керамічна</w:t>
      </w:r>
      <w:r>
        <w:rPr>
          <w:szCs w:val="28"/>
        </w:rPr>
        <w:t xml:space="preserve">, </w:t>
      </w:r>
      <w:r w:rsidRPr="005D7C96">
        <w:rPr>
          <w:szCs w:val="28"/>
          <w:lang w:val="en-US"/>
        </w:rPr>
        <w:t>D</w:t>
      </w:r>
      <w:r w:rsidRPr="005D7C96">
        <w:rPr>
          <w:szCs w:val="28"/>
        </w:rPr>
        <w:t>=</w:t>
      </w:r>
      <w:r w:rsidR="0058464F">
        <w:rPr>
          <w:szCs w:val="28"/>
        </w:rPr>
        <w:t>2</w:t>
      </w:r>
      <w:r>
        <w:rPr>
          <w:szCs w:val="28"/>
        </w:rPr>
        <w:t>00</w:t>
      </w:r>
      <w:r w:rsidRPr="005D7C96">
        <w:rPr>
          <w:szCs w:val="28"/>
        </w:rPr>
        <w:t xml:space="preserve"> мм</w:t>
      </w:r>
      <w:r>
        <w:rPr>
          <w:szCs w:val="28"/>
        </w:rPr>
        <w:t>,</w:t>
      </w:r>
      <w:r w:rsidRPr="005D7C96">
        <w:rPr>
          <w:szCs w:val="28"/>
        </w:rPr>
        <w:t xml:space="preserve">    </w:t>
      </w:r>
      <w:r w:rsidRPr="005D7C96">
        <w:rPr>
          <w:szCs w:val="28"/>
          <w:lang w:val="en-US"/>
        </w:rPr>
        <w:t>L</w:t>
      </w:r>
      <w:r w:rsidRPr="005D7C96">
        <w:rPr>
          <w:szCs w:val="28"/>
        </w:rPr>
        <w:t>=</w:t>
      </w:r>
      <w:r w:rsidR="0058464F">
        <w:rPr>
          <w:szCs w:val="28"/>
        </w:rPr>
        <w:t>77</w:t>
      </w:r>
      <w:r w:rsidRPr="005D7C96">
        <w:rPr>
          <w:szCs w:val="28"/>
        </w:rPr>
        <w:t xml:space="preserve"> </w:t>
      </w:r>
      <w:proofErr w:type="spellStart"/>
      <w:r w:rsidRPr="005D7C96">
        <w:rPr>
          <w:szCs w:val="28"/>
        </w:rPr>
        <w:t>мп</w:t>
      </w:r>
      <w:proofErr w:type="spellEnd"/>
      <w:r w:rsidRPr="005D7C96">
        <w:rPr>
          <w:szCs w:val="28"/>
        </w:rPr>
        <w:t xml:space="preserve">) та </w:t>
      </w:r>
      <w:r w:rsidR="0058464F">
        <w:rPr>
          <w:szCs w:val="28"/>
        </w:rPr>
        <w:t>5 колодязів</w:t>
      </w:r>
      <w:r w:rsidR="00A05513">
        <w:rPr>
          <w:szCs w:val="28"/>
        </w:rPr>
        <w:t xml:space="preserve"> </w:t>
      </w:r>
      <w:r w:rsidR="00577AD4">
        <w:rPr>
          <w:szCs w:val="28"/>
        </w:rPr>
        <w:t>гуртожитку</w:t>
      </w:r>
      <w:r w:rsidR="00A05513">
        <w:rPr>
          <w:szCs w:val="28"/>
        </w:rPr>
        <w:t xml:space="preserve"> по</w:t>
      </w:r>
      <w:r w:rsidR="0058464F">
        <w:rPr>
          <w:szCs w:val="28"/>
        </w:rPr>
        <w:t xml:space="preserve"> </w:t>
      </w:r>
      <w:proofErr w:type="spellStart"/>
      <w:r w:rsidR="0058464F">
        <w:rPr>
          <w:szCs w:val="28"/>
        </w:rPr>
        <w:t>вул.Георгія</w:t>
      </w:r>
      <w:proofErr w:type="spellEnd"/>
      <w:r w:rsidR="0058464F">
        <w:rPr>
          <w:szCs w:val="28"/>
        </w:rPr>
        <w:t xml:space="preserve"> Гонгадзе,26/3, </w:t>
      </w:r>
      <w:r w:rsidRPr="005D7C96">
        <w:rPr>
          <w:szCs w:val="28"/>
        </w:rPr>
        <w:t>що належать ОСББ «</w:t>
      </w:r>
      <w:r w:rsidR="0058464F">
        <w:rPr>
          <w:szCs w:val="28"/>
        </w:rPr>
        <w:t>Чорноморський-2».</w:t>
      </w:r>
    </w:p>
    <w:p w:rsidR="005E0715" w:rsidRDefault="005E0715" w:rsidP="005E0715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E53522">
        <w:rPr>
          <w:szCs w:val="28"/>
        </w:rPr>
        <w:t>2. Прийняти вищезазначен</w:t>
      </w:r>
      <w:r>
        <w:rPr>
          <w:szCs w:val="28"/>
        </w:rPr>
        <w:t>і</w:t>
      </w:r>
      <w:r w:rsidRPr="00E53522">
        <w:rPr>
          <w:szCs w:val="28"/>
        </w:rPr>
        <w:t xml:space="preserve">  об'єкт</w:t>
      </w:r>
      <w:r>
        <w:rPr>
          <w:szCs w:val="28"/>
        </w:rPr>
        <w:t>и</w:t>
      </w:r>
      <w:r w:rsidRPr="00E53522">
        <w:rPr>
          <w:szCs w:val="28"/>
        </w:rPr>
        <w:t xml:space="preserve"> в порядку, визначеному  Законом  України  «Про</w:t>
      </w:r>
      <w:r>
        <w:rPr>
          <w:szCs w:val="28"/>
        </w:rPr>
        <w:t xml:space="preserve"> </w:t>
      </w:r>
      <w:proofErr w:type="spellStart"/>
      <w:r w:rsidRPr="00E53522">
        <w:rPr>
          <w:szCs w:val="28"/>
        </w:rPr>
        <w:t>передачу об'єктів права дер</w:t>
      </w:r>
      <w:proofErr w:type="spellEnd"/>
      <w:r w:rsidRPr="00E53522">
        <w:rPr>
          <w:szCs w:val="28"/>
        </w:rPr>
        <w:t>жавної та комунальної власності».</w:t>
      </w:r>
    </w:p>
    <w:p w:rsidR="005E0715" w:rsidRPr="00DD0389" w:rsidRDefault="005E0715" w:rsidP="005E0715">
      <w:pPr>
        <w:ind w:firstLine="708"/>
        <w:jc w:val="both"/>
        <w:rPr>
          <w:color w:val="000000"/>
        </w:rPr>
      </w:pPr>
      <w:r>
        <w:rPr>
          <w:szCs w:val="28"/>
        </w:rPr>
        <w:t>3</w:t>
      </w:r>
      <w:r w:rsidRPr="00E53522">
        <w:rPr>
          <w:szCs w:val="28"/>
        </w:rPr>
        <w:t xml:space="preserve">. Контроль за виконанням даного рішення покласти на  постійну  комісію </w:t>
      </w:r>
      <w:r w:rsidRPr="00480CDD">
        <w:rPr>
          <w:szCs w:val="28"/>
        </w:rPr>
        <w:t xml:space="preserve">міської ради з питань </w:t>
      </w:r>
      <w:r>
        <w:rPr>
          <w:szCs w:val="28"/>
        </w:rPr>
        <w:t xml:space="preserve">житлово-комунального господарства, </w:t>
      </w:r>
      <w:r w:rsidRPr="00480CDD">
        <w:rPr>
          <w:szCs w:val="28"/>
        </w:rPr>
        <w:t>комунально</w:t>
      </w:r>
      <w:r>
        <w:rPr>
          <w:szCs w:val="28"/>
        </w:rPr>
        <w:t>ї власності та благоустрою міста  (</w:t>
      </w:r>
      <w:proofErr w:type="spellStart"/>
      <w:r w:rsidR="0058464F">
        <w:rPr>
          <w:szCs w:val="28"/>
        </w:rPr>
        <w:t>Лєпішева</w:t>
      </w:r>
      <w:proofErr w:type="spellEnd"/>
      <w:r>
        <w:rPr>
          <w:szCs w:val="28"/>
        </w:rPr>
        <w:t xml:space="preserve">),  </w:t>
      </w:r>
      <w:r w:rsidR="00977D33">
        <w:rPr>
          <w:szCs w:val="28"/>
        </w:rPr>
        <w:t xml:space="preserve">першого </w:t>
      </w:r>
      <w:r w:rsidRPr="00E53522">
        <w:rPr>
          <w:szCs w:val="28"/>
        </w:rPr>
        <w:t xml:space="preserve">заступника міського голови </w:t>
      </w:r>
      <w:r>
        <w:rPr>
          <w:szCs w:val="28"/>
        </w:rPr>
        <w:t xml:space="preserve"> </w:t>
      </w:r>
      <w:r w:rsidR="0058464F">
        <w:rPr>
          <w:szCs w:val="28"/>
        </w:rPr>
        <w:t>Криленка В.І.</w:t>
      </w:r>
    </w:p>
    <w:p w:rsidR="005E0715" w:rsidRDefault="005E0715" w:rsidP="005E0715">
      <w:pPr>
        <w:jc w:val="both"/>
        <w:rPr>
          <w:szCs w:val="28"/>
        </w:rPr>
      </w:pPr>
    </w:p>
    <w:p w:rsidR="0058464F" w:rsidRDefault="0058464F" w:rsidP="005E0715">
      <w:pPr>
        <w:jc w:val="both"/>
        <w:rPr>
          <w:szCs w:val="28"/>
        </w:rPr>
      </w:pPr>
    </w:p>
    <w:p w:rsidR="005E0715" w:rsidRDefault="005E0715" w:rsidP="005E0715">
      <w:pPr>
        <w:jc w:val="both"/>
      </w:pPr>
      <w:r w:rsidRPr="00E53522">
        <w:rPr>
          <w:szCs w:val="28"/>
        </w:rPr>
        <w:t>Міський голова                                                                            </w:t>
      </w:r>
      <w:r>
        <w:rPr>
          <w:szCs w:val="28"/>
        </w:rPr>
        <w:t xml:space="preserve">  </w:t>
      </w:r>
      <w:r w:rsidRPr="00E53522">
        <w:rPr>
          <w:szCs w:val="28"/>
        </w:rPr>
        <w:t>  </w:t>
      </w:r>
      <w:r>
        <w:rPr>
          <w:szCs w:val="28"/>
        </w:rPr>
        <w:t>О.</w:t>
      </w:r>
      <w:proofErr w:type="spellStart"/>
      <w:r>
        <w:rPr>
          <w:szCs w:val="28"/>
        </w:rPr>
        <w:t>Ф.Сєнкев</w:t>
      </w:r>
      <w:proofErr w:type="spellEnd"/>
      <w:r>
        <w:rPr>
          <w:szCs w:val="28"/>
        </w:rPr>
        <w:t>ич</w:t>
      </w:r>
    </w:p>
    <w:p w:rsidR="005E0715" w:rsidRDefault="005E0715" w:rsidP="005E0715"/>
    <w:p w:rsidR="001C75A8" w:rsidRDefault="001C75A8"/>
    <w:sectPr w:rsidR="001C75A8" w:rsidSect="00DB5BB8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2625B"/>
    <w:multiLevelType w:val="hybridMultilevel"/>
    <w:tmpl w:val="A3B84766"/>
    <w:lvl w:ilvl="0" w:tplc="128611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5"/>
    <w:rsid w:val="000B7E5F"/>
    <w:rsid w:val="001C75A8"/>
    <w:rsid w:val="00577AD4"/>
    <w:rsid w:val="0058464F"/>
    <w:rsid w:val="005E0715"/>
    <w:rsid w:val="007051AD"/>
    <w:rsid w:val="00977D33"/>
    <w:rsid w:val="00A05513"/>
    <w:rsid w:val="00A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715"/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715"/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7673-B22D-4E88-81F0-831EB011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user115a</cp:lastModifiedBy>
  <cp:revision>6</cp:revision>
  <cp:lastPrinted>2019-02-12T07:06:00Z</cp:lastPrinted>
  <dcterms:created xsi:type="dcterms:W3CDTF">2019-01-18T13:50:00Z</dcterms:created>
  <dcterms:modified xsi:type="dcterms:W3CDTF">2019-02-12T07:07:00Z</dcterms:modified>
</cp:coreProperties>
</file>