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15" w:rsidRPr="00977D33" w:rsidRDefault="005E0715" w:rsidP="005E0715">
      <w:pPr>
        <w:rPr>
          <w:sz w:val="22"/>
          <w:lang w:val="ru-RU"/>
        </w:rPr>
      </w:pPr>
      <w:r w:rsidRPr="005E0715">
        <w:rPr>
          <w:sz w:val="22"/>
          <w:lang w:val="en-US"/>
        </w:rPr>
        <w:t>S</w:t>
      </w:r>
      <w:r w:rsidRPr="005E0715">
        <w:rPr>
          <w:sz w:val="22"/>
          <w:lang w:val="ru-RU"/>
        </w:rPr>
        <w:t>-</w:t>
      </w:r>
      <w:proofErr w:type="spellStart"/>
      <w:r w:rsidRPr="005E0715">
        <w:rPr>
          <w:sz w:val="22"/>
          <w:lang w:val="en-US"/>
        </w:rPr>
        <w:t>fk</w:t>
      </w:r>
      <w:proofErr w:type="spellEnd"/>
      <w:r w:rsidRPr="005E0715">
        <w:rPr>
          <w:sz w:val="22"/>
          <w:lang w:val="ru-RU"/>
        </w:rPr>
        <w:t>-</w:t>
      </w:r>
      <w:r w:rsidR="00221994">
        <w:rPr>
          <w:sz w:val="22"/>
          <w:lang w:val="ru-RU"/>
        </w:rPr>
        <w:t>7</w:t>
      </w:r>
      <w:r w:rsidR="00024C77">
        <w:rPr>
          <w:sz w:val="22"/>
          <w:lang w:val="ru-RU"/>
        </w:rPr>
        <w:t>46</w:t>
      </w:r>
    </w:p>
    <w:p w:rsidR="005E0715" w:rsidRDefault="005E0715" w:rsidP="005E0715">
      <w:pPr>
        <w:ind w:right="-81" w:firstLine="708"/>
        <w:jc w:val="both"/>
        <w:rPr>
          <w:szCs w:val="28"/>
        </w:rPr>
      </w:pPr>
    </w:p>
    <w:p w:rsidR="005E0715" w:rsidRDefault="005E0715" w:rsidP="005E0715"/>
    <w:p w:rsidR="005E0715" w:rsidRDefault="005E0715" w:rsidP="005E0715"/>
    <w:p w:rsidR="005E0715" w:rsidRDefault="005E0715" w:rsidP="005E0715"/>
    <w:p w:rsidR="005E0715" w:rsidRDefault="005E0715" w:rsidP="005E0715"/>
    <w:p w:rsidR="005E0715" w:rsidRDefault="005E0715" w:rsidP="005E0715"/>
    <w:p w:rsidR="005E0715" w:rsidRDefault="005E0715" w:rsidP="005E0715"/>
    <w:p w:rsidR="005E0715" w:rsidRDefault="005E0715" w:rsidP="005E0715"/>
    <w:p w:rsidR="005E0715" w:rsidRDefault="005E0715" w:rsidP="005E0715"/>
    <w:p w:rsidR="005E0715" w:rsidRDefault="005E0715" w:rsidP="005E0715"/>
    <w:p w:rsidR="005E0715" w:rsidRDefault="005E0715" w:rsidP="005E0715"/>
    <w:p w:rsidR="005E0715" w:rsidRDefault="005E0715" w:rsidP="005E0715">
      <w:r>
        <w:t>Про  надання  згоди  на  прийняття до</w:t>
      </w:r>
    </w:p>
    <w:p w:rsidR="005E0715" w:rsidRDefault="005E0715" w:rsidP="005E0715">
      <w:r>
        <w:t xml:space="preserve">комунальної власності  об’єктів права  </w:t>
      </w:r>
    </w:p>
    <w:p w:rsidR="005E0715" w:rsidRDefault="005E0715" w:rsidP="005E0715">
      <w:r>
        <w:t>іншої власності</w:t>
      </w:r>
    </w:p>
    <w:p w:rsidR="005E0715" w:rsidRDefault="005E0715" w:rsidP="005E0715"/>
    <w:p w:rsidR="005E0715" w:rsidRDefault="005E0715" w:rsidP="005E0715"/>
    <w:p w:rsidR="005E0715" w:rsidRDefault="005E0715" w:rsidP="005E0715">
      <w:pPr>
        <w:jc w:val="both"/>
      </w:pPr>
    </w:p>
    <w:p w:rsidR="005E0715" w:rsidRDefault="005E0715" w:rsidP="005E0715">
      <w:pPr>
        <w:jc w:val="both"/>
        <w:rPr>
          <w:szCs w:val="28"/>
        </w:rPr>
      </w:pPr>
      <w:r>
        <w:t xml:space="preserve">         </w:t>
      </w:r>
      <w:r w:rsidR="00E658A0">
        <w:t>Розглянувши</w:t>
      </w:r>
      <w:r w:rsidR="00221994">
        <w:t xml:space="preserve"> </w:t>
      </w:r>
      <w:r w:rsidR="006A5F0B">
        <w:t xml:space="preserve">звернення </w:t>
      </w:r>
      <w:r w:rsidR="00221994">
        <w:t xml:space="preserve">Миколаївської обласної ради  </w:t>
      </w:r>
      <w:r w:rsidR="006A5F0B">
        <w:t xml:space="preserve">щодо передачі  </w:t>
      </w:r>
      <w:r w:rsidR="00221994">
        <w:t>зі спільної власності територіальних громад сіл, се</w:t>
      </w:r>
      <w:r w:rsidR="003D063A">
        <w:t>лищ, міст Миколаївської області</w:t>
      </w:r>
      <w:r w:rsidR="00307D24">
        <w:t xml:space="preserve"> </w:t>
      </w:r>
      <w:r w:rsidR="006A5F0B">
        <w:t>до комунальної власності територіальної громади м. Миколаєва нерухомого майна</w:t>
      </w:r>
      <w:r w:rsidR="00E50306">
        <w:t xml:space="preserve"> </w:t>
      </w:r>
      <w:r w:rsidR="006A5F0B">
        <w:t xml:space="preserve">– </w:t>
      </w:r>
      <w:r w:rsidR="00024C77">
        <w:t xml:space="preserve">нежитлової </w:t>
      </w:r>
      <w:r w:rsidR="006A5F0B">
        <w:t>будівлі  кінотеатру «Іскра»</w:t>
      </w:r>
      <w:r w:rsidR="00307D24">
        <w:t>,</w:t>
      </w:r>
      <w:r w:rsidR="00E50306">
        <w:t xml:space="preserve"> що </w:t>
      </w:r>
      <w:r w:rsidR="00FE3A79">
        <w:t>закріплена за</w:t>
      </w:r>
      <w:r w:rsidR="009F4A1E">
        <w:t xml:space="preserve"> </w:t>
      </w:r>
      <w:r w:rsidR="00E50306">
        <w:t xml:space="preserve"> Миколаївськ</w:t>
      </w:r>
      <w:r w:rsidR="00FE3A79">
        <w:t>ою обласною</w:t>
      </w:r>
      <w:r w:rsidR="00E50306">
        <w:t xml:space="preserve"> філармоні</w:t>
      </w:r>
      <w:r w:rsidR="00FE3A79">
        <w:t>єю</w:t>
      </w:r>
      <w:r w:rsidR="009F4A1E">
        <w:t xml:space="preserve"> на праві оперативного управління</w:t>
      </w:r>
      <w:r w:rsidR="00E50306">
        <w:t>,</w:t>
      </w:r>
      <w:r w:rsidR="00307D24">
        <w:t xml:space="preserve"> </w:t>
      </w:r>
      <w:r w:rsidRPr="00D70DF5">
        <w:rPr>
          <w:szCs w:val="28"/>
        </w:rPr>
        <w:t>керуючись Законом України «Про передачу об'єктів права державної та комунальної власності»,</w:t>
      </w:r>
      <w:r w:rsidR="009B5B57">
        <w:rPr>
          <w:szCs w:val="28"/>
        </w:rPr>
        <w:t xml:space="preserve"> керуючись </w:t>
      </w:r>
      <w:r w:rsidRPr="00D70DF5">
        <w:rPr>
          <w:szCs w:val="28"/>
        </w:rPr>
        <w:t xml:space="preserve"> ст.25, ст.60 Закону України «Про місцеве самоврядування в Україні», міська рада</w:t>
      </w:r>
    </w:p>
    <w:p w:rsidR="005E0715" w:rsidRDefault="005E0715" w:rsidP="005E0715">
      <w:pPr>
        <w:ind w:hanging="225"/>
        <w:jc w:val="both"/>
        <w:rPr>
          <w:szCs w:val="28"/>
        </w:rPr>
      </w:pPr>
    </w:p>
    <w:p w:rsidR="005E0715" w:rsidRDefault="005E0715" w:rsidP="005E0715">
      <w:pPr>
        <w:jc w:val="both"/>
        <w:rPr>
          <w:szCs w:val="28"/>
        </w:rPr>
      </w:pPr>
      <w:r w:rsidRPr="00FE4564">
        <w:rPr>
          <w:szCs w:val="28"/>
        </w:rPr>
        <w:t>ВИРІШИЛА:</w:t>
      </w:r>
    </w:p>
    <w:p w:rsidR="005E0715" w:rsidRDefault="005E0715" w:rsidP="005E0715">
      <w:pPr>
        <w:jc w:val="both"/>
        <w:rPr>
          <w:szCs w:val="28"/>
        </w:rPr>
      </w:pPr>
    </w:p>
    <w:p w:rsidR="00556076" w:rsidRPr="00556076" w:rsidRDefault="005E0715" w:rsidP="007B398C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Надати  згоду</w:t>
      </w:r>
      <w:r w:rsidR="00556076">
        <w:rPr>
          <w:szCs w:val="28"/>
        </w:rPr>
        <w:t xml:space="preserve">  </w:t>
      </w:r>
      <w:r>
        <w:rPr>
          <w:szCs w:val="28"/>
        </w:rPr>
        <w:t xml:space="preserve"> на </w:t>
      </w:r>
      <w:r w:rsidR="00556076">
        <w:rPr>
          <w:szCs w:val="28"/>
        </w:rPr>
        <w:t xml:space="preserve"> </w:t>
      </w:r>
      <w:r>
        <w:rPr>
          <w:szCs w:val="28"/>
        </w:rPr>
        <w:t xml:space="preserve"> прийняття </w:t>
      </w:r>
      <w:r w:rsidR="00556076">
        <w:rPr>
          <w:szCs w:val="28"/>
        </w:rPr>
        <w:t xml:space="preserve">  </w:t>
      </w:r>
      <w:r w:rsidR="006E0BE6">
        <w:t>зі</w:t>
      </w:r>
      <w:r w:rsidR="00556076">
        <w:t xml:space="preserve">  </w:t>
      </w:r>
      <w:r w:rsidR="006E0BE6">
        <w:t xml:space="preserve"> спільної </w:t>
      </w:r>
      <w:r w:rsidR="00556076">
        <w:t xml:space="preserve">  </w:t>
      </w:r>
      <w:r w:rsidR="006E0BE6">
        <w:t xml:space="preserve">власності </w:t>
      </w:r>
      <w:r w:rsidR="00556076">
        <w:t xml:space="preserve"> </w:t>
      </w:r>
      <w:r w:rsidR="006E0BE6">
        <w:t>територіальних</w:t>
      </w:r>
    </w:p>
    <w:p w:rsidR="00E50306" w:rsidRDefault="006E0BE6" w:rsidP="007B398C">
      <w:pPr>
        <w:jc w:val="both"/>
        <w:rPr>
          <w:szCs w:val="28"/>
        </w:rPr>
      </w:pPr>
      <w:r>
        <w:t xml:space="preserve">громад </w:t>
      </w:r>
      <w:r w:rsidR="00556076">
        <w:t xml:space="preserve">  </w:t>
      </w:r>
      <w:r>
        <w:t xml:space="preserve">сіл, селищ, </w:t>
      </w:r>
      <w:r w:rsidR="00556076">
        <w:t xml:space="preserve"> </w:t>
      </w:r>
      <w:r>
        <w:t>міст</w:t>
      </w:r>
      <w:r w:rsidR="00556076">
        <w:t xml:space="preserve">  </w:t>
      </w:r>
      <w:r>
        <w:t xml:space="preserve"> Миколаївської </w:t>
      </w:r>
      <w:r w:rsidR="00556076">
        <w:t xml:space="preserve"> </w:t>
      </w:r>
      <w:r>
        <w:t>області</w:t>
      </w:r>
      <w:r w:rsidR="00807D75">
        <w:t xml:space="preserve"> </w:t>
      </w:r>
      <w:r w:rsidR="003D063A">
        <w:rPr>
          <w:szCs w:val="28"/>
        </w:rPr>
        <w:t xml:space="preserve">до  комунальної власності  територіальної громади м. Миколаєва </w:t>
      </w:r>
      <w:r w:rsidR="006A5F0B">
        <w:t xml:space="preserve">нерухомого майна – </w:t>
      </w:r>
      <w:r w:rsidR="00024C77">
        <w:t xml:space="preserve">нежитлової </w:t>
      </w:r>
      <w:r w:rsidR="006A5F0B">
        <w:t>будівлі кінотеатру «Іскра»</w:t>
      </w:r>
      <w:r w:rsidR="00FE3A79">
        <w:t xml:space="preserve"> </w:t>
      </w:r>
      <w:bookmarkStart w:id="0" w:name="_GoBack"/>
      <w:r w:rsidR="00FE3A79">
        <w:t xml:space="preserve">(в цілому складається </w:t>
      </w:r>
      <w:r w:rsidR="009F4A1E">
        <w:t xml:space="preserve">з однієї </w:t>
      </w:r>
      <w:r w:rsidR="00FE3A79">
        <w:t xml:space="preserve">основної </w:t>
      </w:r>
      <w:r w:rsidR="009F4A1E">
        <w:t>будівлі</w:t>
      </w:r>
      <w:r w:rsidR="00FE3A79">
        <w:t>)</w:t>
      </w:r>
      <w:r w:rsidR="006A5F0B">
        <w:t xml:space="preserve">, </w:t>
      </w:r>
      <w:r w:rsidR="00E50306">
        <w:t xml:space="preserve"> що</w:t>
      </w:r>
      <w:r w:rsidR="00E50306">
        <w:rPr>
          <w:szCs w:val="28"/>
        </w:rPr>
        <w:t xml:space="preserve"> </w:t>
      </w:r>
      <w:r w:rsidR="004B3860">
        <w:rPr>
          <w:szCs w:val="28"/>
        </w:rPr>
        <w:t>закріплена за</w:t>
      </w:r>
      <w:r w:rsidR="009F4A1E">
        <w:rPr>
          <w:szCs w:val="28"/>
        </w:rPr>
        <w:t xml:space="preserve"> </w:t>
      </w:r>
      <w:r w:rsidR="00E50306">
        <w:t>Миколаївськ</w:t>
      </w:r>
      <w:r w:rsidR="004B3860">
        <w:t>ою</w:t>
      </w:r>
      <w:r w:rsidR="00E50306">
        <w:t xml:space="preserve"> обласн</w:t>
      </w:r>
      <w:r w:rsidR="004B3860">
        <w:t>ою</w:t>
      </w:r>
      <w:r w:rsidR="00E50306">
        <w:t xml:space="preserve"> філармоні</w:t>
      </w:r>
      <w:r w:rsidR="004B3860">
        <w:t>єю</w:t>
      </w:r>
      <w:r w:rsidR="00E50306">
        <w:t xml:space="preserve"> </w:t>
      </w:r>
      <w:r w:rsidR="009F4A1E">
        <w:t xml:space="preserve"> на праві оперативного управління </w:t>
      </w:r>
      <w:bookmarkEnd w:id="0"/>
      <w:r w:rsidR="00E50306">
        <w:t xml:space="preserve">та </w:t>
      </w:r>
      <w:r w:rsidR="006A5F0B">
        <w:t>розташована</w:t>
      </w:r>
      <w:r w:rsidR="00E50306">
        <w:t xml:space="preserve"> </w:t>
      </w:r>
      <w:r w:rsidR="006A5F0B">
        <w:t xml:space="preserve">по </w:t>
      </w:r>
      <w:proofErr w:type="spellStart"/>
      <w:r w:rsidR="006A5F0B">
        <w:t>вул.Курортній</w:t>
      </w:r>
      <w:proofErr w:type="spellEnd"/>
      <w:r w:rsidR="006A5F0B">
        <w:t>,1-А</w:t>
      </w:r>
      <w:r w:rsidR="00E50306">
        <w:t xml:space="preserve"> </w:t>
      </w:r>
      <w:r w:rsidR="00E658A0">
        <w:t xml:space="preserve">в </w:t>
      </w:r>
      <w:proofErr w:type="spellStart"/>
      <w:r w:rsidR="00E658A0">
        <w:t>м.</w:t>
      </w:r>
      <w:r w:rsidR="006A5F0B">
        <w:t>Ми</w:t>
      </w:r>
      <w:r w:rsidR="00024C77">
        <w:t>колаєві</w:t>
      </w:r>
      <w:proofErr w:type="spellEnd"/>
      <w:r w:rsidR="00024C77">
        <w:t xml:space="preserve">, </w:t>
      </w:r>
      <w:r w:rsidR="00024C77">
        <w:rPr>
          <w:szCs w:val="28"/>
        </w:rPr>
        <w:t>кадастровий номер земельної ділянки – 48101363</w:t>
      </w:r>
      <w:r w:rsidR="00E50306">
        <w:rPr>
          <w:szCs w:val="28"/>
        </w:rPr>
        <w:t>00:12:020:0005.</w:t>
      </w:r>
    </w:p>
    <w:p w:rsidR="00024C77" w:rsidRPr="00024C77" w:rsidRDefault="005E0715" w:rsidP="00104442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024C77">
        <w:rPr>
          <w:szCs w:val="28"/>
        </w:rPr>
        <w:t xml:space="preserve">Прийняти </w:t>
      </w:r>
      <w:r w:rsidR="00024C77">
        <w:rPr>
          <w:szCs w:val="28"/>
        </w:rPr>
        <w:t xml:space="preserve"> </w:t>
      </w:r>
      <w:r w:rsidR="00104442" w:rsidRPr="00024C77">
        <w:rPr>
          <w:szCs w:val="28"/>
        </w:rPr>
        <w:t xml:space="preserve"> </w:t>
      </w:r>
      <w:r w:rsidRPr="00024C77">
        <w:rPr>
          <w:szCs w:val="28"/>
        </w:rPr>
        <w:t>вищезазначен</w:t>
      </w:r>
      <w:r w:rsidR="00104442" w:rsidRPr="00024C77">
        <w:rPr>
          <w:szCs w:val="28"/>
        </w:rPr>
        <w:t xml:space="preserve">е  </w:t>
      </w:r>
      <w:r w:rsidR="00024C77" w:rsidRPr="00024C77">
        <w:rPr>
          <w:szCs w:val="28"/>
        </w:rPr>
        <w:t xml:space="preserve">нерухоме </w:t>
      </w:r>
      <w:r w:rsidR="00024C77">
        <w:rPr>
          <w:szCs w:val="28"/>
        </w:rPr>
        <w:t xml:space="preserve"> </w:t>
      </w:r>
      <w:r w:rsidR="00024C77" w:rsidRPr="00024C77">
        <w:rPr>
          <w:szCs w:val="28"/>
        </w:rPr>
        <w:t>майно</w:t>
      </w:r>
      <w:r w:rsidR="00024C77">
        <w:rPr>
          <w:szCs w:val="28"/>
        </w:rPr>
        <w:t xml:space="preserve">  </w:t>
      </w:r>
      <w:r w:rsidRPr="00024C77">
        <w:rPr>
          <w:szCs w:val="28"/>
        </w:rPr>
        <w:t xml:space="preserve"> в</w:t>
      </w:r>
      <w:r w:rsidR="00024C77">
        <w:rPr>
          <w:szCs w:val="28"/>
        </w:rPr>
        <w:t xml:space="preserve"> </w:t>
      </w:r>
      <w:r w:rsidRPr="00024C77">
        <w:rPr>
          <w:szCs w:val="28"/>
        </w:rPr>
        <w:t xml:space="preserve"> порядку,</w:t>
      </w:r>
      <w:r w:rsidR="00024C77">
        <w:rPr>
          <w:szCs w:val="28"/>
        </w:rPr>
        <w:t xml:space="preserve"> </w:t>
      </w:r>
      <w:r w:rsidRPr="00024C77">
        <w:rPr>
          <w:szCs w:val="28"/>
        </w:rPr>
        <w:t>визначеному</w:t>
      </w:r>
    </w:p>
    <w:p w:rsidR="005E0715" w:rsidRPr="00024C77" w:rsidRDefault="005E0715" w:rsidP="00024C77">
      <w:pPr>
        <w:jc w:val="both"/>
        <w:rPr>
          <w:color w:val="000000"/>
        </w:rPr>
      </w:pPr>
      <w:r w:rsidRPr="00024C77">
        <w:rPr>
          <w:szCs w:val="28"/>
        </w:rPr>
        <w:t>Законом України </w:t>
      </w:r>
      <w:r w:rsidR="00024C77">
        <w:rPr>
          <w:szCs w:val="28"/>
        </w:rPr>
        <w:t xml:space="preserve"> </w:t>
      </w:r>
      <w:r w:rsidRPr="00024C77">
        <w:rPr>
          <w:szCs w:val="28"/>
        </w:rPr>
        <w:t xml:space="preserve">«Про </w:t>
      </w:r>
      <w:proofErr w:type="spellStart"/>
      <w:r w:rsidRPr="00024C77">
        <w:rPr>
          <w:szCs w:val="28"/>
        </w:rPr>
        <w:t>передачу об'єктів права дер</w:t>
      </w:r>
      <w:proofErr w:type="spellEnd"/>
      <w:r w:rsidRPr="00024C77">
        <w:rPr>
          <w:szCs w:val="28"/>
        </w:rPr>
        <w:t>жавної та комунальної власності».</w:t>
      </w:r>
    </w:p>
    <w:p w:rsidR="005E0715" w:rsidRPr="00DD0389" w:rsidRDefault="005E0715" w:rsidP="005E0715">
      <w:pPr>
        <w:ind w:firstLine="708"/>
        <w:jc w:val="both"/>
        <w:rPr>
          <w:color w:val="000000"/>
        </w:rPr>
      </w:pPr>
      <w:r>
        <w:rPr>
          <w:szCs w:val="28"/>
        </w:rPr>
        <w:t>3</w:t>
      </w:r>
      <w:r w:rsidRPr="00E53522">
        <w:rPr>
          <w:szCs w:val="28"/>
        </w:rPr>
        <w:t xml:space="preserve">. Контроль за виконанням даного рішення покласти на  постійну  комісію </w:t>
      </w:r>
      <w:r w:rsidRPr="00480CDD">
        <w:rPr>
          <w:szCs w:val="28"/>
        </w:rPr>
        <w:t xml:space="preserve">міської ради з питань </w:t>
      </w:r>
      <w:r>
        <w:rPr>
          <w:szCs w:val="28"/>
        </w:rPr>
        <w:t xml:space="preserve">житлово-комунального господарства, </w:t>
      </w:r>
      <w:r w:rsidRPr="00480CDD">
        <w:rPr>
          <w:szCs w:val="28"/>
        </w:rPr>
        <w:t>комунально</w:t>
      </w:r>
      <w:r>
        <w:rPr>
          <w:szCs w:val="28"/>
        </w:rPr>
        <w:t>ї власності та благоустрою міста  (</w:t>
      </w:r>
      <w:proofErr w:type="spellStart"/>
      <w:r w:rsidR="0058464F">
        <w:rPr>
          <w:szCs w:val="28"/>
        </w:rPr>
        <w:t>Лєпішева</w:t>
      </w:r>
      <w:proofErr w:type="spellEnd"/>
      <w:r>
        <w:rPr>
          <w:szCs w:val="28"/>
        </w:rPr>
        <w:t xml:space="preserve">),  </w:t>
      </w:r>
      <w:r w:rsidR="00977D33">
        <w:rPr>
          <w:szCs w:val="28"/>
        </w:rPr>
        <w:t xml:space="preserve">першого </w:t>
      </w:r>
      <w:r w:rsidRPr="00E53522">
        <w:rPr>
          <w:szCs w:val="28"/>
        </w:rPr>
        <w:t xml:space="preserve">заступника міського голови </w:t>
      </w:r>
      <w:r>
        <w:rPr>
          <w:szCs w:val="28"/>
        </w:rPr>
        <w:t xml:space="preserve"> </w:t>
      </w:r>
      <w:r w:rsidR="0058464F">
        <w:rPr>
          <w:szCs w:val="28"/>
        </w:rPr>
        <w:t>Криленка В.І.</w:t>
      </w:r>
    </w:p>
    <w:p w:rsidR="005E0715" w:rsidRDefault="005E0715" w:rsidP="005E0715">
      <w:pPr>
        <w:jc w:val="both"/>
        <w:rPr>
          <w:szCs w:val="28"/>
        </w:rPr>
      </w:pPr>
    </w:p>
    <w:p w:rsidR="0058464F" w:rsidRDefault="0058464F" w:rsidP="005E0715">
      <w:pPr>
        <w:jc w:val="both"/>
        <w:rPr>
          <w:szCs w:val="28"/>
        </w:rPr>
      </w:pPr>
    </w:p>
    <w:p w:rsidR="00024C77" w:rsidRPr="00793C73" w:rsidRDefault="005E0715" w:rsidP="005E0715">
      <w:pPr>
        <w:jc w:val="both"/>
        <w:rPr>
          <w:szCs w:val="28"/>
          <w:lang w:val="en-US"/>
        </w:rPr>
      </w:pPr>
      <w:r w:rsidRPr="00E53522">
        <w:rPr>
          <w:szCs w:val="28"/>
        </w:rPr>
        <w:t>Міський голова                                                                            </w:t>
      </w:r>
      <w:r>
        <w:rPr>
          <w:szCs w:val="28"/>
        </w:rPr>
        <w:t xml:space="preserve">  </w:t>
      </w:r>
      <w:r w:rsidRPr="00E53522">
        <w:rPr>
          <w:szCs w:val="28"/>
        </w:rPr>
        <w:t>  </w:t>
      </w:r>
      <w:r>
        <w:rPr>
          <w:szCs w:val="28"/>
        </w:rPr>
        <w:t>О.</w:t>
      </w:r>
      <w:proofErr w:type="spellStart"/>
      <w:r>
        <w:rPr>
          <w:szCs w:val="28"/>
        </w:rPr>
        <w:t>Ф.Сєнкев</w:t>
      </w:r>
      <w:proofErr w:type="spellEnd"/>
      <w:r>
        <w:rPr>
          <w:szCs w:val="28"/>
        </w:rPr>
        <w:t>ич</w:t>
      </w:r>
    </w:p>
    <w:sectPr w:rsidR="00024C77" w:rsidRPr="00793C73" w:rsidSect="00DB5BB8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2625B"/>
    <w:multiLevelType w:val="multilevel"/>
    <w:tmpl w:val="8CB6894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5"/>
    <w:rsid w:val="00024C77"/>
    <w:rsid w:val="0003797A"/>
    <w:rsid w:val="00040BE5"/>
    <w:rsid w:val="0007412F"/>
    <w:rsid w:val="000B7E5F"/>
    <w:rsid w:val="000D7AA8"/>
    <w:rsid w:val="00104442"/>
    <w:rsid w:val="001415B3"/>
    <w:rsid w:val="001C75A8"/>
    <w:rsid w:val="00221994"/>
    <w:rsid w:val="0023594C"/>
    <w:rsid w:val="00307D24"/>
    <w:rsid w:val="00346322"/>
    <w:rsid w:val="00357BF8"/>
    <w:rsid w:val="003D063A"/>
    <w:rsid w:val="004B3860"/>
    <w:rsid w:val="0050177D"/>
    <w:rsid w:val="00556076"/>
    <w:rsid w:val="00577AD4"/>
    <w:rsid w:val="0058464F"/>
    <w:rsid w:val="005E0715"/>
    <w:rsid w:val="006020CB"/>
    <w:rsid w:val="006A5F0B"/>
    <w:rsid w:val="006E0BE6"/>
    <w:rsid w:val="007051AD"/>
    <w:rsid w:val="00793C73"/>
    <w:rsid w:val="007B398C"/>
    <w:rsid w:val="00807D75"/>
    <w:rsid w:val="00862A50"/>
    <w:rsid w:val="008C1F64"/>
    <w:rsid w:val="00954635"/>
    <w:rsid w:val="00973272"/>
    <w:rsid w:val="00977D33"/>
    <w:rsid w:val="009B5B57"/>
    <w:rsid w:val="009F4A1E"/>
    <w:rsid w:val="00A05513"/>
    <w:rsid w:val="00A548F2"/>
    <w:rsid w:val="00AD1F12"/>
    <w:rsid w:val="00B52D28"/>
    <w:rsid w:val="00D74022"/>
    <w:rsid w:val="00DA5CFE"/>
    <w:rsid w:val="00E50306"/>
    <w:rsid w:val="00E658A0"/>
    <w:rsid w:val="00EC73FF"/>
    <w:rsid w:val="00F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715"/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64F"/>
    <w:pPr>
      <w:ind w:left="720"/>
      <w:contextualSpacing/>
    </w:pPr>
  </w:style>
  <w:style w:type="table" w:styleId="a4">
    <w:name w:val="Table Grid"/>
    <w:basedOn w:val="a1"/>
    <w:rsid w:val="00104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560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56076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715"/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64F"/>
    <w:pPr>
      <w:ind w:left="720"/>
      <w:contextualSpacing/>
    </w:pPr>
  </w:style>
  <w:style w:type="table" w:styleId="a4">
    <w:name w:val="Table Grid"/>
    <w:basedOn w:val="a1"/>
    <w:rsid w:val="00104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560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5607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02899-97D5-4719-88A7-04F0C4E0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user115a</cp:lastModifiedBy>
  <cp:revision>19</cp:revision>
  <cp:lastPrinted>2019-06-03T11:43:00Z</cp:lastPrinted>
  <dcterms:created xsi:type="dcterms:W3CDTF">2019-01-18T13:50:00Z</dcterms:created>
  <dcterms:modified xsi:type="dcterms:W3CDTF">2019-06-03T13:47:00Z</dcterms:modified>
</cp:coreProperties>
</file>