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22" w:rsidRPr="001B1322" w:rsidRDefault="001B1322" w:rsidP="001B132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F0E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B132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1B132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944/6</w:t>
      </w:r>
    </w:p>
    <w:p w:rsidR="001B1322" w:rsidRPr="001B1322" w:rsidRDefault="001B1322" w:rsidP="001B13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Pr="001B1322" w:rsidRDefault="001B1322" w:rsidP="001B13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Pr="001B1322" w:rsidRDefault="001B1322" w:rsidP="001B13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Pr="001B1322" w:rsidRDefault="001B1322" w:rsidP="001B13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Pr="001B1322" w:rsidRDefault="001B1322" w:rsidP="001B13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1B1322" w:rsidP="00B7418E">
      <w:pPr>
        <w:spacing w:after="240" w:line="360" w:lineRule="auto"/>
        <w:ind w:right="2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оренди земельної ділянки суб’єкту господарювання для закінчення будівництва капітальної будівлі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районі м. Миколаєва</w:t>
      </w:r>
    </w:p>
    <w:p w:rsidR="001B1322" w:rsidRDefault="001B1322" w:rsidP="00B7418E">
      <w:pPr>
        <w:spacing w:after="240" w:line="36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1B1322" w:rsidP="00B7418E">
      <w:pPr>
        <w:spacing w:after="24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суб’єкта господарювання, </w:t>
      </w:r>
      <w:r w:rsidR="00292791">
        <w:rPr>
          <w:rFonts w:ascii="Times New Roman" w:hAnsi="Times New Roman" w:cs="Times New Roman"/>
          <w:sz w:val="28"/>
          <w:szCs w:val="28"/>
          <w:lang w:val="uk-UA"/>
        </w:rPr>
        <w:t>погодження з постійною комісією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</w:t>
      </w:r>
      <w:r w:rsidR="00292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292791">
        <w:rPr>
          <w:rFonts w:ascii="Times New Roman" w:hAnsi="Times New Roman" w:cs="Times New Roman"/>
          <w:sz w:val="28"/>
          <w:szCs w:val="28"/>
          <w:lang w:val="uk-UA"/>
        </w:rPr>
        <w:t xml:space="preserve">   Земельним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кодексом </w:t>
      </w:r>
      <w:r w:rsidR="00292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="00292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Законами України «Про оренду землі», «Про місцеве самоврядування в Україні», міська рада </w:t>
      </w:r>
    </w:p>
    <w:p w:rsidR="001B1322" w:rsidRDefault="001B1322" w:rsidP="00B7418E">
      <w:pPr>
        <w:spacing w:after="24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1B1322" w:rsidP="00B7418E">
      <w:pPr>
        <w:spacing w:after="2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B1322" w:rsidRDefault="001B1322" w:rsidP="00B7418E">
      <w:pPr>
        <w:spacing w:after="2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C40553" w:rsidP="00B7418E">
      <w:pPr>
        <w:pStyle w:val="a3"/>
        <w:numPr>
          <w:ilvl w:val="0"/>
          <w:numId w:val="2"/>
        </w:numPr>
        <w:spacing w:after="24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Приватному підприємству виробничо-комерційній фірмі </w:t>
      </w:r>
      <w:r w:rsidRPr="00C40553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АН-ЯР</w:t>
      </w:r>
      <w:r w:rsidRPr="00C40553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на 2 роки, з дати прийняття рішення, оренду земельної ділянки загальною площею 1060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322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t>4810136900:04:073:0014</w:t>
      </w:r>
      <w:r w:rsidR="001B13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КВЦПЗ-В.03.03.07), яка надана </w:t>
      </w:r>
      <w:r w:rsidR="001B1322">
        <w:rPr>
          <w:rFonts w:ascii="Times New Roman" w:hAnsi="Times New Roman" w:cs="Times New Roman"/>
          <w:sz w:val="28"/>
          <w:szCs w:val="28"/>
          <w:lang w:val="uk-UA"/>
        </w:rPr>
        <w:t xml:space="preserve">рішенням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25.06.2010      </w:t>
      </w:r>
      <w:r w:rsidR="001B132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1B1322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46, залишивши її в землях громадської забудови, для закінчення будівництва 2-поверхового магазину з кафетерієм по Херсонському шосе ріг вул. Космонавтів.</w:t>
      </w:r>
    </w:p>
    <w:p w:rsidR="001B1322" w:rsidRDefault="00C40553" w:rsidP="00B7418E">
      <w:pPr>
        <w:pStyle w:val="a3"/>
        <w:spacing w:after="24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Висновком від 12.12.2019 № 17-4888 департамент архітектури та містобудування Миколаївської міської ради погоджує поновлення правових документів на землю.</w:t>
      </w:r>
    </w:p>
    <w:p w:rsidR="001B1322" w:rsidRDefault="001B1322" w:rsidP="00B7418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Пункт 1 розглянуто на засіданні постійної комісії міської ради з питань містобудування,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архітетктури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 та екології  від  18.02.2020, протокол  №  121, </w:t>
      </w:r>
      <w:r w:rsidR="00B7418E">
        <w:rPr>
          <w:rFonts w:ascii="Times New Roman" w:hAnsi="Times New Roman" w:cs="Times New Roman"/>
          <w:sz w:val="28"/>
          <w:szCs w:val="28"/>
          <w:lang w:val="uk-UA"/>
        </w:rPr>
        <w:t>на якому рекомендовано погодити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1322" w:rsidRDefault="001B1322" w:rsidP="00B7418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B7418E" w:rsidP="00B7418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B1322">
        <w:rPr>
          <w:rFonts w:ascii="Times New Roman" w:hAnsi="Times New Roman" w:cs="Times New Roman"/>
          <w:sz w:val="28"/>
          <w:szCs w:val="28"/>
          <w:lang w:val="uk-UA"/>
        </w:rPr>
        <w:t>Зобов’язати землекористувача:</w:t>
      </w:r>
    </w:p>
    <w:p w:rsidR="001B1322" w:rsidRDefault="001B1322" w:rsidP="00B7418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укласти договір про зміни до договору оренди землі;</w:t>
      </w:r>
    </w:p>
    <w:p w:rsidR="001B1322" w:rsidRDefault="001B1322" w:rsidP="00B7418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1B1322" w:rsidRDefault="001B1322" w:rsidP="00B7418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виконувати обов’язки землекористувача відповідно до вимог ст. 96 Земельного кодексу України.</w:t>
      </w:r>
    </w:p>
    <w:p w:rsidR="001B1322" w:rsidRDefault="001B1322" w:rsidP="00B7418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1B1322" w:rsidP="00B7418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  Контроль  за  виконання  даного 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заступника  міського голови Андрієнка Ю.Г.</w:t>
      </w:r>
    </w:p>
    <w:p w:rsidR="001B1322" w:rsidRDefault="001B1322" w:rsidP="001B132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1B1322" w:rsidP="001B132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1B1322" w:rsidP="001B132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1B1322" w:rsidP="001B13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О.СЄНКЕВИЧ</w:t>
      </w:r>
    </w:p>
    <w:p w:rsidR="001B1322" w:rsidRDefault="001B1322" w:rsidP="001B13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1B1322" w:rsidP="001B13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1B1322" w:rsidP="001B13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1B1322" w:rsidP="001B13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1B1322" w:rsidP="001B13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1B1322" w:rsidP="001B13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Pr="0088660C" w:rsidRDefault="001B1322" w:rsidP="000820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1322" w:rsidRPr="0088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71E82"/>
    <w:multiLevelType w:val="hybridMultilevel"/>
    <w:tmpl w:val="C50C1A60"/>
    <w:lvl w:ilvl="0" w:tplc="3FE80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3F2008"/>
    <w:multiLevelType w:val="hybridMultilevel"/>
    <w:tmpl w:val="C50C1A60"/>
    <w:lvl w:ilvl="0" w:tplc="3FE80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37"/>
    <w:rsid w:val="000820A0"/>
    <w:rsid w:val="001B1322"/>
    <w:rsid w:val="00207417"/>
    <w:rsid w:val="00292791"/>
    <w:rsid w:val="002A49A9"/>
    <w:rsid w:val="0042485E"/>
    <w:rsid w:val="0079237B"/>
    <w:rsid w:val="007F0E37"/>
    <w:rsid w:val="00811346"/>
    <w:rsid w:val="0088660C"/>
    <w:rsid w:val="0099787A"/>
    <w:rsid w:val="00B7418E"/>
    <w:rsid w:val="00C023C9"/>
    <w:rsid w:val="00C40553"/>
    <w:rsid w:val="00C51CB8"/>
    <w:rsid w:val="00F1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5619D-E4FA-465E-9CE0-1F6E79F2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user263e</dc:creator>
  <cp:keywords/>
  <dc:description/>
  <cp:lastModifiedBy>user353a</cp:lastModifiedBy>
  <cp:revision>3</cp:revision>
  <dcterms:created xsi:type="dcterms:W3CDTF">2020-03-04T12:40:00Z</dcterms:created>
  <dcterms:modified xsi:type="dcterms:W3CDTF">2020-03-04T12:47:00Z</dcterms:modified>
</cp:coreProperties>
</file>