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33" w:rsidRPr="001F2931" w:rsidRDefault="005D0433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  <w:lang w:val="ru-RU"/>
        </w:rPr>
        <w:t>113/4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>оновлена редакція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>16.12</w:t>
      </w:r>
      <w:r w:rsidRPr="001F2931">
        <w:rPr>
          <w:sz w:val="24"/>
          <w:szCs w:val="24"/>
          <w:lang w:val="ru-RU"/>
        </w:rPr>
        <w:t>.2021</w:t>
      </w:r>
    </w:p>
    <w:p w:rsidR="005D0433" w:rsidRPr="001F2931" w:rsidRDefault="005D0433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5D0433" w:rsidRDefault="005D0433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5D0433" w:rsidRPr="00DA321A" w:rsidRDefault="005D0433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D0433" w:rsidRPr="00FD42A5" w:rsidRDefault="005D0433" w:rsidP="00FD42A5">
      <w:pPr>
        <w:shd w:val="clear" w:color="auto" w:fill="FFFFFF"/>
        <w:ind w:right="-5"/>
        <w:jc w:val="center"/>
        <w:rPr>
          <w:b/>
          <w:sz w:val="24"/>
          <w:szCs w:val="24"/>
        </w:rPr>
      </w:pPr>
      <w:r w:rsidRPr="00FD42A5">
        <w:rPr>
          <w:b/>
          <w:sz w:val="24"/>
          <w:szCs w:val="24"/>
        </w:rPr>
        <w:t>«</w:t>
      </w:r>
      <w:r w:rsidRPr="00FD42A5">
        <w:rPr>
          <w:sz w:val="24"/>
          <w:szCs w:val="24"/>
        </w:rPr>
        <w:t xml:space="preserve">Про погодження Службі автомобільних доріг у Миколаївській області проєкту землеустрою </w:t>
      </w:r>
      <w:r w:rsidRPr="00FD42A5">
        <w:rPr>
          <w:sz w:val="24"/>
          <w:szCs w:val="24"/>
          <w:shd w:val="clear" w:color="auto" w:fill="FFFFFF"/>
        </w:rPr>
        <w:t>щодо відведення земельної ділянки</w:t>
      </w:r>
      <w:r w:rsidRPr="00FD42A5">
        <w:rPr>
          <w:sz w:val="24"/>
          <w:szCs w:val="24"/>
        </w:rPr>
        <w:t xml:space="preserve"> для реконструкції та експлуатації автомобільної  дороги  загального користування  державного значення  </w:t>
      </w:r>
      <w:r w:rsidRPr="00FD42A5">
        <w:rPr>
          <w:sz w:val="24"/>
          <w:szCs w:val="24"/>
          <w:shd w:val="clear" w:color="auto" w:fill="FFFFFF"/>
        </w:rPr>
        <w:t>Т-15-07</w:t>
      </w:r>
      <w:r w:rsidRPr="00FD42A5">
        <w:rPr>
          <w:sz w:val="24"/>
          <w:szCs w:val="24"/>
        </w:rPr>
        <w:t xml:space="preserve"> “Миколаїв – Парутине – Очаків – база відпочинку Чорноморка”, км 0+000 – км 8+640, в межах території міста Миколаєва Миколаївської міської ради Миколаївської області</w:t>
      </w:r>
      <w:r w:rsidRPr="00FD42A5">
        <w:rPr>
          <w:b/>
          <w:sz w:val="24"/>
          <w:szCs w:val="24"/>
        </w:rPr>
        <w:t>»</w:t>
      </w:r>
    </w:p>
    <w:p w:rsidR="005D0433" w:rsidRPr="00FD42A5" w:rsidRDefault="005D0433" w:rsidP="00FD42A5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</w:p>
    <w:p w:rsidR="005D0433" w:rsidRPr="00FD42A5" w:rsidRDefault="005D0433" w:rsidP="00FD42A5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FD42A5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Горішня Марія Леонідівна, начальник управління земельних ресурсів Миколаївської міської ради (м.Миколаїв, вул.Адміральська, 20, тел.37-32-35).</w:t>
      </w:r>
    </w:p>
    <w:p w:rsidR="005D0433" w:rsidRPr="00FD42A5" w:rsidRDefault="005D0433" w:rsidP="00FD42A5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FD42A5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(м.Миколаїв, вул.Адміральська, 20, тел.37-32-35).</w:t>
      </w:r>
    </w:p>
    <w:p w:rsidR="005D0433" w:rsidRPr="00FD42A5" w:rsidRDefault="005D0433" w:rsidP="00FD42A5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FD42A5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Манзій Анни Анатоліївни, головного спеціаліста відділу земельних відносин управління земельних ресурсів Миколаївської міської ради (м. Миколаїв, вул. Адміральська, 20, тел.37-00-09).</w:t>
      </w:r>
    </w:p>
    <w:p w:rsidR="005D0433" w:rsidRPr="00FD42A5" w:rsidRDefault="005D0433" w:rsidP="00FD42A5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FD42A5">
        <w:rPr>
          <w:rFonts w:ascii="Times New Roman" w:hAnsi="Times New Roman"/>
          <w:sz w:val="24"/>
          <w:szCs w:val="24"/>
          <w:lang w:val="uk-UA"/>
        </w:rPr>
        <w:t>Розглянувши звернення суб’єкта господарювання, дозвільну справу від 08.12.2021 номер 23001-000549407-007-10,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FD42A5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FD42A5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«Про погодження Службі автомобільних доріг у Миколаївській області проєкту землеустрою </w:t>
      </w:r>
      <w:r w:rsidRPr="00FD42A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щодо відведення земельної ділянки</w:t>
      </w:r>
      <w:r w:rsidRPr="00FD42A5">
        <w:rPr>
          <w:rFonts w:ascii="Times New Roman" w:hAnsi="Times New Roman"/>
          <w:sz w:val="24"/>
          <w:szCs w:val="24"/>
          <w:lang w:val="uk-UA"/>
        </w:rPr>
        <w:t xml:space="preserve"> для реконструкції та експлуатації автомобільної  дороги  загального користування  державного значення  </w:t>
      </w:r>
      <w:r w:rsidRPr="00FD42A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Т-15-07</w:t>
      </w:r>
      <w:r w:rsidRPr="00FD42A5">
        <w:rPr>
          <w:rFonts w:ascii="Times New Roman" w:hAnsi="Times New Roman"/>
          <w:sz w:val="24"/>
          <w:szCs w:val="24"/>
          <w:lang w:val="uk-UA"/>
        </w:rPr>
        <w:t xml:space="preserve"> “Миколаїв – Парутине – Очаків – база відпочинку Чорноморка”, км 0+000 – км 8+640, в межах території міста Миколаєва Миколаївської міської ради Миколаївської області».</w:t>
      </w:r>
    </w:p>
    <w:p w:rsidR="005D0433" w:rsidRPr="00FD42A5" w:rsidRDefault="005D0433" w:rsidP="00FD42A5">
      <w:pPr>
        <w:pStyle w:val="3"/>
        <w:widowControl/>
        <w:spacing w:after="0"/>
        <w:ind w:left="0" w:firstLine="539"/>
        <w:jc w:val="both"/>
        <w:rPr>
          <w:sz w:val="24"/>
          <w:szCs w:val="24"/>
          <w:shd w:val="clear" w:color="auto" w:fill="FFFFFF"/>
          <w:lang w:val="uk-UA"/>
        </w:rPr>
      </w:pPr>
      <w:r w:rsidRPr="00FD42A5">
        <w:rPr>
          <w:sz w:val="24"/>
          <w:szCs w:val="24"/>
          <w:lang w:val="uk-UA"/>
        </w:rPr>
        <w:t xml:space="preserve">Відповідно до проєкту рішення передбачено: «Погодити проєкт землеустрою </w:t>
      </w:r>
      <w:r w:rsidRPr="00FD42A5">
        <w:rPr>
          <w:sz w:val="24"/>
          <w:szCs w:val="24"/>
          <w:shd w:val="clear" w:color="auto" w:fill="FFFFFF"/>
          <w:lang w:val="uk-UA"/>
        </w:rPr>
        <w:t xml:space="preserve">щодо відведення земельної ділянки </w:t>
      </w:r>
      <w:r w:rsidRPr="00FD42A5">
        <w:rPr>
          <w:sz w:val="24"/>
          <w:szCs w:val="24"/>
          <w:lang w:val="uk-UA"/>
        </w:rPr>
        <w:t xml:space="preserve">Службі автомобільних доріг у Миколаївській області </w:t>
      </w:r>
      <w:r w:rsidRPr="00FD42A5">
        <w:rPr>
          <w:sz w:val="24"/>
          <w:szCs w:val="24"/>
          <w:shd w:val="clear" w:color="auto" w:fill="FFFFFF"/>
          <w:lang w:val="uk-UA"/>
        </w:rPr>
        <w:t xml:space="preserve">загальною площею </w:t>
      </w:r>
      <w:smartTag w:uri="urn:schemas-microsoft-com:office:smarttags" w:element="metricconverter">
        <w:smartTagPr>
          <w:attr w:name="ProductID" w:val="20,3722 га"/>
        </w:smartTagPr>
        <w:r w:rsidRPr="00FD42A5">
          <w:rPr>
            <w:sz w:val="24"/>
            <w:szCs w:val="24"/>
            <w:shd w:val="clear" w:color="auto" w:fill="FFFFFF"/>
            <w:lang w:val="uk-UA"/>
          </w:rPr>
          <w:t>20,3722 га</w:t>
        </w:r>
      </w:smartTag>
      <w:r w:rsidRPr="00FD42A5">
        <w:rPr>
          <w:sz w:val="24"/>
          <w:szCs w:val="24"/>
          <w:shd w:val="clear" w:color="auto" w:fill="FFFFFF"/>
          <w:lang w:val="uk-UA"/>
        </w:rPr>
        <w:t xml:space="preserve"> </w:t>
      </w:r>
      <w:r w:rsidRPr="00FD42A5">
        <w:rPr>
          <w:sz w:val="24"/>
          <w:szCs w:val="24"/>
          <w:lang w:val="uk-UA"/>
        </w:rPr>
        <w:t xml:space="preserve">з цільовим призначенням відповідно до КВЦПЗ: </w:t>
      </w:r>
      <w:r w:rsidRPr="00FD42A5">
        <w:rPr>
          <w:sz w:val="24"/>
          <w:szCs w:val="24"/>
          <w:lang w:val="en-US"/>
        </w:rPr>
        <w:t>J</w:t>
      </w:r>
      <w:r w:rsidRPr="00FD42A5">
        <w:rPr>
          <w:sz w:val="24"/>
          <w:szCs w:val="24"/>
          <w:lang w:val="uk-UA"/>
        </w:rPr>
        <w:t xml:space="preserve">.12.12.04, для </w:t>
      </w:r>
      <w:r w:rsidRPr="00FD42A5">
        <w:rPr>
          <w:sz w:val="24"/>
          <w:szCs w:val="24"/>
          <w:shd w:val="clear" w:color="auto" w:fill="FFFFFF"/>
          <w:lang w:val="uk-UA"/>
        </w:rPr>
        <w:t xml:space="preserve">реконструкції та експлуатації  </w:t>
      </w:r>
      <w:r w:rsidRPr="00FD42A5">
        <w:rPr>
          <w:sz w:val="24"/>
          <w:szCs w:val="24"/>
          <w:lang w:val="uk-UA"/>
        </w:rPr>
        <w:t xml:space="preserve">автомобільної дороги загального користування державного значення </w:t>
      </w:r>
      <w:r w:rsidRPr="00FD42A5">
        <w:rPr>
          <w:sz w:val="24"/>
          <w:szCs w:val="24"/>
          <w:shd w:val="clear" w:color="auto" w:fill="FFFFFF"/>
          <w:lang w:val="uk-UA"/>
        </w:rPr>
        <w:t>Т-15-07</w:t>
      </w:r>
      <w:r w:rsidRPr="00FD42A5">
        <w:rPr>
          <w:sz w:val="24"/>
          <w:szCs w:val="24"/>
          <w:lang w:val="uk-UA"/>
        </w:rPr>
        <w:t xml:space="preserve"> “Миколаїв – Парутине – Очаків – база відпочинку Чорноморка”, км 0+000 – км 8+640, в межах території міста Миколаєва Миколаївської міської ради Миколаївської області</w:t>
      </w:r>
      <w:r w:rsidRPr="00FD42A5">
        <w:rPr>
          <w:sz w:val="24"/>
          <w:szCs w:val="24"/>
          <w:shd w:val="clear" w:color="auto" w:fill="FFFFFF"/>
          <w:lang w:val="uk-UA"/>
        </w:rPr>
        <w:t xml:space="preserve"> (незабудована земельна ділянка), у тому числі: </w:t>
      </w:r>
    </w:p>
    <w:p w:rsidR="005D0433" w:rsidRPr="00FD42A5" w:rsidRDefault="005D0433" w:rsidP="00FD42A5">
      <w:pPr>
        <w:pStyle w:val="3"/>
        <w:widowControl/>
        <w:spacing w:after="0"/>
        <w:ind w:left="0" w:firstLine="539"/>
        <w:jc w:val="both"/>
        <w:rPr>
          <w:sz w:val="24"/>
          <w:szCs w:val="24"/>
          <w:shd w:val="clear" w:color="auto" w:fill="FFFFFF"/>
          <w:lang w:val="uk-UA"/>
        </w:rPr>
      </w:pPr>
      <w:r w:rsidRPr="00FD42A5">
        <w:rPr>
          <w:sz w:val="24"/>
          <w:szCs w:val="24"/>
          <w:shd w:val="clear" w:color="auto" w:fill="FFFFFF"/>
          <w:lang w:val="uk-UA"/>
        </w:rPr>
        <w:t xml:space="preserve">- земельна ділянка </w:t>
      </w:r>
      <w:r w:rsidRPr="00FD42A5">
        <w:rPr>
          <w:sz w:val="24"/>
          <w:szCs w:val="24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4259 га"/>
        </w:smartTagPr>
        <w:r w:rsidRPr="00FD42A5">
          <w:rPr>
            <w:sz w:val="24"/>
            <w:szCs w:val="24"/>
            <w:lang w:val="uk-UA"/>
          </w:rPr>
          <w:t>0,4259 га</w:t>
        </w:r>
      </w:smartTag>
      <w:r w:rsidRPr="00FD42A5">
        <w:rPr>
          <w:sz w:val="24"/>
          <w:szCs w:val="24"/>
          <w:lang w:val="uk-UA"/>
        </w:rPr>
        <w:t xml:space="preserve"> (кадастровий номер 4810136300:11:059:0004), </w:t>
      </w:r>
      <w:r w:rsidRPr="00FD42A5">
        <w:rPr>
          <w:color w:val="000000"/>
          <w:sz w:val="24"/>
          <w:szCs w:val="24"/>
          <w:lang w:val="uk-UA"/>
        </w:rPr>
        <w:t xml:space="preserve">яка </w:t>
      </w:r>
      <w:r w:rsidRPr="00FD42A5">
        <w:rPr>
          <w:color w:val="000000"/>
          <w:sz w:val="24"/>
          <w:szCs w:val="24"/>
        </w:rPr>
        <w:t xml:space="preserve">має обмеження  у використанні: </w:t>
      </w:r>
    </w:p>
    <w:p w:rsidR="005D0433" w:rsidRPr="00FD42A5" w:rsidRDefault="005D0433" w:rsidP="00FD42A5">
      <w:pPr>
        <w:pStyle w:val="3"/>
        <w:widowControl/>
        <w:spacing w:after="0"/>
        <w:ind w:left="0" w:firstLine="539"/>
        <w:jc w:val="both"/>
        <w:rPr>
          <w:sz w:val="24"/>
          <w:szCs w:val="24"/>
          <w:lang w:val="uk-UA"/>
        </w:rPr>
      </w:pPr>
      <w:r w:rsidRPr="00FD42A5">
        <w:rPr>
          <w:sz w:val="24"/>
          <w:szCs w:val="24"/>
        </w:rPr>
        <w:t>- 01.05 – «охоронна зона навколо (уздовж) об’єкта енергетично</w:t>
      </w:r>
      <w:r w:rsidRPr="00FD42A5">
        <w:rPr>
          <w:sz w:val="24"/>
          <w:szCs w:val="24"/>
          <w:lang w:val="uk-UA"/>
        </w:rPr>
        <w:t>ї</w:t>
      </w:r>
      <w:r w:rsidRPr="00FD42A5">
        <w:rPr>
          <w:sz w:val="24"/>
          <w:szCs w:val="24"/>
        </w:rPr>
        <w:t xml:space="preserve"> системи» на частину земельної ділянки площею </w:t>
      </w:r>
      <w:smartTag w:uri="urn:schemas-microsoft-com:office:smarttags" w:element="metricconverter">
        <w:smartTagPr>
          <w:attr w:name="ProductID" w:val="0,0017 га"/>
        </w:smartTagPr>
        <w:r w:rsidRPr="00FD42A5">
          <w:rPr>
            <w:sz w:val="24"/>
            <w:szCs w:val="24"/>
          </w:rPr>
          <w:t>0,0017 га</w:t>
        </w:r>
      </w:smartTag>
      <w:r w:rsidRPr="00FD42A5">
        <w:rPr>
          <w:sz w:val="24"/>
          <w:szCs w:val="24"/>
          <w:lang w:val="uk-UA"/>
        </w:rPr>
        <w:t>;</w:t>
      </w:r>
    </w:p>
    <w:p w:rsidR="005D0433" w:rsidRPr="00FD42A5" w:rsidRDefault="005D0433" w:rsidP="00FD42A5">
      <w:pPr>
        <w:pStyle w:val="3"/>
        <w:widowControl/>
        <w:spacing w:after="0"/>
        <w:ind w:left="0" w:firstLine="539"/>
        <w:jc w:val="both"/>
        <w:rPr>
          <w:sz w:val="24"/>
          <w:szCs w:val="24"/>
          <w:shd w:val="clear" w:color="auto" w:fill="FFFFFF"/>
          <w:lang w:val="uk-UA"/>
        </w:rPr>
      </w:pPr>
      <w:r w:rsidRPr="00FD42A5">
        <w:rPr>
          <w:sz w:val="24"/>
          <w:szCs w:val="24"/>
          <w:lang w:val="uk-UA"/>
        </w:rPr>
        <w:t xml:space="preserve">- </w:t>
      </w:r>
      <w:r w:rsidRPr="00FD42A5">
        <w:rPr>
          <w:sz w:val="24"/>
          <w:szCs w:val="24"/>
          <w:shd w:val="clear" w:color="auto" w:fill="FFFFFF"/>
          <w:lang w:val="uk-UA"/>
        </w:rPr>
        <w:t>земельна ділянка</w:t>
      </w:r>
      <w:r w:rsidRPr="00FD42A5">
        <w:rPr>
          <w:sz w:val="24"/>
          <w:szCs w:val="24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601 га"/>
        </w:smartTagPr>
        <w:r w:rsidRPr="00FD42A5">
          <w:rPr>
            <w:sz w:val="24"/>
            <w:szCs w:val="24"/>
            <w:lang w:val="uk-UA"/>
          </w:rPr>
          <w:t>0,3184 га</w:t>
        </w:r>
      </w:smartTag>
      <w:r w:rsidRPr="00FD42A5">
        <w:rPr>
          <w:sz w:val="24"/>
          <w:szCs w:val="24"/>
          <w:lang w:val="uk-UA"/>
        </w:rPr>
        <w:t xml:space="preserve"> (кадастровий номер 4810137200:16:002:0011), яка</w:t>
      </w:r>
      <w:r w:rsidRPr="00FD42A5">
        <w:rPr>
          <w:color w:val="000000"/>
          <w:sz w:val="24"/>
          <w:szCs w:val="24"/>
        </w:rPr>
        <w:t xml:space="preserve"> має обмеження  у використанні: </w:t>
      </w:r>
    </w:p>
    <w:p w:rsidR="005D0433" w:rsidRPr="00FD42A5" w:rsidRDefault="005D0433" w:rsidP="00FD42A5">
      <w:pPr>
        <w:pStyle w:val="3"/>
        <w:widowControl/>
        <w:spacing w:after="0"/>
        <w:ind w:left="0" w:firstLine="539"/>
        <w:jc w:val="both"/>
        <w:rPr>
          <w:sz w:val="24"/>
          <w:szCs w:val="24"/>
          <w:lang w:val="uk-UA"/>
        </w:rPr>
      </w:pPr>
      <w:r w:rsidRPr="00FD42A5">
        <w:rPr>
          <w:sz w:val="24"/>
          <w:szCs w:val="24"/>
        </w:rPr>
        <w:t>- 01.05 – «охоронна зона навколо (уздовж) об’єкта енергетично</w:t>
      </w:r>
      <w:r w:rsidRPr="00FD42A5">
        <w:rPr>
          <w:sz w:val="24"/>
          <w:szCs w:val="24"/>
          <w:lang w:val="uk-UA"/>
        </w:rPr>
        <w:t>ї</w:t>
      </w:r>
      <w:r w:rsidRPr="00FD42A5">
        <w:rPr>
          <w:sz w:val="24"/>
          <w:szCs w:val="24"/>
        </w:rPr>
        <w:t xml:space="preserve"> системи» на частину земельної ділянки площею </w:t>
      </w:r>
      <w:smartTag w:uri="urn:schemas-microsoft-com:office:smarttags" w:element="metricconverter">
        <w:smartTagPr>
          <w:attr w:name="ProductID" w:val="0,0294 га"/>
        </w:smartTagPr>
        <w:r w:rsidRPr="00FD42A5">
          <w:rPr>
            <w:sz w:val="24"/>
            <w:szCs w:val="24"/>
          </w:rPr>
          <w:t>0,0</w:t>
        </w:r>
        <w:r w:rsidRPr="00FD42A5">
          <w:rPr>
            <w:sz w:val="24"/>
            <w:szCs w:val="24"/>
            <w:lang w:val="uk-UA"/>
          </w:rPr>
          <w:t>294</w:t>
        </w:r>
        <w:r w:rsidRPr="00FD42A5">
          <w:rPr>
            <w:sz w:val="24"/>
            <w:szCs w:val="24"/>
          </w:rPr>
          <w:t xml:space="preserve"> га</w:t>
        </w:r>
      </w:smartTag>
      <w:r w:rsidRPr="00FD42A5">
        <w:rPr>
          <w:sz w:val="24"/>
          <w:szCs w:val="24"/>
          <w:lang w:val="uk-UA"/>
        </w:rPr>
        <w:t>;</w:t>
      </w:r>
    </w:p>
    <w:p w:rsidR="005D0433" w:rsidRPr="00FD42A5" w:rsidRDefault="005D0433" w:rsidP="00FD42A5">
      <w:pPr>
        <w:pStyle w:val="3"/>
        <w:widowControl/>
        <w:spacing w:after="0"/>
        <w:ind w:left="0" w:firstLine="539"/>
        <w:jc w:val="both"/>
        <w:rPr>
          <w:sz w:val="24"/>
          <w:szCs w:val="24"/>
          <w:shd w:val="clear" w:color="auto" w:fill="FFFFFF"/>
          <w:lang w:val="uk-UA"/>
        </w:rPr>
      </w:pPr>
    </w:p>
    <w:p w:rsidR="005D0433" w:rsidRPr="00FD42A5" w:rsidRDefault="005D0433" w:rsidP="00FD42A5">
      <w:pPr>
        <w:pStyle w:val="3"/>
        <w:widowControl/>
        <w:spacing w:after="0"/>
        <w:ind w:left="0" w:firstLine="539"/>
        <w:jc w:val="both"/>
        <w:rPr>
          <w:color w:val="000000"/>
          <w:sz w:val="24"/>
          <w:szCs w:val="24"/>
          <w:lang w:val="uk-UA"/>
        </w:rPr>
      </w:pPr>
      <w:r w:rsidRPr="00FD42A5">
        <w:rPr>
          <w:sz w:val="24"/>
          <w:szCs w:val="24"/>
          <w:shd w:val="clear" w:color="auto" w:fill="FFFFFF"/>
          <w:lang w:val="uk-UA"/>
        </w:rPr>
        <w:t xml:space="preserve">- </w:t>
      </w:r>
      <w:r w:rsidRPr="00FD42A5">
        <w:rPr>
          <w:sz w:val="24"/>
          <w:szCs w:val="24"/>
          <w:shd w:val="clear" w:color="auto" w:fill="FFFFFF"/>
        </w:rPr>
        <w:t>земельна ділянка</w:t>
      </w:r>
      <w:r w:rsidRPr="00FD42A5">
        <w:rPr>
          <w:sz w:val="24"/>
          <w:szCs w:val="24"/>
          <w:shd w:val="clear" w:color="auto" w:fill="FFFFFF"/>
          <w:lang w:val="uk-UA"/>
        </w:rPr>
        <w:t xml:space="preserve"> </w:t>
      </w:r>
      <w:r w:rsidRPr="00FD42A5">
        <w:rPr>
          <w:sz w:val="24"/>
          <w:szCs w:val="24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0601 га"/>
        </w:smartTagPr>
        <w:r w:rsidRPr="00FD42A5">
          <w:rPr>
            <w:sz w:val="24"/>
            <w:szCs w:val="24"/>
            <w:lang w:val="uk-UA"/>
          </w:rPr>
          <w:t>1,0878 га</w:t>
        </w:r>
      </w:smartTag>
      <w:r w:rsidRPr="00FD42A5">
        <w:rPr>
          <w:sz w:val="24"/>
          <w:szCs w:val="24"/>
          <w:lang w:val="uk-UA"/>
        </w:rPr>
        <w:t xml:space="preserve"> (кадастровий номер 4810137200:16:001:0027), яка </w:t>
      </w:r>
      <w:r w:rsidRPr="00FD42A5">
        <w:rPr>
          <w:color w:val="000000"/>
          <w:sz w:val="24"/>
          <w:szCs w:val="24"/>
        </w:rPr>
        <w:t xml:space="preserve">має обмеження  у використанні: </w:t>
      </w:r>
    </w:p>
    <w:p w:rsidR="005D0433" w:rsidRPr="00FD42A5" w:rsidRDefault="005D0433" w:rsidP="00FD42A5">
      <w:pPr>
        <w:pStyle w:val="3"/>
        <w:widowControl/>
        <w:spacing w:after="0"/>
        <w:ind w:left="0" w:firstLine="539"/>
        <w:jc w:val="both"/>
        <w:rPr>
          <w:sz w:val="24"/>
          <w:szCs w:val="24"/>
          <w:lang w:val="uk-UA"/>
        </w:rPr>
      </w:pPr>
      <w:r w:rsidRPr="00FD42A5">
        <w:rPr>
          <w:sz w:val="24"/>
          <w:szCs w:val="24"/>
        </w:rPr>
        <w:t xml:space="preserve">- 01.04 – «охоронна зона навколо (уздовж) об’єкта зв’язку» на частину земельної ділянки площею </w:t>
      </w:r>
      <w:smartTag w:uri="urn:schemas-microsoft-com:office:smarttags" w:element="metricconverter">
        <w:smartTagPr>
          <w:attr w:name="ProductID" w:val="0,4708 га"/>
        </w:smartTagPr>
        <w:r w:rsidRPr="00FD42A5">
          <w:rPr>
            <w:sz w:val="24"/>
            <w:szCs w:val="24"/>
          </w:rPr>
          <w:t>0,</w:t>
        </w:r>
        <w:r w:rsidRPr="00FD42A5">
          <w:rPr>
            <w:sz w:val="24"/>
            <w:szCs w:val="24"/>
            <w:lang w:val="uk-UA"/>
          </w:rPr>
          <w:t>4708</w:t>
        </w:r>
        <w:r w:rsidRPr="00FD42A5">
          <w:rPr>
            <w:sz w:val="24"/>
            <w:szCs w:val="24"/>
          </w:rPr>
          <w:t xml:space="preserve"> га</w:t>
        </w:r>
      </w:smartTag>
      <w:r w:rsidRPr="00FD42A5">
        <w:rPr>
          <w:sz w:val="24"/>
          <w:szCs w:val="24"/>
        </w:rPr>
        <w:t>;</w:t>
      </w:r>
    </w:p>
    <w:p w:rsidR="005D0433" w:rsidRPr="00FD42A5" w:rsidRDefault="005D0433" w:rsidP="00FD42A5">
      <w:pPr>
        <w:pStyle w:val="3"/>
        <w:widowControl/>
        <w:spacing w:after="0"/>
        <w:ind w:left="0" w:firstLine="539"/>
        <w:jc w:val="both"/>
        <w:rPr>
          <w:sz w:val="24"/>
          <w:szCs w:val="24"/>
          <w:lang w:val="uk-UA"/>
        </w:rPr>
      </w:pPr>
      <w:r w:rsidRPr="00FD42A5">
        <w:rPr>
          <w:sz w:val="24"/>
          <w:szCs w:val="24"/>
        </w:rPr>
        <w:t>- 01.05 – «охоронна зона навколо (уздовж) об’єкта енергетично</w:t>
      </w:r>
      <w:r w:rsidRPr="00FD42A5">
        <w:rPr>
          <w:sz w:val="24"/>
          <w:szCs w:val="24"/>
          <w:lang w:val="uk-UA"/>
        </w:rPr>
        <w:t>ї</w:t>
      </w:r>
      <w:r w:rsidRPr="00FD42A5">
        <w:rPr>
          <w:sz w:val="24"/>
          <w:szCs w:val="24"/>
        </w:rPr>
        <w:t xml:space="preserve"> системи» на частину земельної ділянки площею </w:t>
      </w:r>
      <w:smartTag w:uri="urn:schemas-microsoft-com:office:smarttags" w:element="metricconverter">
        <w:smartTagPr>
          <w:attr w:name="ProductID" w:val="0,0742 га"/>
        </w:smartTagPr>
        <w:r w:rsidRPr="00FD42A5">
          <w:rPr>
            <w:sz w:val="24"/>
            <w:szCs w:val="24"/>
          </w:rPr>
          <w:t>0,0</w:t>
        </w:r>
        <w:r w:rsidRPr="00FD42A5">
          <w:rPr>
            <w:sz w:val="24"/>
            <w:szCs w:val="24"/>
            <w:lang w:val="uk-UA"/>
          </w:rPr>
          <w:t>742</w:t>
        </w:r>
        <w:r w:rsidRPr="00FD42A5">
          <w:rPr>
            <w:sz w:val="24"/>
            <w:szCs w:val="24"/>
          </w:rPr>
          <w:t xml:space="preserve"> га</w:t>
        </w:r>
      </w:smartTag>
      <w:r w:rsidRPr="00FD42A5">
        <w:rPr>
          <w:sz w:val="24"/>
          <w:szCs w:val="24"/>
        </w:rPr>
        <w:t>;</w:t>
      </w:r>
      <w:r w:rsidRPr="00FD42A5">
        <w:rPr>
          <w:sz w:val="24"/>
          <w:szCs w:val="24"/>
          <w:lang w:val="uk-UA"/>
        </w:rPr>
        <w:t xml:space="preserve"> </w:t>
      </w:r>
    </w:p>
    <w:p w:rsidR="005D0433" w:rsidRPr="00FD42A5" w:rsidRDefault="005D0433" w:rsidP="00FD42A5">
      <w:pPr>
        <w:pStyle w:val="3"/>
        <w:widowControl/>
        <w:spacing w:after="0"/>
        <w:ind w:left="0" w:firstLine="539"/>
        <w:jc w:val="both"/>
        <w:rPr>
          <w:sz w:val="24"/>
          <w:szCs w:val="24"/>
          <w:lang w:val="uk-UA"/>
        </w:rPr>
      </w:pPr>
      <w:r w:rsidRPr="00FD42A5">
        <w:rPr>
          <w:sz w:val="24"/>
          <w:szCs w:val="24"/>
        </w:rPr>
        <w:t xml:space="preserve">- 01.08 – «охоронна зона навколо інженерних комунікацій» на частину земельної ділянки площею </w:t>
      </w:r>
      <w:smartTag w:uri="urn:schemas-microsoft-com:office:smarttags" w:element="metricconverter">
        <w:smartTagPr>
          <w:attr w:name="ProductID" w:val="0,0328 га"/>
        </w:smartTagPr>
        <w:r w:rsidRPr="00FD42A5">
          <w:rPr>
            <w:sz w:val="24"/>
            <w:szCs w:val="24"/>
          </w:rPr>
          <w:t>0,0</w:t>
        </w:r>
        <w:r w:rsidRPr="00FD42A5">
          <w:rPr>
            <w:sz w:val="24"/>
            <w:szCs w:val="24"/>
            <w:lang w:val="uk-UA"/>
          </w:rPr>
          <w:t>328</w:t>
        </w:r>
        <w:r w:rsidRPr="00FD42A5">
          <w:rPr>
            <w:sz w:val="24"/>
            <w:szCs w:val="24"/>
          </w:rPr>
          <w:t xml:space="preserve"> га</w:t>
        </w:r>
      </w:smartTag>
      <w:r w:rsidRPr="00FD42A5">
        <w:rPr>
          <w:sz w:val="24"/>
          <w:szCs w:val="24"/>
          <w:lang w:val="uk-UA"/>
        </w:rPr>
        <w:t>;</w:t>
      </w:r>
    </w:p>
    <w:p w:rsidR="005D0433" w:rsidRPr="00FD42A5" w:rsidRDefault="005D0433" w:rsidP="00FD42A5">
      <w:pPr>
        <w:pStyle w:val="3"/>
        <w:widowControl/>
        <w:spacing w:after="0"/>
        <w:ind w:left="0" w:firstLine="539"/>
        <w:jc w:val="both"/>
        <w:rPr>
          <w:color w:val="000000"/>
          <w:sz w:val="24"/>
          <w:szCs w:val="24"/>
          <w:lang w:val="uk-UA"/>
        </w:rPr>
      </w:pPr>
      <w:r w:rsidRPr="00FD42A5">
        <w:rPr>
          <w:sz w:val="24"/>
          <w:szCs w:val="24"/>
          <w:lang w:val="uk-UA"/>
        </w:rPr>
        <w:t xml:space="preserve">- </w:t>
      </w:r>
      <w:r w:rsidRPr="00FD42A5">
        <w:rPr>
          <w:sz w:val="24"/>
          <w:szCs w:val="24"/>
          <w:shd w:val="clear" w:color="auto" w:fill="FFFFFF"/>
          <w:lang w:val="uk-UA"/>
        </w:rPr>
        <w:t>земельна ділянка</w:t>
      </w:r>
      <w:r w:rsidRPr="00FD42A5">
        <w:rPr>
          <w:sz w:val="24"/>
          <w:szCs w:val="24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601 га"/>
        </w:smartTagPr>
        <w:r w:rsidRPr="00FD42A5">
          <w:rPr>
            <w:sz w:val="24"/>
            <w:szCs w:val="24"/>
            <w:lang w:val="uk-UA"/>
          </w:rPr>
          <w:t>7,9184 га</w:t>
        </w:r>
      </w:smartTag>
      <w:r w:rsidRPr="00FD42A5">
        <w:rPr>
          <w:sz w:val="24"/>
          <w:szCs w:val="24"/>
          <w:lang w:val="uk-UA"/>
        </w:rPr>
        <w:t xml:space="preserve"> (кадастровий номер 4810136300:08:041:0001), яка</w:t>
      </w:r>
      <w:r w:rsidRPr="00FD42A5">
        <w:rPr>
          <w:color w:val="000000"/>
          <w:sz w:val="24"/>
          <w:szCs w:val="24"/>
        </w:rPr>
        <w:t xml:space="preserve"> має обмеження  у використанні: </w:t>
      </w:r>
    </w:p>
    <w:p w:rsidR="005D0433" w:rsidRPr="00FD42A5" w:rsidRDefault="005D0433" w:rsidP="00FD42A5">
      <w:pPr>
        <w:pStyle w:val="3"/>
        <w:widowControl/>
        <w:spacing w:after="0"/>
        <w:ind w:left="0" w:firstLine="539"/>
        <w:jc w:val="both"/>
        <w:rPr>
          <w:sz w:val="24"/>
          <w:szCs w:val="24"/>
          <w:lang w:val="uk-UA"/>
        </w:rPr>
      </w:pPr>
      <w:r w:rsidRPr="00FD42A5">
        <w:rPr>
          <w:sz w:val="24"/>
          <w:szCs w:val="24"/>
        </w:rPr>
        <w:t xml:space="preserve">- 01.04 – «охоронна зона навколо (уздовж) об’єкта зв’язку» на частину земельної ділянки площею </w:t>
      </w:r>
      <w:smartTag w:uri="urn:schemas-microsoft-com:office:smarttags" w:element="metricconverter">
        <w:smartTagPr>
          <w:attr w:name="ProductID" w:val="0,6682 га"/>
        </w:smartTagPr>
        <w:r w:rsidRPr="00FD42A5">
          <w:rPr>
            <w:sz w:val="24"/>
            <w:szCs w:val="24"/>
          </w:rPr>
          <w:t>0,</w:t>
        </w:r>
        <w:r w:rsidRPr="00FD42A5">
          <w:rPr>
            <w:sz w:val="24"/>
            <w:szCs w:val="24"/>
            <w:lang w:val="uk-UA"/>
          </w:rPr>
          <w:t>6682</w:t>
        </w:r>
        <w:r w:rsidRPr="00FD42A5">
          <w:rPr>
            <w:sz w:val="24"/>
            <w:szCs w:val="24"/>
          </w:rPr>
          <w:t xml:space="preserve"> га</w:t>
        </w:r>
      </w:smartTag>
      <w:r w:rsidRPr="00FD42A5">
        <w:rPr>
          <w:sz w:val="24"/>
          <w:szCs w:val="24"/>
        </w:rPr>
        <w:t>;</w:t>
      </w:r>
    </w:p>
    <w:p w:rsidR="005D0433" w:rsidRPr="00FD42A5" w:rsidRDefault="005D0433" w:rsidP="00FD42A5">
      <w:pPr>
        <w:pStyle w:val="3"/>
        <w:widowControl/>
        <w:spacing w:after="0"/>
        <w:ind w:left="0" w:firstLine="539"/>
        <w:jc w:val="both"/>
        <w:rPr>
          <w:sz w:val="24"/>
          <w:szCs w:val="24"/>
          <w:lang w:val="uk-UA"/>
        </w:rPr>
      </w:pPr>
      <w:r w:rsidRPr="00FD42A5">
        <w:rPr>
          <w:sz w:val="24"/>
          <w:szCs w:val="24"/>
        </w:rPr>
        <w:t>- 01.05 – «охоронна зона навколо (уздовж) об’єкта енергетично</w:t>
      </w:r>
      <w:r w:rsidRPr="00FD42A5">
        <w:rPr>
          <w:sz w:val="24"/>
          <w:szCs w:val="24"/>
          <w:lang w:val="uk-UA"/>
        </w:rPr>
        <w:t>ї</w:t>
      </w:r>
      <w:r w:rsidRPr="00FD42A5">
        <w:rPr>
          <w:sz w:val="24"/>
          <w:szCs w:val="24"/>
        </w:rPr>
        <w:t xml:space="preserve"> системи» на частину земельної ділянки площею </w:t>
      </w:r>
      <w:smartTag w:uri="urn:schemas-microsoft-com:office:smarttags" w:element="metricconverter">
        <w:smartTagPr>
          <w:attr w:name="ProductID" w:val="0,2467 га"/>
        </w:smartTagPr>
        <w:r w:rsidRPr="00FD42A5">
          <w:rPr>
            <w:sz w:val="24"/>
            <w:szCs w:val="24"/>
          </w:rPr>
          <w:t>0,</w:t>
        </w:r>
        <w:r w:rsidRPr="00FD42A5">
          <w:rPr>
            <w:sz w:val="24"/>
            <w:szCs w:val="24"/>
            <w:lang w:val="uk-UA"/>
          </w:rPr>
          <w:t>2467</w:t>
        </w:r>
        <w:r w:rsidRPr="00FD42A5">
          <w:rPr>
            <w:sz w:val="24"/>
            <w:szCs w:val="24"/>
          </w:rPr>
          <w:t xml:space="preserve"> га</w:t>
        </w:r>
      </w:smartTag>
      <w:r w:rsidRPr="00FD42A5">
        <w:rPr>
          <w:sz w:val="24"/>
          <w:szCs w:val="24"/>
        </w:rPr>
        <w:t>;</w:t>
      </w:r>
    </w:p>
    <w:p w:rsidR="005D0433" w:rsidRPr="00FD42A5" w:rsidRDefault="005D0433" w:rsidP="00FD42A5">
      <w:pPr>
        <w:pStyle w:val="3"/>
        <w:widowControl/>
        <w:spacing w:after="0"/>
        <w:ind w:left="0" w:firstLine="539"/>
        <w:jc w:val="both"/>
        <w:rPr>
          <w:sz w:val="24"/>
          <w:szCs w:val="24"/>
          <w:lang w:val="uk-UA"/>
        </w:rPr>
      </w:pPr>
      <w:r w:rsidRPr="00FD42A5">
        <w:rPr>
          <w:sz w:val="24"/>
          <w:szCs w:val="24"/>
          <w:lang w:val="uk-UA"/>
        </w:rPr>
        <w:t xml:space="preserve"> </w:t>
      </w:r>
      <w:r w:rsidRPr="00FD42A5">
        <w:rPr>
          <w:sz w:val="24"/>
          <w:szCs w:val="24"/>
        </w:rPr>
        <w:t xml:space="preserve">- </w:t>
      </w:r>
      <w:r w:rsidRPr="00FD42A5">
        <w:rPr>
          <w:sz w:val="24"/>
          <w:szCs w:val="24"/>
          <w:shd w:val="clear" w:color="auto" w:fill="FFFFFF"/>
        </w:rPr>
        <w:t>земельна ділянка</w:t>
      </w:r>
      <w:r w:rsidRPr="00FD42A5">
        <w:rPr>
          <w:sz w:val="24"/>
          <w:szCs w:val="24"/>
        </w:rPr>
        <w:t xml:space="preserve"> </w:t>
      </w:r>
      <w:r w:rsidRPr="00FD42A5">
        <w:rPr>
          <w:sz w:val="24"/>
          <w:szCs w:val="24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0601 га"/>
        </w:smartTagPr>
        <w:r w:rsidRPr="00FD42A5">
          <w:rPr>
            <w:sz w:val="24"/>
            <w:szCs w:val="24"/>
            <w:lang w:val="uk-UA"/>
          </w:rPr>
          <w:t>0,1463 га</w:t>
        </w:r>
      </w:smartTag>
      <w:r w:rsidRPr="00FD42A5">
        <w:rPr>
          <w:sz w:val="24"/>
          <w:szCs w:val="24"/>
          <w:lang w:val="uk-UA"/>
        </w:rPr>
        <w:t xml:space="preserve"> (кадастровий номер 4810136300:11:002:0023)</w:t>
      </w:r>
    </w:p>
    <w:p w:rsidR="005D0433" w:rsidRPr="00FD42A5" w:rsidRDefault="005D0433" w:rsidP="00FD42A5">
      <w:pPr>
        <w:pStyle w:val="3"/>
        <w:widowControl/>
        <w:spacing w:after="0"/>
        <w:ind w:left="0" w:firstLine="539"/>
        <w:jc w:val="both"/>
        <w:rPr>
          <w:sz w:val="24"/>
          <w:szCs w:val="24"/>
          <w:lang w:val="uk-UA"/>
        </w:rPr>
      </w:pPr>
      <w:r w:rsidRPr="00FD42A5">
        <w:rPr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відсутні;</w:t>
      </w:r>
    </w:p>
    <w:p w:rsidR="005D0433" w:rsidRPr="00FD42A5" w:rsidRDefault="005D0433" w:rsidP="00FD42A5">
      <w:pPr>
        <w:pStyle w:val="3"/>
        <w:widowControl/>
        <w:spacing w:after="0"/>
        <w:ind w:left="0" w:firstLine="539"/>
        <w:jc w:val="both"/>
        <w:rPr>
          <w:sz w:val="24"/>
          <w:szCs w:val="24"/>
          <w:lang w:val="uk-UA"/>
        </w:rPr>
      </w:pPr>
      <w:r w:rsidRPr="00FD42A5">
        <w:rPr>
          <w:sz w:val="24"/>
          <w:szCs w:val="24"/>
        </w:rPr>
        <w:t xml:space="preserve">- </w:t>
      </w:r>
      <w:r w:rsidRPr="00FD42A5">
        <w:rPr>
          <w:sz w:val="24"/>
          <w:szCs w:val="24"/>
          <w:shd w:val="clear" w:color="auto" w:fill="FFFFFF"/>
        </w:rPr>
        <w:t>земельна ділянка</w:t>
      </w:r>
      <w:r w:rsidRPr="00FD42A5">
        <w:rPr>
          <w:sz w:val="24"/>
          <w:szCs w:val="24"/>
        </w:rPr>
        <w:t xml:space="preserve"> </w:t>
      </w:r>
      <w:r w:rsidRPr="00FD42A5">
        <w:rPr>
          <w:sz w:val="24"/>
          <w:szCs w:val="24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0601 га"/>
        </w:smartTagPr>
        <w:r w:rsidRPr="00FD42A5">
          <w:rPr>
            <w:sz w:val="24"/>
            <w:szCs w:val="24"/>
            <w:lang w:val="uk-UA"/>
          </w:rPr>
          <w:t>0,5328 га</w:t>
        </w:r>
      </w:smartTag>
      <w:r w:rsidRPr="00FD42A5">
        <w:rPr>
          <w:sz w:val="24"/>
          <w:szCs w:val="24"/>
          <w:lang w:val="uk-UA"/>
        </w:rPr>
        <w:t xml:space="preserve"> (кадастровий номер 4810136300:11:001:0015)</w:t>
      </w:r>
    </w:p>
    <w:p w:rsidR="005D0433" w:rsidRPr="00FD42A5" w:rsidRDefault="005D0433" w:rsidP="00FD42A5">
      <w:pPr>
        <w:pStyle w:val="3"/>
        <w:widowControl/>
        <w:spacing w:after="0"/>
        <w:ind w:left="0" w:firstLine="539"/>
        <w:jc w:val="both"/>
        <w:rPr>
          <w:sz w:val="24"/>
          <w:szCs w:val="24"/>
          <w:lang w:val="uk-UA"/>
        </w:rPr>
      </w:pPr>
      <w:r w:rsidRPr="00FD42A5">
        <w:rPr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відсутні;</w:t>
      </w:r>
    </w:p>
    <w:p w:rsidR="005D0433" w:rsidRPr="00FD42A5" w:rsidRDefault="005D0433" w:rsidP="00FD42A5">
      <w:pPr>
        <w:pStyle w:val="3"/>
        <w:widowControl/>
        <w:spacing w:after="0"/>
        <w:ind w:left="0" w:firstLine="539"/>
        <w:jc w:val="both"/>
        <w:rPr>
          <w:sz w:val="24"/>
          <w:szCs w:val="24"/>
          <w:lang w:val="uk-UA"/>
        </w:rPr>
      </w:pPr>
      <w:r w:rsidRPr="00FD42A5">
        <w:rPr>
          <w:sz w:val="24"/>
          <w:szCs w:val="24"/>
        </w:rPr>
        <w:t xml:space="preserve">- </w:t>
      </w:r>
      <w:r w:rsidRPr="00FD42A5">
        <w:rPr>
          <w:sz w:val="24"/>
          <w:szCs w:val="24"/>
          <w:shd w:val="clear" w:color="auto" w:fill="FFFFFF"/>
        </w:rPr>
        <w:t>земельна ділянка</w:t>
      </w:r>
      <w:r w:rsidRPr="00FD42A5">
        <w:rPr>
          <w:sz w:val="24"/>
          <w:szCs w:val="24"/>
        </w:rPr>
        <w:t xml:space="preserve"> </w:t>
      </w:r>
      <w:r w:rsidRPr="00FD42A5">
        <w:rPr>
          <w:sz w:val="24"/>
          <w:szCs w:val="24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0601 га"/>
        </w:smartTagPr>
        <w:r w:rsidRPr="00FD42A5">
          <w:rPr>
            <w:sz w:val="24"/>
            <w:szCs w:val="24"/>
            <w:lang w:val="uk-UA"/>
          </w:rPr>
          <w:t>0,7215 га</w:t>
        </w:r>
      </w:smartTag>
      <w:r w:rsidRPr="00FD42A5">
        <w:rPr>
          <w:sz w:val="24"/>
          <w:szCs w:val="24"/>
          <w:lang w:val="uk-UA"/>
        </w:rPr>
        <w:t xml:space="preserve"> (кадастровий номер 4810136300:11:005:0012)</w:t>
      </w:r>
    </w:p>
    <w:p w:rsidR="005D0433" w:rsidRPr="00FD42A5" w:rsidRDefault="005D0433" w:rsidP="00FD42A5">
      <w:pPr>
        <w:pStyle w:val="3"/>
        <w:widowControl/>
        <w:spacing w:after="0"/>
        <w:ind w:left="0" w:firstLine="539"/>
        <w:jc w:val="both"/>
        <w:rPr>
          <w:sz w:val="24"/>
          <w:szCs w:val="24"/>
          <w:lang w:val="uk-UA"/>
        </w:rPr>
      </w:pPr>
      <w:r w:rsidRPr="00FD42A5">
        <w:rPr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відсутні;</w:t>
      </w:r>
    </w:p>
    <w:p w:rsidR="005D0433" w:rsidRPr="00FD42A5" w:rsidRDefault="005D0433" w:rsidP="00FD42A5">
      <w:pPr>
        <w:pStyle w:val="3"/>
        <w:widowControl/>
        <w:spacing w:after="0"/>
        <w:ind w:left="0" w:firstLine="539"/>
        <w:jc w:val="both"/>
        <w:rPr>
          <w:color w:val="000000"/>
          <w:sz w:val="24"/>
          <w:szCs w:val="24"/>
          <w:lang w:val="uk-UA"/>
        </w:rPr>
      </w:pPr>
      <w:r w:rsidRPr="00FD42A5">
        <w:rPr>
          <w:sz w:val="24"/>
          <w:szCs w:val="24"/>
          <w:lang w:val="uk-UA"/>
        </w:rPr>
        <w:t xml:space="preserve"> </w:t>
      </w:r>
      <w:r w:rsidRPr="00FD42A5">
        <w:rPr>
          <w:sz w:val="24"/>
          <w:szCs w:val="24"/>
        </w:rPr>
        <w:t xml:space="preserve">- </w:t>
      </w:r>
      <w:r w:rsidRPr="00FD42A5">
        <w:rPr>
          <w:sz w:val="24"/>
          <w:szCs w:val="24"/>
          <w:shd w:val="clear" w:color="auto" w:fill="FFFFFF"/>
        </w:rPr>
        <w:t>земельна ділянка</w:t>
      </w:r>
      <w:r w:rsidRPr="00FD42A5">
        <w:rPr>
          <w:sz w:val="24"/>
          <w:szCs w:val="24"/>
        </w:rPr>
        <w:t xml:space="preserve"> </w:t>
      </w:r>
      <w:r w:rsidRPr="00FD42A5">
        <w:rPr>
          <w:sz w:val="24"/>
          <w:szCs w:val="24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0601 га"/>
        </w:smartTagPr>
        <w:r w:rsidRPr="00FD42A5">
          <w:rPr>
            <w:sz w:val="24"/>
            <w:szCs w:val="24"/>
            <w:lang w:val="uk-UA"/>
          </w:rPr>
          <w:t>0,2751 га</w:t>
        </w:r>
      </w:smartTag>
      <w:r w:rsidRPr="00FD42A5">
        <w:rPr>
          <w:sz w:val="24"/>
          <w:szCs w:val="24"/>
          <w:lang w:val="uk-UA"/>
        </w:rPr>
        <w:t xml:space="preserve"> (кадастровий номер 4810136300:11:018:0004)</w:t>
      </w:r>
      <w:r w:rsidRPr="00FD42A5">
        <w:rPr>
          <w:color w:val="000000"/>
          <w:sz w:val="24"/>
          <w:szCs w:val="24"/>
          <w:lang w:val="uk-UA"/>
        </w:rPr>
        <w:t xml:space="preserve">, яка </w:t>
      </w:r>
      <w:r w:rsidRPr="00FD42A5">
        <w:rPr>
          <w:color w:val="000000"/>
          <w:sz w:val="24"/>
          <w:szCs w:val="24"/>
        </w:rPr>
        <w:t xml:space="preserve">має обмеження  у використанні: </w:t>
      </w:r>
    </w:p>
    <w:p w:rsidR="005D0433" w:rsidRPr="00FD42A5" w:rsidRDefault="005D0433" w:rsidP="00FD42A5">
      <w:pPr>
        <w:pStyle w:val="3"/>
        <w:widowControl/>
        <w:spacing w:after="0"/>
        <w:ind w:left="0" w:firstLine="539"/>
        <w:jc w:val="both"/>
        <w:rPr>
          <w:sz w:val="24"/>
          <w:szCs w:val="24"/>
          <w:lang w:val="uk-UA"/>
        </w:rPr>
      </w:pPr>
      <w:r w:rsidRPr="00FD42A5">
        <w:rPr>
          <w:sz w:val="24"/>
          <w:szCs w:val="24"/>
        </w:rPr>
        <w:t>- 01.0</w:t>
      </w:r>
      <w:r w:rsidRPr="00FD42A5">
        <w:rPr>
          <w:sz w:val="24"/>
          <w:szCs w:val="24"/>
          <w:lang w:val="uk-UA"/>
        </w:rPr>
        <w:t>3</w:t>
      </w:r>
      <w:r w:rsidRPr="00FD42A5">
        <w:rPr>
          <w:sz w:val="24"/>
          <w:szCs w:val="24"/>
        </w:rPr>
        <w:t xml:space="preserve"> – «охоронна зона навколо (уздовж) об’єкта </w:t>
      </w:r>
      <w:r w:rsidRPr="00FD42A5">
        <w:rPr>
          <w:sz w:val="24"/>
          <w:szCs w:val="24"/>
          <w:lang w:val="uk-UA"/>
        </w:rPr>
        <w:t>транспорту</w:t>
      </w:r>
      <w:r w:rsidRPr="00FD42A5">
        <w:rPr>
          <w:sz w:val="24"/>
          <w:szCs w:val="24"/>
        </w:rPr>
        <w:t xml:space="preserve">» на частину земельної ділянки площею </w:t>
      </w:r>
      <w:smartTag w:uri="urn:schemas-microsoft-com:office:smarttags" w:element="metricconverter">
        <w:smartTagPr>
          <w:attr w:name="ProductID" w:val="0,0873 га"/>
        </w:smartTagPr>
        <w:r w:rsidRPr="00FD42A5">
          <w:rPr>
            <w:sz w:val="24"/>
            <w:szCs w:val="24"/>
          </w:rPr>
          <w:t>0,</w:t>
        </w:r>
        <w:r w:rsidRPr="00FD42A5">
          <w:rPr>
            <w:sz w:val="24"/>
            <w:szCs w:val="24"/>
            <w:lang w:val="uk-UA"/>
          </w:rPr>
          <w:t>0873</w:t>
        </w:r>
        <w:r w:rsidRPr="00FD42A5">
          <w:rPr>
            <w:sz w:val="24"/>
            <w:szCs w:val="24"/>
          </w:rPr>
          <w:t xml:space="preserve"> га</w:t>
        </w:r>
      </w:smartTag>
      <w:r w:rsidRPr="00FD42A5">
        <w:rPr>
          <w:sz w:val="24"/>
          <w:szCs w:val="24"/>
        </w:rPr>
        <w:t>;</w:t>
      </w:r>
    </w:p>
    <w:p w:rsidR="005D0433" w:rsidRPr="00FD42A5" w:rsidRDefault="005D0433" w:rsidP="00FD42A5">
      <w:pPr>
        <w:pStyle w:val="3"/>
        <w:widowControl/>
        <w:spacing w:after="0"/>
        <w:ind w:left="0" w:firstLine="539"/>
        <w:jc w:val="both"/>
        <w:rPr>
          <w:sz w:val="24"/>
          <w:szCs w:val="24"/>
          <w:lang w:val="uk-UA"/>
        </w:rPr>
      </w:pPr>
      <w:r w:rsidRPr="00FD42A5">
        <w:rPr>
          <w:sz w:val="24"/>
          <w:szCs w:val="24"/>
        </w:rPr>
        <w:t xml:space="preserve">- 01.08 – «охоронна зона навколо інженерних комунікацій» на частину земельної ділянки площею </w:t>
      </w:r>
      <w:smartTag w:uri="urn:schemas-microsoft-com:office:smarttags" w:element="metricconverter">
        <w:smartTagPr>
          <w:attr w:name="ProductID" w:val="0,0156 га"/>
        </w:smartTagPr>
        <w:r w:rsidRPr="00FD42A5">
          <w:rPr>
            <w:sz w:val="24"/>
            <w:szCs w:val="24"/>
          </w:rPr>
          <w:t>0,0</w:t>
        </w:r>
        <w:r w:rsidRPr="00FD42A5">
          <w:rPr>
            <w:sz w:val="24"/>
            <w:szCs w:val="24"/>
            <w:lang w:val="uk-UA"/>
          </w:rPr>
          <w:t>156</w:t>
        </w:r>
        <w:r w:rsidRPr="00FD42A5">
          <w:rPr>
            <w:sz w:val="24"/>
            <w:szCs w:val="24"/>
          </w:rPr>
          <w:t xml:space="preserve"> га</w:t>
        </w:r>
      </w:smartTag>
      <w:r w:rsidRPr="00FD42A5">
        <w:rPr>
          <w:sz w:val="24"/>
          <w:szCs w:val="24"/>
          <w:lang w:val="uk-UA"/>
        </w:rPr>
        <w:t>;</w:t>
      </w:r>
    </w:p>
    <w:p w:rsidR="005D0433" w:rsidRPr="00FD42A5" w:rsidRDefault="005D0433" w:rsidP="00FD42A5">
      <w:pPr>
        <w:pStyle w:val="3"/>
        <w:widowControl/>
        <w:spacing w:after="0"/>
        <w:ind w:left="0" w:firstLine="539"/>
        <w:jc w:val="both"/>
        <w:rPr>
          <w:color w:val="000000"/>
          <w:sz w:val="24"/>
          <w:szCs w:val="24"/>
          <w:lang w:val="uk-UA"/>
        </w:rPr>
      </w:pPr>
      <w:r w:rsidRPr="00FD42A5">
        <w:rPr>
          <w:sz w:val="24"/>
          <w:szCs w:val="24"/>
        </w:rPr>
        <w:t xml:space="preserve">- </w:t>
      </w:r>
      <w:r w:rsidRPr="00FD42A5">
        <w:rPr>
          <w:sz w:val="24"/>
          <w:szCs w:val="24"/>
          <w:shd w:val="clear" w:color="auto" w:fill="FFFFFF"/>
        </w:rPr>
        <w:t>земельна ділянка</w:t>
      </w:r>
      <w:r w:rsidRPr="00FD42A5">
        <w:rPr>
          <w:sz w:val="24"/>
          <w:szCs w:val="24"/>
        </w:rPr>
        <w:t xml:space="preserve"> </w:t>
      </w:r>
      <w:r w:rsidRPr="00FD42A5">
        <w:rPr>
          <w:sz w:val="24"/>
          <w:szCs w:val="24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0601 га"/>
        </w:smartTagPr>
        <w:r w:rsidRPr="00FD42A5">
          <w:rPr>
            <w:sz w:val="24"/>
            <w:szCs w:val="24"/>
            <w:lang w:val="uk-UA"/>
          </w:rPr>
          <w:t>0,1563 га</w:t>
        </w:r>
      </w:smartTag>
      <w:r w:rsidRPr="00FD42A5">
        <w:rPr>
          <w:sz w:val="24"/>
          <w:szCs w:val="24"/>
          <w:lang w:val="uk-UA"/>
        </w:rPr>
        <w:t xml:space="preserve"> (кадастровий номер 4810136300:11:034:0015), яка</w:t>
      </w:r>
      <w:r w:rsidRPr="00FD42A5">
        <w:rPr>
          <w:color w:val="000000"/>
          <w:sz w:val="24"/>
          <w:szCs w:val="24"/>
        </w:rPr>
        <w:t xml:space="preserve"> має обмеження  у використанні: </w:t>
      </w:r>
    </w:p>
    <w:p w:rsidR="005D0433" w:rsidRPr="00FD42A5" w:rsidRDefault="005D0433" w:rsidP="00FD42A5">
      <w:pPr>
        <w:pStyle w:val="3"/>
        <w:widowControl/>
        <w:spacing w:after="0"/>
        <w:ind w:left="0" w:firstLine="539"/>
        <w:jc w:val="both"/>
        <w:rPr>
          <w:sz w:val="24"/>
          <w:szCs w:val="24"/>
          <w:lang w:val="uk-UA"/>
        </w:rPr>
      </w:pPr>
      <w:r w:rsidRPr="00FD42A5">
        <w:rPr>
          <w:sz w:val="24"/>
          <w:szCs w:val="24"/>
        </w:rPr>
        <w:t>- 01.05 – «охоронна зона навколо (уздовж) об’єкта енергетично</w:t>
      </w:r>
      <w:r w:rsidRPr="00FD42A5">
        <w:rPr>
          <w:sz w:val="24"/>
          <w:szCs w:val="24"/>
          <w:lang w:val="uk-UA"/>
        </w:rPr>
        <w:t>ї</w:t>
      </w:r>
      <w:r w:rsidRPr="00FD42A5">
        <w:rPr>
          <w:sz w:val="24"/>
          <w:szCs w:val="24"/>
        </w:rPr>
        <w:t xml:space="preserve"> системи» на частину земельної ділянки площею </w:t>
      </w:r>
      <w:smartTag w:uri="urn:schemas-microsoft-com:office:smarttags" w:element="metricconverter">
        <w:smartTagPr>
          <w:attr w:name="ProductID" w:val="0,0330 га"/>
        </w:smartTagPr>
        <w:r w:rsidRPr="00FD42A5">
          <w:rPr>
            <w:sz w:val="24"/>
            <w:szCs w:val="24"/>
          </w:rPr>
          <w:t>0,0</w:t>
        </w:r>
        <w:r w:rsidRPr="00FD42A5">
          <w:rPr>
            <w:sz w:val="24"/>
            <w:szCs w:val="24"/>
            <w:lang w:val="uk-UA"/>
          </w:rPr>
          <w:t>330</w:t>
        </w:r>
        <w:r w:rsidRPr="00FD42A5">
          <w:rPr>
            <w:sz w:val="24"/>
            <w:szCs w:val="24"/>
          </w:rPr>
          <w:t xml:space="preserve"> га</w:t>
        </w:r>
      </w:smartTag>
      <w:r w:rsidRPr="00FD42A5">
        <w:rPr>
          <w:sz w:val="24"/>
          <w:szCs w:val="24"/>
        </w:rPr>
        <w:t>;</w:t>
      </w:r>
      <w:r w:rsidRPr="00FD42A5">
        <w:rPr>
          <w:sz w:val="24"/>
          <w:szCs w:val="24"/>
          <w:lang w:val="uk-UA"/>
        </w:rPr>
        <w:t xml:space="preserve"> </w:t>
      </w:r>
    </w:p>
    <w:p w:rsidR="005D0433" w:rsidRPr="00FD42A5" w:rsidRDefault="005D0433" w:rsidP="00FD42A5">
      <w:pPr>
        <w:pStyle w:val="3"/>
        <w:widowControl/>
        <w:spacing w:after="0"/>
        <w:ind w:left="0" w:firstLine="539"/>
        <w:jc w:val="both"/>
        <w:rPr>
          <w:sz w:val="24"/>
          <w:szCs w:val="24"/>
          <w:lang w:val="uk-UA"/>
        </w:rPr>
      </w:pPr>
      <w:r w:rsidRPr="00FD42A5">
        <w:rPr>
          <w:sz w:val="24"/>
          <w:szCs w:val="24"/>
        </w:rPr>
        <w:t xml:space="preserve">- 01.08 – «охоронна зона навколо інженерних комунікацій» на частину земельної ділянки площею </w:t>
      </w:r>
      <w:smartTag w:uri="urn:schemas-microsoft-com:office:smarttags" w:element="metricconverter">
        <w:smartTagPr>
          <w:attr w:name="ProductID" w:val="0,0417 га"/>
        </w:smartTagPr>
        <w:r w:rsidRPr="00FD42A5">
          <w:rPr>
            <w:sz w:val="24"/>
            <w:szCs w:val="24"/>
          </w:rPr>
          <w:t>0,0</w:t>
        </w:r>
        <w:r w:rsidRPr="00FD42A5">
          <w:rPr>
            <w:sz w:val="24"/>
            <w:szCs w:val="24"/>
            <w:lang w:val="uk-UA"/>
          </w:rPr>
          <w:t>417</w:t>
        </w:r>
        <w:r w:rsidRPr="00FD42A5">
          <w:rPr>
            <w:sz w:val="24"/>
            <w:szCs w:val="24"/>
          </w:rPr>
          <w:t xml:space="preserve"> га</w:t>
        </w:r>
      </w:smartTag>
      <w:r w:rsidRPr="00FD42A5">
        <w:rPr>
          <w:sz w:val="24"/>
          <w:szCs w:val="24"/>
          <w:lang w:val="uk-UA"/>
        </w:rPr>
        <w:t>;</w:t>
      </w:r>
    </w:p>
    <w:p w:rsidR="005D0433" w:rsidRPr="00FD42A5" w:rsidRDefault="005D0433" w:rsidP="00FD42A5">
      <w:pPr>
        <w:pStyle w:val="3"/>
        <w:widowControl/>
        <w:spacing w:after="0"/>
        <w:ind w:left="0" w:firstLine="539"/>
        <w:jc w:val="both"/>
        <w:rPr>
          <w:color w:val="000000"/>
          <w:sz w:val="24"/>
          <w:szCs w:val="24"/>
          <w:lang w:val="uk-UA"/>
        </w:rPr>
      </w:pPr>
      <w:r w:rsidRPr="00FD42A5">
        <w:rPr>
          <w:sz w:val="24"/>
          <w:szCs w:val="24"/>
        </w:rPr>
        <w:t xml:space="preserve">- </w:t>
      </w:r>
      <w:r w:rsidRPr="00FD42A5">
        <w:rPr>
          <w:sz w:val="24"/>
          <w:szCs w:val="24"/>
          <w:shd w:val="clear" w:color="auto" w:fill="FFFFFF"/>
        </w:rPr>
        <w:t>земельна ділянка</w:t>
      </w:r>
      <w:r w:rsidRPr="00FD42A5">
        <w:rPr>
          <w:sz w:val="24"/>
          <w:szCs w:val="24"/>
        </w:rPr>
        <w:t xml:space="preserve"> </w:t>
      </w:r>
      <w:r w:rsidRPr="00FD42A5">
        <w:rPr>
          <w:sz w:val="24"/>
          <w:szCs w:val="24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0601 га"/>
        </w:smartTagPr>
        <w:r w:rsidRPr="00FD42A5">
          <w:rPr>
            <w:sz w:val="24"/>
            <w:szCs w:val="24"/>
            <w:lang w:val="uk-UA"/>
          </w:rPr>
          <w:t>0,1716 га</w:t>
        </w:r>
      </w:smartTag>
      <w:r w:rsidRPr="00FD42A5">
        <w:rPr>
          <w:sz w:val="24"/>
          <w:szCs w:val="24"/>
          <w:lang w:val="uk-UA"/>
        </w:rPr>
        <w:t xml:space="preserve"> (кадастровий номер 4810136300:11:037:0006)</w:t>
      </w:r>
      <w:r w:rsidRPr="00FD42A5">
        <w:rPr>
          <w:color w:val="000000"/>
          <w:sz w:val="24"/>
          <w:szCs w:val="24"/>
          <w:lang w:val="uk-UA"/>
        </w:rPr>
        <w:t xml:space="preserve">, яка </w:t>
      </w:r>
      <w:r w:rsidRPr="00FD42A5">
        <w:rPr>
          <w:color w:val="000000"/>
          <w:sz w:val="24"/>
          <w:szCs w:val="24"/>
        </w:rPr>
        <w:t xml:space="preserve">має обмеження  у використанні: </w:t>
      </w:r>
    </w:p>
    <w:p w:rsidR="005D0433" w:rsidRPr="00FD42A5" w:rsidRDefault="005D0433" w:rsidP="00FD42A5">
      <w:pPr>
        <w:pStyle w:val="3"/>
        <w:widowControl/>
        <w:spacing w:after="0"/>
        <w:ind w:left="0" w:firstLine="539"/>
        <w:jc w:val="both"/>
        <w:rPr>
          <w:sz w:val="24"/>
          <w:szCs w:val="24"/>
          <w:lang w:val="uk-UA"/>
        </w:rPr>
      </w:pPr>
      <w:r w:rsidRPr="00FD42A5">
        <w:rPr>
          <w:sz w:val="24"/>
          <w:szCs w:val="24"/>
        </w:rPr>
        <w:t>- 01.0</w:t>
      </w:r>
      <w:r w:rsidRPr="00FD42A5">
        <w:rPr>
          <w:sz w:val="24"/>
          <w:szCs w:val="24"/>
          <w:lang w:val="uk-UA"/>
        </w:rPr>
        <w:t>4</w:t>
      </w:r>
      <w:r w:rsidRPr="00FD42A5">
        <w:rPr>
          <w:sz w:val="24"/>
          <w:szCs w:val="24"/>
        </w:rPr>
        <w:t xml:space="preserve"> – «охоронна зона навколо (уздовж) об’єкта </w:t>
      </w:r>
      <w:r w:rsidRPr="00FD42A5">
        <w:rPr>
          <w:sz w:val="24"/>
          <w:szCs w:val="24"/>
          <w:lang w:val="uk-UA"/>
        </w:rPr>
        <w:t>зв’язку</w:t>
      </w:r>
      <w:r w:rsidRPr="00FD42A5">
        <w:rPr>
          <w:sz w:val="24"/>
          <w:szCs w:val="24"/>
        </w:rPr>
        <w:t xml:space="preserve">» на частину земельної ділянки площею </w:t>
      </w:r>
      <w:smartTag w:uri="urn:schemas-microsoft-com:office:smarttags" w:element="metricconverter">
        <w:smartTagPr>
          <w:attr w:name="ProductID" w:val="0,0142 га"/>
        </w:smartTagPr>
        <w:r w:rsidRPr="00FD42A5">
          <w:rPr>
            <w:sz w:val="24"/>
            <w:szCs w:val="24"/>
          </w:rPr>
          <w:t>0,0</w:t>
        </w:r>
        <w:r w:rsidRPr="00FD42A5">
          <w:rPr>
            <w:sz w:val="24"/>
            <w:szCs w:val="24"/>
            <w:lang w:val="uk-UA"/>
          </w:rPr>
          <w:t>142</w:t>
        </w:r>
        <w:r w:rsidRPr="00FD42A5">
          <w:rPr>
            <w:sz w:val="24"/>
            <w:szCs w:val="24"/>
          </w:rPr>
          <w:t xml:space="preserve"> га</w:t>
        </w:r>
      </w:smartTag>
      <w:r w:rsidRPr="00FD42A5">
        <w:rPr>
          <w:sz w:val="24"/>
          <w:szCs w:val="24"/>
        </w:rPr>
        <w:t>;</w:t>
      </w:r>
      <w:r w:rsidRPr="00FD42A5">
        <w:rPr>
          <w:sz w:val="24"/>
          <w:szCs w:val="24"/>
          <w:lang w:val="uk-UA"/>
        </w:rPr>
        <w:t xml:space="preserve"> </w:t>
      </w:r>
    </w:p>
    <w:p w:rsidR="005D0433" w:rsidRPr="00FD42A5" w:rsidRDefault="005D0433" w:rsidP="00FD42A5">
      <w:pPr>
        <w:pStyle w:val="3"/>
        <w:widowControl/>
        <w:spacing w:after="0"/>
        <w:ind w:left="0" w:firstLine="539"/>
        <w:jc w:val="both"/>
        <w:rPr>
          <w:sz w:val="24"/>
          <w:szCs w:val="24"/>
          <w:lang w:val="uk-UA"/>
        </w:rPr>
      </w:pPr>
      <w:r w:rsidRPr="00FD42A5">
        <w:rPr>
          <w:sz w:val="24"/>
          <w:szCs w:val="24"/>
        </w:rPr>
        <w:t xml:space="preserve">- 01.08 – «охоронна зона навколо інженерних комунікацій» на частину земельної ділянки площею </w:t>
      </w:r>
      <w:smartTag w:uri="urn:schemas-microsoft-com:office:smarttags" w:element="metricconverter">
        <w:smartTagPr>
          <w:attr w:name="ProductID" w:val="0,0601 га"/>
        </w:smartTagPr>
        <w:r w:rsidRPr="00FD42A5">
          <w:rPr>
            <w:sz w:val="24"/>
            <w:szCs w:val="24"/>
          </w:rPr>
          <w:t>0,0</w:t>
        </w:r>
        <w:r w:rsidRPr="00FD42A5">
          <w:rPr>
            <w:sz w:val="24"/>
            <w:szCs w:val="24"/>
            <w:lang w:val="uk-UA"/>
          </w:rPr>
          <w:t>601</w:t>
        </w:r>
        <w:r w:rsidRPr="00FD42A5">
          <w:rPr>
            <w:sz w:val="24"/>
            <w:szCs w:val="24"/>
          </w:rPr>
          <w:t xml:space="preserve"> га</w:t>
        </w:r>
      </w:smartTag>
      <w:r w:rsidRPr="00FD42A5">
        <w:rPr>
          <w:sz w:val="24"/>
          <w:szCs w:val="24"/>
          <w:lang w:val="uk-UA"/>
        </w:rPr>
        <w:t>;</w:t>
      </w:r>
    </w:p>
    <w:p w:rsidR="005D0433" w:rsidRPr="00FD42A5" w:rsidRDefault="005D0433" w:rsidP="00FD42A5">
      <w:pPr>
        <w:pStyle w:val="3"/>
        <w:widowControl/>
        <w:spacing w:after="0"/>
        <w:ind w:left="0" w:firstLine="539"/>
        <w:jc w:val="both"/>
        <w:rPr>
          <w:color w:val="000000"/>
          <w:sz w:val="24"/>
          <w:szCs w:val="24"/>
          <w:lang w:val="uk-UA"/>
        </w:rPr>
      </w:pPr>
      <w:r w:rsidRPr="00FD42A5">
        <w:rPr>
          <w:sz w:val="24"/>
          <w:szCs w:val="24"/>
          <w:lang w:val="uk-UA"/>
        </w:rPr>
        <w:t xml:space="preserve"> </w:t>
      </w:r>
      <w:r w:rsidRPr="00FD42A5">
        <w:rPr>
          <w:sz w:val="24"/>
          <w:szCs w:val="24"/>
        </w:rPr>
        <w:t xml:space="preserve">- </w:t>
      </w:r>
      <w:r w:rsidRPr="00FD42A5">
        <w:rPr>
          <w:sz w:val="24"/>
          <w:szCs w:val="24"/>
          <w:shd w:val="clear" w:color="auto" w:fill="FFFFFF"/>
        </w:rPr>
        <w:t>земельна ділянка</w:t>
      </w:r>
      <w:r w:rsidRPr="00FD42A5">
        <w:rPr>
          <w:sz w:val="24"/>
          <w:szCs w:val="24"/>
        </w:rPr>
        <w:t xml:space="preserve"> </w:t>
      </w:r>
      <w:r w:rsidRPr="00FD42A5">
        <w:rPr>
          <w:sz w:val="24"/>
          <w:szCs w:val="24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0601 га"/>
        </w:smartTagPr>
        <w:r w:rsidRPr="00FD42A5">
          <w:rPr>
            <w:sz w:val="24"/>
            <w:szCs w:val="24"/>
            <w:lang w:val="uk-UA"/>
          </w:rPr>
          <w:t>0,4224 га</w:t>
        </w:r>
      </w:smartTag>
      <w:r w:rsidRPr="00FD42A5">
        <w:rPr>
          <w:sz w:val="24"/>
          <w:szCs w:val="24"/>
          <w:lang w:val="uk-UA"/>
        </w:rPr>
        <w:t xml:space="preserve"> (кадастровий номер 4810136300:11:038:0004), яка</w:t>
      </w:r>
      <w:r w:rsidRPr="00FD42A5">
        <w:rPr>
          <w:color w:val="000000"/>
          <w:sz w:val="24"/>
          <w:szCs w:val="24"/>
        </w:rPr>
        <w:t xml:space="preserve"> має обмеження  у використанні: </w:t>
      </w:r>
    </w:p>
    <w:p w:rsidR="005D0433" w:rsidRPr="00FD42A5" w:rsidRDefault="005D0433" w:rsidP="00FD42A5">
      <w:pPr>
        <w:pStyle w:val="3"/>
        <w:widowControl/>
        <w:spacing w:after="0"/>
        <w:ind w:left="0" w:firstLine="539"/>
        <w:jc w:val="both"/>
        <w:rPr>
          <w:sz w:val="24"/>
          <w:szCs w:val="24"/>
          <w:lang w:val="uk-UA"/>
        </w:rPr>
      </w:pPr>
      <w:r w:rsidRPr="00FD42A5">
        <w:rPr>
          <w:sz w:val="24"/>
          <w:szCs w:val="24"/>
        </w:rPr>
        <w:t>- 01.0</w:t>
      </w:r>
      <w:r w:rsidRPr="00FD42A5">
        <w:rPr>
          <w:sz w:val="24"/>
          <w:szCs w:val="24"/>
          <w:lang w:val="uk-UA"/>
        </w:rPr>
        <w:t>4</w:t>
      </w:r>
      <w:r w:rsidRPr="00FD42A5">
        <w:rPr>
          <w:sz w:val="24"/>
          <w:szCs w:val="24"/>
        </w:rPr>
        <w:t xml:space="preserve"> – «охоронна зона навколо (уздовж) об’єкта </w:t>
      </w:r>
      <w:r w:rsidRPr="00FD42A5">
        <w:rPr>
          <w:sz w:val="24"/>
          <w:szCs w:val="24"/>
          <w:lang w:val="uk-UA"/>
        </w:rPr>
        <w:t>зв’язку</w:t>
      </w:r>
      <w:r w:rsidRPr="00FD42A5">
        <w:rPr>
          <w:sz w:val="24"/>
          <w:szCs w:val="24"/>
        </w:rPr>
        <w:t xml:space="preserve">» на частину земельної ділянки площею </w:t>
      </w:r>
      <w:smartTag w:uri="urn:schemas-microsoft-com:office:smarttags" w:element="metricconverter">
        <w:smartTagPr>
          <w:attr w:name="ProductID" w:val="0,0102 га"/>
        </w:smartTagPr>
        <w:r w:rsidRPr="00FD42A5">
          <w:rPr>
            <w:sz w:val="24"/>
            <w:szCs w:val="24"/>
          </w:rPr>
          <w:t>0,0</w:t>
        </w:r>
        <w:r w:rsidRPr="00FD42A5">
          <w:rPr>
            <w:sz w:val="24"/>
            <w:szCs w:val="24"/>
            <w:lang w:val="uk-UA"/>
          </w:rPr>
          <w:t>102</w:t>
        </w:r>
        <w:r w:rsidRPr="00FD42A5">
          <w:rPr>
            <w:sz w:val="24"/>
            <w:szCs w:val="24"/>
          </w:rPr>
          <w:t xml:space="preserve"> га</w:t>
        </w:r>
      </w:smartTag>
      <w:r w:rsidRPr="00FD42A5">
        <w:rPr>
          <w:sz w:val="24"/>
          <w:szCs w:val="24"/>
        </w:rPr>
        <w:t>;</w:t>
      </w:r>
      <w:r w:rsidRPr="00FD42A5">
        <w:rPr>
          <w:sz w:val="24"/>
          <w:szCs w:val="24"/>
          <w:lang w:val="uk-UA"/>
        </w:rPr>
        <w:t xml:space="preserve"> </w:t>
      </w:r>
    </w:p>
    <w:p w:rsidR="005D0433" w:rsidRPr="00FD42A5" w:rsidRDefault="005D0433" w:rsidP="00FD42A5">
      <w:pPr>
        <w:pStyle w:val="3"/>
        <w:widowControl/>
        <w:spacing w:after="0"/>
        <w:ind w:left="0" w:firstLine="539"/>
        <w:jc w:val="both"/>
        <w:rPr>
          <w:sz w:val="24"/>
          <w:szCs w:val="24"/>
          <w:lang w:val="uk-UA"/>
        </w:rPr>
      </w:pPr>
      <w:r w:rsidRPr="00FD42A5">
        <w:rPr>
          <w:sz w:val="24"/>
          <w:szCs w:val="24"/>
        </w:rPr>
        <w:t xml:space="preserve">- 01.08 – «охоронна зона навколо інженерних комунікацій» на частину земельної ділянки площею </w:t>
      </w:r>
      <w:smartTag w:uri="urn:schemas-microsoft-com:office:smarttags" w:element="metricconverter">
        <w:smartTagPr>
          <w:attr w:name="ProductID" w:val="0,0805 га"/>
        </w:smartTagPr>
        <w:r w:rsidRPr="00FD42A5">
          <w:rPr>
            <w:sz w:val="24"/>
            <w:szCs w:val="24"/>
          </w:rPr>
          <w:t>0,0</w:t>
        </w:r>
        <w:r w:rsidRPr="00FD42A5">
          <w:rPr>
            <w:sz w:val="24"/>
            <w:szCs w:val="24"/>
            <w:lang w:val="uk-UA"/>
          </w:rPr>
          <w:t>805</w:t>
        </w:r>
        <w:r w:rsidRPr="00FD42A5">
          <w:rPr>
            <w:sz w:val="24"/>
            <w:szCs w:val="24"/>
          </w:rPr>
          <w:t xml:space="preserve"> га</w:t>
        </w:r>
      </w:smartTag>
      <w:r w:rsidRPr="00FD42A5">
        <w:rPr>
          <w:sz w:val="24"/>
          <w:szCs w:val="24"/>
          <w:lang w:val="uk-UA"/>
        </w:rPr>
        <w:t>;</w:t>
      </w:r>
    </w:p>
    <w:p w:rsidR="005D0433" w:rsidRPr="00FD42A5" w:rsidRDefault="005D0433" w:rsidP="00FD42A5">
      <w:pPr>
        <w:pStyle w:val="3"/>
        <w:widowControl/>
        <w:spacing w:after="0"/>
        <w:ind w:left="0" w:firstLine="539"/>
        <w:jc w:val="both"/>
        <w:rPr>
          <w:color w:val="000000"/>
          <w:sz w:val="24"/>
          <w:szCs w:val="24"/>
          <w:lang w:val="uk-UA"/>
        </w:rPr>
      </w:pPr>
      <w:r w:rsidRPr="00FD42A5">
        <w:rPr>
          <w:sz w:val="24"/>
          <w:szCs w:val="24"/>
          <w:lang w:val="uk-UA"/>
        </w:rPr>
        <w:t xml:space="preserve"> </w:t>
      </w:r>
      <w:r w:rsidRPr="00FD42A5">
        <w:rPr>
          <w:sz w:val="24"/>
          <w:szCs w:val="24"/>
        </w:rPr>
        <w:t xml:space="preserve">- </w:t>
      </w:r>
      <w:r w:rsidRPr="00FD42A5">
        <w:rPr>
          <w:sz w:val="24"/>
          <w:szCs w:val="24"/>
          <w:shd w:val="clear" w:color="auto" w:fill="FFFFFF"/>
        </w:rPr>
        <w:t>земельна ділянка</w:t>
      </w:r>
      <w:r w:rsidRPr="00FD42A5">
        <w:rPr>
          <w:sz w:val="24"/>
          <w:szCs w:val="24"/>
        </w:rPr>
        <w:t xml:space="preserve"> </w:t>
      </w:r>
      <w:r w:rsidRPr="00FD42A5">
        <w:rPr>
          <w:sz w:val="24"/>
          <w:szCs w:val="24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0601 га"/>
        </w:smartTagPr>
        <w:r w:rsidRPr="00FD42A5">
          <w:rPr>
            <w:sz w:val="24"/>
            <w:szCs w:val="24"/>
            <w:lang w:val="uk-UA"/>
          </w:rPr>
          <w:t>1,8392 га</w:t>
        </w:r>
      </w:smartTag>
      <w:r w:rsidRPr="00FD42A5">
        <w:rPr>
          <w:sz w:val="24"/>
          <w:szCs w:val="24"/>
          <w:lang w:val="uk-UA"/>
        </w:rPr>
        <w:t xml:space="preserve"> (кадастровий номер 4810136300:11:039:0015)</w:t>
      </w:r>
      <w:r w:rsidRPr="00FD42A5">
        <w:rPr>
          <w:color w:val="000000"/>
          <w:sz w:val="24"/>
          <w:szCs w:val="24"/>
          <w:lang w:val="uk-UA"/>
        </w:rPr>
        <w:t xml:space="preserve">, яка </w:t>
      </w:r>
      <w:r w:rsidRPr="00FD42A5">
        <w:rPr>
          <w:color w:val="000000"/>
          <w:sz w:val="24"/>
          <w:szCs w:val="24"/>
        </w:rPr>
        <w:t xml:space="preserve">має обмеження  у використанні: </w:t>
      </w:r>
    </w:p>
    <w:p w:rsidR="005D0433" w:rsidRPr="00FD42A5" w:rsidRDefault="005D0433" w:rsidP="00FD42A5">
      <w:pPr>
        <w:pStyle w:val="3"/>
        <w:widowControl/>
        <w:spacing w:after="0"/>
        <w:ind w:left="0" w:firstLine="539"/>
        <w:jc w:val="both"/>
        <w:rPr>
          <w:sz w:val="24"/>
          <w:szCs w:val="24"/>
          <w:lang w:val="uk-UA"/>
        </w:rPr>
      </w:pPr>
      <w:r w:rsidRPr="00FD42A5">
        <w:rPr>
          <w:sz w:val="24"/>
          <w:szCs w:val="24"/>
        </w:rPr>
        <w:t xml:space="preserve">- 01.08 – «охоронна зона навколо інженерних комунікацій» на частину земельної ділянки площею </w:t>
      </w:r>
      <w:smartTag w:uri="urn:schemas-microsoft-com:office:smarttags" w:element="metricconverter">
        <w:smartTagPr>
          <w:attr w:name="ProductID" w:val="0,3926 га"/>
        </w:smartTagPr>
        <w:r w:rsidRPr="00FD42A5">
          <w:rPr>
            <w:sz w:val="24"/>
            <w:szCs w:val="24"/>
          </w:rPr>
          <w:t>0,3926 га</w:t>
        </w:r>
      </w:smartTag>
      <w:r w:rsidRPr="00FD42A5">
        <w:rPr>
          <w:sz w:val="24"/>
          <w:szCs w:val="24"/>
          <w:lang w:val="uk-UA"/>
        </w:rPr>
        <w:t>;</w:t>
      </w:r>
    </w:p>
    <w:p w:rsidR="005D0433" w:rsidRPr="00FD42A5" w:rsidRDefault="005D0433" w:rsidP="00FD42A5">
      <w:pPr>
        <w:pStyle w:val="3"/>
        <w:widowControl/>
        <w:spacing w:after="0"/>
        <w:ind w:left="0" w:firstLine="539"/>
        <w:jc w:val="both"/>
        <w:rPr>
          <w:color w:val="000000"/>
          <w:sz w:val="24"/>
          <w:szCs w:val="24"/>
          <w:lang w:val="uk-UA"/>
        </w:rPr>
      </w:pPr>
      <w:r w:rsidRPr="00FD42A5">
        <w:rPr>
          <w:sz w:val="24"/>
          <w:szCs w:val="24"/>
        </w:rPr>
        <w:t xml:space="preserve">- </w:t>
      </w:r>
      <w:r w:rsidRPr="00FD42A5">
        <w:rPr>
          <w:sz w:val="24"/>
          <w:szCs w:val="24"/>
          <w:shd w:val="clear" w:color="auto" w:fill="FFFFFF"/>
        </w:rPr>
        <w:t>земельна ділянка</w:t>
      </w:r>
      <w:r w:rsidRPr="00FD42A5">
        <w:rPr>
          <w:sz w:val="24"/>
          <w:szCs w:val="24"/>
        </w:rPr>
        <w:t xml:space="preserve"> </w:t>
      </w:r>
      <w:r w:rsidRPr="00FD42A5">
        <w:rPr>
          <w:sz w:val="24"/>
          <w:szCs w:val="24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0601 га"/>
        </w:smartTagPr>
        <w:r w:rsidRPr="00FD42A5">
          <w:rPr>
            <w:sz w:val="24"/>
            <w:szCs w:val="24"/>
            <w:lang w:val="uk-UA"/>
          </w:rPr>
          <w:t>2,1725 га</w:t>
        </w:r>
      </w:smartTag>
      <w:r w:rsidRPr="00FD42A5">
        <w:rPr>
          <w:sz w:val="24"/>
          <w:szCs w:val="24"/>
          <w:lang w:val="uk-UA"/>
        </w:rPr>
        <w:t xml:space="preserve"> (кадастровий номер 4810136300:11:041:0021), яка</w:t>
      </w:r>
      <w:r w:rsidRPr="00FD42A5">
        <w:rPr>
          <w:color w:val="000000"/>
          <w:sz w:val="24"/>
          <w:szCs w:val="24"/>
        </w:rPr>
        <w:t xml:space="preserve"> має обмеження  у використанні: </w:t>
      </w:r>
    </w:p>
    <w:p w:rsidR="005D0433" w:rsidRPr="00FD42A5" w:rsidRDefault="005D0433" w:rsidP="00FD42A5">
      <w:pPr>
        <w:pStyle w:val="3"/>
        <w:widowControl/>
        <w:spacing w:after="0"/>
        <w:ind w:left="0" w:firstLine="539"/>
        <w:jc w:val="both"/>
        <w:rPr>
          <w:sz w:val="24"/>
          <w:szCs w:val="24"/>
          <w:lang w:val="uk-UA"/>
        </w:rPr>
      </w:pPr>
      <w:r w:rsidRPr="00FD42A5">
        <w:rPr>
          <w:sz w:val="24"/>
          <w:szCs w:val="24"/>
        </w:rPr>
        <w:t xml:space="preserve">- 01.08 – «охоронна зона навколо інженерних комунікацій» на частину земельної ділянки площею </w:t>
      </w:r>
      <w:smartTag w:uri="urn:schemas-microsoft-com:office:smarttags" w:element="metricconverter">
        <w:smartTagPr>
          <w:attr w:name="ProductID" w:val="0,3926 га"/>
        </w:smartTagPr>
        <w:r w:rsidRPr="00FD42A5">
          <w:rPr>
            <w:sz w:val="24"/>
            <w:szCs w:val="24"/>
          </w:rPr>
          <w:t>0,3926 га</w:t>
        </w:r>
      </w:smartTag>
      <w:r w:rsidRPr="00FD42A5">
        <w:rPr>
          <w:sz w:val="24"/>
          <w:szCs w:val="24"/>
          <w:lang w:val="uk-UA"/>
        </w:rPr>
        <w:t>;</w:t>
      </w:r>
    </w:p>
    <w:p w:rsidR="005D0433" w:rsidRPr="00FD42A5" w:rsidRDefault="005D0433" w:rsidP="00FD42A5">
      <w:pPr>
        <w:pStyle w:val="3"/>
        <w:widowControl/>
        <w:spacing w:after="0"/>
        <w:ind w:left="0" w:firstLine="539"/>
        <w:jc w:val="both"/>
        <w:rPr>
          <w:sz w:val="24"/>
          <w:szCs w:val="24"/>
          <w:lang w:val="uk-UA"/>
        </w:rPr>
      </w:pPr>
      <w:r w:rsidRPr="00FD42A5">
        <w:rPr>
          <w:sz w:val="24"/>
          <w:szCs w:val="24"/>
        </w:rPr>
        <w:t xml:space="preserve">- </w:t>
      </w:r>
      <w:r w:rsidRPr="00FD42A5">
        <w:rPr>
          <w:sz w:val="24"/>
          <w:szCs w:val="24"/>
          <w:shd w:val="clear" w:color="auto" w:fill="FFFFFF"/>
        </w:rPr>
        <w:t>земельна ділянка</w:t>
      </w:r>
      <w:r w:rsidRPr="00FD42A5">
        <w:rPr>
          <w:sz w:val="24"/>
          <w:szCs w:val="24"/>
        </w:rPr>
        <w:t xml:space="preserve"> </w:t>
      </w:r>
      <w:r w:rsidRPr="00FD42A5">
        <w:rPr>
          <w:sz w:val="24"/>
          <w:szCs w:val="24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0601 га"/>
        </w:smartTagPr>
        <w:r w:rsidRPr="00FD42A5">
          <w:rPr>
            <w:sz w:val="24"/>
            <w:szCs w:val="24"/>
            <w:lang w:val="uk-UA"/>
          </w:rPr>
          <w:t>0,5289 га</w:t>
        </w:r>
      </w:smartTag>
      <w:r w:rsidRPr="00FD42A5">
        <w:rPr>
          <w:sz w:val="24"/>
          <w:szCs w:val="24"/>
          <w:lang w:val="uk-UA"/>
        </w:rPr>
        <w:t xml:space="preserve"> (кадастровий номер 4810136300:11:057:0009)</w:t>
      </w:r>
    </w:p>
    <w:p w:rsidR="005D0433" w:rsidRPr="00FD42A5" w:rsidRDefault="005D0433" w:rsidP="00FD42A5">
      <w:pPr>
        <w:pStyle w:val="3"/>
        <w:widowControl/>
        <w:spacing w:after="0"/>
        <w:ind w:left="0" w:firstLine="539"/>
        <w:jc w:val="both"/>
        <w:rPr>
          <w:sz w:val="24"/>
          <w:szCs w:val="24"/>
          <w:lang w:val="uk-UA"/>
        </w:rPr>
      </w:pPr>
      <w:r w:rsidRPr="00FD42A5">
        <w:rPr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відсутні;</w:t>
      </w:r>
    </w:p>
    <w:p w:rsidR="005D0433" w:rsidRPr="00FD42A5" w:rsidRDefault="005D0433" w:rsidP="00FD42A5">
      <w:pPr>
        <w:pStyle w:val="3"/>
        <w:widowControl/>
        <w:spacing w:after="0"/>
        <w:ind w:left="0" w:firstLine="539"/>
        <w:jc w:val="both"/>
        <w:rPr>
          <w:sz w:val="24"/>
          <w:szCs w:val="24"/>
          <w:lang w:val="uk-UA"/>
        </w:rPr>
      </w:pPr>
      <w:r w:rsidRPr="00FD42A5">
        <w:rPr>
          <w:sz w:val="24"/>
          <w:szCs w:val="24"/>
          <w:lang w:val="uk-UA"/>
        </w:rPr>
        <w:t xml:space="preserve"> </w:t>
      </w:r>
      <w:r w:rsidRPr="00FD42A5">
        <w:rPr>
          <w:sz w:val="24"/>
          <w:szCs w:val="24"/>
        </w:rPr>
        <w:t xml:space="preserve">- </w:t>
      </w:r>
      <w:r w:rsidRPr="00FD42A5">
        <w:rPr>
          <w:sz w:val="24"/>
          <w:szCs w:val="24"/>
          <w:shd w:val="clear" w:color="auto" w:fill="FFFFFF"/>
        </w:rPr>
        <w:t>земельна ділянка</w:t>
      </w:r>
      <w:r w:rsidRPr="00FD42A5">
        <w:rPr>
          <w:sz w:val="24"/>
          <w:szCs w:val="24"/>
        </w:rPr>
        <w:t xml:space="preserve"> </w:t>
      </w:r>
      <w:r w:rsidRPr="00FD42A5">
        <w:rPr>
          <w:sz w:val="24"/>
          <w:szCs w:val="24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0601 га"/>
        </w:smartTagPr>
        <w:r w:rsidRPr="00FD42A5">
          <w:rPr>
            <w:sz w:val="24"/>
            <w:szCs w:val="24"/>
            <w:lang w:val="uk-UA"/>
          </w:rPr>
          <w:t>0,4569 га</w:t>
        </w:r>
      </w:smartTag>
      <w:r w:rsidRPr="00FD42A5">
        <w:rPr>
          <w:sz w:val="24"/>
          <w:szCs w:val="24"/>
          <w:lang w:val="uk-UA"/>
        </w:rPr>
        <w:t xml:space="preserve"> (кадастровий номер 4810136300:11:058:0033)</w:t>
      </w:r>
    </w:p>
    <w:p w:rsidR="005D0433" w:rsidRPr="00FD42A5" w:rsidRDefault="005D0433" w:rsidP="00FD42A5">
      <w:pPr>
        <w:pStyle w:val="3"/>
        <w:widowControl/>
        <w:spacing w:after="0"/>
        <w:ind w:left="0" w:firstLine="539"/>
        <w:jc w:val="both"/>
        <w:rPr>
          <w:sz w:val="24"/>
          <w:szCs w:val="24"/>
          <w:lang w:val="uk-UA"/>
        </w:rPr>
      </w:pPr>
      <w:r w:rsidRPr="00FD42A5">
        <w:rPr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відсутні;</w:t>
      </w:r>
    </w:p>
    <w:p w:rsidR="005D0433" w:rsidRPr="00FD42A5" w:rsidRDefault="005D0433" w:rsidP="00FD42A5">
      <w:pPr>
        <w:pStyle w:val="3"/>
        <w:widowControl/>
        <w:spacing w:after="0"/>
        <w:ind w:left="0" w:firstLine="539"/>
        <w:jc w:val="both"/>
        <w:rPr>
          <w:sz w:val="24"/>
          <w:szCs w:val="24"/>
          <w:lang w:val="uk-UA"/>
        </w:rPr>
      </w:pPr>
      <w:r w:rsidRPr="00FD42A5">
        <w:rPr>
          <w:sz w:val="24"/>
          <w:szCs w:val="24"/>
        </w:rPr>
        <w:t xml:space="preserve">- </w:t>
      </w:r>
      <w:r w:rsidRPr="00FD42A5">
        <w:rPr>
          <w:sz w:val="24"/>
          <w:szCs w:val="24"/>
          <w:shd w:val="clear" w:color="auto" w:fill="FFFFFF"/>
        </w:rPr>
        <w:t>земельна ділянка</w:t>
      </w:r>
      <w:r w:rsidRPr="00FD42A5">
        <w:rPr>
          <w:sz w:val="24"/>
          <w:szCs w:val="24"/>
        </w:rPr>
        <w:t xml:space="preserve"> </w:t>
      </w:r>
      <w:r w:rsidRPr="00FD42A5">
        <w:rPr>
          <w:sz w:val="24"/>
          <w:szCs w:val="24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0601 га"/>
        </w:smartTagPr>
        <w:r w:rsidRPr="00FD42A5">
          <w:rPr>
            <w:sz w:val="24"/>
            <w:szCs w:val="24"/>
            <w:lang w:val="uk-UA"/>
          </w:rPr>
          <w:t>0,3186 га</w:t>
        </w:r>
      </w:smartTag>
      <w:r w:rsidRPr="00FD42A5">
        <w:rPr>
          <w:sz w:val="24"/>
          <w:szCs w:val="24"/>
          <w:lang w:val="uk-UA"/>
        </w:rPr>
        <w:t xml:space="preserve"> (кадастровий номер 4810136300:11:062:0002)</w:t>
      </w:r>
    </w:p>
    <w:p w:rsidR="005D0433" w:rsidRPr="00FD42A5" w:rsidRDefault="005D0433" w:rsidP="00FD42A5">
      <w:pPr>
        <w:pStyle w:val="3"/>
        <w:widowControl/>
        <w:spacing w:after="0"/>
        <w:ind w:left="0" w:firstLine="539"/>
        <w:jc w:val="both"/>
        <w:rPr>
          <w:sz w:val="24"/>
          <w:szCs w:val="24"/>
          <w:lang w:val="uk-UA"/>
        </w:rPr>
      </w:pPr>
      <w:r w:rsidRPr="00FD42A5">
        <w:rPr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відсутні;</w:t>
      </w:r>
      <w:r w:rsidRPr="00FD42A5">
        <w:rPr>
          <w:sz w:val="24"/>
          <w:szCs w:val="24"/>
          <w:lang w:val="uk-UA"/>
        </w:rPr>
        <w:t xml:space="preserve"> </w:t>
      </w:r>
    </w:p>
    <w:p w:rsidR="005D0433" w:rsidRPr="00FD42A5" w:rsidRDefault="005D0433" w:rsidP="00FD42A5">
      <w:pPr>
        <w:pStyle w:val="3"/>
        <w:widowControl/>
        <w:spacing w:after="0"/>
        <w:ind w:left="0" w:firstLine="539"/>
        <w:jc w:val="both"/>
        <w:rPr>
          <w:sz w:val="24"/>
          <w:szCs w:val="24"/>
          <w:lang w:val="uk-UA"/>
        </w:rPr>
      </w:pPr>
      <w:r w:rsidRPr="00FD42A5">
        <w:rPr>
          <w:sz w:val="24"/>
          <w:szCs w:val="24"/>
        </w:rPr>
        <w:t xml:space="preserve">- </w:t>
      </w:r>
      <w:r w:rsidRPr="00FD42A5">
        <w:rPr>
          <w:sz w:val="24"/>
          <w:szCs w:val="24"/>
          <w:shd w:val="clear" w:color="auto" w:fill="FFFFFF"/>
        </w:rPr>
        <w:t>земельна ділянка</w:t>
      </w:r>
      <w:r w:rsidRPr="00FD42A5">
        <w:rPr>
          <w:sz w:val="24"/>
          <w:szCs w:val="24"/>
        </w:rPr>
        <w:t xml:space="preserve"> </w:t>
      </w:r>
      <w:r w:rsidRPr="00FD42A5">
        <w:rPr>
          <w:sz w:val="24"/>
          <w:szCs w:val="24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0601 га"/>
        </w:smartTagPr>
        <w:r w:rsidRPr="00FD42A5">
          <w:rPr>
            <w:sz w:val="24"/>
            <w:szCs w:val="24"/>
            <w:lang w:val="uk-UA"/>
          </w:rPr>
          <w:t>0,9457 га</w:t>
        </w:r>
      </w:smartTag>
      <w:r w:rsidRPr="00FD42A5">
        <w:rPr>
          <w:sz w:val="24"/>
          <w:szCs w:val="24"/>
          <w:lang w:val="uk-UA"/>
        </w:rPr>
        <w:t xml:space="preserve"> (кадастровий номер 4810136300:11:067:0013)</w:t>
      </w:r>
    </w:p>
    <w:p w:rsidR="005D0433" w:rsidRPr="00FD42A5" w:rsidRDefault="005D0433" w:rsidP="00FD42A5">
      <w:pPr>
        <w:pStyle w:val="3"/>
        <w:widowControl/>
        <w:spacing w:after="0"/>
        <w:ind w:left="0" w:firstLine="539"/>
        <w:jc w:val="both"/>
        <w:rPr>
          <w:sz w:val="24"/>
          <w:szCs w:val="24"/>
          <w:lang w:val="uk-UA"/>
        </w:rPr>
      </w:pPr>
      <w:r w:rsidRPr="00FD42A5">
        <w:rPr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відсутні;</w:t>
      </w:r>
      <w:r w:rsidRPr="00FD42A5">
        <w:rPr>
          <w:sz w:val="24"/>
          <w:szCs w:val="24"/>
          <w:lang w:val="uk-UA"/>
        </w:rPr>
        <w:t xml:space="preserve"> </w:t>
      </w:r>
    </w:p>
    <w:p w:rsidR="005D0433" w:rsidRPr="00FD42A5" w:rsidRDefault="005D0433" w:rsidP="00FD42A5">
      <w:pPr>
        <w:pStyle w:val="3"/>
        <w:widowControl/>
        <w:spacing w:after="0"/>
        <w:ind w:left="0" w:firstLine="539"/>
        <w:jc w:val="both"/>
        <w:rPr>
          <w:color w:val="000000"/>
          <w:sz w:val="24"/>
          <w:szCs w:val="24"/>
          <w:lang w:val="uk-UA"/>
        </w:rPr>
      </w:pPr>
      <w:r w:rsidRPr="00FD42A5">
        <w:rPr>
          <w:sz w:val="24"/>
          <w:szCs w:val="24"/>
        </w:rPr>
        <w:t xml:space="preserve">- </w:t>
      </w:r>
      <w:r w:rsidRPr="00FD42A5">
        <w:rPr>
          <w:sz w:val="24"/>
          <w:szCs w:val="24"/>
          <w:shd w:val="clear" w:color="auto" w:fill="FFFFFF"/>
        </w:rPr>
        <w:t>земельна ділянка</w:t>
      </w:r>
      <w:r w:rsidRPr="00FD42A5">
        <w:rPr>
          <w:sz w:val="24"/>
          <w:szCs w:val="24"/>
        </w:rPr>
        <w:t xml:space="preserve"> </w:t>
      </w:r>
      <w:r w:rsidRPr="00FD42A5">
        <w:rPr>
          <w:sz w:val="24"/>
          <w:szCs w:val="24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0601 га"/>
        </w:smartTagPr>
        <w:r w:rsidRPr="00FD42A5">
          <w:rPr>
            <w:sz w:val="24"/>
            <w:szCs w:val="24"/>
            <w:lang w:val="uk-UA"/>
          </w:rPr>
          <w:t>1,9339 га</w:t>
        </w:r>
      </w:smartTag>
      <w:r w:rsidRPr="00FD42A5">
        <w:rPr>
          <w:sz w:val="24"/>
          <w:szCs w:val="24"/>
          <w:lang w:val="uk-UA"/>
        </w:rPr>
        <w:t xml:space="preserve"> (кадастровий номер 4810136300:11:075:0114)</w:t>
      </w:r>
      <w:r w:rsidRPr="00FD42A5">
        <w:rPr>
          <w:sz w:val="24"/>
          <w:szCs w:val="24"/>
          <w:shd w:val="clear" w:color="auto" w:fill="FFFFFF"/>
          <w:lang w:val="uk-UA"/>
        </w:rPr>
        <w:t xml:space="preserve">, яка </w:t>
      </w:r>
      <w:r w:rsidRPr="00FD42A5">
        <w:rPr>
          <w:color w:val="000000"/>
          <w:sz w:val="24"/>
          <w:szCs w:val="24"/>
        </w:rPr>
        <w:t xml:space="preserve">має обмеження  у використанні: </w:t>
      </w:r>
    </w:p>
    <w:p w:rsidR="005D0433" w:rsidRPr="00FD42A5" w:rsidRDefault="005D0433" w:rsidP="00FD42A5">
      <w:pPr>
        <w:pStyle w:val="3"/>
        <w:widowControl/>
        <w:spacing w:after="0"/>
        <w:ind w:left="0" w:firstLine="539"/>
        <w:jc w:val="both"/>
        <w:rPr>
          <w:sz w:val="24"/>
          <w:szCs w:val="24"/>
          <w:lang w:val="uk-UA"/>
        </w:rPr>
      </w:pPr>
      <w:r w:rsidRPr="00FD42A5">
        <w:rPr>
          <w:sz w:val="24"/>
          <w:szCs w:val="24"/>
        </w:rPr>
        <w:t>- 01.0</w:t>
      </w:r>
      <w:r w:rsidRPr="00FD42A5">
        <w:rPr>
          <w:sz w:val="24"/>
          <w:szCs w:val="24"/>
          <w:lang w:val="uk-UA"/>
        </w:rPr>
        <w:t>4</w:t>
      </w:r>
      <w:r w:rsidRPr="00FD42A5">
        <w:rPr>
          <w:sz w:val="24"/>
          <w:szCs w:val="24"/>
        </w:rPr>
        <w:t xml:space="preserve"> – «охоронна зона навколо (уздовж) об’єкта </w:t>
      </w:r>
      <w:r w:rsidRPr="00FD42A5">
        <w:rPr>
          <w:sz w:val="24"/>
          <w:szCs w:val="24"/>
          <w:lang w:val="uk-UA"/>
        </w:rPr>
        <w:t>зв’язку</w:t>
      </w:r>
      <w:r w:rsidRPr="00FD42A5">
        <w:rPr>
          <w:sz w:val="24"/>
          <w:szCs w:val="24"/>
        </w:rPr>
        <w:t xml:space="preserve">» на частину земельної ділянки площею </w:t>
      </w:r>
      <w:smartTag w:uri="urn:schemas-microsoft-com:office:smarttags" w:element="metricconverter">
        <w:smartTagPr>
          <w:attr w:name="ProductID" w:val="0,0072 га"/>
        </w:smartTagPr>
        <w:r w:rsidRPr="00FD42A5">
          <w:rPr>
            <w:sz w:val="24"/>
            <w:szCs w:val="24"/>
          </w:rPr>
          <w:t>0,0</w:t>
        </w:r>
        <w:r w:rsidRPr="00FD42A5">
          <w:rPr>
            <w:sz w:val="24"/>
            <w:szCs w:val="24"/>
            <w:lang w:val="uk-UA"/>
          </w:rPr>
          <w:t>072</w:t>
        </w:r>
        <w:r w:rsidRPr="00FD42A5">
          <w:rPr>
            <w:sz w:val="24"/>
            <w:szCs w:val="24"/>
          </w:rPr>
          <w:t xml:space="preserve"> га</w:t>
        </w:r>
      </w:smartTag>
      <w:r w:rsidRPr="00FD42A5">
        <w:rPr>
          <w:sz w:val="24"/>
          <w:szCs w:val="24"/>
        </w:rPr>
        <w:t>;</w:t>
      </w:r>
      <w:r w:rsidRPr="00FD42A5">
        <w:rPr>
          <w:sz w:val="24"/>
          <w:szCs w:val="24"/>
          <w:lang w:val="uk-UA"/>
        </w:rPr>
        <w:t xml:space="preserve"> </w:t>
      </w:r>
    </w:p>
    <w:p w:rsidR="005D0433" w:rsidRPr="00FD42A5" w:rsidRDefault="005D0433" w:rsidP="00FD42A5">
      <w:pPr>
        <w:pStyle w:val="3"/>
        <w:widowControl/>
        <w:spacing w:after="0"/>
        <w:ind w:left="0" w:firstLine="539"/>
        <w:jc w:val="both"/>
        <w:rPr>
          <w:sz w:val="24"/>
          <w:szCs w:val="24"/>
          <w:shd w:val="clear" w:color="auto" w:fill="FFFFFF"/>
          <w:lang w:val="uk-UA"/>
        </w:rPr>
      </w:pPr>
      <w:r w:rsidRPr="00FD42A5">
        <w:rPr>
          <w:sz w:val="24"/>
          <w:szCs w:val="24"/>
        </w:rPr>
        <w:t>01.05 – «охоронна зона навколо (уздовж) об’єкта енергетично</w:t>
      </w:r>
      <w:r w:rsidRPr="00FD42A5">
        <w:rPr>
          <w:sz w:val="24"/>
          <w:szCs w:val="24"/>
          <w:lang w:val="uk-UA"/>
        </w:rPr>
        <w:t>ї</w:t>
      </w:r>
      <w:r w:rsidRPr="00FD42A5">
        <w:rPr>
          <w:sz w:val="24"/>
          <w:szCs w:val="24"/>
        </w:rPr>
        <w:t xml:space="preserve"> системи» на частину земельної ділянки площею 0,0</w:t>
      </w:r>
      <w:r w:rsidRPr="00FD42A5">
        <w:rPr>
          <w:sz w:val="24"/>
          <w:szCs w:val="24"/>
          <w:lang w:val="uk-UA"/>
        </w:rPr>
        <w:t>352</w:t>
      </w:r>
      <w:r w:rsidRPr="00FD42A5">
        <w:rPr>
          <w:sz w:val="24"/>
          <w:szCs w:val="24"/>
        </w:rPr>
        <w:t xml:space="preserve"> га</w:t>
      </w:r>
      <w:r w:rsidRPr="00FD42A5">
        <w:rPr>
          <w:sz w:val="24"/>
          <w:szCs w:val="24"/>
          <w:lang w:val="uk-UA"/>
        </w:rPr>
        <w:t>.</w:t>
      </w:r>
    </w:p>
    <w:p w:rsidR="005D0433" w:rsidRPr="00FD42A5" w:rsidRDefault="005D0433" w:rsidP="00FD42A5">
      <w:pPr>
        <w:ind w:firstLine="539"/>
        <w:jc w:val="both"/>
        <w:rPr>
          <w:sz w:val="24"/>
          <w:szCs w:val="24"/>
        </w:rPr>
      </w:pPr>
      <w:r w:rsidRPr="00FD42A5">
        <w:rPr>
          <w:sz w:val="24"/>
          <w:szCs w:val="24"/>
        </w:rPr>
        <w:t xml:space="preserve">Висновок департаменту архітектури та містобудування Миколаївської міської ради від 03.08.2021 №30976/12.01-24/21-2.      </w:t>
      </w:r>
    </w:p>
    <w:p w:rsidR="005D0433" w:rsidRPr="00FD42A5" w:rsidRDefault="005D0433" w:rsidP="00FD42A5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FD42A5">
        <w:rPr>
          <w:rFonts w:ascii="Times New Roman" w:hAnsi="Times New Roman"/>
          <w:sz w:val="24"/>
          <w:szCs w:val="24"/>
          <w:lang w:val="uk-UA"/>
        </w:rPr>
        <w:t>. Службі автомобільних доріг у Миколаївській області звернутися з відповідним клопотанням до Миколаївської обласної державної адміністрації для подальшого розгляду питання щодо передачі</w:t>
      </w:r>
      <w:r w:rsidRPr="00FD42A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земельної ділянки в постійне користування </w:t>
      </w:r>
      <w:r w:rsidRPr="00FD42A5">
        <w:rPr>
          <w:rFonts w:ascii="Times New Roman" w:hAnsi="Times New Roman"/>
          <w:sz w:val="24"/>
          <w:szCs w:val="24"/>
          <w:lang w:val="uk-UA"/>
        </w:rPr>
        <w:t xml:space="preserve">для </w:t>
      </w:r>
      <w:r w:rsidRPr="00FD42A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реконструкції та експлуатації </w:t>
      </w:r>
      <w:r w:rsidRPr="00FD42A5">
        <w:rPr>
          <w:rFonts w:ascii="Times New Roman" w:hAnsi="Times New Roman"/>
          <w:sz w:val="24"/>
          <w:szCs w:val="24"/>
          <w:lang w:val="uk-UA"/>
        </w:rPr>
        <w:t xml:space="preserve">автомобільної дороги загального користування державного значення </w:t>
      </w:r>
      <w:r w:rsidRPr="00FD42A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Т-15-07</w:t>
      </w:r>
      <w:r w:rsidRPr="00FD42A5">
        <w:rPr>
          <w:rFonts w:ascii="Times New Roman" w:hAnsi="Times New Roman"/>
          <w:sz w:val="24"/>
          <w:szCs w:val="24"/>
          <w:lang w:val="uk-UA"/>
        </w:rPr>
        <w:t xml:space="preserve"> “Миколаїв – Парутине – Очаків – база відпочинку Чорноморка”, км 0+000 – км 8+640, в межах території міста Миколаєва Миколаївської міської ради Миколаївської області».</w:t>
      </w:r>
    </w:p>
    <w:p w:rsidR="005D0433" w:rsidRPr="00FD42A5" w:rsidRDefault="005D0433" w:rsidP="00FD42A5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FD42A5">
        <w:rPr>
          <w:szCs w:val="24"/>
        </w:rPr>
        <w:t xml:space="preserve">Контроль  за  виконанням  даного  рішення  покладено на постійну комісію міської ради </w:t>
      </w:r>
      <w:r w:rsidRPr="00FD42A5">
        <w:rPr>
          <w:iCs/>
          <w:szCs w:val="24"/>
        </w:rPr>
        <w:t>з</w:t>
      </w:r>
      <w:r w:rsidRPr="00FD42A5">
        <w:rPr>
          <w:szCs w:val="24"/>
          <w:lang w:eastAsia="zh-CN"/>
        </w:rPr>
        <w:t xml:space="preserve"> </w:t>
      </w:r>
      <w:r w:rsidRPr="00FD42A5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FD42A5">
        <w:rPr>
          <w:szCs w:val="24"/>
          <w:shd w:val="clear" w:color="auto" w:fill="FFFFFF"/>
        </w:rPr>
        <w:t xml:space="preserve"> (Нестеренко</w:t>
      </w:r>
      <w:r w:rsidRPr="00FD42A5">
        <w:rPr>
          <w:szCs w:val="24"/>
        </w:rPr>
        <w:t>), заступника міського голови Андрієнка Ю.Г.</w:t>
      </w:r>
    </w:p>
    <w:p w:rsidR="005D0433" w:rsidRPr="00FD42A5" w:rsidRDefault="005D0433" w:rsidP="00FD42A5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FD42A5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FD42A5">
        <w:rPr>
          <w:sz w:val="24"/>
          <w:szCs w:val="24"/>
        </w:rPr>
        <w:tab/>
      </w:r>
    </w:p>
    <w:p w:rsidR="005D0433" w:rsidRPr="00FD42A5" w:rsidRDefault="005D0433" w:rsidP="00FD42A5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FD42A5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FD42A5">
        <w:rPr>
          <w:sz w:val="24"/>
          <w:szCs w:val="24"/>
          <w:lang w:val="en-US"/>
        </w:rPr>
        <w:t>I</w:t>
      </w:r>
      <w:r w:rsidRPr="00FD42A5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5D0433" w:rsidRPr="00FD42A5" w:rsidRDefault="005D0433" w:rsidP="00FD42A5">
      <w:pPr>
        <w:rPr>
          <w:sz w:val="24"/>
          <w:szCs w:val="24"/>
        </w:rPr>
      </w:pPr>
    </w:p>
    <w:p w:rsidR="005D0433" w:rsidRPr="00FD42A5" w:rsidRDefault="005D0433" w:rsidP="00FD42A5">
      <w:pPr>
        <w:jc w:val="both"/>
        <w:rPr>
          <w:sz w:val="24"/>
          <w:szCs w:val="24"/>
        </w:rPr>
      </w:pPr>
      <w:r w:rsidRPr="00FD42A5">
        <w:rPr>
          <w:sz w:val="24"/>
          <w:szCs w:val="24"/>
        </w:rPr>
        <w:t>Начальник  управління земельних ресурсів</w:t>
      </w:r>
    </w:p>
    <w:p w:rsidR="005D0433" w:rsidRPr="001F2931" w:rsidRDefault="005D0433" w:rsidP="00FD42A5">
      <w:pPr>
        <w:jc w:val="both"/>
        <w:rPr>
          <w:sz w:val="24"/>
          <w:szCs w:val="24"/>
        </w:rPr>
      </w:pPr>
      <w:r w:rsidRPr="00FD42A5">
        <w:rPr>
          <w:sz w:val="24"/>
          <w:szCs w:val="24"/>
        </w:rPr>
        <w:t xml:space="preserve">Миколаївської міської ради          </w:t>
      </w:r>
      <w:r w:rsidRPr="00FD42A5">
        <w:rPr>
          <w:sz w:val="24"/>
          <w:szCs w:val="24"/>
        </w:rPr>
        <w:tab/>
        <w:t xml:space="preserve">                                                                         М.Г</w:t>
      </w:r>
      <w:r w:rsidRPr="001F2931">
        <w:rPr>
          <w:sz w:val="24"/>
          <w:szCs w:val="24"/>
        </w:rPr>
        <w:t xml:space="preserve">ОРІШНЯ               </w:t>
      </w:r>
    </w:p>
    <w:sectPr w:rsidR="005D0433" w:rsidRPr="001F2931" w:rsidSect="003D37B6">
      <w:pgSz w:w="11906" w:h="16838"/>
      <w:pgMar w:top="719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281"/>
    <w:multiLevelType w:val="hybridMultilevel"/>
    <w:tmpl w:val="1E003FC2"/>
    <w:lvl w:ilvl="0" w:tplc="D56ACE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C5774"/>
    <w:rsid w:val="000E196A"/>
    <w:rsid w:val="001025B4"/>
    <w:rsid w:val="0011175A"/>
    <w:rsid w:val="00115CCC"/>
    <w:rsid w:val="00175761"/>
    <w:rsid w:val="001B3159"/>
    <w:rsid w:val="001E72A4"/>
    <w:rsid w:val="001F1DE5"/>
    <w:rsid w:val="001F2931"/>
    <w:rsid w:val="002052C6"/>
    <w:rsid w:val="0025115B"/>
    <w:rsid w:val="00336376"/>
    <w:rsid w:val="0033749C"/>
    <w:rsid w:val="003524FF"/>
    <w:rsid w:val="003D37B6"/>
    <w:rsid w:val="003F2D31"/>
    <w:rsid w:val="003F384C"/>
    <w:rsid w:val="0042372D"/>
    <w:rsid w:val="0043137E"/>
    <w:rsid w:val="00433395"/>
    <w:rsid w:val="0047332B"/>
    <w:rsid w:val="004B0123"/>
    <w:rsid w:val="004B4011"/>
    <w:rsid w:val="004E06CF"/>
    <w:rsid w:val="005511F9"/>
    <w:rsid w:val="00591DB6"/>
    <w:rsid w:val="005D0433"/>
    <w:rsid w:val="005F2614"/>
    <w:rsid w:val="00625153"/>
    <w:rsid w:val="00630D31"/>
    <w:rsid w:val="00631662"/>
    <w:rsid w:val="00642F19"/>
    <w:rsid w:val="00662182"/>
    <w:rsid w:val="00665171"/>
    <w:rsid w:val="006707B3"/>
    <w:rsid w:val="00685679"/>
    <w:rsid w:val="006942F6"/>
    <w:rsid w:val="006B5F00"/>
    <w:rsid w:val="006C1C58"/>
    <w:rsid w:val="006C5DAA"/>
    <w:rsid w:val="006F0AAB"/>
    <w:rsid w:val="007125C9"/>
    <w:rsid w:val="007854A1"/>
    <w:rsid w:val="007C1D41"/>
    <w:rsid w:val="00800A63"/>
    <w:rsid w:val="00823F77"/>
    <w:rsid w:val="00825728"/>
    <w:rsid w:val="00866B60"/>
    <w:rsid w:val="0089445F"/>
    <w:rsid w:val="00895ED8"/>
    <w:rsid w:val="008A7385"/>
    <w:rsid w:val="008B0A23"/>
    <w:rsid w:val="008D6FB6"/>
    <w:rsid w:val="008D716C"/>
    <w:rsid w:val="008F0AE4"/>
    <w:rsid w:val="00920A26"/>
    <w:rsid w:val="00936976"/>
    <w:rsid w:val="00960330"/>
    <w:rsid w:val="00984E6A"/>
    <w:rsid w:val="009A0C86"/>
    <w:rsid w:val="009B13CF"/>
    <w:rsid w:val="009C0E9C"/>
    <w:rsid w:val="009E36CA"/>
    <w:rsid w:val="009E6795"/>
    <w:rsid w:val="00A05CBC"/>
    <w:rsid w:val="00A24108"/>
    <w:rsid w:val="00A26336"/>
    <w:rsid w:val="00A466E9"/>
    <w:rsid w:val="00A47690"/>
    <w:rsid w:val="00A97A5E"/>
    <w:rsid w:val="00AA093A"/>
    <w:rsid w:val="00AC20A4"/>
    <w:rsid w:val="00AE3B79"/>
    <w:rsid w:val="00B10B21"/>
    <w:rsid w:val="00B26E76"/>
    <w:rsid w:val="00B312FB"/>
    <w:rsid w:val="00B7037C"/>
    <w:rsid w:val="00B90016"/>
    <w:rsid w:val="00BA129F"/>
    <w:rsid w:val="00BA17ED"/>
    <w:rsid w:val="00BD7CAF"/>
    <w:rsid w:val="00C61A9F"/>
    <w:rsid w:val="00C8133D"/>
    <w:rsid w:val="00CC182C"/>
    <w:rsid w:val="00CC5669"/>
    <w:rsid w:val="00D9617E"/>
    <w:rsid w:val="00DA321A"/>
    <w:rsid w:val="00DB2396"/>
    <w:rsid w:val="00DD1882"/>
    <w:rsid w:val="00E22825"/>
    <w:rsid w:val="00E4374F"/>
    <w:rsid w:val="00E91BFC"/>
    <w:rsid w:val="00EA7FEC"/>
    <w:rsid w:val="00EB7752"/>
    <w:rsid w:val="00EC658D"/>
    <w:rsid w:val="00ED264D"/>
    <w:rsid w:val="00EE6771"/>
    <w:rsid w:val="00EF159E"/>
    <w:rsid w:val="00F01914"/>
    <w:rsid w:val="00F15EEF"/>
    <w:rsid w:val="00F6093E"/>
    <w:rsid w:val="00F76072"/>
    <w:rsid w:val="00FD4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uiPriority w:val="99"/>
    <w:semiHidden/>
    <w:locked/>
    <w:rsid w:val="00AA093A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AA093A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E06CF"/>
    <w:rPr>
      <w:rFonts w:ascii="Times New Roman" w:hAnsi="Times New Roman" w:cs="Times New Roman"/>
      <w:sz w:val="16"/>
      <w:szCs w:val="16"/>
      <w:lang w:val="uk-UA" w:eastAsia="ru-RU"/>
    </w:rPr>
  </w:style>
  <w:style w:type="paragraph" w:customStyle="1" w:styleId="3">
    <w:name w:val="?ћСЃРЅРѕРІРЅРѕР№ С‚РµРєСЃС‚ СЃ РѕС‚СЃС‚СѓРїРѕРј 3"/>
    <w:basedOn w:val="Normal"/>
    <w:uiPriority w:val="99"/>
    <w:rsid w:val="003D37B6"/>
    <w:pPr>
      <w:widowControl w:val="0"/>
      <w:autoSpaceDE w:val="0"/>
      <w:autoSpaceDN w:val="0"/>
      <w:adjustRightInd w:val="0"/>
      <w:spacing w:after="118"/>
      <w:ind w:left="280"/>
    </w:pPr>
    <w:rPr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3</Pages>
  <Words>1467</Words>
  <Characters>8366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20</cp:revision>
  <cp:lastPrinted>2021-12-16T15:01:00Z</cp:lastPrinted>
  <dcterms:created xsi:type="dcterms:W3CDTF">2021-09-16T07:44:00Z</dcterms:created>
  <dcterms:modified xsi:type="dcterms:W3CDTF">2021-12-16T15:05:00Z</dcterms:modified>
</cp:coreProperties>
</file>