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65BFD" w14:textId="5AD57379" w:rsidR="009E4F48" w:rsidRPr="006D33E8" w:rsidRDefault="009E4F48" w:rsidP="009E4F48">
      <w:pPr>
        <w:pStyle w:val="20"/>
        <w:shd w:val="clear" w:color="auto" w:fill="auto"/>
        <w:spacing w:after="300" w:line="317" w:lineRule="exact"/>
        <w:ind w:right="3880"/>
        <w:rPr>
          <w:lang w:val="ru-RU"/>
        </w:rPr>
      </w:pPr>
      <w:proofErr w:type="gramStart"/>
      <w:r>
        <w:rPr>
          <w:lang w:val="en-US"/>
        </w:rPr>
        <w:t>s</w:t>
      </w:r>
      <w:r w:rsidRPr="006D33E8">
        <w:rPr>
          <w:lang w:val="ru-RU"/>
        </w:rPr>
        <w:t>-</w:t>
      </w:r>
      <w:proofErr w:type="spellStart"/>
      <w:r>
        <w:rPr>
          <w:lang w:val="en-US"/>
        </w:rPr>
        <w:t>gs</w:t>
      </w:r>
      <w:proofErr w:type="spellEnd"/>
      <w:r w:rsidR="00834FB2">
        <w:rPr>
          <w:lang w:val="ru-RU"/>
        </w:rPr>
        <w:t>-149</w:t>
      </w:r>
      <w:proofErr w:type="gramEnd"/>
    </w:p>
    <w:p w14:paraId="7483B513" w14:textId="77777777" w:rsidR="009E4F48" w:rsidRPr="006D33E8" w:rsidRDefault="009E4F48" w:rsidP="009E4F48">
      <w:pPr>
        <w:pStyle w:val="20"/>
        <w:shd w:val="clear" w:color="auto" w:fill="auto"/>
        <w:spacing w:after="300" w:line="317" w:lineRule="exact"/>
        <w:ind w:right="3880"/>
        <w:rPr>
          <w:lang w:val="ru-RU"/>
        </w:rPr>
      </w:pPr>
    </w:p>
    <w:p w14:paraId="7BC694A2" w14:textId="77777777" w:rsidR="009E4F48" w:rsidRPr="006D33E8" w:rsidRDefault="009E4F48" w:rsidP="009E4F48">
      <w:pPr>
        <w:pStyle w:val="20"/>
        <w:shd w:val="clear" w:color="auto" w:fill="auto"/>
        <w:spacing w:after="300" w:line="317" w:lineRule="exact"/>
        <w:ind w:right="3880"/>
        <w:rPr>
          <w:lang w:val="ru-RU"/>
        </w:rPr>
      </w:pPr>
    </w:p>
    <w:p w14:paraId="0C40F913" w14:textId="3C4CC35D" w:rsidR="009E4F48" w:rsidRDefault="009E4F48" w:rsidP="009E4F48">
      <w:pPr>
        <w:pStyle w:val="20"/>
        <w:shd w:val="clear" w:color="auto" w:fill="auto"/>
        <w:spacing w:line="240" w:lineRule="auto"/>
        <w:ind w:right="3880"/>
      </w:pPr>
      <w:r>
        <w:t>Про Зверне</w:t>
      </w:r>
      <w:bookmarkStart w:id="0" w:name="_GoBack"/>
      <w:bookmarkEnd w:id="0"/>
      <w:r>
        <w:t xml:space="preserve">ння депутатів Миколаївської міської ради </w:t>
      </w:r>
      <w:r w:rsidRPr="002A520F">
        <w:t xml:space="preserve">VII скликання </w:t>
      </w:r>
      <w:r>
        <w:t xml:space="preserve">до </w:t>
      </w:r>
      <w:r w:rsidR="002362BB">
        <w:t>Головного управління національної поліції в Миколаївській області,</w:t>
      </w:r>
      <w:r w:rsidR="006D33E8" w:rsidRPr="006D33E8">
        <w:t xml:space="preserve"> </w:t>
      </w:r>
      <w:r w:rsidR="002362BB">
        <w:t>Прокуратури Миколаївської області</w:t>
      </w:r>
      <w:r w:rsidR="006D33E8" w:rsidRPr="006D33E8">
        <w:t xml:space="preserve"> </w:t>
      </w:r>
      <w:r w:rsidR="00254540">
        <w:t>щодо</w:t>
      </w:r>
      <w:r w:rsidR="006D33E8" w:rsidRPr="006D33E8">
        <w:t xml:space="preserve"> взяття під особистий контроль розслідування </w:t>
      </w:r>
      <w:r w:rsidR="00F44003">
        <w:t>вчинен</w:t>
      </w:r>
      <w:r w:rsidR="00254540">
        <w:t>их</w:t>
      </w:r>
      <w:r w:rsidR="00F44003">
        <w:t xml:space="preserve"> протиправних дій </w:t>
      </w:r>
      <w:r w:rsidR="003766F4">
        <w:t>стосовно</w:t>
      </w:r>
      <w:r w:rsidR="00F44003">
        <w:t xml:space="preserve"> депутатів Миколаївської міської ради </w:t>
      </w:r>
      <w:r w:rsidR="00F44003" w:rsidRPr="002A520F">
        <w:t>VII скликання</w:t>
      </w:r>
    </w:p>
    <w:p w14:paraId="33A008DF" w14:textId="77777777" w:rsidR="009E4F48" w:rsidRDefault="009E4F48" w:rsidP="009E4F48">
      <w:pPr>
        <w:pStyle w:val="20"/>
        <w:shd w:val="clear" w:color="auto" w:fill="auto"/>
        <w:spacing w:line="240" w:lineRule="auto"/>
        <w:ind w:right="3880"/>
      </w:pPr>
    </w:p>
    <w:p w14:paraId="1D812AFB" w14:textId="42A294FB" w:rsidR="009E4F48" w:rsidRDefault="009E4F48" w:rsidP="009E4F48">
      <w:pPr>
        <w:pStyle w:val="20"/>
        <w:shd w:val="clear" w:color="auto" w:fill="auto"/>
        <w:spacing w:line="240" w:lineRule="auto"/>
        <w:ind w:firstLine="567"/>
        <w:jc w:val="both"/>
      </w:pPr>
      <w:r>
        <w:t>З метою</w:t>
      </w:r>
      <w:r w:rsidR="002362BB">
        <w:t xml:space="preserve"> запобігання повторення</w:t>
      </w:r>
      <w:r w:rsidR="00F44003">
        <w:t xml:space="preserve"> ситуації щодо вчинення протиправних дій </w:t>
      </w:r>
      <w:r w:rsidR="00254540">
        <w:t>стосовно</w:t>
      </w:r>
      <w:r w:rsidR="00F44003">
        <w:t xml:space="preserve"> депутатів Миколаївської міської ради</w:t>
      </w:r>
      <w:r>
        <w:t xml:space="preserve"> </w:t>
      </w:r>
      <w:r w:rsidR="00F44003" w:rsidRPr="002A520F">
        <w:t xml:space="preserve">VII скликання </w:t>
      </w:r>
      <w:r w:rsidR="00F44003">
        <w:t xml:space="preserve">та </w:t>
      </w:r>
      <w:r w:rsidR="00D57559">
        <w:t>в</w:t>
      </w:r>
      <w:r w:rsidR="006D33E8" w:rsidRPr="006D33E8">
        <w:t xml:space="preserve">зяття під контроль </w:t>
      </w:r>
      <w:r w:rsidR="00F44003">
        <w:t xml:space="preserve">проведення </w:t>
      </w:r>
      <w:r w:rsidR="00F44003" w:rsidRPr="006D33E8">
        <w:t>об’єктивн</w:t>
      </w:r>
      <w:r w:rsidR="00F44003">
        <w:t>ого, всебічного</w:t>
      </w:r>
      <w:r w:rsidR="00F44003" w:rsidRPr="006D33E8">
        <w:t>, оперативн</w:t>
      </w:r>
      <w:r w:rsidR="00F44003">
        <w:t>ого та неупередженого</w:t>
      </w:r>
      <w:r w:rsidR="00F44003" w:rsidRPr="006D33E8">
        <w:t xml:space="preserve"> </w:t>
      </w:r>
      <w:r w:rsidR="00F44003">
        <w:t>розслідування інцидент</w:t>
      </w:r>
      <w:r w:rsidR="00254540">
        <w:t>ів</w:t>
      </w:r>
      <w:r w:rsidR="001B065A">
        <w:t>, які</w:t>
      </w:r>
      <w:r w:rsidR="00F44003">
        <w:t xml:space="preserve"> </w:t>
      </w:r>
      <w:r w:rsidR="00254540">
        <w:t>стаються</w:t>
      </w:r>
      <w:r w:rsidR="00F44003">
        <w:t xml:space="preserve"> </w:t>
      </w:r>
      <w:r w:rsidR="00254540">
        <w:t xml:space="preserve">систематично </w:t>
      </w:r>
      <w:r w:rsidR="00F44003">
        <w:t xml:space="preserve">у </w:t>
      </w:r>
      <w:r w:rsidR="00B11167">
        <w:t>будівлі</w:t>
      </w:r>
      <w:r w:rsidR="00F44003">
        <w:t xml:space="preserve"> Миколаївської міської ради</w:t>
      </w:r>
      <w:r w:rsidR="009F2441">
        <w:t xml:space="preserve">, </w:t>
      </w:r>
      <w:r w:rsidR="00BF27D2" w:rsidRPr="00BF27D2">
        <w:t>враховуючи звернення</w:t>
      </w:r>
      <w:r w:rsidR="00222108" w:rsidRPr="00222108">
        <w:t xml:space="preserve"> </w:t>
      </w:r>
      <w:r w:rsidR="00F44003">
        <w:t xml:space="preserve">депутатів Миколаївської міської ради </w:t>
      </w:r>
      <w:r w:rsidR="00F44003" w:rsidRPr="002A520F">
        <w:t>VII скликання</w:t>
      </w:r>
      <w:r>
        <w:t xml:space="preserve">, керуючись </w:t>
      </w:r>
      <w:r w:rsidR="009F2441">
        <w:t>ст. ст.</w:t>
      </w:r>
      <w:r>
        <w:t xml:space="preserve"> 25</w:t>
      </w:r>
      <w:r w:rsidR="009F2441">
        <w:t xml:space="preserve">, </w:t>
      </w:r>
      <w:r>
        <w:t>59 Закону України «Про місцеве самоврядування в Україні», міська рада</w:t>
      </w:r>
    </w:p>
    <w:p w14:paraId="7F5A9C19" w14:textId="77777777" w:rsidR="009E4F48" w:rsidRDefault="009E4F48" w:rsidP="009E4F48">
      <w:pPr>
        <w:pStyle w:val="20"/>
        <w:shd w:val="clear" w:color="auto" w:fill="auto"/>
        <w:spacing w:line="240" w:lineRule="auto"/>
        <w:ind w:firstLine="567"/>
        <w:jc w:val="both"/>
      </w:pPr>
    </w:p>
    <w:p w14:paraId="52235EC5" w14:textId="77777777" w:rsidR="009E4F48" w:rsidRDefault="009E4F48" w:rsidP="009E4F48">
      <w:pPr>
        <w:pStyle w:val="20"/>
        <w:shd w:val="clear" w:color="auto" w:fill="auto"/>
        <w:spacing w:line="240" w:lineRule="auto"/>
      </w:pPr>
      <w:r>
        <w:t>ВИРІШИЛА:</w:t>
      </w:r>
    </w:p>
    <w:p w14:paraId="31F796CA" w14:textId="77777777" w:rsidR="009E4F48" w:rsidRDefault="009E4F48" w:rsidP="009E4F48">
      <w:pPr>
        <w:pStyle w:val="20"/>
        <w:shd w:val="clear" w:color="auto" w:fill="auto"/>
        <w:spacing w:line="240" w:lineRule="auto"/>
      </w:pPr>
    </w:p>
    <w:p w14:paraId="02609A74" w14:textId="2E2AC429" w:rsidR="009E4F48" w:rsidRDefault="009E4F48" w:rsidP="009E4F48">
      <w:pPr>
        <w:pStyle w:val="20"/>
        <w:shd w:val="clear" w:color="auto" w:fill="auto"/>
        <w:tabs>
          <w:tab w:val="left" w:pos="337"/>
          <w:tab w:val="left" w:pos="4517"/>
        </w:tabs>
        <w:spacing w:line="240" w:lineRule="auto"/>
        <w:ind w:firstLine="567"/>
        <w:jc w:val="both"/>
      </w:pPr>
      <w:r>
        <w:t xml:space="preserve">1.Звернутися до </w:t>
      </w:r>
      <w:r w:rsidR="00F44003">
        <w:t>Головного управління національної поліції в Миколаївській області,</w:t>
      </w:r>
      <w:r w:rsidR="00F44003" w:rsidRPr="006D33E8">
        <w:t xml:space="preserve"> </w:t>
      </w:r>
      <w:r w:rsidR="00F44003">
        <w:t xml:space="preserve">Прокуратури Миколаївської області </w:t>
      </w:r>
      <w:r w:rsidR="00254540">
        <w:t>щодо</w:t>
      </w:r>
      <w:r w:rsidR="00254540" w:rsidRPr="006D33E8">
        <w:t xml:space="preserve"> взяття під особистий контроль розслідування </w:t>
      </w:r>
      <w:r w:rsidR="00254540">
        <w:t xml:space="preserve">вчинених протиправних дій стосовно </w:t>
      </w:r>
      <w:r w:rsidR="003766F4">
        <w:t xml:space="preserve">депутатів Миколаївської міської ради </w:t>
      </w:r>
      <w:r w:rsidR="003766F4" w:rsidRPr="002A520F">
        <w:t>VII скликанн</w:t>
      </w:r>
      <w:r w:rsidR="003766F4">
        <w:t xml:space="preserve">я </w:t>
      </w:r>
      <w:r>
        <w:t>(Звернення додається).</w:t>
      </w:r>
    </w:p>
    <w:p w14:paraId="4F120A2A" w14:textId="3B7B9B44" w:rsidR="009E4F48" w:rsidRDefault="009E4F48" w:rsidP="009E4F48">
      <w:pPr>
        <w:pStyle w:val="20"/>
        <w:shd w:val="clear" w:color="auto" w:fill="auto"/>
        <w:tabs>
          <w:tab w:val="left" w:pos="327"/>
        </w:tabs>
        <w:spacing w:line="240" w:lineRule="auto"/>
        <w:ind w:firstLine="567"/>
        <w:jc w:val="both"/>
      </w:pPr>
      <w:r>
        <w:t xml:space="preserve">2.Управлінню апарату Миколаївської міської ради направити Звернення до </w:t>
      </w:r>
      <w:r w:rsidR="00270798">
        <w:t>Головного управління національної поліції в Миколаївській області,</w:t>
      </w:r>
      <w:r w:rsidR="00270798" w:rsidRPr="006D33E8">
        <w:t xml:space="preserve"> </w:t>
      </w:r>
      <w:r w:rsidR="00270798">
        <w:t>Прокуратури Миколаївської області</w:t>
      </w:r>
      <w:r>
        <w:t>.</w:t>
      </w:r>
    </w:p>
    <w:p w14:paraId="021CC5AE" w14:textId="523E7AE6" w:rsidR="009E4F48" w:rsidRDefault="009E4F48" w:rsidP="009E4F48">
      <w:pPr>
        <w:pStyle w:val="20"/>
        <w:shd w:val="clear" w:color="auto" w:fill="auto"/>
        <w:tabs>
          <w:tab w:val="left" w:pos="322"/>
        </w:tabs>
        <w:spacing w:line="240" w:lineRule="auto"/>
        <w:ind w:firstLine="567"/>
        <w:jc w:val="both"/>
      </w:pPr>
      <w:r>
        <w:t>3.</w:t>
      </w:r>
      <w:r w:rsidR="00FC0C9C">
        <w:t xml:space="preserve"> Департаменту міського голови Миколаївської міської ради</w:t>
      </w:r>
      <w:r w:rsidR="009F2441">
        <w:t xml:space="preserve"> (Литвиновій)</w:t>
      </w:r>
      <w:r>
        <w:t xml:space="preserve"> опублікувати рішення в засобах масової інформації та розмістити на офіційному </w:t>
      </w:r>
      <w:proofErr w:type="spellStart"/>
      <w:r>
        <w:t>вебс</w:t>
      </w:r>
      <w:r w:rsidR="002642C6">
        <w:t>айті</w:t>
      </w:r>
      <w:proofErr w:type="spellEnd"/>
      <w:r w:rsidR="002642C6">
        <w:t xml:space="preserve"> Миколаївської міської ради</w:t>
      </w:r>
      <w:r w:rsidR="009F2441">
        <w:t>.</w:t>
      </w:r>
    </w:p>
    <w:p w14:paraId="24D85537" w14:textId="7FFEF7D7" w:rsidR="009E4F48" w:rsidRDefault="009E4F48" w:rsidP="003019BB">
      <w:pPr>
        <w:pStyle w:val="20"/>
        <w:tabs>
          <w:tab w:val="left" w:pos="332"/>
        </w:tabs>
        <w:spacing w:line="240" w:lineRule="auto"/>
        <w:ind w:firstLine="567"/>
        <w:jc w:val="both"/>
      </w:pPr>
      <w:r>
        <w:t xml:space="preserve">4.Контроль за виконанням рішення покласти на постійну комісію міської ради </w:t>
      </w:r>
      <w:r w:rsidR="00113139">
        <w:t>з</w:t>
      </w:r>
      <w:r w:rsidR="00113139" w:rsidRPr="00113139">
        <w:t xml:space="preserve"> питань прав людини, законності, гласності, антикорупційної політики, місцевого самоврядування, депутатської діяльності та етики </w:t>
      </w:r>
      <w:r>
        <w:t>(</w:t>
      </w:r>
      <w:proofErr w:type="spellStart"/>
      <w:r w:rsidR="00113139">
        <w:t>Малікіна</w:t>
      </w:r>
      <w:proofErr w:type="spellEnd"/>
      <w:r>
        <w:t xml:space="preserve">), </w:t>
      </w:r>
      <w:r w:rsidR="00F64106">
        <w:t>першого заступника міського голови Криленка</w:t>
      </w:r>
      <w:r w:rsidR="009F2441">
        <w:t xml:space="preserve"> В.І</w:t>
      </w:r>
      <w:r w:rsidR="00F64106">
        <w:t>.</w:t>
      </w:r>
    </w:p>
    <w:p w14:paraId="1A49F0E2" w14:textId="77777777" w:rsidR="009E4F48" w:rsidRDefault="009E4F48" w:rsidP="009E4F48">
      <w:pPr>
        <w:pStyle w:val="20"/>
        <w:shd w:val="clear" w:color="auto" w:fill="auto"/>
        <w:tabs>
          <w:tab w:val="left" w:pos="332"/>
        </w:tabs>
        <w:spacing w:line="240" w:lineRule="auto"/>
        <w:ind w:firstLine="567"/>
        <w:jc w:val="both"/>
      </w:pPr>
    </w:p>
    <w:p w14:paraId="21AAC6AD" w14:textId="77777777" w:rsidR="009E4F48" w:rsidRDefault="009E4F48" w:rsidP="009E4F48">
      <w:pPr>
        <w:pStyle w:val="20"/>
        <w:shd w:val="clear" w:color="auto" w:fill="auto"/>
        <w:tabs>
          <w:tab w:val="left" w:pos="332"/>
        </w:tabs>
        <w:spacing w:line="240" w:lineRule="auto"/>
        <w:ind w:firstLine="567"/>
        <w:jc w:val="both"/>
      </w:pPr>
    </w:p>
    <w:p w14:paraId="2F9493A5" w14:textId="77777777" w:rsidR="009E4F48" w:rsidRDefault="009E4F48" w:rsidP="009E4F48">
      <w:pPr>
        <w:pStyle w:val="20"/>
        <w:shd w:val="clear" w:color="auto" w:fill="auto"/>
        <w:tabs>
          <w:tab w:val="left" w:pos="332"/>
        </w:tabs>
        <w:spacing w:line="240" w:lineRule="auto"/>
        <w:jc w:val="both"/>
      </w:pPr>
      <w:r>
        <w:t xml:space="preserve">Міський голова                                                                  </w:t>
      </w:r>
      <w:r w:rsidR="00D0465F">
        <w:t xml:space="preserve">     </w:t>
      </w:r>
      <w:r>
        <w:t xml:space="preserve">              О.СЄНКЕВИЧ</w:t>
      </w:r>
    </w:p>
    <w:p w14:paraId="71F0EEA4" w14:textId="77777777" w:rsidR="00D1756A" w:rsidRDefault="00D1756A"/>
    <w:sectPr w:rsidR="00D175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3C"/>
    <w:rsid w:val="00113139"/>
    <w:rsid w:val="001B065A"/>
    <w:rsid w:val="001D6263"/>
    <w:rsid w:val="001E3A77"/>
    <w:rsid w:val="00222108"/>
    <w:rsid w:val="002362BB"/>
    <w:rsid w:val="00254540"/>
    <w:rsid w:val="002642C6"/>
    <w:rsid w:val="00270798"/>
    <w:rsid w:val="003019BB"/>
    <w:rsid w:val="003766F4"/>
    <w:rsid w:val="006D33E8"/>
    <w:rsid w:val="00834FB2"/>
    <w:rsid w:val="008C265D"/>
    <w:rsid w:val="00915227"/>
    <w:rsid w:val="0095348E"/>
    <w:rsid w:val="00993C20"/>
    <w:rsid w:val="009E4F48"/>
    <w:rsid w:val="009F2441"/>
    <w:rsid w:val="00A9243B"/>
    <w:rsid w:val="00B11167"/>
    <w:rsid w:val="00B95196"/>
    <w:rsid w:val="00BA0B3C"/>
    <w:rsid w:val="00BF27D2"/>
    <w:rsid w:val="00D0465F"/>
    <w:rsid w:val="00D1756A"/>
    <w:rsid w:val="00D57559"/>
    <w:rsid w:val="00E64996"/>
    <w:rsid w:val="00F44003"/>
    <w:rsid w:val="00F64106"/>
    <w:rsid w:val="00FC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E4F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4F4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4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E4F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4F4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64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user252b</cp:lastModifiedBy>
  <cp:revision>8</cp:revision>
  <cp:lastPrinted>2020-02-27T09:33:00Z</cp:lastPrinted>
  <dcterms:created xsi:type="dcterms:W3CDTF">2020-02-27T07:49:00Z</dcterms:created>
  <dcterms:modified xsi:type="dcterms:W3CDTF">2020-02-27T09:33:00Z</dcterms:modified>
</cp:coreProperties>
</file>