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B534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  <w:t>Процедура закупівлі відкриті торги.</w:t>
      </w:r>
    </w:p>
    <w:p w14:paraId="48753626" w14:textId="77777777" w:rsidR="004B679A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</w:p>
    <w:p w14:paraId="53AB3ABA" w14:textId="59D80587" w:rsidR="004B679A" w:rsidRPr="0082228F" w:rsidRDefault="004B679A" w:rsidP="004B67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Предмет закупівлі: </w:t>
      </w:r>
      <w:r w:rsidR="00113C85" w:rsidRPr="00113C85">
        <w:rPr>
          <w:rFonts w:ascii="Times New Roman" w:hAnsi="Times New Roman" w:cs="Times New Roman"/>
          <w:color w:val="333333"/>
          <w:sz w:val="28"/>
          <w:szCs w:val="28"/>
        </w:rPr>
        <w:t xml:space="preserve">ДК </w:t>
      </w:r>
      <w:r w:rsidR="009C536D" w:rsidRPr="0082228F">
        <w:rPr>
          <w:rFonts w:ascii="Times New Roman" w:hAnsi="Times New Roman" w:cs="Times New Roman"/>
          <w:color w:val="454545"/>
          <w:sz w:val="28"/>
          <w:szCs w:val="28"/>
        </w:rPr>
        <w:t>72720000-3 — Послуги у сфері глобальних мереж</w:t>
      </w:r>
      <w:r w:rsidR="008222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(</w:t>
      </w:r>
      <w:r w:rsidR="009C536D" w:rsidRPr="0082228F">
        <w:rPr>
          <w:rFonts w:ascii="Times New Roman" w:hAnsi="Times New Roman" w:cs="Times New Roman"/>
          <w:color w:val="454545"/>
          <w:sz w:val="28"/>
          <w:szCs w:val="28"/>
        </w:rPr>
        <w:t>Послуги з оренди ресурсів хмарного дата центру для розміщення сервісів Виконавчого комітету Миколаївської міської ради</w:t>
      </w:r>
      <w:r w:rsidR="0082228F">
        <w:rPr>
          <w:rFonts w:ascii="Times New Roman" w:hAnsi="Times New Roman" w:cs="Times New Roman"/>
          <w:color w:val="454545"/>
          <w:sz w:val="28"/>
          <w:szCs w:val="28"/>
          <w:lang w:val="uk-UA"/>
        </w:rPr>
        <w:t>)</w:t>
      </w:r>
      <w:r w:rsidRPr="00822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5062A" w14:textId="71026449" w:rsidR="004B679A" w:rsidRDefault="004B679A" w:rsidP="004B679A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E1D2F"/>
          <w:sz w:val="28"/>
          <w:szCs w:val="28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технічних та якісних характеристик закупівлі. </w:t>
      </w:r>
    </w:p>
    <w:p w14:paraId="1B2EE48B" w14:textId="74952416" w:rsidR="00387708" w:rsidRPr="00387708" w:rsidRDefault="0082228F" w:rsidP="00387708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Технічні та якісні характеристики розроблені відділом стандартизації та впровадження електронного врядування Миколаївської міської ради</w:t>
      </w:r>
      <w:r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 xml:space="preserve"> з урахуванням специфіки предмета закупівлі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p w14:paraId="74F00D97" w14:textId="7758E594" w:rsidR="007700B7" w:rsidRPr="00387708" w:rsidRDefault="004B679A" w:rsidP="00061A09">
      <w:pPr>
        <w:pStyle w:val="a4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708">
        <w:rPr>
          <w:rFonts w:ascii="Times New Roman" w:eastAsia="Times New Roman" w:hAnsi="Times New Roman" w:cs="Times New Roman"/>
          <w:color w:val="0E1D2F"/>
          <w:sz w:val="28"/>
          <w:szCs w:val="28"/>
        </w:rPr>
        <w:t xml:space="preserve">Обґрунтування очікуваної ціни закупівлі/бюджетного призначення. 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О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>чікувана вартість предмету закупівель визначенн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а</w:t>
      </w:r>
      <w:r w:rsidR="00387708" w:rsidRP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</w:rPr>
        <w:t xml:space="preserve"> з урахуванням наказу Міністерства розвитку економіки, торгівлі та сільського господарства України від 18.02.2020   № 275 «Про затвердження примірної методики визначення очікуваної вартості предмета закупівлі»</w:t>
      </w:r>
      <w:r w:rsidR="00F9527F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, аналізу ринку заявлених послуг відповідно до бюджетного запиту та кошторису на 2021 рік.</w:t>
      </w:r>
      <w:r w:rsidR="00387708">
        <w:rPr>
          <w:rFonts w:ascii="Times New Roman" w:hAnsi="Times New Roman" w:cs="Times New Roman"/>
          <w:color w:val="0E2938"/>
          <w:sz w:val="28"/>
          <w:szCs w:val="28"/>
          <w:shd w:val="clear" w:color="auto" w:fill="FFFFFF"/>
          <w:lang w:val="uk-UA"/>
        </w:rPr>
        <w:t>.</w:t>
      </w:r>
    </w:p>
    <w:sectPr w:rsidR="007700B7" w:rsidRPr="00387708" w:rsidSect="00053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94F"/>
    <w:multiLevelType w:val="multilevel"/>
    <w:tmpl w:val="57C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08"/>
    <w:rsid w:val="0005398E"/>
    <w:rsid w:val="000C549B"/>
    <w:rsid w:val="000F0CD7"/>
    <w:rsid w:val="00113C85"/>
    <w:rsid w:val="00137408"/>
    <w:rsid w:val="00387708"/>
    <w:rsid w:val="004B679A"/>
    <w:rsid w:val="007067BB"/>
    <w:rsid w:val="007700B7"/>
    <w:rsid w:val="0082228F"/>
    <w:rsid w:val="0083279D"/>
    <w:rsid w:val="009C536D"/>
    <w:rsid w:val="00C347A6"/>
    <w:rsid w:val="00DB022A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4A8A"/>
  <w15:chartTrackingRefBased/>
  <w15:docId w15:val="{D9FA6ADE-CB6E-4D7A-AE7D-0B142CC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7700B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00B7"/>
    <w:pPr>
      <w:widowControl w:val="0"/>
      <w:shd w:val="clear" w:color="auto" w:fill="FFFFFF"/>
      <w:spacing w:before="420" w:after="660" w:line="240" w:lineRule="atLeast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7700B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</dc:creator>
  <cp:keywords/>
  <dc:description/>
  <cp:lastModifiedBy>user260</cp:lastModifiedBy>
  <cp:revision>6</cp:revision>
  <dcterms:created xsi:type="dcterms:W3CDTF">2021-06-18T10:50:00Z</dcterms:created>
  <dcterms:modified xsi:type="dcterms:W3CDTF">2021-06-18T10:59:00Z</dcterms:modified>
</cp:coreProperties>
</file>