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971CA" w14:textId="77777777" w:rsidR="008C44C9" w:rsidRPr="0047055B" w:rsidRDefault="00A85FF7" w:rsidP="008F0178">
      <w:pPr>
        <w:jc w:val="center"/>
        <w:rPr>
          <w:b/>
          <w:bCs/>
          <w:sz w:val="26"/>
          <w:szCs w:val="26"/>
        </w:rPr>
      </w:pPr>
      <w:r w:rsidRPr="0047055B">
        <w:rPr>
          <w:b/>
          <w:bCs/>
          <w:sz w:val="26"/>
          <w:szCs w:val="26"/>
        </w:rPr>
        <w:t>Анкета</w:t>
      </w:r>
    </w:p>
    <w:p w14:paraId="053F2170" w14:textId="77777777" w:rsidR="00A5531E" w:rsidRPr="0047055B" w:rsidRDefault="00C37023" w:rsidP="008F0178">
      <w:pPr>
        <w:jc w:val="center"/>
        <w:rPr>
          <w:b/>
          <w:bCs/>
          <w:sz w:val="26"/>
          <w:szCs w:val="26"/>
        </w:rPr>
      </w:pPr>
      <w:r w:rsidRPr="0047055B">
        <w:rPr>
          <w:b/>
          <w:bCs/>
          <w:sz w:val="26"/>
          <w:szCs w:val="26"/>
        </w:rPr>
        <w:t>до</w:t>
      </w:r>
      <w:r w:rsidR="00CB36F8" w:rsidRPr="0047055B">
        <w:rPr>
          <w:b/>
          <w:bCs/>
          <w:sz w:val="26"/>
          <w:szCs w:val="26"/>
        </w:rPr>
        <w:t xml:space="preserve"> </w:t>
      </w:r>
      <w:proofErr w:type="spellStart"/>
      <w:r w:rsidR="00CB36F8" w:rsidRPr="0047055B">
        <w:rPr>
          <w:b/>
          <w:bCs/>
          <w:sz w:val="26"/>
          <w:szCs w:val="26"/>
        </w:rPr>
        <w:t>проє</w:t>
      </w:r>
      <w:r w:rsidR="008F0178" w:rsidRPr="0047055B">
        <w:rPr>
          <w:b/>
          <w:bCs/>
          <w:sz w:val="26"/>
          <w:szCs w:val="26"/>
        </w:rPr>
        <w:t>кту</w:t>
      </w:r>
      <w:proofErr w:type="spellEnd"/>
      <w:r w:rsidR="008F0178" w:rsidRPr="0047055B">
        <w:rPr>
          <w:b/>
          <w:bCs/>
          <w:sz w:val="26"/>
          <w:szCs w:val="26"/>
        </w:rPr>
        <w:t xml:space="preserve"> регуляторного акта</w:t>
      </w:r>
      <w:r w:rsidRPr="0047055B">
        <w:rPr>
          <w:b/>
          <w:bCs/>
          <w:sz w:val="26"/>
          <w:szCs w:val="26"/>
        </w:rPr>
        <w:t xml:space="preserve"> та аналізу регуляторного впливу </w:t>
      </w:r>
    </w:p>
    <w:p w14:paraId="61F26B00" w14:textId="60B8F89C" w:rsidR="00B17D81" w:rsidRDefault="00B17D81" w:rsidP="008F0178">
      <w:pPr>
        <w:jc w:val="center"/>
        <w:rPr>
          <w:sz w:val="16"/>
          <w:szCs w:val="16"/>
        </w:rPr>
      </w:pPr>
    </w:p>
    <w:p w14:paraId="33266C83" w14:textId="77777777" w:rsidR="00E720D0" w:rsidRPr="0047055B" w:rsidRDefault="00E720D0" w:rsidP="008F0178">
      <w:pPr>
        <w:jc w:val="center"/>
        <w:rPr>
          <w:sz w:val="16"/>
          <w:szCs w:val="16"/>
        </w:rPr>
      </w:pPr>
    </w:p>
    <w:p w14:paraId="2BFFCA60" w14:textId="67818E08" w:rsidR="00B17D81" w:rsidRPr="0047055B" w:rsidRDefault="004A6680" w:rsidP="00B17D81">
      <w:pPr>
        <w:rPr>
          <w:sz w:val="26"/>
          <w:szCs w:val="26"/>
        </w:rPr>
      </w:pPr>
      <w:r w:rsidRPr="00E720D0">
        <w:rPr>
          <w:b/>
          <w:bCs/>
          <w:sz w:val="26"/>
          <w:szCs w:val="26"/>
        </w:rPr>
        <w:t>м</w:t>
      </w:r>
      <w:r w:rsidR="00B17D81" w:rsidRPr="00E720D0">
        <w:rPr>
          <w:b/>
          <w:bCs/>
          <w:sz w:val="26"/>
          <w:szCs w:val="26"/>
        </w:rPr>
        <w:t xml:space="preserve">. </w:t>
      </w:r>
      <w:r w:rsidR="0047055B" w:rsidRPr="00E720D0">
        <w:rPr>
          <w:b/>
          <w:bCs/>
          <w:sz w:val="26"/>
          <w:szCs w:val="26"/>
        </w:rPr>
        <w:t>Миколаїв</w:t>
      </w:r>
      <w:r w:rsidR="0047055B" w:rsidRPr="0047055B">
        <w:rPr>
          <w:sz w:val="26"/>
          <w:szCs w:val="26"/>
        </w:rPr>
        <w:t xml:space="preserve"> </w:t>
      </w:r>
      <w:r w:rsidR="00B17D81" w:rsidRPr="0047055B">
        <w:rPr>
          <w:sz w:val="26"/>
          <w:szCs w:val="26"/>
        </w:rPr>
        <w:tab/>
      </w:r>
      <w:r w:rsidR="00B17D81" w:rsidRPr="0047055B">
        <w:rPr>
          <w:sz w:val="26"/>
          <w:szCs w:val="26"/>
        </w:rPr>
        <w:tab/>
      </w:r>
      <w:r w:rsidR="00B17D81" w:rsidRPr="0047055B">
        <w:rPr>
          <w:sz w:val="26"/>
          <w:szCs w:val="26"/>
        </w:rPr>
        <w:tab/>
      </w:r>
      <w:r w:rsidR="00B17D81" w:rsidRPr="0047055B">
        <w:rPr>
          <w:sz w:val="26"/>
          <w:szCs w:val="26"/>
        </w:rPr>
        <w:tab/>
      </w:r>
      <w:r w:rsidR="0082696B" w:rsidRPr="0047055B">
        <w:rPr>
          <w:sz w:val="26"/>
          <w:szCs w:val="26"/>
        </w:rPr>
        <w:t xml:space="preserve">     </w:t>
      </w:r>
      <w:r w:rsidR="00335977" w:rsidRPr="0047055B">
        <w:rPr>
          <w:sz w:val="26"/>
          <w:szCs w:val="26"/>
        </w:rPr>
        <w:t xml:space="preserve">     </w:t>
      </w:r>
      <w:r w:rsidR="00B17D81" w:rsidRPr="0047055B">
        <w:rPr>
          <w:sz w:val="26"/>
          <w:szCs w:val="26"/>
        </w:rPr>
        <w:tab/>
        <w:t xml:space="preserve">    </w:t>
      </w:r>
      <w:r w:rsidR="00200C57" w:rsidRPr="0047055B">
        <w:rPr>
          <w:sz w:val="26"/>
          <w:szCs w:val="26"/>
        </w:rPr>
        <w:t xml:space="preserve">        </w:t>
      </w:r>
      <w:r w:rsidR="00D46ED7">
        <w:rPr>
          <w:sz w:val="26"/>
          <w:szCs w:val="26"/>
        </w:rPr>
        <w:t xml:space="preserve">01 грудня </w:t>
      </w:r>
      <w:r w:rsidR="00B17D81" w:rsidRPr="0047055B">
        <w:rPr>
          <w:sz w:val="26"/>
          <w:szCs w:val="26"/>
        </w:rPr>
        <w:t xml:space="preserve"> 20</w:t>
      </w:r>
      <w:r w:rsidR="00D46ED7">
        <w:rPr>
          <w:sz w:val="26"/>
          <w:szCs w:val="26"/>
        </w:rPr>
        <w:t>21</w:t>
      </w:r>
      <w:r w:rsidR="00335977" w:rsidRPr="0047055B">
        <w:rPr>
          <w:sz w:val="26"/>
          <w:szCs w:val="26"/>
        </w:rPr>
        <w:t xml:space="preserve"> року</w:t>
      </w:r>
    </w:p>
    <w:p w14:paraId="0F038385" w14:textId="77777777" w:rsidR="00421AF3" w:rsidRPr="0047055B" w:rsidRDefault="00421AF3" w:rsidP="00B17D81">
      <w:pPr>
        <w:rPr>
          <w:sz w:val="26"/>
          <w:szCs w:val="26"/>
        </w:rPr>
      </w:pPr>
    </w:p>
    <w:p w14:paraId="14D9331A" w14:textId="375A1769" w:rsidR="00B51421" w:rsidRPr="0047055B" w:rsidRDefault="001E7699" w:rsidP="00491E00">
      <w:pPr>
        <w:jc w:val="center"/>
        <w:rPr>
          <w:rFonts w:eastAsiaTheme="minorHAnsi"/>
          <w:szCs w:val="28"/>
          <w:lang w:eastAsia="en-US"/>
        </w:rPr>
      </w:pPr>
      <w:proofErr w:type="spellStart"/>
      <w:r w:rsidRPr="0047055B">
        <w:rPr>
          <w:szCs w:val="28"/>
        </w:rPr>
        <w:t>П</w:t>
      </w:r>
      <w:r w:rsidR="00662B36" w:rsidRPr="0047055B">
        <w:rPr>
          <w:rFonts w:eastAsiaTheme="minorHAnsi"/>
          <w:szCs w:val="28"/>
          <w:lang w:eastAsia="en-US"/>
        </w:rPr>
        <w:t>роєкт</w:t>
      </w:r>
      <w:proofErr w:type="spellEnd"/>
      <w:r w:rsidR="00662B36" w:rsidRPr="0047055B">
        <w:rPr>
          <w:rFonts w:eastAsiaTheme="minorHAnsi"/>
          <w:szCs w:val="28"/>
          <w:lang w:eastAsia="en-US"/>
        </w:rPr>
        <w:t xml:space="preserve"> </w:t>
      </w:r>
      <w:r w:rsidR="00B51421" w:rsidRPr="0047055B">
        <w:rPr>
          <w:rFonts w:eastAsiaTheme="minorHAnsi"/>
          <w:szCs w:val="28"/>
          <w:lang w:eastAsia="en-US"/>
        </w:rPr>
        <w:t>регуляторного акта</w:t>
      </w:r>
      <w:r w:rsidR="00D46ED7">
        <w:rPr>
          <w:rFonts w:eastAsiaTheme="minorHAnsi"/>
          <w:szCs w:val="28"/>
          <w:lang w:eastAsia="en-US"/>
        </w:rPr>
        <w:t>,</w:t>
      </w:r>
      <w:r w:rsidR="00B51421" w:rsidRPr="0047055B">
        <w:rPr>
          <w:rFonts w:eastAsiaTheme="minorHAnsi"/>
          <w:szCs w:val="28"/>
          <w:lang w:eastAsia="en-US"/>
        </w:rPr>
        <w:t xml:space="preserve"> </w:t>
      </w:r>
      <w:proofErr w:type="spellStart"/>
      <w:r w:rsidR="00D46ED7">
        <w:rPr>
          <w:szCs w:val="28"/>
        </w:rPr>
        <w:t>проєкту</w:t>
      </w:r>
      <w:proofErr w:type="spellEnd"/>
      <w:r w:rsidR="00D46ED7">
        <w:rPr>
          <w:szCs w:val="28"/>
        </w:rPr>
        <w:t xml:space="preserve"> рішення Миколаївської міської ради </w:t>
      </w:r>
      <w:r w:rsidR="00D46ED7" w:rsidRPr="001D60DE">
        <w:rPr>
          <w:szCs w:val="28"/>
        </w:rPr>
        <w:t xml:space="preserve">«Про затвердження Положення про порядок організації створення, оновлення, перевірки топографо-геодезичних знімань та ведення єдиної цифрової основи масштабу 1:500; 1:2000 території </w:t>
      </w:r>
      <w:proofErr w:type="spellStart"/>
      <w:r w:rsidR="00D46ED7" w:rsidRPr="001D60DE">
        <w:rPr>
          <w:szCs w:val="28"/>
        </w:rPr>
        <w:t>м.Миколаєва</w:t>
      </w:r>
      <w:proofErr w:type="spellEnd"/>
      <w:r w:rsidR="00D46ED7" w:rsidRPr="001D60DE">
        <w:rPr>
          <w:szCs w:val="28"/>
        </w:rPr>
        <w:t>»</w:t>
      </w:r>
      <w:r w:rsidR="00D46ED7">
        <w:rPr>
          <w:szCs w:val="28"/>
        </w:rPr>
        <w:t>,</w:t>
      </w:r>
    </w:p>
    <w:p w14:paraId="6B8A1F3F" w14:textId="77777777" w:rsidR="00B51421" w:rsidRPr="0047055B" w:rsidRDefault="00B51421" w:rsidP="00B51421">
      <w:pPr>
        <w:jc w:val="center"/>
        <w:rPr>
          <w:sz w:val="16"/>
          <w:szCs w:val="16"/>
        </w:rPr>
      </w:pPr>
      <w:r w:rsidRPr="0047055B">
        <w:rPr>
          <w:sz w:val="16"/>
          <w:szCs w:val="16"/>
        </w:rPr>
        <w:t xml:space="preserve"> </w:t>
      </w:r>
    </w:p>
    <w:p w14:paraId="2CDD9392" w14:textId="77777777" w:rsidR="009331E1" w:rsidRPr="0047055B" w:rsidRDefault="00C37023" w:rsidP="008F0178">
      <w:pPr>
        <w:pStyle w:val="aa"/>
        <w:widowControl w:val="0"/>
        <w:numPr>
          <w:ilvl w:val="0"/>
          <w:numId w:val="10"/>
        </w:numPr>
        <w:spacing w:after="0"/>
        <w:jc w:val="both"/>
        <w:rPr>
          <w:rStyle w:val="ad"/>
          <w:bCs/>
          <w:sz w:val="26"/>
          <w:szCs w:val="26"/>
        </w:rPr>
      </w:pPr>
      <w:r w:rsidRPr="0047055B">
        <w:rPr>
          <w:rStyle w:val="ad"/>
          <w:bCs/>
          <w:sz w:val="26"/>
          <w:szCs w:val="26"/>
        </w:rPr>
        <w:t>Ваша думка щодо доцільності</w:t>
      </w:r>
      <w:r w:rsidR="00C3457B" w:rsidRPr="0047055B">
        <w:rPr>
          <w:rStyle w:val="ad"/>
          <w:bCs/>
          <w:sz w:val="26"/>
          <w:szCs w:val="26"/>
        </w:rPr>
        <w:t xml:space="preserve"> </w:t>
      </w:r>
      <w:r w:rsidRPr="0047055B">
        <w:rPr>
          <w:rStyle w:val="ad"/>
          <w:bCs/>
          <w:sz w:val="26"/>
          <w:szCs w:val="26"/>
        </w:rPr>
        <w:t xml:space="preserve">розробки та </w:t>
      </w:r>
      <w:r w:rsidR="00C3457B" w:rsidRPr="0047055B">
        <w:rPr>
          <w:rStyle w:val="ad"/>
          <w:bCs/>
          <w:sz w:val="26"/>
          <w:szCs w:val="26"/>
        </w:rPr>
        <w:t xml:space="preserve">прийняття </w:t>
      </w:r>
      <w:proofErr w:type="spellStart"/>
      <w:r w:rsidR="00CB36F8" w:rsidRPr="0047055B">
        <w:rPr>
          <w:rStyle w:val="ad"/>
          <w:bCs/>
          <w:sz w:val="26"/>
          <w:szCs w:val="26"/>
        </w:rPr>
        <w:t>проє</w:t>
      </w:r>
      <w:r w:rsidR="009331E1" w:rsidRPr="0047055B">
        <w:rPr>
          <w:rStyle w:val="ad"/>
          <w:bCs/>
          <w:sz w:val="26"/>
          <w:szCs w:val="26"/>
        </w:rPr>
        <w:t>кт</w:t>
      </w:r>
      <w:r w:rsidR="00C3457B" w:rsidRPr="0047055B">
        <w:rPr>
          <w:rStyle w:val="ad"/>
          <w:bCs/>
          <w:sz w:val="26"/>
          <w:szCs w:val="26"/>
        </w:rPr>
        <w:t>у</w:t>
      </w:r>
      <w:proofErr w:type="spellEnd"/>
      <w:r w:rsidR="00262516" w:rsidRPr="0047055B">
        <w:rPr>
          <w:rStyle w:val="ad"/>
          <w:bCs/>
          <w:sz w:val="26"/>
          <w:szCs w:val="26"/>
        </w:rPr>
        <w:t xml:space="preserve"> РА</w:t>
      </w:r>
      <w:r w:rsidR="00AA40FF" w:rsidRPr="0047055B">
        <w:rPr>
          <w:rStyle w:val="ad"/>
          <w:bCs/>
          <w:sz w:val="26"/>
          <w:szCs w:val="26"/>
        </w:rPr>
        <w:t>:</w:t>
      </w:r>
    </w:p>
    <w:p w14:paraId="4B73203B" w14:textId="77777777" w:rsidR="00B17D81" w:rsidRPr="0047055B" w:rsidRDefault="00B17D81" w:rsidP="00B17D81">
      <w:pPr>
        <w:pStyle w:val="aa"/>
        <w:widowControl w:val="0"/>
        <w:spacing w:after="0"/>
        <w:ind w:left="400"/>
        <w:jc w:val="both"/>
        <w:rPr>
          <w:rStyle w:val="ad"/>
          <w:bCs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1900"/>
      </w:tblGrid>
      <w:tr w:rsidR="00536147" w:rsidRPr="0047055B" w14:paraId="71C8C888" w14:textId="77777777" w:rsidTr="001F0785">
        <w:trPr>
          <w:trHeight w:val="229"/>
        </w:trPr>
        <w:tc>
          <w:tcPr>
            <w:tcW w:w="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84942" w14:textId="1640E4FF" w:rsidR="00536147" w:rsidRPr="0047055B" w:rsidRDefault="00D46ED7" w:rsidP="0082349A">
            <w:pPr>
              <w:pStyle w:val="aa"/>
              <w:rPr>
                <w:bCs/>
                <w:sz w:val="20"/>
              </w:rPr>
            </w:pPr>
            <w:r>
              <w:rPr>
                <w:bCs/>
                <w:sz w:val="20"/>
              </w:rPr>
              <w:t>V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0F29F0" w14:textId="77777777" w:rsidR="00536147" w:rsidRPr="0047055B" w:rsidRDefault="00536147" w:rsidP="001F0785">
            <w:pPr>
              <w:pStyle w:val="aa"/>
              <w:ind w:left="400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Доцільно</w:t>
            </w:r>
          </w:p>
        </w:tc>
      </w:tr>
      <w:tr w:rsidR="00536147" w:rsidRPr="0047055B" w14:paraId="67B783B0" w14:textId="77777777" w:rsidTr="001F0785">
        <w:trPr>
          <w:trHeight w:val="229"/>
        </w:trPr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C1FC46" w14:textId="77777777" w:rsidR="00536147" w:rsidRPr="0047055B" w:rsidRDefault="00536147" w:rsidP="001F0785">
            <w:pPr>
              <w:pStyle w:val="aa"/>
              <w:ind w:left="400"/>
              <w:rPr>
                <w:bCs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7CE71" w14:textId="77777777" w:rsidR="00536147" w:rsidRPr="0047055B" w:rsidRDefault="00536147" w:rsidP="001F0785">
            <w:pPr>
              <w:pStyle w:val="aa"/>
              <w:ind w:left="400"/>
              <w:rPr>
                <w:bCs/>
                <w:sz w:val="20"/>
              </w:rPr>
            </w:pPr>
          </w:p>
        </w:tc>
      </w:tr>
      <w:tr w:rsidR="00536147" w:rsidRPr="0047055B" w14:paraId="499BBC73" w14:textId="77777777" w:rsidTr="001F0785">
        <w:trPr>
          <w:trHeight w:val="229"/>
        </w:trPr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F173" w14:textId="77777777" w:rsidR="00536147" w:rsidRPr="0047055B" w:rsidRDefault="00536147" w:rsidP="0082349A">
            <w:pPr>
              <w:pStyle w:val="aa"/>
              <w:rPr>
                <w:bCs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927B93" w14:textId="77777777" w:rsidR="00536147" w:rsidRPr="0047055B" w:rsidRDefault="00536147" w:rsidP="00424659">
            <w:pPr>
              <w:pStyle w:val="aa"/>
              <w:ind w:left="400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Недоцільно</w:t>
            </w:r>
          </w:p>
        </w:tc>
      </w:tr>
    </w:tbl>
    <w:p w14:paraId="76995FF7" w14:textId="77777777" w:rsidR="00536147" w:rsidRPr="0047055B" w:rsidRDefault="00536147" w:rsidP="00B17D81">
      <w:pPr>
        <w:pStyle w:val="aa"/>
        <w:widowControl w:val="0"/>
        <w:spacing w:after="0"/>
        <w:ind w:left="400"/>
        <w:jc w:val="both"/>
        <w:rPr>
          <w:rStyle w:val="ad"/>
          <w:bCs/>
          <w:sz w:val="16"/>
          <w:szCs w:val="16"/>
        </w:rPr>
      </w:pPr>
    </w:p>
    <w:p w14:paraId="75037EEA" w14:textId="77777777" w:rsidR="00A838CF" w:rsidRPr="0047055B" w:rsidRDefault="00A838CF" w:rsidP="000F709E">
      <w:pPr>
        <w:pStyle w:val="aa"/>
        <w:widowControl w:val="0"/>
        <w:numPr>
          <w:ilvl w:val="0"/>
          <w:numId w:val="10"/>
        </w:numPr>
        <w:spacing w:after="0"/>
        <w:jc w:val="both"/>
        <w:rPr>
          <w:rStyle w:val="ad"/>
          <w:bCs/>
          <w:sz w:val="26"/>
          <w:szCs w:val="26"/>
        </w:rPr>
      </w:pPr>
      <w:r w:rsidRPr="0047055B">
        <w:rPr>
          <w:rStyle w:val="ad"/>
          <w:bCs/>
          <w:sz w:val="26"/>
          <w:szCs w:val="26"/>
        </w:rPr>
        <w:t>Чи</w:t>
      </w:r>
      <w:r w:rsidR="00CB36F8" w:rsidRPr="0047055B">
        <w:rPr>
          <w:rStyle w:val="ad"/>
          <w:bCs/>
          <w:sz w:val="26"/>
          <w:szCs w:val="26"/>
        </w:rPr>
        <w:t xml:space="preserve"> відповідає, на Вашу думку, </w:t>
      </w:r>
      <w:proofErr w:type="spellStart"/>
      <w:r w:rsidR="00CB36F8" w:rsidRPr="0047055B">
        <w:rPr>
          <w:rStyle w:val="ad"/>
          <w:bCs/>
          <w:sz w:val="26"/>
          <w:szCs w:val="26"/>
        </w:rPr>
        <w:t>проє</w:t>
      </w:r>
      <w:r w:rsidRPr="0047055B">
        <w:rPr>
          <w:rStyle w:val="ad"/>
          <w:bCs/>
          <w:sz w:val="26"/>
          <w:szCs w:val="26"/>
        </w:rPr>
        <w:t>кт</w:t>
      </w:r>
      <w:proofErr w:type="spellEnd"/>
      <w:r w:rsidRPr="0047055B">
        <w:rPr>
          <w:rStyle w:val="ad"/>
          <w:bCs/>
          <w:sz w:val="26"/>
          <w:szCs w:val="26"/>
        </w:rPr>
        <w:t xml:space="preserve"> РА та аналіз регуляторного впливу (далі</w:t>
      </w:r>
      <w:r w:rsidR="00154B00" w:rsidRPr="0047055B">
        <w:rPr>
          <w:rStyle w:val="ad"/>
          <w:bCs/>
          <w:sz w:val="26"/>
          <w:szCs w:val="26"/>
        </w:rPr>
        <w:t xml:space="preserve"> </w:t>
      </w:r>
      <w:r w:rsidRPr="0047055B">
        <w:rPr>
          <w:rStyle w:val="ad"/>
          <w:bCs/>
          <w:sz w:val="26"/>
          <w:szCs w:val="26"/>
        </w:rPr>
        <w:t>-АРВ) основним принципам державної регуляторної політики?</w:t>
      </w:r>
    </w:p>
    <w:p w14:paraId="2228BE56" w14:textId="77777777" w:rsidR="00A838CF" w:rsidRPr="0047055B" w:rsidRDefault="00A838CF" w:rsidP="00A838CF">
      <w:pPr>
        <w:pStyle w:val="aa"/>
        <w:widowControl w:val="0"/>
        <w:spacing w:after="0"/>
        <w:ind w:left="400"/>
        <w:jc w:val="both"/>
        <w:rPr>
          <w:rStyle w:val="ad"/>
          <w:bCs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1900"/>
      </w:tblGrid>
      <w:tr w:rsidR="00A838CF" w:rsidRPr="0047055B" w14:paraId="79EC0639" w14:textId="77777777" w:rsidTr="00427F8E">
        <w:trPr>
          <w:trHeight w:val="229"/>
        </w:trPr>
        <w:tc>
          <w:tcPr>
            <w:tcW w:w="3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AF4E" w14:textId="529DD9E9" w:rsidR="00A838CF" w:rsidRPr="0047055B" w:rsidRDefault="00D46ED7" w:rsidP="00427F8E">
            <w:pPr>
              <w:pStyle w:val="aa"/>
              <w:ind w:left="400"/>
              <w:rPr>
                <w:bCs/>
                <w:sz w:val="20"/>
              </w:rPr>
            </w:pPr>
            <w:r>
              <w:rPr>
                <w:bCs/>
                <w:sz w:val="20"/>
              </w:rPr>
              <w:t>V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C3F071" w14:textId="77777777" w:rsidR="00A838CF" w:rsidRPr="0047055B" w:rsidRDefault="00A838CF" w:rsidP="00427F8E">
            <w:pPr>
              <w:pStyle w:val="aa"/>
              <w:ind w:left="400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Так</w:t>
            </w:r>
          </w:p>
        </w:tc>
      </w:tr>
      <w:tr w:rsidR="00A838CF" w:rsidRPr="0047055B" w14:paraId="3136FC39" w14:textId="77777777" w:rsidTr="00427F8E">
        <w:trPr>
          <w:trHeight w:val="229"/>
        </w:trPr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B7BD7A" w14:textId="77777777" w:rsidR="00A838CF" w:rsidRPr="0047055B" w:rsidRDefault="00A838CF" w:rsidP="00427F8E">
            <w:pPr>
              <w:pStyle w:val="aa"/>
              <w:ind w:left="400"/>
              <w:rPr>
                <w:bCs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EC6E" w14:textId="77777777" w:rsidR="00A838CF" w:rsidRPr="0047055B" w:rsidRDefault="00A838CF" w:rsidP="00427F8E">
            <w:pPr>
              <w:pStyle w:val="aa"/>
              <w:ind w:left="400"/>
              <w:rPr>
                <w:bCs/>
                <w:sz w:val="20"/>
              </w:rPr>
            </w:pPr>
          </w:p>
        </w:tc>
      </w:tr>
      <w:tr w:rsidR="00A838CF" w:rsidRPr="0047055B" w14:paraId="64458235" w14:textId="77777777" w:rsidTr="00427F8E">
        <w:trPr>
          <w:trHeight w:val="229"/>
        </w:trPr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DC64" w14:textId="77777777" w:rsidR="00A838CF" w:rsidRPr="0047055B" w:rsidRDefault="00A838CF" w:rsidP="00427F8E">
            <w:pPr>
              <w:pStyle w:val="aa"/>
              <w:ind w:left="400"/>
              <w:rPr>
                <w:bCs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F1BF52" w14:textId="77777777" w:rsidR="00A838CF" w:rsidRPr="0047055B" w:rsidRDefault="00A838CF" w:rsidP="00A838CF">
            <w:pPr>
              <w:pStyle w:val="aa"/>
              <w:ind w:left="400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Ні</w:t>
            </w:r>
          </w:p>
        </w:tc>
      </w:tr>
    </w:tbl>
    <w:p w14:paraId="59A107CA" w14:textId="77777777" w:rsidR="00A838CF" w:rsidRPr="0047055B" w:rsidRDefault="00A838CF" w:rsidP="00A838CF">
      <w:pPr>
        <w:pStyle w:val="aa"/>
        <w:widowControl w:val="0"/>
        <w:spacing w:after="0"/>
        <w:ind w:left="400"/>
        <w:jc w:val="both"/>
        <w:rPr>
          <w:rStyle w:val="ad"/>
          <w:bCs/>
          <w:sz w:val="16"/>
          <w:szCs w:val="16"/>
        </w:rPr>
      </w:pPr>
    </w:p>
    <w:p w14:paraId="11B4B6BD" w14:textId="77777777" w:rsidR="00434C23" w:rsidRPr="0047055B" w:rsidRDefault="00BB503F" w:rsidP="008F0178">
      <w:pPr>
        <w:pStyle w:val="aa"/>
        <w:widowControl w:val="0"/>
        <w:numPr>
          <w:ilvl w:val="0"/>
          <w:numId w:val="10"/>
        </w:numPr>
        <w:spacing w:after="0"/>
        <w:jc w:val="both"/>
        <w:rPr>
          <w:rStyle w:val="ad"/>
          <w:bCs/>
          <w:sz w:val="26"/>
          <w:szCs w:val="26"/>
        </w:rPr>
      </w:pPr>
      <w:r w:rsidRPr="0047055B">
        <w:rPr>
          <w:rStyle w:val="ad"/>
          <w:bCs/>
          <w:sz w:val="26"/>
          <w:szCs w:val="26"/>
        </w:rPr>
        <w:t>Які п</w:t>
      </w:r>
      <w:r w:rsidR="008F0178" w:rsidRPr="0047055B">
        <w:rPr>
          <w:rStyle w:val="ad"/>
          <w:bCs/>
          <w:sz w:val="26"/>
          <w:szCs w:val="26"/>
        </w:rPr>
        <w:t>ункт</w:t>
      </w:r>
      <w:r w:rsidRPr="0047055B">
        <w:rPr>
          <w:rStyle w:val="ad"/>
          <w:bCs/>
          <w:sz w:val="26"/>
          <w:szCs w:val="26"/>
        </w:rPr>
        <w:t>и</w:t>
      </w:r>
      <w:r w:rsidR="00CB36F8" w:rsidRPr="0047055B">
        <w:rPr>
          <w:rStyle w:val="ad"/>
          <w:bCs/>
          <w:sz w:val="26"/>
          <w:szCs w:val="26"/>
        </w:rPr>
        <w:t xml:space="preserve"> </w:t>
      </w:r>
      <w:proofErr w:type="spellStart"/>
      <w:r w:rsidR="00CB36F8" w:rsidRPr="0047055B">
        <w:rPr>
          <w:rStyle w:val="ad"/>
          <w:bCs/>
          <w:sz w:val="26"/>
          <w:szCs w:val="26"/>
        </w:rPr>
        <w:t>проє</w:t>
      </w:r>
      <w:r w:rsidR="008F0178" w:rsidRPr="0047055B">
        <w:rPr>
          <w:rStyle w:val="ad"/>
          <w:bCs/>
          <w:sz w:val="26"/>
          <w:szCs w:val="26"/>
        </w:rPr>
        <w:t>кту</w:t>
      </w:r>
      <w:proofErr w:type="spellEnd"/>
      <w:r w:rsidR="008F0178" w:rsidRPr="0047055B">
        <w:rPr>
          <w:rStyle w:val="ad"/>
          <w:bCs/>
          <w:sz w:val="26"/>
          <w:szCs w:val="26"/>
        </w:rPr>
        <w:t xml:space="preserve"> </w:t>
      </w:r>
      <w:r w:rsidR="00AA40FF" w:rsidRPr="0047055B">
        <w:rPr>
          <w:rStyle w:val="ad"/>
          <w:bCs/>
          <w:sz w:val="26"/>
          <w:szCs w:val="26"/>
        </w:rPr>
        <w:t>РА</w:t>
      </w:r>
      <w:r w:rsidR="00C37023" w:rsidRPr="0047055B">
        <w:rPr>
          <w:rStyle w:val="ad"/>
          <w:bCs/>
          <w:sz w:val="26"/>
          <w:szCs w:val="26"/>
        </w:rPr>
        <w:t xml:space="preserve"> та АРВ</w:t>
      </w:r>
      <w:r w:rsidRPr="0047055B">
        <w:rPr>
          <w:rStyle w:val="ad"/>
          <w:bCs/>
          <w:sz w:val="26"/>
          <w:szCs w:val="26"/>
        </w:rPr>
        <w:t>, на Вашу думку, потр</w:t>
      </w:r>
      <w:r w:rsidR="005709C8" w:rsidRPr="0047055B">
        <w:rPr>
          <w:rStyle w:val="ad"/>
          <w:bCs/>
          <w:sz w:val="26"/>
          <w:szCs w:val="26"/>
        </w:rPr>
        <w:t>ебують</w:t>
      </w:r>
      <w:r w:rsidRPr="0047055B">
        <w:rPr>
          <w:rStyle w:val="ad"/>
          <w:bCs/>
          <w:sz w:val="26"/>
          <w:szCs w:val="26"/>
        </w:rPr>
        <w:t xml:space="preserve"> </w:t>
      </w:r>
      <w:r w:rsidR="005709C8" w:rsidRPr="0047055B">
        <w:rPr>
          <w:rStyle w:val="ad"/>
          <w:bCs/>
          <w:sz w:val="26"/>
          <w:szCs w:val="26"/>
        </w:rPr>
        <w:t>доопрацювання</w:t>
      </w:r>
      <w:r w:rsidR="008F0178" w:rsidRPr="0047055B">
        <w:rPr>
          <w:rStyle w:val="ad"/>
          <w:bCs/>
          <w:sz w:val="26"/>
          <w:szCs w:val="26"/>
        </w:rPr>
        <w:t>?</w:t>
      </w:r>
    </w:p>
    <w:p w14:paraId="2EED4D49" w14:textId="7E5063C9" w:rsidR="00D46ED7" w:rsidRPr="00931B4D" w:rsidRDefault="00D46ED7" w:rsidP="00D46ED7">
      <w:r w:rsidRPr="00931B4D">
        <w:t>Потребують доопрацювання:</w:t>
      </w:r>
    </w:p>
    <w:p w14:paraId="77B77429" w14:textId="77777777" w:rsidR="00D46ED7" w:rsidRDefault="00D46ED7" w:rsidP="00D46ED7">
      <w:r w:rsidRPr="00447615">
        <w:t>1)</w:t>
      </w:r>
      <w:r>
        <w:t xml:space="preserve">  </w:t>
      </w:r>
      <w:r w:rsidRPr="00931B4D">
        <w:t xml:space="preserve">Пункт 5.1  –  уточнити систему координат у якій повинні створюватись топографічні плани масштабу 1:500, 1:2000, а саме </w:t>
      </w:r>
      <w:r>
        <w:t xml:space="preserve">вказати </w:t>
      </w:r>
      <w:r w:rsidRPr="00931B4D">
        <w:t xml:space="preserve">МСК48 (місцева система координат УСК-2000 для Миколаївської області) </w:t>
      </w:r>
      <w:r>
        <w:t>.</w:t>
      </w:r>
    </w:p>
    <w:p w14:paraId="4281E93A" w14:textId="77777777" w:rsidR="00D46ED7" w:rsidRPr="00931B4D" w:rsidRDefault="00D46ED7" w:rsidP="00D46ED7">
      <w:bookmarkStart w:id="0" w:name="_GoBack"/>
      <w:bookmarkEnd w:id="0"/>
      <w:r w:rsidRPr="00931B4D">
        <w:t xml:space="preserve">Згідно Наказу Міністерства аграрної політики  та продовольства України  № 509 від 02.12.2016: </w:t>
      </w:r>
    </w:p>
    <w:p w14:paraId="0CDD3AC7" w14:textId="77777777" w:rsidR="00D46ED7" w:rsidRPr="00931B4D" w:rsidRDefault="00D46ED7" w:rsidP="00D46ED7">
      <w:r w:rsidRPr="00931B4D">
        <w:t>у параграфі ІІІ</w:t>
      </w:r>
      <w:r w:rsidRPr="005B009A">
        <w:t xml:space="preserve">. </w:t>
      </w:r>
      <w:r w:rsidRPr="00931B4D">
        <w:t>“Використання системи координат УСК-2000 при здійсненні робіт із землеустрою</w:t>
      </w:r>
      <w:bookmarkStart w:id="1" w:name="n46"/>
      <w:bookmarkEnd w:id="1"/>
      <w:r w:rsidRPr="001C107F">
        <w:t xml:space="preserve"> </w:t>
      </w:r>
      <w:r w:rsidRPr="00931B4D">
        <w:t>”</w:t>
      </w:r>
    </w:p>
    <w:p w14:paraId="1E249C91" w14:textId="77777777" w:rsidR="00D46ED7" w:rsidRPr="00931B4D" w:rsidRDefault="00D46ED7" w:rsidP="00D46ED7">
      <w:r w:rsidRPr="00931B4D">
        <w:t xml:space="preserve"> зазначено:</w:t>
      </w:r>
    </w:p>
    <w:p w14:paraId="7D9729F5" w14:textId="77777777" w:rsidR="00D46ED7" w:rsidRPr="00931B4D" w:rsidRDefault="00D46ED7" w:rsidP="00D46ED7">
      <w:r w:rsidRPr="00931B4D">
        <w:t xml:space="preserve"> “1. Роботи із землеустрою виконуються в системі координат УСК-2000 або місцевих системах координат, однозначно зв’язаних із системою координат УСК-2000.</w:t>
      </w:r>
    </w:p>
    <w:p w14:paraId="2B31A08E" w14:textId="77777777" w:rsidR="00D46ED7" w:rsidRPr="00931B4D" w:rsidRDefault="00D46ED7" w:rsidP="00D46ED7">
      <w:bookmarkStart w:id="2" w:name="n47"/>
      <w:bookmarkEnd w:id="2"/>
      <w:r w:rsidRPr="00D46ED7">
        <w:rPr>
          <w:lang w:val="ru-RU"/>
        </w:rPr>
        <w:t xml:space="preserve">  </w:t>
      </w:r>
      <w:r w:rsidRPr="00931B4D">
        <w:t>2. Паспорти місцевих систем координат затверджуються наказами Державної служби України з питань геодезії, картографії та кадастру на територію Автономної Республіки Крим, території областей, міст Києва і Севастополя.</w:t>
      </w:r>
    </w:p>
    <w:p w14:paraId="29E92780" w14:textId="77777777" w:rsidR="00D46ED7" w:rsidRDefault="00D46ED7" w:rsidP="00D46ED7">
      <w:bookmarkStart w:id="3" w:name="n48"/>
      <w:bookmarkEnd w:id="3"/>
      <w:r w:rsidRPr="00931B4D">
        <w:t>Місцеві системи координат застосовуються для ведення державного земельного кадастру на території, на яку поширюється відповідна система координат.</w:t>
      </w:r>
      <w:r w:rsidRPr="003D7605">
        <w:t>”</w:t>
      </w:r>
    </w:p>
    <w:p w14:paraId="5CD328C8" w14:textId="77777777" w:rsidR="00424659" w:rsidRPr="0047055B" w:rsidRDefault="00424659" w:rsidP="00424659">
      <w:pPr>
        <w:pStyle w:val="aa"/>
        <w:widowControl w:val="0"/>
        <w:spacing w:after="0"/>
        <w:ind w:left="40"/>
        <w:jc w:val="both"/>
        <w:rPr>
          <w:rStyle w:val="ad"/>
          <w:bCs/>
          <w:sz w:val="28"/>
          <w:szCs w:val="28"/>
        </w:rPr>
      </w:pPr>
      <w:r w:rsidRPr="0047055B">
        <w:rPr>
          <w:rStyle w:val="ad"/>
          <w:bCs/>
          <w:sz w:val="28"/>
          <w:szCs w:val="28"/>
        </w:rPr>
        <w:t xml:space="preserve">_______________________________________________________________________________________________________________________________________ </w:t>
      </w:r>
    </w:p>
    <w:p w14:paraId="2BD05C5F" w14:textId="77777777" w:rsidR="008F0178" w:rsidRPr="0047055B" w:rsidRDefault="008F0178" w:rsidP="008F0178">
      <w:pPr>
        <w:pStyle w:val="aa"/>
        <w:widowControl w:val="0"/>
        <w:spacing w:after="0"/>
        <w:ind w:left="40"/>
        <w:jc w:val="center"/>
        <w:rPr>
          <w:rStyle w:val="ad"/>
          <w:bCs/>
          <w:sz w:val="20"/>
          <w:szCs w:val="20"/>
        </w:rPr>
      </w:pPr>
      <w:r w:rsidRPr="0047055B">
        <w:rPr>
          <w:rStyle w:val="ad"/>
          <w:bCs/>
          <w:sz w:val="20"/>
          <w:szCs w:val="20"/>
        </w:rPr>
        <w:t>(</w:t>
      </w:r>
      <w:r w:rsidR="00424659" w:rsidRPr="0047055B">
        <w:rPr>
          <w:rStyle w:val="ad"/>
          <w:bCs/>
          <w:sz w:val="20"/>
          <w:szCs w:val="20"/>
        </w:rPr>
        <w:t>зазначте</w:t>
      </w:r>
      <w:r w:rsidRPr="0047055B">
        <w:rPr>
          <w:rStyle w:val="ad"/>
          <w:bCs/>
          <w:sz w:val="20"/>
          <w:szCs w:val="20"/>
        </w:rPr>
        <w:t xml:space="preserve"> номери пунктів</w:t>
      </w:r>
      <w:r w:rsidR="009331E1" w:rsidRPr="0047055B">
        <w:rPr>
          <w:rStyle w:val="ad"/>
          <w:bCs/>
          <w:sz w:val="20"/>
          <w:szCs w:val="20"/>
        </w:rPr>
        <w:t xml:space="preserve"> та </w:t>
      </w:r>
      <w:r w:rsidR="00B17D81" w:rsidRPr="0047055B">
        <w:rPr>
          <w:rStyle w:val="ad"/>
          <w:bCs/>
          <w:sz w:val="20"/>
          <w:szCs w:val="20"/>
        </w:rPr>
        <w:t>необхідні</w:t>
      </w:r>
      <w:r w:rsidR="009331E1" w:rsidRPr="0047055B">
        <w:rPr>
          <w:rStyle w:val="ad"/>
          <w:bCs/>
          <w:sz w:val="20"/>
          <w:szCs w:val="20"/>
        </w:rPr>
        <w:t xml:space="preserve"> зміни</w:t>
      </w:r>
      <w:r w:rsidRPr="0047055B">
        <w:rPr>
          <w:rStyle w:val="ad"/>
          <w:bCs/>
          <w:sz w:val="20"/>
          <w:szCs w:val="20"/>
        </w:rPr>
        <w:t>)</w:t>
      </w:r>
    </w:p>
    <w:p w14:paraId="73746893" w14:textId="77777777" w:rsidR="00BB503F" w:rsidRPr="0047055B" w:rsidRDefault="00BB503F" w:rsidP="008F0178">
      <w:pPr>
        <w:pStyle w:val="aa"/>
        <w:widowControl w:val="0"/>
        <w:spacing w:after="0"/>
        <w:ind w:left="40"/>
        <w:jc w:val="center"/>
        <w:rPr>
          <w:rStyle w:val="ad"/>
          <w:bCs/>
          <w:sz w:val="16"/>
          <w:szCs w:val="16"/>
        </w:rPr>
      </w:pPr>
    </w:p>
    <w:p w14:paraId="53DCB4DB" w14:textId="77777777" w:rsidR="00BB503F" w:rsidRPr="0047055B" w:rsidRDefault="00CB36F8" w:rsidP="00497157">
      <w:pPr>
        <w:pStyle w:val="aa"/>
        <w:widowControl w:val="0"/>
        <w:numPr>
          <w:ilvl w:val="0"/>
          <w:numId w:val="10"/>
        </w:numPr>
        <w:spacing w:after="0"/>
        <w:jc w:val="both"/>
        <w:rPr>
          <w:rStyle w:val="ad"/>
          <w:bCs/>
          <w:sz w:val="26"/>
          <w:szCs w:val="26"/>
        </w:rPr>
      </w:pPr>
      <w:r w:rsidRPr="0047055B">
        <w:rPr>
          <w:rStyle w:val="ad"/>
          <w:bCs/>
          <w:sz w:val="26"/>
          <w:szCs w:val="26"/>
        </w:rPr>
        <w:t xml:space="preserve">Які пункти </w:t>
      </w:r>
      <w:proofErr w:type="spellStart"/>
      <w:r w:rsidRPr="0047055B">
        <w:rPr>
          <w:rStyle w:val="ad"/>
          <w:bCs/>
          <w:sz w:val="26"/>
          <w:szCs w:val="26"/>
        </w:rPr>
        <w:t>проє</w:t>
      </w:r>
      <w:r w:rsidR="00BB503F" w:rsidRPr="0047055B">
        <w:rPr>
          <w:rStyle w:val="ad"/>
          <w:bCs/>
          <w:sz w:val="26"/>
          <w:szCs w:val="26"/>
        </w:rPr>
        <w:t>кту</w:t>
      </w:r>
      <w:proofErr w:type="spellEnd"/>
      <w:r w:rsidR="00BB503F" w:rsidRPr="0047055B">
        <w:rPr>
          <w:rStyle w:val="ad"/>
          <w:bCs/>
          <w:sz w:val="26"/>
          <w:szCs w:val="26"/>
        </w:rPr>
        <w:t xml:space="preserve"> </w:t>
      </w:r>
      <w:r w:rsidR="00AA40FF" w:rsidRPr="0047055B">
        <w:rPr>
          <w:rStyle w:val="ad"/>
          <w:bCs/>
          <w:sz w:val="26"/>
          <w:szCs w:val="26"/>
        </w:rPr>
        <w:t>РА</w:t>
      </w:r>
      <w:r w:rsidR="00805DAA" w:rsidRPr="0047055B">
        <w:rPr>
          <w:rStyle w:val="ad"/>
          <w:bCs/>
          <w:sz w:val="26"/>
          <w:szCs w:val="26"/>
        </w:rPr>
        <w:t xml:space="preserve"> та АРВ</w:t>
      </w:r>
      <w:r w:rsidR="00BB503F" w:rsidRPr="0047055B">
        <w:rPr>
          <w:rStyle w:val="ad"/>
          <w:bCs/>
          <w:sz w:val="26"/>
          <w:szCs w:val="26"/>
        </w:rPr>
        <w:t xml:space="preserve">, на Вашу думку, потрібно </w:t>
      </w:r>
      <w:r w:rsidR="00497157" w:rsidRPr="0047055B">
        <w:rPr>
          <w:rStyle w:val="ad"/>
          <w:bCs/>
          <w:sz w:val="26"/>
          <w:szCs w:val="26"/>
        </w:rPr>
        <w:t>включити</w:t>
      </w:r>
      <w:r w:rsidR="00553426" w:rsidRPr="0047055B">
        <w:rPr>
          <w:rStyle w:val="ad"/>
          <w:bCs/>
          <w:sz w:val="26"/>
          <w:szCs w:val="26"/>
        </w:rPr>
        <w:t>/</w:t>
      </w:r>
      <w:r w:rsidR="00497157" w:rsidRPr="0047055B">
        <w:rPr>
          <w:rStyle w:val="ad"/>
          <w:bCs/>
          <w:sz w:val="26"/>
          <w:szCs w:val="26"/>
        </w:rPr>
        <w:t xml:space="preserve"> </w:t>
      </w:r>
      <w:r w:rsidR="00553426" w:rsidRPr="0047055B">
        <w:rPr>
          <w:rStyle w:val="ad"/>
          <w:bCs/>
          <w:sz w:val="26"/>
          <w:szCs w:val="26"/>
        </w:rPr>
        <w:t>виключити</w:t>
      </w:r>
      <w:r w:rsidR="00BB503F" w:rsidRPr="0047055B">
        <w:rPr>
          <w:rStyle w:val="ad"/>
          <w:bCs/>
          <w:sz w:val="26"/>
          <w:szCs w:val="26"/>
        </w:rPr>
        <w:t>?</w:t>
      </w:r>
    </w:p>
    <w:p w14:paraId="55130D4C" w14:textId="77777777" w:rsidR="00BB503F" w:rsidRPr="0047055B" w:rsidRDefault="00BB503F" w:rsidP="00BB503F">
      <w:pPr>
        <w:pStyle w:val="aa"/>
        <w:widowControl w:val="0"/>
        <w:spacing w:after="0"/>
        <w:ind w:left="40"/>
        <w:jc w:val="both"/>
        <w:rPr>
          <w:rStyle w:val="ad"/>
          <w:bCs/>
          <w:sz w:val="28"/>
          <w:szCs w:val="28"/>
        </w:rPr>
      </w:pPr>
      <w:r w:rsidRPr="0047055B">
        <w:rPr>
          <w:rStyle w:val="ad"/>
          <w:bCs/>
          <w:sz w:val="28"/>
          <w:szCs w:val="28"/>
        </w:rPr>
        <w:t xml:space="preserve">____________________________________________________________________ </w:t>
      </w:r>
    </w:p>
    <w:p w14:paraId="56F21159" w14:textId="77777777" w:rsidR="00BB503F" w:rsidRPr="0047055B" w:rsidRDefault="00BB503F" w:rsidP="00BB503F">
      <w:pPr>
        <w:pStyle w:val="aa"/>
        <w:widowControl w:val="0"/>
        <w:spacing w:after="0"/>
        <w:ind w:left="40"/>
        <w:jc w:val="center"/>
        <w:rPr>
          <w:rStyle w:val="ad"/>
          <w:bCs/>
          <w:sz w:val="20"/>
          <w:szCs w:val="20"/>
        </w:rPr>
      </w:pPr>
      <w:r w:rsidRPr="0047055B">
        <w:rPr>
          <w:rStyle w:val="ad"/>
          <w:bCs/>
          <w:sz w:val="20"/>
          <w:szCs w:val="20"/>
        </w:rPr>
        <w:t>(</w:t>
      </w:r>
      <w:r w:rsidR="00424659" w:rsidRPr="0047055B">
        <w:rPr>
          <w:rStyle w:val="ad"/>
          <w:bCs/>
          <w:sz w:val="20"/>
          <w:szCs w:val="20"/>
        </w:rPr>
        <w:t>зазначте</w:t>
      </w:r>
      <w:r w:rsidRPr="0047055B">
        <w:rPr>
          <w:rStyle w:val="ad"/>
          <w:bCs/>
          <w:sz w:val="20"/>
          <w:szCs w:val="20"/>
        </w:rPr>
        <w:t xml:space="preserve"> номери пунктів</w:t>
      </w:r>
      <w:r w:rsidR="00AA40FF" w:rsidRPr="0047055B">
        <w:rPr>
          <w:rStyle w:val="ad"/>
          <w:bCs/>
          <w:sz w:val="20"/>
          <w:szCs w:val="20"/>
        </w:rPr>
        <w:t xml:space="preserve"> та запропонуйте їх у новій редакції</w:t>
      </w:r>
      <w:r w:rsidRPr="0047055B">
        <w:rPr>
          <w:rStyle w:val="ad"/>
          <w:bCs/>
          <w:sz w:val="20"/>
          <w:szCs w:val="20"/>
        </w:rPr>
        <w:t>)</w:t>
      </w:r>
    </w:p>
    <w:p w14:paraId="2F7F8F54" w14:textId="69305597" w:rsidR="00D46ED7" w:rsidRPr="00931B4D" w:rsidRDefault="00D46ED7" w:rsidP="00D46ED7">
      <w:r w:rsidRPr="00931B4D">
        <w:t>“1. Роботи із землеустрою виконуються в системі координат УСК-2000 або місцевих системах координат, однозначно зв’язаних із системою координат УСК-2000.</w:t>
      </w:r>
    </w:p>
    <w:p w14:paraId="4BAA5664" w14:textId="77777777" w:rsidR="00D46ED7" w:rsidRPr="00931B4D" w:rsidRDefault="00D46ED7" w:rsidP="00D46ED7">
      <w:r w:rsidRPr="00D46ED7">
        <w:rPr>
          <w:lang w:val="ru-RU"/>
        </w:rPr>
        <w:lastRenderedPageBreak/>
        <w:t xml:space="preserve">  </w:t>
      </w:r>
      <w:r w:rsidRPr="00931B4D">
        <w:t>2. Паспорти місцевих систем координат затверджуються наказами Державної служби України з питань геодезії, картографії та кадастру на територію Автономної Республіки Крим, території областей, міст Києва і Севастополя.</w:t>
      </w:r>
    </w:p>
    <w:p w14:paraId="60C1221A" w14:textId="77777777" w:rsidR="00D46ED7" w:rsidRDefault="00D46ED7" w:rsidP="00D46ED7">
      <w:r w:rsidRPr="00931B4D">
        <w:t>Місцеві системи координат застосовуються для ведення державного земельного кадастру на території, на яку поширюється відповідна система координат.</w:t>
      </w:r>
      <w:r w:rsidRPr="003D7605">
        <w:t>”</w:t>
      </w:r>
    </w:p>
    <w:p w14:paraId="1F905D06" w14:textId="77777777" w:rsidR="00617235" w:rsidRPr="0047055B" w:rsidRDefault="00617235" w:rsidP="00617235">
      <w:pPr>
        <w:pStyle w:val="aa"/>
        <w:widowControl w:val="0"/>
        <w:spacing w:after="0"/>
        <w:jc w:val="both"/>
        <w:rPr>
          <w:rStyle w:val="ad"/>
          <w:bCs/>
          <w:sz w:val="28"/>
          <w:szCs w:val="28"/>
        </w:rPr>
      </w:pPr>
      <w:r w:rsidRPr="0047055B">
        <w:rPr>
          <w:rStyle w:val="ad"/>
          <w:bCs/>
          <w:sz w:val="28"/>
          <w:szCs w:val="28"/>
        </w:rPr>
        <w:t xml:space="preserve">___________________________________________________________________ </w:t>
      </w:r>
    </w:p>
    <w:p w14:paraId="004D72EB" w14:textId="77777777" w:rsidR="00BB503F" w:rsidRPr="0047055B" w:rsidRDefault="00BB503F" w:rsidP="00BB503F">
      <w:pPr>
        <w:pStyle w:val="aa"/>
        <w:widowControl w:val="0"/>
        <w:spacing w:after="0"/>
        <w:ind w:left="40"/>
        <w:jc w:val="both"/>
        <w:rPr>
          <w:rStyle w:val="ad"/>
          <w:bCs/>
          <w:sz w:val="16"/>
          <w:szCs w:val="16"/>
        </w:rPr>
      </w:pPr>
    </w:p>
    <w:p w14:paraId="363E5CA4" w14:textId="77777777" w:rsidR="008F0178" w:rsidRPr="0047055B" w:rsidRDefault="00BB503F" w:rsidP="008F0178">
      <w:pPr>
        <w:pStyle w:val="aa"/>
        <w:widowControl w:val="0"/>
        <w:numPr>
          <w:ilvl w:val="0"/>
          <w:numId w:val="10"/>
        </w:numPr>
        <w:spacing w:after="0"/>
        <w:jc w:val="both"/>
        <w:rPr>
          <w:rStyle w:val="ad"/>
          <w:bCs/>
          <w:sz w:val="26"/>
          <w:szCs w:val="26"/>
        </w:rPr>
      </w:pPr>
      <w:r w:rsidRPr="0047055B">
        <w:rPr>
          <w:rStyle w:val="ad"/>
          <w:bCs/>
          <w:sz w:val="26"/>
          <w:szCs w:val="26"/>
        </w:rPr>
        <w:t xml:space="preserve">Надайте свої пропозиції </w:t>
      </w:r>
      <w:r w:rsidR="00805DAA" w:rsidRPr="0047055B">
        <w:rPr>
          <w:rStyle w:val="ad"/>
          <w:bCs/>
          <w:sz w:val="26"/>
          <w:szCs w:val="26"/>
        </w:rPr>
        <w:t>щодо</w:t>
      </w:r>
      <w:r w:rsidR="00CB36F8" w:rsidRPr="0047055B">
        <w:rPr>
          <w:rStyle w:val="ad"/>
          <w:bCs/>
          <w:sz w:val="26"/>
          <w:szCs w:val="26"/>
        </w:rPr>
        <w:t xml:space="preserve"> </w:t>
      </w:r>
      <w:proofErr w:type="spellStart"/>
      <w:r w:rsidR="00CB36F8" w:rsidRPr="0047055B">
        <w:rPr>
          <w:rStyle w:val="ad"/>
          <w:bCs/>
          <w:sz w:val="26"/>
          <w:szCs w:val="26"/>
        </w:rPr>
        <w:t>проє</w:t>
      </w:r>
      <w:r w:rsidRPr="0047055B">
        <w:rPr>
          <w:rStyle w:val="ad"/>
          <w:bCs/>
          <w:sz w:val="26"/>
          <w:szCs w:val="26"/>
        </w:rPr>
        <w:t>кту</w:t>
      </w:r>
      <w:proofErr w:type="spellEnd"/>
      <w:r w:rsidRPr="0047055B">
        <w:rPr>
          <w:rStyle w:val="ad"/>
          <w:bCs/>
          <w:sz w:val="26"/>
          <w:szCs w:val="26"/>
        </w:rPr>
        <w:t xml:space="preserve"> </w:t>
      </w:r>
      <w:r w:rsidR="00CA0981" w:rsidRPr="0047055B">
        <w:rPr>
          <w:rStyle w:val="ad"/>
          <w:bCs/>
          <w:sz w:val="26"/>
          <w:szCs w:val="26"/>
        </w:rPr>
        <w:t xml:space="preserve">РА з метою його вдосконалення </w:t>
      </w:r>
    </w:p>
    <w:p w14:paraId="75C38774" w14:textId="77777777" w:rsidR="004377C3" w:rsidRDefault="004377C3" w:rsidP="00D46ED7">
      <w:pPr>
        <w:rPr>
          <w:rStyle w:val="ad"/>
          <w:bCs/>
          <w:sz w:val="28"/>
          <w:szCs w:val="28"/>
        </w:rPr>
      </w:pPr>
    </w:p>
    <w:p w14:paraId="40D26D4F" w14:textId="447FCC0A" w:rsidR="00D46ED7" w:rsidRPr="00D46ED7" w:rsidRDefault="00D46ED7" w:rsidP="00D46ED7">
      <w:r>
        <w:t>Пропозиції</w:t>
      </w:r>
      <w:r w:rsidRPr="00D46ED7">
        <w:t>:</w:t>
      </w:r>
    </w:p>
    <w:p w14:paraId="2DC7DD61" w14:textId="77777777" w:rsidR="00D46ED7" w:rsidRPr="00C83DEB" w:rsidRDefault="00D46ED7" w:rsidP="00D46ED7">
      <w:r w:rsidRPr="00C83DEB">
        <w:t xml:space="preserve">Застосувати для ведення єдиної цифрової топографічної основи території м. Миколаєва масштабу 1:500, 1:2000 системи CREDO “ДЕЖУРНЫЙ ПЛАН” (https://credo-ua.com),  яка призначена для ведення великомасштабних цифрових чергових топографічних планів урбанізованих територій і промислових зон.  </w:t>
      </w:r>
    </w:p>
    <w:p w14:paraId="4A14D86C" w14:textId="04F3755D" w:rsidR="00D46ED7" w:rsidRDefault="00D46ED7" w:rsidP="00D46ED7">
      <w:r>
        <w:rPr>
          <w:rStyle w:val="ad"/>
          <w:bCs/>
          <w:sz w:val="28"/>
          <w:szCs w:val="28"/>
        </w:rPr>
        <w:t>Також прошу розглянути питання</w:t>
      </w:r>
      <w:r w:rsidRPr="00D46ED7">
        <w:t xml:space="preserve"> </w:t>
      </w:r>
      <w:r>
        <w:t>щодо погодження топографічних планів:</w:t>
      </w:r>
    </w:p>
    <w:p w14:paraId="1CBF73E3" w14:textId="77777777" w:rsidR="00D46ED7" w:rsidRDefault="00D46ED7" w:rsidP="00D46ED7">
      <w:r>
        <w:t>- відновити комісію, яка погоджувала топографічні плани;</w:t>
      </w:r>
    </w:p>
    <w:p w14:paraId="77CD9E55" w14:textId="413F8316" w:rsidR="00D46ED7" w:rsidRPr="002B5E22" w:rsidRDefault="00D46ED7" w:rsidP="00D46ED7">
      <w:r>
        <w:t>- на нашу думку  всі служби, які обслуговують інженерні комунікації (любої форми власності) зобов</w:t>
      </w:r>
      <w:r w:rsidRPr="002B5E22">
        <w:t>’</w:t>
      </w:r>
      <w:r>
        <w:t>язані в найкоротшій термін погоджувати зйомку( по перше це</w:t>
      </w:r>
      <w:r w:rsidR="00F63754">
        <w:t xml:space="preserve"> в</w:t>
      </w:r>
      <w:r>
        <w:t xml:space="preserve"> їх інтересах</w:t>
      </w:r>
      <w:r w:rsidR="00F63754">
        <w:t>,</w:t>
      </w:r>
      <w:r>
        <w:t xml:space="preserve"> а по друге місто повинн</w:t>
      </w:r>
      <w:r w:rsidR="00F63754">
        <w:t>о</w:t>
      </w:r>
      <w:r>
        <w:t xml:space="preserve"> на них якимось чином впливати</w:t>
      </w:r>
      <w:r w:rsidR="00F63754">
        <w:t>,</w:t>
      </w:r>
      <w:r>
        <w:t xml:space="preserve"> так як їхні мережі знаходяться на землях комунальної власності).</w:t>
      </w:r>
    </w:p>
    <w:p w14:paraId="26401F09" w14:textId="77777777" w:rsidR="00D46ED7" w:rsidRPr="00931B4D" w:rsidRDefault="00D46ED7" w:rsidP="00D46ED7"/>
    <w:p w14:paraId="48EB7345" w14:textId="77777777" w:rsidR="00BB503F" w:rsidRPr="0047055B" w:rsidRDefault="00BB503F" w:rsidP="00BB503F">
      <w:pPr>
        <w:pStyle w:val="aa"/>
        <w:widowControl w:val="0"/>
        <w:spacing w:after="0"/>
        <w:ind w:left="40"/>
        <w:jc w:val="both"/>
        <w:rPr>
          <w:rStyle w:val="ad"/>
          <w:bCs/>
          <w:sz w:val="16"/>
          <w:szCs w:val="16"/>
        </w:rPr>
      </w:pPr>
      <w:r w:rsidRPr="0047055B">
        <w:rPr>
          <w:rStyle w:val="ad"/>
          <w:bCs/>
          <w:sz w:val="16"/>
          <w:szCs w:val="16"/>
        </w:rPr>
        <w:t>___________________</w:t>
      </w:r>
      <w:r w:rsidR="00483A45" w:rsidRPr="0047055B">
        <w:rPr>
          <w:rStyle w:val="ad"/>
          <w:bCs/>
          <w:sz w:val="16"/>
          <w:szCs w:val="16"/>
        </w:rPr>
        <w:t>_______________________________________________</w:t>
      </w:r>
      <w:r w:rsidRPr="0047055B">
        <w:rPr>
          <w:rStyle w:val="ad"/>
          <w:bCs/>
          <w:sz w:val="16"/>
          <w:szCs w:val="16"/>
        </w:rPr>
        <w:t xml:space="preserve">______________________________________ </w:t>
      </w:r>
    </w:p>
    <w:p w14:paraId="0BB1E819" w14:textId="77777777" w:rsidR="008F0178" w:rsidRPr="0047055B" w:rsidRDefault="00B17D81" w:rsidP="001A7426">
      <w:pPr>
        <w:pStyle w:val="32"/>
        <w:numPr>
          <w:ilvl w:val="0"/>
          <w:numId w:val="10"/>
        </w:numPr>
        <w:shd w:val="clear" w:color="auto" w:fill="auto"/>
        <w:spacing w:before="0" w:line="240" w:lineRule="auto"/>
        <w:rPr>
          <w:rStyle w:val="31"/>
          <w:color w:val="000000"/>
          <w:sz w:val="26"/>
          <w:szCs w:val="26"/>
        </w:rPr>
      </w:pPr>
      <w:r w:rsidRPr="0047055B">
        <w:rPr>
          <w:rStyle w:val="31"/>
          <w:color w:val="000000"/>
          <w:sz w:val="26"/>
          <w:szCs w:val="26"/>
        </w:rPr>
        <w:t>Прізвище, ім’я та по</w:t>
      </w:r>
      <w:r w:rsidR="004552B3" w:rsidRPr="0047055B">
        <w:rPr>
          <w:rStyle w:val="31"/>
          <w:color w:val="000000"/>
          <w:sz w:val="26"/>
          <w:szCs w:val="26"/>
        </w:rPr>
        <w:t xml:space="preserve"> </w:t>
      </w:r>
      <w:r w:rsidRPr="0047055B">
        <w:rPr>
          <w:rStyle w:val="31"/>
          <w:color w:val="000000"/>
          <w:sz w:val="26"/>
          <w:szCs w:val="26"/>
        </w:rPr>
        <w:t>батькові, сфера діяльності</w:t>
      </w:r>
      <w:r w:rsidR="008A5319" w:rsidRPr="0047055B">
        <w:rPr>
          <w:rStyle w:val="31"/>
          <w:color w:val="000000"/>
          <w:sz w:val="26"/>
          <w:szCs w:val="26"/>
        </w:rPr>
        <w:t xml:space="preserve">, </w:t>
      </w:r>
      <w:r w:rsidR="00D15DA6" w:rsidRPr="0047055B">
        <w:rPr>
          <w:rStyle w:val="31"/>
          <w:color w:val="000000"/>
          <w:sz w:val="26"/>
          <w:szCs w:val="26"/>
        </w:rPr>
        <w:t xml:space="preserve">контактний </w:t>
      </w:r>
      <w:r w:rsidR="008A5319" w:rsidRPr="0047055B">
        <w:rPr>
          <w:rStyle w:val="31"/>
          <w:color w:val="000000"/>
          <w:sz w:val="26"/>
          <w:szCs w:val="26"/>
        </w:rPr>
        <w:t>телефон та електронна адреса респондента</w:t>
      </w:r>
    </w:p>
    <w:p w14:paraId="4321CC3E" w14:textId="54546DEA" w:rsidR="004552B3" w:rsidRPr="00C91A31" w:rsidRDefault="00D46ED7" w:rsidP="004552B3">
      <w:pPr>
        <w:pStyle w:val="aa"/>
        <w:widowControl w:val="0"/>
        <w:spacing w:after="0"/>
        <w:ind w:left="40"/>
        <w:jc w:val="both"/>
        <w:rPr>
          <w:rStyle w:val="ad"/>
          <w:bCs/>
          <w:sz w:val="28"/>
          <w:szCs w:val="28"/>
        </w:rPr>
      </w:pPr>
      <w:r>
        <w:rPr>
          <w:rStyle w:val="ad"/>
          <w:bCs/>
          <w:sz w:val="28"/>
          <w:szCs w:val="28"/>
        </w:rPr>
        <w:t>Лісовий Віталій Каз</w:t>
      </w:r>
      <w:r w:rsidR="00C01B01">
        <w:rPr>
          <w:rStyle w:val="ad"/>
          <w:bCs/>
          <w:sz w:val="28"/>
          <w:szCs w:val="28"/>
        </w:rPr>
        <w:t>и</w:t>
      </w:r>
      <w:r>
        <w:rPr>
          <w:rStyle w:val="ad"/>
          <w:bCs/>
          <w:sz w:val="28"/>
          <w:szCs w:val="28"/>
        </w:rPr>
        <w:t>м</w:t>
      </w:r>
      <w:r w:rsidR="00C01B01">
        <w:rPr>
          <w:rStyle w:val="ad"/>
          <w:bCs/>
          <w:sz w:val="28"/>
          <w:szCs w:val="28"/>
        </w:rPr>
        <w:t>и</w:t>
      </w:r>
      <w:r>
        <w:rPr>
          <w:rStyle w:val="ad"/>
          <w:bCs/>
          <w:sz w:val="28"/>
          <w:szCs w:val="28"/>
        </w:rPr>
        <w:t xml:space="preserve">рович – директор КП </w:t>
      </w:r>
      <w:r w:rsidR="00C01B01">
        <w:rPr>
          <w:rStyle w:val="ad"/>
          <w:bCs/>
          <w:sz w:val="28"/>
          <w:szCs w:val="28"/>
        </w:rPr>
        <w:t>Г</w:t>
      </w:r>
      <w:r>
        <w:rPr>
          <w:rStyle w:val="ad"/>
          <w:bCs/>
          <w:sz w:val="28"/>
          <w:szCs w:val="28"/>
        </w:rPr>
        <w:t>П</w:t>
      </w:r>
      <w:r w:rsidR="00C01B01">
        <w:rPr>
          <w:rStyle w:val="ad"/>
          <w:bCs/>
          <w:sz w:val="28"/>
          <w:szCs w:val="28"/>
        </w:rPr>
        <w:t>В</w:t>
      </w:r>
      <w:r>
        <w:rPr>
          <w:rStyle w:val="ad"/>
          <w:bCs/>
          <w:sz w:val="28"/>
          <w:szCs w:val="28"/>
        </w:rPr>
        <w:t xml:space="preserve"> АПБ</w:t>
      </w:r>
      <w:r w:rsidR="0062400C">
        <w:rPr>
          <w:rStyle w:val="ad"/>
          <w:bCs/>
          <w:sz w:val="28"/>
          <w:szCs w:val="28"/>
        </w:rPr>
        <w:t xml:space="preserve">, </w:t>
      </w:r>
      <w:hyperlink r:id="rId8" w:history="1">
        <w:r w:rsidR="00C91A31" w:rsidRPr="00E83F41">
          <w:rPr>
            <w:rStyle w:val="a3"/>
            <w:bCs/>
            <w:szCs w:val="28"/>
            <w:lang w:val="en-US"/>
          </w:rPr>
          <w:t>kpxppapb</w:t>
        </w:r>
        <w:r w:rsidR="00C91A31" w:rsidRPr="00E83F41">
          <w:rPr>
            <w:rStyle w:val="a3"/>
            <w:bCs/>
            <w:szCs w:val="28"/>
            <w:lang w:val="ru-RU"/>
          </w:rPr>
          <w:t>@</w:t>
        </w:r>
        <w:r w:rsidR="00C91A31" w:rsidRPr="00E83F41">
          <w:rPr>
            <w:rStyle w:val="a3"/>
            <w:bCs/>
            <w:szCs w:val="28"/>
            <w:lang w:val="en-US"/>
          </w:rPr>
          <w:t>mkrada</w:t>
        </w:r>
        <w:r w:rsidR="00C91A31" w:rsidRPr="00E83F41">
          <w:rPr>
            <w:rStyle w:val="a3"/>
            <w:bCs/>
            <w:szCs w:val="28"/>
          </w:rPr>
          <w:t>.</w:t>
        </w:r>
        <w:r w:rsidR="00C91A31" w:rsidRPr="00E83F41">
          <w:rPr>
            <w:rStyle w:val="a3"/>
            <w:bCs/>
            <w:szCs w:val="28"/>
            <w:lang w:val="en-US"/>
          </w:rPr>
          <w:t>gov</w:t>
        </w:r>
        <w:r w:rsidR="00C91A31" w:rsidRPr="00E83F41">
          <w:rPr>
            <w:rStyle w:val="a3"/>
            <w:bCs/>
            <w:szCs w:val="28"/>
          </w:rPr>
          <w:t>.</w:t>
        </w:r>
        <w:proofErr w:type="spellStart"/>
        <w:r w:rsidR="00C91A31" w:rsidRPr="00E83F41">
          <w:rPr>
            <w:rStyle w:val="a3"/>
            <w:bCs/>
            <w:szCs w:val="28"/>
            <w:lang w:val="en-US"/>
          </w:rPr>
          <w:t>ua</w:t>
        </w:r>
        <w:proofErr w:type="spellEnd"/>
      </w:hyperlink>
      <w:r w:rsidR="00C91A31">
        <w:rPr>
          <w:rStyle w:val="ad"/>
          <w:bCs/>
          <w:sz w:val="28"/>
          <w:szCs w:val="28"/>
        </w:rPr>
        <w:t xml:space="preserve"> </w:t>
      </w:r>
    </w:p>
    <w:p w14:paraId="02A5331B" w14:textId="77777777" w:rsidR="004A6680" w:rsidRPr="0047055B" w:rsidRDefault="004A6680" w:rsidP="009B39B6">
      <w:pPr>
        <w:pStyle w:val="32"/>
        <w:shd w:val="clear" w:color="auto" w:fill="auto"/>
        <w:spacing w:before="0" w:line="240" w:lineRule="auto"/>
        <w:ind w:left="60"/>
        <w:rPr>
          <w:rStyle w:val="31"/>
          <w:color w:val="000000"/>
          <w:sz w:val="16"/>
          <w:szCs w:val="16"/>
        </w:rPr>
      </w:pPr>
    </w:p>
    <w:p w14:paraId="16A6385A" w14:textId="77777777" w:rsidR="00017C46" w:rsidRPr="00E720D0" w:rsidRDefault="00F77C5B" w:rsidP="009B39B6">
      <w:pPr>
        <w:pStyle w:val="32"/>
        <w:shd w:val="clear" w:color="auto" w:fill="auto"/>
        <w:spacing w:before="0" w:line="240" w:lineRule="auto"/>
        <w:ind w:left="60"/>
        <w:rPr>
          <w:rStyle w:val="31"/>
          <w:color w:val="000000"/>
          <w:sz w:val="26"/>
          <w:szCs w:val="26"/>
        </w:rPr>
      </w:pPr>
      <w:r w:rsidRPr="00E720D0">
        <w:rPr>
          <w:rStyle w:val="31"/>
          <w:color w:val="000000"/>
          <w:sz w:val="26"/>
          <w:szCs w:val="26"/>
        </w:rPr>
        <w:t>Відповідно до ст. 11 Закону України «Про захист персональних даних» даю згоду на обробку та використання</w:t>
      </w:r>
      <w:r w:rsidR="007706D3" w:rsidRPr="00E720D0">
        <w:rPr>
          <w:rStyle w:val="31"/>
          <w:color w:val="000000"/>
          <w:sz w:val="26"/>
          <w:szCs w:val="26"/>
        </w:rPr>
        <w:t xml:space="preserve"> </w:t>
      </w:r>
      <w:r w:rsidRPr="00E720D0">
        <w:rPr>
          <w:rStyle w:val="31"/>
          <w:color w:val="000000"/>
          <w:sz w:val="26"/>
          <w:szCs w:val="26"/>
        </w:rPr>
        <w:t>моїх</w:t>
      </w:r>
      <w:r w:rsidR="007706D3" w:rsidRPr="00E720D0">
        <w:rPr>
          <w:rStyle w:val="31"/>
          <w:color w:val="000000"/>
          <w:sz w:val="26"/>
          <w:szCs w:val="26"/>
        </w:rPr>
        <w:t xml:space="preserve"> </w:t>
      </w:r>
      <w:r w:rsidRPr="00E720D0">
        <w:rPr>
          <w:rStyle w:val="31"/>
          <w:color w:val="000000"/>
          <w:sz w:val="26"/>
          <w:szCs w:val="26"/>
        </w:rPr>
        <w:t>персональних</w:t>
      </w:r>
      <w:r w:rsidR="007706D3" w:rsidRPr="00E720D0">
        <w:rPr>
          <w:rStyle w:val="31"/>
          <w:color w:val="000000"/>
          <w:sz w:val="26"/>
          <w:szCs w:val="26"/>
        </w:rPr>
        <w:t xml:space="preserve"> </w:t>
      </w:r>
      <w:r w:rsidRPr="00E720D0">
        <w:rPr>
          <w:rStyle w:val="31"/>
          <w:color w:val="000000"/>
          <w:sz w:val="26"/>
          <w:szCs w:val="26"/>
        </w:rPr>
        <w:t>даних для з</w:t>
      </w:r>
      <w:r w:rsidR="009B39B6" w:rsidRPr="00E720D0">
        <w:rPr>
          <w:rStyle w:val="31"/>
          <w:color w:val="000000"/>
          <w:sz w:val="26"/>
          <w:szCs w:val="26"/>
        </w:rPr>
        <w:t xml:space="preserve">дійснення </w:t>
      </w:r>
      <w:r w:rsidRPr="00E720D0">
        <w:rPr>
          <w:rStyle w:val="31"/>
          <w:color w:val="000000"/>
          <w:sz w:val="26"/>
          <w:szCs w:val="26"/>
        </w:rPr>
        <w:t xml:space="preserve">повноважень, пов’язаних із розглядом </w:t>
      </w:r>
      <w:r w:rsidR="004552B3" w:rsidRPr="00E720D0">
        <w:rPr>
          <w:rStyle w:val="31"/>
          <w:color w:val="000000"/>
          <w:sz w:val="26"/>
          <w:szCs w:val="26"/>
        </w:rPr>
        <w:t xml:space="preserve">цього </w:t>
      </w:r>
      <w:proofErr w:type="spellStart"/>
      <w:r w:rsidR="00CB36F8" w:rsidRPr="00E720D0">
        <w:rPr>
          <w:rStyle w:val="31"/>
          <w:color w:val="000000"/>
          <w:sz w:val="26"/>
          <w:szCs w:val="26"/>
        </w:rPr>
        <w:t>проє</w:t>
      </w:r>
      <w:r w:rsidRPr="00E720D0">
        <w:rPr>
          <w:rStyle w:val="31"/>
          <w:color w:val="000000"/>
          <w:sz w:val="26"/>
          <w:szCs w:val="26"/>
        </w:rPr>
        <w:t>кту</w:t>
      </w:r>
      <w:proofErr w:type="spellEnd"/>
      <w:r w:rsidRPr="00E720D0">
        <w:rPr>
          <w:rStyle w:val="31"/>
          <w:color w:val="000000"/>
          <w:sz w:val="26"/>
          <w:szCs w:val="26"/>
        </w:rPr>
        <w:t xml:space="preserve"> </w:t>
      </w:r>
      <w:r w:rsidR="003E7E4B" w:rsidRPr="00E720D0">
        <w:rPr>
          <w:rStyle w:val="31"/>
          <w:color w:val="000000"/>
          <w:sz w:val="26"/>
          <w:szCs w:val="26"/>
        </w:rPr>
        <w:t>РА</w:t>
      </w:r>
      <w:r w:rsidRPr="00E720D0">
        <w:rPr>
          <w:rStyle w:val="31"/>
          <w:color w:val="000000"/>
          <w:sz w:val="26"/>
          <w:szCs w:val="26"/>
        </w:rPr>
        <w:t xml:space="preserve"> та АРВ</w:t>
      </w:r>
      <w:r w:rsidR="00D7601E" w:rsidRPr="00E720D0">
        <w:rPr>
          <w:rStyle w:val="31"/>
          <w:color w:val="000000"/>
          <w:sz w:val="26"/>
          <w:szCs w:val="26"/>
        </w:rPr>
        <w:t>:</w:t>
      </w:r>
    </w:p>
    <w:p w14:paraId="01CC8841" w14:textId="77777777" w:rsidR="00D7601E" w:rsidRPr="0047055B" w:rsidRDefault="00D7601E" w:rsidP="009B39B6">
      <w:pPr>
        <w:pStyle w:val="32"/>
        <w:shd w:val="clear" w:color="auto" w:fill="auto"/>
        <w:spacing w:before="0" w:line="240" w:lineRule="auto"/>
        <w:ind w:left="60" w:firstLine="660"/>
        <w:rPr>
          <w:rStyle w:val="31"/>
          <w:color w:val="00000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"/>
        <w:gridCol w:w="525"/>
      </w:tblGrid>
      <w:tr w:rsidR="00536147" w:rsidRPr="0047055B" w14:paraId="378FA81A" w14:textId="77777777" w:rsidTr="001F0785">
        <w:trPr>
          <w:trHeight w:val="264"/>
        </w:trPr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C888" w14:textId="77777777" w:rsidR="00536147" w:rsidRPr="0047055B" w:rsidRDefault="00D7601E" w:rsidP="0082349A">
            <w:pPr>
              <w:widowControl w:val="0"/>
              <w:jc w:val="both"/>
              <w:rPr>
                <w:bCs/>
                <w:sz w:val="20"/>
              </w:rPr>
            </w:pPr>
            <w:r w:rsidRPr="0047055B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80D59D" w14:textId="77777777" w:rsidR="00536147" w:rsidRPr="0047055B" w:rsidRDefault="00536147" w:rsidP="001F0785">
            <w:pPr>
              <w:widowControl w:val="0"/>
              <w:jc w:val="both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Так</w:t>
            </w:r>
          </w:p>
        </w:tc>
      </w:tr>
      <w:tr w:rsidR="00536147" w:rsidRPr="0047055B" w14:paraId="18873F3A" w14:textId="77777777" w:rsidTr="001F0785">
        <w:trPr>
          <w:trHeight w:val="264"/>
        </w:trPr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30AC8A" w14:textId="77777777" w:rsidR="00536147" w:rsidRPr="0047055B" w:rsidRDefault="00536147" w:rsidP="001F0785">
            <w:pPr>
              <w:widowControl w:val="0"/>
              <w:jc w:val="both"/>
              <w:rPr>
                <w:b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7DB5C" w14:textId="77777777" w:rsidR="00536147" w:rsidRPr="0047055B" w:rsidRDefault="00536147" w:rsidP="001F0785">
            <w:pPr>
              <w:widowControl w:val="0"/>
              <w:jc w:val="both"/>
              <w:rPr>
                <w:bCs/>
                <w:sz w:val="20"/>
              </w:rPr>
            </w:pPr>
          </w:p>
        </w:tc>
      </w:tr>
      <w:tr w:rsidR="00536147" w:rsidRPr="0047055B" w14:paraId="3BE0C1FD" w14:textId="77777777" w:rsidTr="001F0785">
        <w:trPr>
          <w:trHeight w:val="264"/>
        </w:trPr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914FA4" w14:textId="77777777" w:rsidR="00536147" w:rsidRPr="0047055B" w:rsidRDefault="00536147" w:rsidP="001F0785">
            <w:pPr>
              <w:widowControl w:val="0"/>
              <w:jc w:val="both"/>
              <w:rPr>
                <w:b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A90991" w14:textId="77777777" w:rsidR="00536147" w:rsidRPr="0047055B" w:rsidRDefault="00536147" w:rsidP="001F0785">
            <w:pPr>
              <w:widowControl w:val="0"/>
              <w:jc w:val="both"/>
              <w:rPr>
                <w:bCs/>
                <w:sz w:val="20"/>
              </w:rPr>
            </w:pPr>
            <w:r w:rsidRPr="0047055B">
              <w:rPr>
                <w:bCs/>
                <w:sz w:val="20"/>
              </w:rPr>
              <w:t>Ні</w:t>
            </w:r>
          </w:p>
        </w:tc>
      </w:tr>
    </w:tbl>
    <w:p w14:paraId="387ED73C" w14:textId="77777777" w:rsidR="009D627B" w:rsidRPr="0047055B" w:rsidRDefault="009D627B" w:rsidP="00087BCD">
      <w:pPr>
        <w:pStyle w:val="32"/>
        <w:shd w:val="clear" w:color="auto" w:fill="auto"/>
        <w:spacing w:before="0" w:line="240" w:lineRule="auto"/>
        <w:ind w:left="60" w:firstLine="660"/>
        <w:rPr>
          <w:rStyle w:val="31"/>
          <w:color w:val="000000"/>
          <w:sz w:val="20"/>
          <w:szCs w:val="20"/>
        </w:rPr>
      </w:pPr>
    </w:p>
    <w:p w14:paraId="7513E7D8" w14:textId="77777777" w:rsidR="009D627B" w:rsidRPr="00E720D0" w:rsidRDefault="00087BCD" w:rsidP="00087BCD">
      <w:pPr>
        <w:pStyle w:val="32"/>
        <w:shd w:val="clear" w:color="auto" w:fill="auto"/>
        <w:spacing w:before="0" w:line="240" w:lineRule="auto"/>
        <w:ind w:left="60" w:firstLine="660"/>
        <w:rPr>
          <w:rStyle w:val="31"/>
          <w:color w:val="000000"/>
          <w:sz w:val="26"/>
          <w:szCs w:val="26"/>
        </w:rPr>
      </w:pPr>
      <w:r w:rsidRPr="00E720D0">
        <w:rPr>
          <w:rStyle w:val="31"/>
          <w:color w:val="000000"/>
          <w:sz w:val="26"/>
          <w:szCs w:val="26"/>
        </w:rPr>
        <w:t>Анкету Ви можете надати на електронну адресу:</w:t>
      </w:r>
    </w:p>
    <w:p w14:paraId="17B23B83" w14:textId="2D2A8AF2" w:rsidR="009B39B6" w:rsidRDefault="009B39B6" w:rsidP="00087BCD">
      <w:pPr>
        <w:pStyle w:val="32"/>
        <w:shd w:val="clear" w:color="auto" w:fill="auto"/>
        <w:spacing w:before="0" w:line="240" w:lineRule="auto"/>
        <w:ind w:left="60" w:firstLine="660"/>
        <w:rPr>
          <w:rStyle w:val="31"/>
          <w:color w:val="000000"/>
          <w:sz w:val="16"/>
          <w:szCs w:val="16"/>
        </w:rPr>
      </w:pPr>
    </w:p>
    <w:p w14:paraId="5421363C" w14:textId="77777777" w:rsidR="00E720D0" w:rsidRPr="0047055B" w:rsidRDefault="00E720D0" w:rsidP="00087BCD">
      <w:pPr>
        <w:pStyle w:val="32"/>
        <w:shd w:val="clear" w:color="auto" w:fill="auto"/>
        <w:spacing w:before="0" w:line="240" w:lineRule="auto"/>
        <w:ind w:left="60" w:firstLine="660"/>
        <w:rPr>
          <w:rStyle w:val="31"/>
          <w:color w:val="000000"/>
          <w:sz w:val="16"/>
          <w:szCs w:val="1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897"/>
      </w:tblGrid>
      <w:tr w:rsidR="009B39B6" w:rsidRPr="0047055B" w14:paraId="4C30A96B" w14:textId="77777777" w:rsidTr="008E59CF"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1D5C0" w14:textId="77777777" w:rsidR="009B39B6" w:rsidRPr="00E720D0" w:rsidRDefault="009B39B6" w:rsidP="008E59CF">
            <w:pPr>
              <w:pStyle w:val="32"/>
              <w:shd w:val="clear" w:color="auto" w:fill="auto"/>
              <w:spacing w:before="0" w:line="240" w:lineRule="auto"/>
              <w:jc w:val="center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91F353" w14:textId="76F801AF" w:rsidR="00E720D0" w:rsidRPr="00E720D0" w:rsidRDefault="00E720D0" w:rsidP="008E59CF">
            <w:pPr>
              <w:pStyle w:val="32"/>
              <w:shd w:val="clear" w:color="auto" w:fill="auto"/>
              <w:spacing w:before="0" w:line="240" w:lineRule="auto"/>
              <w:jc w:val="center"/>
              <w:rPr>
                <w:b w:val="0"/>
                <w:i w:val="0"/>
                <w:sz w:val="26"/>
                <w:szCs w:val="26"/>
              </w:rPr>
            </w:pPr>
          </w:p>
        </w:tc>
      </w:tr>
      <w:tr w:rsidR="009B39B6" w:rsidRPr="0047055B" w14:paraId="4F350C8E" w14:textId="77777777" w:rsidTr="001E7699">
        <w:trPr>
          <w:trHeight w:val="509"/>
        </w:trPr>
        <w:tc>
          <w:tcPr>
            <w:tcW w:w="4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E047DD" w14:textId="77777777" w:rsidR="009B39B6" w:rsidRPr="0047055B" w:rsidRDefault="009B39B6" w:rsidP="008E59CF">
            <w:pPr>
              <w:pStyle w:val="32"/>
              <w:shd w:val="clear" w:color="auto" w:fill="auto"/>
              <w:spacing w:before="0" w:line="240" w:lineRule="auto"/>
              <w:jc w:val="center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31A289" w14:textId="77777777" w:rsidR="009B39B6" w:rsidRPr="0047055B" w:rsidRDefault="009B39B6" w:rsidP="008E59CF">
            <w:pPr>
              <w:pStyle w:val="32"/>
              <w:shd w:val="clear" w:color="auto" w:fill="auto"/>
              <w:spacing w:before="0" w:line="240" w:lineRule="auto"/>
              <w:jc w:val="center"/>
              <w:rPr>
                <w:b w:val="0"/>
                <w:i w:val="0"/>
                <w:sz w:val="26"/>
                <w:szCs w:val="26"/>
              </w:rPr>
            </w:pPr>
            <w:r w:rsidRPr="0047055B">
              <w:rPr>
                <w:rStyle w:val="31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7BD3B51" w14:textId="77777777" w:rsidR="00293004" w:rsidRPr="0047055B" w:rsidRDefault="00293004" w:rsidP="001E7699">
      <w:pPr>
        <w:pStyle w:val="32"/>
        <w:shd w:val="clear" w:color="auto" w:fill="auto"/>
        <w:spacing w:before="0" w:line="240" w:lineRule="auto"/>
        <w:jc w:val="center"/>
        <w:rPr>
          <w:rStyle w:val="31"/>
          <w:color w:val="000000"/>
          <w:sz w:val="26"/>
          <w:szCs w:val="26"/>
        </w:rPr>
      </w:pPr>
    </w:p>
    <w:p w14:paraId="119982BF" w14:textId="77777777" w:rsidR="008C44C9" w:rsidRPr="00E720D0" w:rsidRDefault="005149EC" w:rsidP="001E7699">
      <w:pPr>
        <w:pStyle w:val="32"/>
        <w:shd w:val="clear" w:color="auto" w:fill="auto"/>
        <w:spacing w:before="0" w:line="240" w:lineRule="auto"/>
        <w:jc w:val="center"/>
        <w:rPr>
          <w:rStyle w:val="31"/>
          <w:b/>
          <w:bCs/>
          <w:color w:val="000000"/>
          <w:sz w:val="26"/>
          <w:szCs w:val="26"/>
        </w:rPr>
      </w:pPr>
      <w:r w:rsidRPr="00E720D0">
        <w:rPr>
          <w:rStyle w:val="31"/>
          <w:b/>
          <w:bCs/>
          <w:color w:val="000000"/>
          <w:sz w:val="26"/>
          <w:szCs w:val="26"/>
        </w:rPr>
        <w:t>Дякуємо Вам за відповіді!</w:t>
      </w:r>
    </w:p>
    <w:sectPr w:rsidR="008C44C9" w:rsidRPr="00E720D0" w:rsidSect="004A6680">
      <w:footerReference w:type="default" r:id="rId9"/>
      <w:pgSz w:w="11906" w:h="16838"/>
      <w:pgMar w:top="284" w:right="567" w:bottom="142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CF717" w14:textId="77777777" w:rsidR="001644F5" w:rsidRDefault="001644F5">
      <w:r>
        <w:separator/>
      </w:r>
    </w:p>
  </w:endnote>
  <w:endnote w:type="continuationSeparator" w:id="0">
    <w:p w14:paraId="5F44E986" w14:textId="77777777" w:rsidR="001644F5" w:rsidRDefault="0016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03080" w14:textId="77777777" w:rsidR="00FF6274" w:rsidRDefault="00FF6274" w:rsidP="006D1FD4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DF1E3" w14:textId="77777777" w:rsidR="001644F5" w:rsidRDefault="001644F5">
      <w:r>
        <w:separator/>
      </w:r>
    </w:p>
  </w:footnote>
  <w:footnote w:type="continuationSeparator" w:id="0">
    <w:p w14:paraId="1BE127F0" w14:textId="77777777" w:rsidR="001644F5" w:rsidRDefault="00164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24916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2BD52A2"/>
    <w:multiLevelType w:val="hybridMultilevel"/>
    <w:tmpl w:val="83ACC6B0"/>
    <w:lvl w:ilvl="0" w:tplc="514C407E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2">
    <w:nsid w:val="487339C6"/>
    <w:multiLevelType w:val="multilevel"/>
    <w:tmpl w:val="4082186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501168A4"/>
    <w:multiLevelType w:val="hybridMultilevel"/>
    <w:tmpl w:val="4926C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0D2FFB"/>
    <w:multiLevelType w:val="multilevel"/>
    <w:tmpl w:val="DE388A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00"/>
        </w:tabs>
        <w:ind w:left="4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280"/>
        </w:tabs>
        <w:ind w:left="1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680"/>
        </w:tabs>
        <w:ind w:left="1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720"/>
        </w:tabs>
        <w:ind w:left="17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20"/>
        </w:tabs>
        <w:ind w:left="2120" w:hanging="1800"/>
      </w:pPr>
      <w:rPr>
        <w:rFonts w:hint="default"/>
        <w:color w:val="000000"/>
      </w:rPr>
    </w:lvl>
  </w:abstractNum>
  <w:abstractNum w:abstractNumId="5">
    <w:nsid w:val="56553F02"/>
    <w:multiLevelType w:val="multilevel"/>
    <w:tmpl w:val="2A2C59AC"/>
    <w:lvl w:ilvl="0">
      <w:start w:val="6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749"/>
        </w:tabs>
        <w:ind w:left="1749" w:hanging="1395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2103"/>
        </w:tabs>
        <w:ind w:left="2103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57"/>
        </w:tabs>
        <w:ind w:left="2457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11"/>
        </w:tabs>
        <w:ind w:left="2811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5AA77729"/>
    <w:multiLevelType w:val="hybridMultilevel"/>
    <w:tmpl w:val="6FA45128"/>
    <w:lvl w:ilvl="0" w:tplc="1370F27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">
    <w:nsid w:val="62540838"/>
    <w:multiLevelType w:val="multilevel"/>
    <w:tmpl w:val="5D24916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77694E36"/>
    <w:multiLevelType w:val="hybridMultilevel"/>
    <w:tmpl w:val="6912571E"/>
    <w:lvl w:ilvl="0" w:tplc="24507C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">
    <w:nsid w:val="78C31440"/>
    <w:multiLevelType w:val="hybridMultilevel"/>
    <w:tmpl w:val="B38A3B1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2D"/>
    <w:rsid w:val="000166A0"/>
    <w:rsid w:val="00017C46"/>
    <w:rsid w:val="00017DDF"/>
    <w:rsid w:val="000230F1"/>
    <w:rsid w:val="00023DE8"/>
    <w:rsid w:val="00025DEF"/>
    <w:rsid w:val="00027929"/>
    <w:rsid w:val="00044976"/>
    <w:rsid w:val="0004752B"/>
    <w:rsid w:val="00052810"/>
    <w:rsid w:val="0005643E"/>
    <w:rsid w:val="00057004"/>
    <w:rsid w:val="0005732E"/>
    <w:rsid w:val="00060F6C"/>
    <w:rsid w:val="0006399D"/>
    <w:rsid w:val="00064E97"/>
    <w:rsid w:val="000736A4"/>
    <w:rsid w:val="000741B2"/>
    <w:rsid w:val="000817E8"/>
    <w:rsid w:val="0008318E"/>
    <w:rsid w:val="0008446C"/>
    <w:rsid w:val="00085F93"/>
    <w:rsid w:val="000870C3"/>
    <w:rsid w:val="00087BCD"/>
    <w:rsid w:val="00091EE8"/>
    <w:rsid w:val="0009228F"/>
    <w:rsid w:val="00093ADC"/>
    <w:rsid w:val="000B284C"/>
    <w:rsid w:val="000B469C"/>
    <w:rsid w:val="000B6202"/>
    <w:rsid w:val="000C2F71"/>
    <w:rsid w:val="000C391D"/>
    <w:rsid w:val="000C7A1B"/>
    <w:rsid w:val="000E0046"/>
    <w:rsid w:val="000E03A2"/>
    <w:rsid w:val="000E4D48"/>
    <w:rsid w:val="000E5237"/>
    <w:rsid w:val="000E7D07"/>
    <w:rsid w:val="000F602D"/>
    <w:rsid w:val="00103ECA"/>
    <w:rsid w:val="00112CFC"/>
    <w:rsid w:val="00120CE9"/>
    <w:rsid w:val="00123560"/>
    <w:rsid w:val="00131C13"/>
    <w:rsid w:val="001406CA"/>
    <w:rsid w:val="001424D1"/>
    <w:rsid w:val="001500AA"/>
    <w:rsid w:val="001521C4"/>
    <w:rsid w:val="00153ABE"/>
    <w:rsid w:val="001544DA"/>
    <w:rsid w:val="00154B00"/>
    <w:rsid w:val="001561D4"/>
    <w:rsid w:val="00156DAF"/>
    <w:rsid w:val="001644F5"/>
    <w:rsid w:val="001726ED"/>
    <w:rsid w:val="00174149"/>
    <w:rsid w:val="00175F91"/>
    <w:rsid w:val="00177BEC"/>
    <w:rsid w:val="00182FC8"/>
    <w:rsid w:val="00184666"/>
    <w:rsid w:val="0018537A"/>
    <w:rsid w:val="001857CB"/>
    <w:rsid w:val="001974FC"/>
    <w:rsid w:val="001A1656"/>
    <w:rsid w:val="001A66AD"/>
    <w:rsid w:val="001A7426"/>
    <w:rsid w:val="001A75B3"/>
    <w:rsid w:val="001B41AB"/>
    <w:rsid w:val="001C0EBB"/>
    <w:rsid w:val="001C12C6"/>
    <w:rsid w:val="001C1570"/>
    <w:rsid w:val="001C21A3"/>
    <w:rsid w:val="001D4CAA"/>
    <w:rsid w:val="001D4DAA"/>
    <w:rsid w:val="001E6056"/>
    <w:rsid w:val="001E7699"/>
    <w:rsid w:val="001F0785"/>
    <w:rsid w:val="001F23B3"/>
    <w:rsid w:val="001F2B84"/>
    <w:rsid w:val="001F467D"/>
    <w:rsid w:val="00200C57"/>
    <w:rsid w:val="002024B7"/>
    <w:rsid w:val="0020319D"/>
    <w:rsid w:val="002113DE"/>
    <w:rsid w:val="0021360A"/>
    <w:rsid w:val="002224A9"/>
    <w:rsid w:val="00224C33"/>
    <w:rsid w:val="002275B3"/>
    <w:rsid w:val="002303AD"/>
    <w:rsid w:val="0024072E"/>
    <w:rsid w:val="002422E8"/>
    <w:rsid w:val="002535B3"/>
    <w:rsid w:val="00261E1E"/>
    <w:rsid w:val="00262516"/>
    <w:rsid w:val="00263A57"/>
    <w:rsid w:val="0027675F"/>
    <w:rsid w:val="00276BA2"/>
    <w:rsid w:val="00277C24"/>
    <w:rsid w:val="00277EE6"/>
    <w:rsid w:val="00290262"/>
    <w:rsid w:val="002913B2"/>
    <w:rsid w:val="00291D59"/>
    <w:rsid w:val="00293004"/>
    <w:rsid w:val="00293B5F"/>
    <w:rsid w:val="0029428A"/>
    <w:rsid w:val="002A0443"/>
    <w:rsid w:val="002A14E4"/>
    <w:rsid w:val="002B0B3C"/>
    <w:rsid w:val="002B2291"/>
    <w:rsid w:val="002B5459"/>
    <w:rsid w:val="002C42F9"/>
    <w:rsid w:val="002C4684"/>
    <w:rsid w:val="002D611E"/>
    <w:rsid w:val="002D6833"/>
    <w:rsid w:val="002F15D0"/>
    <w:rsid w:val="002F1C09"/>
    <w:rsid w:val="002F3797"/>
    <w:rsid w:val="00314F3D"/>
    <w:rsid w:val="0031786A"/>
    <w:rsid w:val="00320B2C"/>
    <w:rsid w:val="00320BFC"/>
    <w:rsid w:val="00323424"/>
    <w:rsid w:val="00335977"/>
    <w:rsid w:val="003427C1"/>
    <w:rsid w:val="003461FE"/>
    <w:rsid w:val="0034668F"/>
    <w:rsid w:val="00346CBF"/>
    <w:rsid w:val="00351198"/>
    <w:rsid w:val="003545F3"/>
    <w:rsid w:val="003550E1"/>
    <w:rsid w:val="0035611C"/>
    <w:rsid w:val="00361977"/>
    <w:rsid w:val="0038762A"/>
    <w:rsid w:val="00390199"/>
    <w:rsid w:val="00397BEC"/>
    <w:rsid w:val="00397E4A"/>
    <w:rsid w:val="003A0FAD"/>
    <w:rsid w:val="003B09BE"/>
    <w:rsid w:val="003C3D29"/>
    <w:rsid w:val="003D0F4B"/>
    <w:rsid w:val="003D1CED"/>
    <w:rsid w:val="003D396A"/>
    <w:rsid w:val="003E1084"/>
    <w:rsid w:val="003E7E4B"/>
    <w:rsid w:val="003F5F1C"/>
    <w:rsid w:val="003F700A"/>
    <w:rsid w:val="00402FE6"/>
    <w:rsid w:val="00404D1D"/>
    <w:rsid w:val="0041316F"/>
    <w:rsid w:val="00413614"/>
    <w:rsid w:val="00415649"/>
    <w:rsid w:val="0041693E"/>
    <w:rsid w:val="00421AF3"/>
    <w:rsid w:val="00424659"/>
    <w:rsid w:val="00425CB8"/>
    <w:rsid w:val="00427F8E"/>
    <w:rsid w:val="00431BDF"/>
    <w:rsid w:val="00434C23"/>
    <w:rsid w:val="004377C3"/>
    <w:rsid w:val="004552B3"/>
    <w:rsid w:val="00466E82"/>
    <w:rsid w:val="0047055B"/>
    <w:rsid w:val="004711F1"/>
    <w:rsid w:val="004728D3"/>
    <w:rsid w:val="00472C86"/>
    <w:rsid w:val="00473567"/>
    <w:rsid w:val="004757BE"/>
    <w:rsid w:val="004770C8"/>
    <w:rsid w:val="0047775B"/>
    <w:rsid w:val="004818C6"/>
    <w:rsid w:val="00483A45"/>
    <w:rsid w:val="00485403"/>
    <w:rsid w:val="00491E00"/>
    <w:rsid w:val="004950E7"/>
    <w:rsid w:val="00497157"/>
    <w:rsid w:val="004A189B"/>
    <w:rsid w:val="004A2B7B"/>
    <w:rsid w:val="004A6680"/>
    <w:rsid w:val="004C112F"/>
    <w:rsid w:val="004C45E9"/>
    <w:rsid w:val="004C49D7"/>
    <w:rsid w:val="004D2D8E"/>
    <w:rsid w:val="004D4BF3"/>
    <w:rsid w:val="004D57DF"/>
    <w:rsid w:val="004D65D9"/>
    <w:rsid w:val="004E1437"/>
    <w:rsid w:val="004E3321"/>
    <w:rsid w:val="004F24C5"/>
    <w:rsid w:val="004F32DF"/>
    <w:rsid w:val="004F5C6B"/>
    <w:rsid w:val="004F5E58"/>
    <w:rsid w:val="004F7835"/>
    <w:rsid w:val="004F7FE6"/>
    <w:rsid w:val="005055B1"/>
    <w:rsid w:val="00513934"/>
    <w:rsid w:val="005149EC"/>
    <w:rsid w:val="00524B36"/>
    <w:rsid w:val="005273A4"/>
    <w:rsid w:val="00533A19"/>
    <w:rsid w:val="00533E9D"/>
    <w:rsid w:val="0053552D"/>
    <w:rsid w:val="00536147"/>
    <w:rsid w:val="005404F6"/>
    <w:rsid w:val="005424B5"/>
    <w:rsid w:val="0054421A"/>
    <w:rsid w:val="0054795B"/>
    <w:rsid w:val="005507E9"/>
    <w:rsid w:val="00551E10"/>
    <w:rsid w:val="00553426"/>
    <w:rsid w:val="00564B5E"/>
    <w:rsid w:val="005709C8"/>
    <w:rsid w:val="00583459"/>
    <w:rsid w:val="005835B4"/>
    <w:rsid w:val="00585D04"/>
    <w:rsid w:val="00592D53"/>
    <w:rsid w:val="005A0843"/>
    <w:rsid w:val="005A302B"/>
    <w:rsid w:val="005B01D6"/>
    <w:rsid w:val="005B3289"/>
    <w:rsid w:val="005B411F"/>
    <w:rsid w:val="005C26BF"/>
    <w:rsid w:val="005C28F6"/>
    <w:rsid w:val="005C6582"/>
    <w:rsid w:val="005C6CF5"/>
    <w:rsid w:val="005D53A3"/>
    <w:rsid w:val="005E3E8D"/>
    <w:rsid w:val="005F01E4"/>
    <w:rsid w:val="005F2ECE"/>
    <w:rsid w:val="005F4184"/>
    <w:rsid w:val="006012E3"/>
    <w:rsid w:val="006132CB"/>
    <w:rsid w:val="006148DD"/>
    <w:rsid w:val="00617235"/>
    <w:rsid w:val="00617DD1"/>
    <w:rsid w:val="0062400C"/>
    <w:rsid w:val="006377CA"/>
    <w:rsid w:val="00640957"/>
    <w:rsid w:val="006455D5"/>
    <w:rsid w:val="00647DFB"/>
    <w:rsid w:val="00650CB9"/>
    <w:rsid w:val="00654BD5"/>
    <w:rsid w:val="0066094E"/>
    <w:rsid w:val="006627D0"/>
    <w:rsid w:val="00662B36"/>
    <w:rsid w:val="00663DD6"/>
    <w:rsid w:val="00666E2D"/>
    <w:rsid w:val="006842D8"/>
    <w:rsid w:val="00697137"/>
    <w:rsid w:val="006A5B35"/>
    <w:rsid w:val="006B6CF3"/>
    <w:rsid w:val="006C3F10"/>
    <w:rsid w:val="006C4FE0"/>
    <w:rsid w:val="006C579C"/>
    <w:rsid w:val="006D0AFD"/>
    <w:rsid w:val="006D11D6"/>
    <w:rsid w:val="006D175C"/>
    <w:rsid w:val="006D1FD4"/>
    <w:rsid w:val="006D49E5"/>
    <w:rsid w:val="006D528E"/>
    <w:rsid w:val="006D54CB"/>
    <w:rsid w:val="006E4C8C"/>
    <w:rsid w:val="006E658C"/>
    <w:rsid w:val="006F2827"/>
    <w:rsid w:val="006F29AE"/>
    <w:rsid w:val="006F5DDA"/>
    <w:rsid w:val="007011E0"/>
    <w:rsid w:val="007057B4"/>
    <w:rsid w:val="00705EF7"/>
    <w:rsid w:val="00713C59"/>
    <w:rsid w:val="00715FC4"/>
    <w:rsid w:val="00716C79"/>
    <w:rsid w:val="0072199B"/>
    <w:rsid w:val="00723DC2"/>
    <w:rsid w:val="007301BB"/>
    <w:rsid w:val="0073056C"/>
    <w:rsid w:val="0074293D"/>
    <w:rsid w:val="00752823"/>
    <w:rsid w:val="00752912"/>
    <w:rsid w:val="007555C6"/>
    <w:rsid w:val="0075583E"/>
    <w:rsid w:val="0075675B"/>
    <w:rsid w:val="00760203"/>
    <w:rsid w:val="0076021E"/>
    <w:rsid w:val="0077031D"/>
    <w:rsid w:val="007706D3"/>
    <w:rsid w:val="007753F0"/>
    <w:rsid w:val="00777772"/>
    <w:rsid w:val="007779D6"/>
    <w:rsid w:val="007825D8"/>
    <w:rsid w:val="00784CB9"/>
    <w:rsid w:val="00786579"/>
    <w:rsid w:val="00787EE4"/>
    <w:rsid w:val="007A153D"/>
    <w:rsid w:val="007A2A23"/>
    <w:rsid w:val="007A2B89"/>
    <w:rsid w:val="007A5990"/>
    <w:rsid w:val="007B487C"/>
    <w:rsid w:val="007C797B"/>
    <w:rsid w:val="007D59FF"/>
    <w:rsid w:val="007D6B7F"/>
    <w:rsid w:val="007D6C83"/>
    <w:rsid w:val="007E7158"/>
    <w:rsid w:val="007F069B"/>
    <w:rsid w:val="0080263E"/>
    <w:rsid w:val="00805DAA"/>
    <w:rsid w:val="00816C1E"/>
    <w:rsid w:val="00822329"/>
    <w:rsid w:val="008232AD"/>
    <w:rsid w:val="00823414"/>
    <w:rsid w:val="0082349A"/>
    <w:rsid w:val="00824C8F"/>
    <w:rsid w:val="0082696B"/>
    <w:rsid w:val="008325AD"/>
    <w:rsid w:val="00842205"/>
    <w:rsid w:val="008425EC"/>
    <w:rsid w:val="00842F79"/>
    <w:rsid w:val="00847409"/>
    <w:rsid w:val="00856FFD"/>
    <w:rsid w:val="0085729B"/>
    <w:rsid w:val="00861290"/>
    <w:rsid w:val="008647DB"/>
    <w:rsid w:val="00866AF1"/>
    <w:rsid w:val="00872C08"/>
    <w:rsid w:val="008967B2"/>
    <w:rsid w:val="008A5319"/>
    <w:rsid w:val="008A5D90"/>
    <w:rsid w:val="008A5F0A"/>
    <w:rsid w:val="008A775E"/>
    <w:rsid w:val="008C44C9"/>
    <w:rsid w:val="008C4A9B"/>
    <w:rsid w:val="008D6135"/>
    <w:rsid w:val="008D7903"/>
    <w:rsid w:val="008E59CF"/>
    <w:rsid w:val="008F0178"/>
    <w:rsid w:val="008F7020"/>
    <w:rsid w:val="00917C27"/>
    <w:rsid w:val="009331E1"/>
    <w:rsid w:val="009347D9"/>
    <w:rsid w:val="009359CE"/>
    <w:rsid w:val="00936A3C"/>
    <w:rsid w:val="009405D5"/>
    <w:rsid w:val="009421EC"/>
    <w:rsid w:val="009433BC"/>
    <w:rsid w:val="009573C6"/>
    <w:rsid w:val="00965640"/>
    <w:rsid w:val="00973EED"/>
    <w:rsid w:val="00976156"/>
    <w:rsid w:val="00986B4B"/>
    <w:rsid w:val="00986FB8"/>
    <w:rsid w:val="009870A6"/>
    <w:rsid w:val="0099686B"/>
    <w:rsid w:val="009A0527"/>
    <w:rsid w:val="009B39B6"/>
    <w:rsid w:val="009B6E66"/>
    <w:rsid w:val="009C4AEF"/>
    <w:rsid w:val="009D363B"/>
    <w:rsid w:val="009D53D9"/>
    <w:rsid w:val="009D627B"/>
    <w:rsid w:val="009E03AE"/>
    <w:rsid w:val="009E3D89"/>
    <w:rsid w:val="009E7D61"/>
    <w:rsid w:val="00A01B8B"/>
    <w:rsid w:val="00A0633D"/>
    <w:rsid w:val="00A063B1"/>
    <w:rsid w:val="00A0699C"/>
    <w:rsid w:val="00A06BD8"/>
    <w:rsid w:val="00A101D9"/>
    <w:rsid w:val="00A13038"/>
    <w:rsid w:val="00A1599D"/>
    <w:rsid w:val="00A17B4D"/>
    <w:rsid w:val="00A25894"/>
    <w:rsid w:val="00A26E14"/>
    <w:rsid w:val="00A2745C"/>
    <w:rsid w:val="00A27BAF"/>
    <w:rsid w:val="00A41FF4"/>
    <w:rsid w:val="00A4475D"/>
    <w:rsid w:val="00A46F42"/>
    <w:rsid w:val="00A54EDF"/>
    <w:rsid w:val="00A5531E"/>
    <w:rsid w:val="00A5546D"/>
    <w:rsid w:val="00A77F51"/>
    <w:rsid w:val="00A826BD"/>
    <w:rsid w:val="00A838CF"/>
    <w:rsid w:val="00A85FF7"/>
    <w:rsid w:val="00A874B9"/>
    <w:rsid w:val="00A967BD"/>
    <w:rsid w:val="00AA1DCB"/>
    <w:rsid w:val="00AA40FF"/>
    <w:rsid w:val="00AB0A7C"/>
    <w:rsid w:val="00AB5DA8"/>
    <w:rsid w:val="00AD1ED8"/>
    <w:rsid w:val="00AD671F"/>
    <w:rsid w:val="00AE2947"/>
    <w:rsid w:val="00AE641B"/>
    <w:rsid w:val="00AE78E6"/>
    <w:rsid w:val="00AF229D"/>
    <w:rsid w:val="00AF322C"/>
    <w:rsid w:val="00AF3857"/>
    <w:rsid w:val="00AF479A"/>
    <w:rsid w:val="00AF58A3"/>
    <w:rsid w:val="00AF7F92"/>
    <w:rsid w:val="00B02101"/>
    <w:rsid w:val="00B076AF"/>
    <w:rsid w:val="00B14754"/>
    <w:rsid w:val="00B17D81"/>
    <w:rsid w:val="00B20914"/>
    <w:rsid w:val="00B22F90"/>
    <w:rsid w:val="00B27472"/>
    <w:rsid w:val="00B31993"/>
    <w:rsid w:val="00B348A4"/>
    <w:rsid w:val="00B36AA5"/>
    <w:rsid w:val="00B4696E"/>
    <w:rsid w:val="00B51421"/>
    <w:rsid w:val="00B52777"/>
    <w:rsid w:val="00B53073"/>
    <w:rsid w:val="00B54947"/>
    <w:rsid w:val="00B606D8"/>
    <w:rsid w:val="00B60746"/>
    <w:rsid w:val="00B65979"/>
    <w:rsid w:val="00B66566"/>
    <w:rsid w:val="00B707DD"/>
    <w:rsid w:val="00B721FF"/>
    <w:rsid w:val="00B732C1"/>
    <w:rsid w:val="00B81178"/>
    <w:rsid w:val="00B821CD"/>
    <w:rsid w:val="00B8293E"/>
    <w:rsid w:val="00B82C5E"/>
    <w:rsid w:val="00B83D2C"/>
    <w:rsid w:val="00B8637A"/>
    <w:rsid w:val="00B87499"/>
    <w:rsid w:val="00BA352A"/>
    <w:rsid w:val="00BA36E0"/>
    <w:rsid w:val="00BA3DF3"/>
    <w:rsid w:val="00BA7FFB"/>
    <w:rsid w:val="00BB105C"/>
    <w:rsid w:val="00BB503F"/>
    <w:rsid w:val="00BB6D99"/>
    <w:rsid w:val="00BC46CE"/>
    <w:rsid w:val="00BD10BA"/>
    <w:rsid w:val="00BD52F7"/>
    <w:rsid w:val="00BD715D"/>
    <w:rsid w:val="00BE203C"/>
    <w:rsid w:val="00BF0393"/>
    <w:rsid w:val="00C01B01"/>
    <w:rsid w:val="00C07AB8"/>
    <w:rsid w:val="00C16153"/>
    <w:rsid w:val="00C16BAB"/>
    <w:rsid w:val="00C1700C"/>
    <w:rsid w:val="00C2235E"/>
    <w:rsid w:val="00C2466C"/>
    <w:rsid w:val="00C305F7"/>
    <w:rsid w:val="00C31393"/>
    <w:rsid w:val="00C3457B"/>
    <w:rsid w:val="00C3518D"/>
    <w:rsid w:val="00C356C9"/>
    <w:rsid w:val="00C37023"/>
    <w:rsid w:val="00C4150C"/>
    <w:rsid w:val="00C41A54"/>
    <w:rsid w:val="00C43387"/>
    <w:rsid w:val="00C45DAC"/>
    <w:rsid w:val="00C46996"/>
    <w:rsid w:val="00C50DCE"/>
    <w:rsid w:val="00C5508A"/>
    <w:rsid w:val="00C64EA8"/>
    <w:rsid w:val="00C71BA0"/>
    <w:rsid w:val="00C7217C"/>
    <w:rsid w:val="00C74CC2"/>
    <w:rsid w:val="00C75D09"/>
    <w:rsid w:val="00C825FA"/>
    <w:rsid w:val="00C84938"/>
    <w:rsid w:val="00C87F4F"/>
    <w:rsid w:val="00C901FC"/>
    <w:rsid w:val="00C91A31"/>
    <w:rsid w:val="00CA036B"/>
    <w:rsid w:val="00CA0981"/>
    <w:rsid w:val="00CB2B2A"/>
    <w:rsid w:val="00CB36F8"/>
    <w:rsid w:val="00CB4456"/>
    <w:rsid w:val="00CB606A"/>
    <w:rsid w:val="00CC3AB7"/>
    <w:rsid w:val="00CC58FA"/>
    <w:rsid w:val="00CD2102"/>
    <w:rsid w:val="00CD33E6"/>
    <w:rsid w:val="00CD63DD"/>
    <w:rsid w:val="00CE0D78"/>
    <w:rsid w:val="00CE397E"/>
    <w:rsid w:val="00CF04F7"/>
    <w:rsid w:val="00CF21C1"/>
    <w:rsid w:val="00D00C90"/>
    <w:rsid w:val="00D0533F"/>
    <w:rsid w:val="00D05F0F"/>
    <w:rsid w:val="00D067ED"/>
    <w:rsid w:val="00D12945"/>
    <w:rsid w:val="00D15DA6"/>
    <w:rsid w:val="00D2000E"/>
    <w:rsid w:val="00D233A9"/>
    <w:rsid w:val="00D243AB"/>
    <w:rsid w:val="00D250BC"/>
    <w:rsid w:val="00D264FB"/>
    <w:rsid w:val="00D26E1D"/>
    <w:rsid w:val="00D311DD"/>
    <w:rsid w:val="00D33AB3"/>
    <w:rsid w:val="00D356C0"/>
    <w:rsid w:val="00D403D9"/>
    <w:rsid w:val="00D420D6"/>
    <w:rsid w:val="00D46049"/>
    <w:rsid w:val="00D46ED7"/>
    <w:rsid w:val="00D51784"/>
    <w:rsid w:val="00D545F2"/>
    <w:rsid w:val="00D63261"/>
    <w:rsid w:val="00D66242"/>
    <w:rsid w:val="00D676A9"/>
    <w:rsid w:val="00D71A5C"/>
    <w:rsid w:val="00D72604"/>
    <w:rsid w:val="00D7601E"/>
    <w:rsid w:val="00D76211"/>
    <w:rsid w:val="00D76DC8"/>
    <w:rsid w:val="00D807CA"/>
    <w:rsid w:val="00D9718D"/>
    <w:rsid w:val="00DA1D49"/>
    <w:rsid w:val="00DA3419"/>
    <w:rsid w:val="00DA3FED"/>
    <w:rsid w:val="00DB2B72"/>
    <w:rsid w:val="00DB54BA"/>
    <w:rsid w:val="00DC4DD7"/>
    <w:rsid w:val="00DD00A6"/>
    <w:rsid w:val="00DD73F5"/>
    <w:rsid w:val="00DE0921"/>
    <w:rsid w:val="00DE19CC"/>
    <w:rsid w:val="00DE387D"/>
    <w:rsid w:val="00DE3A86"/>
    <w:rsid w:val="00DE79CA"/>
    <w:rsid w:val="00DF28C6"/>
    <w:rsid w:val="00DF5A7D"/>
    <w:rsid w:val="00E063AE"/>
    <w:rsid w:val="00E07DDE"/>
    <w:rsid w:val="00E10E62"/>
    <w:rsid w:val="00E13310"/>
    <w:rsid w:val="00E1387D"/>
    <w:rsid w:val="00E20C33"/>
    <w:rsid w:val="00E215ED"/>
    <w:rsid w:val="00E24375"/>
    <w:rsid w:val="00E27C2A"/>
    <w:rsid w:val="00E27C99"/>
    <w:rsid w:val="00E31931"/>
    <w:rsid w:val="00E3709D"/>
    <w:rsid w:val="00E41D89"/>
    <w:rsid w:val="00E44129"/>
    <w:rsid w:val="00E455FE"/>
    <w:rsid w:val="00E55FFA"/>
    <w:rsid w:val="00E57193"/>
    <w:rsid w:val="00E577A1"/>
    <w:rsid w:val="00E616AE"/>
    <w:rsid w:val="00E63441"/>
    <w:rsid w:val="00E70D90"/>
    <w:rsid w:val="00E720D0"/>
    <w:rsid w:val="00E7320C"/>
    <w:rsid w:val="00E7472E"/>
    <w:rsid w:val="00E8033B"/>
    <w:rsid w:val="00E805A6"/>
    <w:rsid w:val="00E8531F"/>
    <w:rsid w:val="00E85565"/>
    <w:rsid w:val="00E85DCB"/>
    <w:rsid w:val="00E8624B"/>
    <w:rsid w:val="00E873CA"/>
    <w:rsid w:val="00E911A1"/>
    <w:rsid w:val="00E96C89"/>
    <w:rsid w:val="00EA4CA6"/>
    <w:rsid w:val="00EA57AA"/>
    <w:rsid w:val="00EB0920"/>
    <w:rsid w:val="00EB22AD"/>
    <w:rsid w:val="00EB2B79"/>
    <w:rsid w:val="00EB78C6"/>
    <w:rsid w:val="00EC0138"/>
    <w:rsid w:val="00EC1430"/>
    <w:rsid w:val="00EC6C5C"/>
    <w:rsid w:val="00EC6E82"/>
    <w:rsid w:val="00ED05E0"/>
    <w:rsid w:val="00ED1527"/>
    <w:rsid w:val="00ED657A"/>
    <w:rsid w:val="00ED7001"/>
    <w:rsid w:val="00EE0F8B"/>
    <w:rsid w:val="00EE515E"/>
    <w:rsid w:val="00EE5296"/>
    <w:rsid w:val="00EE717D"/>
    <w:rsid w:val="00EF44EC"/>
    <w:rsid w:val="00EF473C"/>
    <w:rsid w:val="00F04236"/>
    <w:rsid w:val="00F22310"/>
    <w:rsid w:val="00F22B5E"/>
    <w:rsid w:val="00F23D21"/>
    <w:rsid w:val="00F277E2"/>
    <w:rsid w:val="00F31C99"/>
    <w:rsid w:val="00F413EF"/>
    <w:rsid w:val="00F4622C"/>
    <w:rsid w:val="00F526AD"/>
    <w:rsid w:val="00F608B4"/>
    <w:rsid w:val="00F62490"/>
    <w:rsid w:val="00F63754"/>
    <w:rsid w:val="00F63AB3"/>
    <w:rsid w:val="00F64887"/>
    <w:rsid w:val="00F71337"/>
    <w:rsid w:val="00F7165C"/>
    <w:rsid w:val="00F76516"/>
    <w:rsid w:val="00F76D29"/>
    <w:rsid w:val="00F77C5B"/>
    <w:rsid w:val="00F863E9"/>
    <w:rsid w:val="00F90F45"/>
    <w:rsid w:val="00F92D4C"/>
    <w:rsid w:val="00F978F6"/>
    <w:rsid w:val="00F97C5D"/>
    <w:rsid w:val="00FA16A1"/>
    <w:rsid w:val="00FA47CC"/>
    <w:rsid w:val="00FB61F9"/>
    <w:rsid w:val="00FC5668"/>
    <w:rsid w:val="00FC7731"/>
    <w:rsid w:val="00FD1848"/>
    <w:rsid w:val="00FD566E"/>
    <w:rsid w:val="00FE0F78"/>
    <w:rsid w:val="00FE1F6A"/>
    <w:rsid w:val="00FE5830"/>
    <w:rsid w:val="00FE7B35"/>
    <w:rsid w:val="00FF0850"/>
    <w:rsid w:val="00FF1B67"/>
    <w:rsid w:val="00FF4A73"/>
    <w:rsid w:val="00FF5306"/>
    <w:rsid w:val="00FF5CE4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CA2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147"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caption"/>
    <w:basedOn w:val="a"/>
    <w:next w:val="a"/>
    <w:qFormat/>
    <w:pPr>
      <w:jc w:val="center"/>
    </w:pPr>
    <w:rPr>
      <w:b/>
      <w:caps/>
      <w:sz w:val="26"/>
    </w:rPr>
  </w:style>
  <w:style w:type="table" w:styleId="a5">
    <w:name w:val="Table Grid"/>
    <w:basedOn w:val="a1"/>
    <w:rsid w:val="00BC4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DF5A7D"/>
    <w:rPr>
      <w:sz w:val="24"/>
      <w:szCs w:val="24"/>
    </w:rPr>
  </w:style>
  <w:style w:type="paragraph" w:styleId="a6">
    <w:name w:val="Balloon Text"/>
    <w:basedOn w:val="a"/>
    <w:semiHidden/>
    <w:rsid w:val="00DF5A7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D1FD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6D1FD4"/>
    <w:pPr>
      <w:tabs>
        <w:tab w:val="center" w:pos="4677"/>
        <w:tab w:val="right" w:pos="9355"/>
      </w:tabs>
    </w:pPr>
  </w:style>
  <w:style w:type="character" w:customStyle="1" w:styleId="6">
    <w:name w:val="Основной текст (6)_"/>
    <w:link w:val="60"/>
    <w:locked/>
    <w:rsid w:val="00EF473C"/>
    <w:rPr>
      <w:rFonts w:ascii="Tahoma" w:hAnsi="Tahoma" w:cs="Tahoma"/>
      <w:sz w:val="19"/>
      <w:szCs w:val="19"/>
      <w:shd w:val="clear" w:color="auto" w:fill="FFFFFF"/>
      <w:lang w:eastAsia="uk-UA" w:bidi="ar-SA"/>
    </w:rPr>
  </w:style>
  <w:style w:type="paragraph" w:customStyle="1" w:styleId="60">
    <w:name w:val="Основной текст (6)"/>
    <w:basedOn w:val="a"/>
    <w:link w:val="6"/>
    <w:rsid w:val="00EF473C"/>
    <w:pPr>
      <w:shd w:val="clear" w:color="auto" w:fill="FFFFFF"/>
      <w:spacing w:line="259" w:lineRule="exact"/>
      <w:ind w:firstLine="280"/>
    </w:pPr>
    <w:rPr>
      <w:rFonts w:ascii="Tahoma" w:hAnsi="Tahoma" w:cs="Tahoma"/>
      <w:sz w:val="19"/>
      <w:szCs w:val="19"/>
      <w:shd w:val="clear" w:color="auto" w:fill="FFFFFF"/>
      <w:lang w:eastAsia="uk-UA"/>
    </w:rPr>
  </w:style>
  <w:style w:type="character" w:customStyle="1" w:styleId="67">
    <w:name w:val="Основной текст (6) + 7"/>
    <w:aliases w:val="5 pt1"/>
    <w:rsid w:val="00EF473C"/>
    <w:rPr>
      <w:rFonts w:ascii="Tahoma" w:hAnsi="Tahoma" w:cs="Tahoma"/>
      <w:sz w:val="15"/>
      <w:szCs w:val="15"/>
      <w:shd w:val="clear" w:color="auto" w:fill="FFFFFF"/>
      <w:lang w:eastAsia="uk-UA" w:bidi="ar-SA"/>
    </w:rPr>
  </w:style>
  <w:style w:type="paragraph" w:styleId="a9">
    <w:name w:val="Body Text Indent"/>
    <w:basedOn w:val="a"/>
    <w:rsid w:val="004C49D7"/>
    <w:pPr>
      <w:tabs>
        <w:tab w:val="left" w:pos="540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40"/>
      <w:jc w:val="center"/>
    </w:pPr>
    <w:rPr>
      <w:b/>
      <w:szCs w:val="24"/>
    </w:rPr>
  </w:style>
  <w:style w:type="paragraph" w:styleId="20">
    <w:name w:val="Body Text 2"/>
    <w:basedOn w:val="a"/>
    <w:rsid w:val="0076021E"/>
    <w:pPr>
      <w:spacing w:after="120" w:line="480" w:lineRule="auto"/>
    </w:pPr>
  </w:style>
  <w:style w:type="paragraph" w:styleId="aa">
    <w:name w:val="Body Text"/>
    <w:basedOn w:val="a"/>
    <w:link w:val="ab"/>
    <w:rsid w:val="0076021E"/>
    <w:pPr>
      <w:spacing w:after="120"/>
    </w:pPr>
  </w:style>
  <w:style w:type="paragraph" w:styleId="ac">
    <w:name w:val="Plain Text"/>
    <w:basedOn w:val="a"/>
    <w:rsid w:val="00C41A54"/>
    <w:rPr>
      <w:rFonts w:ascii="Courier New" w:hAnsi="Courier New"/>
      <w:sz w:val="20"/>
      <w:lang w:val="ru-RU"/>
    </w:rPr>
  </w:style>
  <w:style w:type="character" w:customStyle="1" w:styleId="ab">
    <w:name w:val="Основной текст Знак"/>
    <w:link w:val="aa"/>
    <w:locked/>
    <w:rsid w:val="00D545F2"/>
    <w:rPr>
      <w:sz w:val="28"/>
      <w:lang w:val="uk-UA" w:eastAsia="ru-RU" w:bidi="ar-SA"/>
    </w:rPr>
  </w:style>
  <w:style w:type="character" w:customStyle="1" w:styleId="10">
    <w:name w:val="Заголовок №1_"/>
    <w:link w:val="11"/>
    <w:rsid w:val="00BF0393"/>
    <w:rPr>
      <w:b/>
      <w:bCs/>
      <w:sz w:val="23"/>
      <w:szCs w:val="23"/>
      <w:lang w:bidi="ar-SA"/>
    </w:rPr>
  </w:style>
  <w:style w:type="character" w:customStyle="1" w:styleId="ad">
    <w:name w:val="Знак Знак"/>
    <w:rsid w:val="00BF0393"/>
    <w:rPr>
      <w:rFonts w:ascii="Times New Roman" w:hAnsi="Times New Roman" w:cs="Times New Roman"/>
      <w:sz w:val="22"/>
      <w:szCs w:val="22"/>
      <w:u w:val="none"/>
    </w:rPr>
  </w:style>
  <w:style w:type="paragraph" w:customStyle="1" w:styleId="11">
    <w:name w:val="Заголовок №1"/>
    <w:basedOn w:val="a"/>
    <w:link w:val="10"/>
    <w:rsid w:val="00BF0393"/>
    <w:pPr>
      <w:widowControl w:val="0"/>
      <w:shd w:val="clear" w:color="auto" w:fill="FFFFFF"/>
      <w:spacing w:before="360" w:line="274" w:lineRule="exact"/>
      <w:jc w:val="both"/>
      <w:outlineLvl w:val="0"/>
    </w:pPr>
    <w:rPr>
      <w:b/>
      <w:bCs/>
      <w:sz w:val="23"/>
      <w:szCs w:val="23"/>
      <w:lang w:eastAsia="uk-UA"/>
    </w:rPr>
  </w:style>
  <w:style w:type="character" w:customStyle="1" w:styleId="21">
    <w:name w:val="Основной текст (2)_"/>
    <w:link w:val="22"/>
    <w:rsid w:val="00E7472E"/>
    <w:rPr>
      <w:b/>
      <w:bCs/>
      <w:sz w:val="23"/>
      <w:szCs w:val="23"/>
      <w:lang w:bidi="ar-SA"/>
    </w:rPr>
  </w:style>
  <w:style w:type="paragraph" w:customStyle="1" w:styleId="22">
    <w:name w:val="Основной текст (2)"/>
    <w:basedOn w:val="a"/>
    <w:link w:val="21"/>
    <w:rsid w:val="00E7472E"/>
    <w:pPr>
      <w:widowControl w:val="0"/>
      <w:shd w:val="clear" w:color="auto" w:fill="FFFFFF"/>
      <w:spacing w:after="360" w:line="240" w:lineRule="atLeast"/>
      <w:jc w:val="center"/>
    </w:pPr>
    <w:rPr>
      <w:b/>
      <w:bCs/>
      <w:sz w:val="23"/>
      <w:szCs w:val="23"/>
      <w:lang w:eastAsia="uk-UA"/>
    </w:rPr>
  </w:style>
  <w:style w:type="character" w:customStyle="1" w:styleId="31">
    <w:name w:val="Основной текст (3)_"/>
    <w:link w:val="32"/>
    <w:rsid w:val="00276BA2"/>
    <w:rPr>
      <w:b/>
      <w:bCs/>
      <w:i/>
      <w:iCs/>
      <w:sz w:val="23"/>
      <w:szCs w:val="23"/>
      <w:lang w:bidi="ar-SA"/>
    </w:rPr>
  </w:style>
  <w:style w:type="character" w:customStyle="1" w:styleId="4">
    <w:name w:val="Основной текст (4)_"/>
    <w:link w:val="40"/>
    <w:rsid w:val="00276BA2"/>
    <w:rPr>
      <w:i/>
      <w:iCs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276BA2"/>
    <w:pPr>
      <w:widowControl w:val="0"/>
      <w:shd w:val="clear" w:color="auto" w:fill="FFFFFF"/>
      <w:spacing w:before="360" w:line="274" w:lineRule="exact"/>
      <w:jc w:val="both"/>
    </w:pPr>
    <w:rPr>
      <w:b/>
      <w:bCs/>
      <w:i/>
      <w:iCs/>
      <w:sz w:val="23"/>
      <w:szCs w:val="23"/>
      <w:lang w:eastAsia="uk-UA"/>
    </w:rPr>
  </w:style>
  <w:style w:type="paragraph" w:customStyle="1" w:styleId="40">
    <w:name w:val="Основной текст (4)"/>
    <w:basedOn w:val="a"/>
    <w:link w:val="4"/>
    <w:rsid w:val="00276BA2"/>
    <w:pPr>
      <w:widowControl w:val="0"/>
      <w:shd w:val="clear" w:color="auto" w:fill="FFFFFF"/>
      <w:spacing w:line="274" w:lineRule="exact"/>
      <w:ind w:firstLine="540"/>
      <w:jc w:val="both"/>
    </w:pPr>
    <w:rPr>
      <w:i/>
      <w:iCs/>
      <w:sz w:val="23"/>
      <w:szCs w:val="23"/>
      <w:lang w:eastAsia="uk-UA"/>
    </w:rPr>
  </w:style>
  <w:style w:type="character" w:customStyle="1" w:styleId="12">
    <w:name w:val="Знак Знак1"/>
    <w:locked/>
    <w:rsid w:val="00856FFD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147"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caption"/>
    <w:basedOn w:val="a"/>
    <w:next w:val="a"/>
    <w:qFormat/>
    <w:pPr>
      <w:jc w:val="center"/>
    </w:pPr>
    <w:rPr>
      <w:b/>
      <w:caps/>
      <w:sz w:val="26"/>
    </w:rPr>
  </w:style>
  <w:style w:type="table" w:styleId="a5">
    <w:name w:val="Table Grid"/>
    <w:basedOn w:val="a1"/>
    <w:rsid w:val="00BC4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DF5A7D"/>
    <w:rPr>
      <w:sz w:val="24"/>
      <w:szCs w:val="24"/>
    </w:rPr>
  </w:style>
  <w:style w:type="paragraph" w:styleId="a6">
    <w:name w:val="Balloon Text"/>
    <w:basedOn w:val="a"/>
    <w:semiHidden/>
    <w:rsid w:val="00DF5A7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D1FD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6D1FD4"/>
    <w:pPr>
      <w:tabs>
        <w:tab w:val="center" w:pos="4677"/>
        <w:tab w:val="right" w:pos="9355"/>
      </w:tabs>
    </w:pPr>
  </w:style>
  <w:style w:type="character" w:customStyle="1" w:styleId="6">
    <w:name w:val="Основной текст (6)_"/>
    <w:link w:val="60"/>
    <w:locked/>
    <w:rsid w:val="00EF473C"/>
    <w:rPr>
      <w:rFonts w:ascii="Tahoma" w:hAnsi="Tahoma" w:cs="Tahoma"/>
      <w:sz w:val="19"/>
      <w:szCs w:val="19"/>
      <w:shd w:val="clear" w:color="auto" w:fill="FFFFFF"/>
      <w:lang w:eastAsia="uk-UA" w:bidi="ar-SA"/>
    </w:rPr>
  </w:style>
  <w:style w:type="paragraph" w:customStyle="1" w:styleId="60">
    <w:name w:val="Основной текст (6)"/>
    <w:basedOn w:val="a"/>
    <w:link w:val="6"/>
    <w:rsid w:val="00EF473C"/>
    <w:pPr>
      <w:shd w:val="clear" w:color="auto" w:fill="FFFFFF"/>
      <w:spacing w:line="259" w:lineRule="exact"/>
      <w:ind w:firstLine="280"/>
    </w:pPr>
    <w:rPr>
      <w:rFonts w:ascii="Tahoma" w:hAnsi="Tahoma" w:cs="Tahoma"/>
      <w:sz w:val="19"/>
      <w:szCs w:val="19"/>
      <w:shd w:val="clear" w:color="auto" w:fill="FFFFFF"/>
      <w:lang w:eastAsia="uk-UA"/>
    </w:rPr>
  </w:style>
  <w:style w:type="character" w:customStyle="1" w:styleId="67">
    <w:name w:val="Основной текст (6) + 7"/>
    <w:aliases w:val="5 pt1"/>
    <w:rsid w:val="00EF473C"/>
    <w:rPr>
      <w:rFonts w:ascii="Tahoma" w:hAnsi="Tahoma" w:cs="Tahoma"/>
      <w:sz w:val="15"/>
      <w:szCs w:val="15"/>
      <w:shd w:val="clear" w:color="auto" w:fill="FFFFFF"/>
      <w:lang w:eastAsia="uk-UA" w:bidi="ar-SA"/>
    </w:rPr>
  </w:style>
  <w:style w:type="paragraph" w:styleId="a9">
    <w:name w:val="Body Text Indent"/>
    <w:basedOn w:val="a"/>
    <w:rsid w:val="004C49D7"/>
    <w:pPr>
      <w:tabs>
        <w:tab w:val="left" w:pos="540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40"/>
      <w:jc w:val="center"/>
    </w:pPr>
    <w:rPr>
      <w:b/>
      <w:szCs w:val="24"/>
    </w:rPr>
  </w:style>
  <w:style w:type="paragraph" w:styleId="20">
    <w:name w:val="Body Text 2"/>
    <w:basedOn w:val="a"/>
    <w:rsid w:val="0076021E"/>
    <w:pPr>
      <w:spacing w:after="120" w:line="480" w:lineRule="auto"/>
    </w:pPr>
  </w:style>
  <w:style w:type="paragraph" w:styleId="aa">
    <w:name w:val="Body Text"/>
    <w:basedOn w:val="a"/>
    <w:link w:val="ab"/>
    <w:rsid w:val="0076021E"/>
    <w:pPr>
      <w:spacing w:after="120"/>
    </w:pPr>
  </w:style>
  <w:style w:type="paragraph" w:styleId="ac">
    <w:name w:val="Plain Text"/>
    <w:basedOn w:val="a"/>
    <w:rsid w:val="00C41A54"/>
    <w:rPr>
      <w:rFonts w:ascii="Courier New" w:hAnsi="Courier New"/>
      <w:sz w:val="20"/>
      <w:lang w:val="ru-RU"/>
    </w:rPr>
  </w:style>
  <w:style w:type="character" w:customStyle="1" w:styleId="ab">
    <w:name w:val="Основной текст Знак"/>
    <w:link w:val="aa"/>
    <w:locked/>
    <w:rsid w:val="00D545F2"/>
    <w:rPr>
      <w:sz w:val="28"/>
      <w:lang w:val="uk-UA" w:eastAsia="ru-RU" w:bidi="ar-SA"/>
    </w:rPr>
  </w:style>
  <w:style w:type="character" w:customStyle="1" w:styleId="10">
    <w:name w:val="Заголовок №1_"/>
    <w:link w:val="11"/>
    <w:rsid w:val="00BF0393"/>
    <w:rPr>
      <w:b/>
      <w:bCs/>
      <w:sz w:val="23"/>
      <w:szCs w:val="23"/>
      <w:lang w:bidi="ar-SA"/>
    </w:rPr>
  </w:style>
  <w:style w:type="character" w:customStyle="1" w:styleId="ad">
    <w:name w:val="Знак Знак"/>
    <w:rsid w:val="00BF0393"/>
    <w:rPr>
      <w:rFonts w:ascii="Times New Roman" w:hAnsi="Times New Roman" w:cs="Times New Roman"/>
      <w:sz w:val="22"/>
      <w:szCs w:val="22"/>
      <w:u w:val="none"/>
    </w:rPr>
  </w:style>
  <w:style w:type="paragraph" w:customStyle="1" w:styleId="11">
    <w:name w:val="Заголовок №1"/>
    <w:basedOn w:val="a"/>
    <w:link w:val="10"/>
    <w:rsid w:val="00BF0393"/>
    <w:pPr>
      <w:widowControl w:val="0"/>
      <w:shd w:val="clear" w:color="auto" w:fill="FFFFFF"/>
      <w:spacing w:before="360" w:line="274" w:lineRule="exact"/>
      <w:jc w:val="both"/>
      <w:outlineLvl w:val="0"/>
    </w:pPr>
    <w:rPr>
      <w:b/>
      <w:bCs/>
      <w:sz w:val="23"/>
      <w:szCs w:val="23"/>
      <w:lang w:eastAsia="uk-UA"/>
    </w:rPr>
  </w:style>
  <w:style w:type="character" w:customStyle="1" w:styleId="21">
    <w:name w:val="Основной текст (2)_"/>
    <w:link w:val="22"/>
    <w:rsid w:val="00E7472E"/>
    <w:rPr>
      <w:b/>
      <w:bCs/>
      <w:sz w:val="23"/>
      <w:szCs w:val="23"/>
      <w:lang w:bidi="ar-SA"/>
    </w:rPr>
  </w:style>
  <w:style w:type="paragraph" w:customStyle="1" w:styleId="22">
    <w:name w:val="Основной текст (2)"/>
    <w:basedOn w:val="a"/>
    <w:link w:val="21"/>
    <w:rsid w:val="00E7472E"/>
    <w:pPr>
      <w:widowControl w:val="0"/>
      <w:shd w:val="clear" w:color="auto" w:fill="FFFFFF"/>
      <w:spacing w:after="360" w:line="240" w:lineRule="atLeast"/>
      <w:jc w:val="center"/>
    </w:pPr>
    <w:rPr>
      <w:b/>
      <w:bCs/>
      <w:sz w:val="23"/>
      <w:szCs w:val="23"/>
      <w:lang w:eastAsia="uk-UA"/>
    </w:rPr>
  </w:style>
  <w:style w:type="character" w:customStyle="1" w:styleId="31">
    <w:name w:val="Основной текст (3)_"/>
    <w:link w:val="32"/>
    <w:rsid w:val="00276BA2"/>
    <w:rPr>
      <w:b/>
      <w:bCs/>
      <w:i/>
      <w:iCs/>
      <w:sz w:val="23"/>
      <w:szCs w:val="23"/>
      <w:lang w:bidi="ar-SA"/>
    </w:rPr>
  </w:style>
  <w:style w:type="character" w:customStyle="1" w:styleId="4">
    <w:name w:val="Основной текст (4)_"/>
    <w:link w:val="40"/>
    <w:rsid w:val="00276BA2"/>
    <w:rPr>
      <w:i/>
      <w:iCs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276BA2"/>
    <w:pPr>
      <w:widowControl w:val="0"/>
      <w:shd w:val="clear" w:color="auto" w:fill="FFFFFF"/>
      <w:spacing w:before="360" w:line="274" w:lineRule="exact"/>
      <w:jc w:val="both"/>
    </w:pPr>
    <w:rPr>
      <w:b/>
      <w:bCs/>
      <w:i/>
      <w:iCs/>
      <w:sz w:val="23"/>
      <w:szCs w:val="23"/>
      <w:lang w:eastAsia="uk-UA"/>
    </w:rPr>
  </w:style>
  <w:style w:type="paragraph" w:customStyle="1" w:styleId="40">
    <w:name w:val="Основной текст (4)"/>
    <w:basedOn w:val="a"/>
    <w:link w:val="4"/>
    <w:rsid w:val="00276BA2"/>
    <w:pPr>
      <w:widowControl w:val="0"/>
      <w:shd w:val="clear" w:color="auto" w:fill="FFFFFF"/>
      <w:spacing w:line="274" w:lineRule="exact"/>
      <w:ind w:firstLine="540"/>
      <w:jc w:val="both"/>
    </w:pPr>
    <w:rPr>
      <w:i/>
      <w:iCs/>
      <w:sz w:val="23"/>
      <w:szCs w:val="23"/>
      <w:lang w:eastAsia="uk-UA"/>
    </w:rPr>
  </w:style>
  <w:style w:type="character" w:customStyle="1" w:styleId="12">
    <w:name w:val="Знак Знак1"/>
    <w:locked/>
    <w:rsid w:val="00856FF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xppapb@mkrada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ДНІПРОПЕТРОВСЬКА  МІСЬКА  РАДА</vt:lpstr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ДНІПРОПЕТРОВСЬКА  МІСЬКА  РАДА</dc:title>
  <dc:creator>Noname</dc:creator>
  <cp:lastModifiedBy>user273a</cp:lastModifiedBy>
  <cp:revision>7</cp:revision>
  <cp:lastPrinted>2021-10-21T07:37:00Z</cp:lastPrinted>
  <dcterms:created xsi:type="dcterms:W3CDTF">2021-12-01T09:50:00Z</dcterms:created>
  <dcterms:modified xsi:type="dcterms:W3CDTF">2021-12-07T13:17:00Z</dcterms:modified>
</cp:coreProperties>
</file>